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6" w:type="dxa"/>
        <w:tblInd w:w="-214" w:type="dxa"/>
        <w:tblCellMar>
          <w:left w:w="70" w:type="dxa"/>
          <w:right w:w="70" w:type="dxa"/>
        </w:tblCellMar>
        <w:tblLook w:val="04A0" w:firstRow="1" w:lastRow="0" w:firstColumn="1" w:lastColumn="0" w:noHBand="0" w:noVBand="1"/>
      </w:tblPr>
      <w:tblGrid>
        <w:gridCol w:w="729"/>
        <w:gridCol w:w="2332"/>
        <w:gridCol w:w="767"/>
        <w:gridCol w:w="1985"/>
        <w:gridCol w:w="212"/>
        <w:gridCol w:w="97"/>
        <w:gridCol w:w="1250"/>
        <w:gridCol w:w="850"/>
        <w:gridCol w:w="426"/>
        <w:gridCol w:w="283"/>
        <w:gridCol w:w="1985"/>
      </w:tblGrid>
      <w:tr w:rsidR="00C9039F" w:rsidRPr="00F12340" w14:paraId="352507BC" w14:textId="77777777" w:rsidTr="000F5698">
        <w:trPr>
          <w:trHeight w:val="285"/>
        </w:trPr>
        <w:tc>
          <w:tcPr>
            <w:tcW w:w="3061" w:type="dxa"/>
            <w:gridSpan w:val="2"/>
            <w:tcBorders>
              <w:top w:val="single" w:sz="8" w:space="0" w:color="auto"/>
              <w:left w:val="single" w:sz="8" w:space="0" w:color="auto"/>
              <w:bottom w:val="nil"/>
              <w:right w:val="single" w:sz="8" w:space="0" w:color="000000"/>
            </w:tcBorders>
            <w:shd w:val="clear" w:color="000000" w:fill="FFFFFF"/>
            <w:vAlign w:val="center"/>
            <w:hideMark/>
          </w:tcPr>
          <w:p w14:paraId="28B8A73D"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PN</w:t>
            </w:r>
            <w:r>
              <w:rPr>
                <w:rFonts w:ascii="Calibri" w:eastAsia="Times New Roman" w:hAnsi="Calibri" w:cs="Arial"/>
                <w:b/>
                <w:bCs/>
                <w:color w:val="000000"/>
                <w:sz w:val="18"/>
                <w:szCs w:val="18"/>
                <w:lang w:eastAsia="pt-BR"/>
              </w:rPr>
              <w:t xml:space="preserve"> </w:t>
            </w:r>
            <w:r w:rsidRPr="00F12340">
              <w:rPr>
                <w:rFonts w:ascii="Calibri" w:eastAsia="Times New Roman" w:hAnsi="Calibri" w:cs="Arial"/>
                <w:bCs/>
                <w:color w:val="000000"/>
                <w:sz w:val="16"/>
                <w:szCs w:val="16"/>
                <w:lang w:eastAsia="pt-BR"/>
              </w:rPr>
              <w:t>(</w:t>
            </w:r>
            <w:r w:rsidRPr="00F12340">
              <w:rPr>
                <w:rFonts w:ascii="Calibri" w:eastAsia="Times New Roman" w:hAnsi="Calibri" w:cs="Arial"/>
                <w:bCs/>
                <w:i/>
                <w:color w:val="000000"/>
                <w:sz w:val="16"/>
                <w:szCs w:val="16"/>
                <w:lang w:eastAsia="pt-BR"/>
              </w:rPr>
              <w:t>PN</w:t>
            </w:r>
            <w:r w:rsidRPr="00F12340">
              <w:rPr>
                <w:rFonts w:ascii="Calibri" w:eastAsia="Times New Roman" w:hAnsi="Calibri" w:cs="Arial"/>
                <w:bCs/>
                <w:i/>
                <w:color w:val="000000"/>
                <w:sz w:val="14"/>
                <w:szCs w:val="18"/>
                <w:lang w:eastAsia="pt-BR"/>
              </w:rPr>
              <w:t>)</w:t>
            </w:r>
            <w:r w:rsidRPr="00F12340">
              <w:rPr>
                <w:rFonts w:ascii="Calibri" w:eastAsia="Times New Roman" w:hAnsi="Calibri" w:cs="Arial"/>
                <w:b/>
                <w:bCs/>
                <w:color w:val="000000"/>
                <w:sz w:val="18"/>
                <w:szCs w:val="18"/>
                <w:lang w:eastAsia="pt-BR"/>
              </w:rPr>
              <w:t>:</w:t>
            </w:r>
          </w:p>
        </w:tc>
        <w:tc>
          <w:tcPr>
            <w:tcW w:w="3061" w:type="dxa"/>
            <w:gridSpan w:val="4"/>
            <w:tcBorders>
              <w:top w:val="single" w:sz="8" w:space="0" w:color="auto"/>
              <w:left w:val="nil"/>
              <w:right w:val="single" w:sz="8" w:space="0" w:color="000000"/>
            </w:tcBorders>
            <w:shd w:val="clear" w:color="auto" w:fill="auto"/>
            <w:noWrap/>
            <w:vAlign w:val="center"/>
            <w:hideMark/>
          </w:tcPr>
          <w:p w14:paraId="4EF496F1"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SN:</w:t>
            </w:r>
          </w:p>
        </w:tc>
        <w:tc>
          <w:tcPr>
            <w:tcW w:w="2809" w:type="dxa"/>
            <w:gridSpan w:val="4"/>
            <w:tcBorders>
              <w:top w:val="single" w:sz="8" w:space="0" w:color="auto"/>
              <w:left w:val="nil"/>
              <w:right w:val="single" w:sz="8" w:space="0" w:color="000000"/>
            </w:tcBorders>
            <w:shd w:val="clear" w:color="auto" w:fill="auto"/>
            <w:vAlign w:val="center"/>
          </w:tcPr>
          <w:p w14:paraId="184F75D8"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Nº da OS</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(WO)</w:t>
            </w:r>
            <w:r w:rsidRPr="00F12340">
              <w:rPr>
                <w:rFonts w:ascii="Calibri" w:eastAsia="Times New Roman" w:hAnsi="Calibri" w:cs="Arial"/>
                <w:b/>
                <w:bCs/>
                <w:color w:val="000000"/>
                <w:sz w:val="18"/>
                <w:szCs w:val="18"/>
                <w:lang w:eastAsia="pt-BR"/>
              </w:rPr>
              <w:t>:</w:t>
            </w:r>
          </w:p>
        </w:tc>
        <w:tc>
          <w:tcPr>
            <w:tcW w:w="1985" w:type="dxa"/>
            <w:tcBorders>
              <w:top w:val="single" w:sz="8" w:space="0" w:color="auto"/>
              <w:left w:val="single" w:sz="8" w:space="0" w:color="auto"/>
              <w:bottom w:val="nil"/>
              <w:right w:val="single" w:sz="8" w:space="0" w:color="auto"/>
            </w:tcBorders>
            <w:shd w:val="clear" w:color="000000" w:fill="FFFFFF"/>
            <w:vAlign w:val="center"/>
            <w:hideMark/>
          </w:tcPr>
          <w:p w14:paraId="3B688E3A" w14:textId="77777777" w:rsidR="00C9039F" w:rsidRPr="00F12340" w:rsidRDefault="00C9039F" w:rsidP="00F12340">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TLN:</w:t>
            </w:r>
          </w:p>
        </w:tc>
      </w:tr>
      <w:tr w:rsidR="00C9039F" w:rsidRPr="00381EB6" w14:paraId="560CB826" w14:textId="77777777" w:rsidTr="000F5698">
        <w:trPr>
          <w:trHeight w:val="454"/>
        </w:trPr>
        <w:tc>
          <w:tcPr>
            <w:tcW w:w="3061" w:type="dxa"/>
            <w:gridSpan w:val="2"/>
            <w:tcBorders>
              <w:top w:val="nil"/>
              <w:left w:val="single" w:sz="8" w:space="0" w:color="auto"/>
              <w:bottom w:val="single" w:sz="4" w:space="0" w:color="auto"/>
              <w:right w:val="single" w:sz="8" w:space="0" w:color="000000"/>
            </w:tcBorders>
            <w:shd w:val="clear" w:color="000000" w:fill="FFFFFF"/>
            <w:vAlign w:val="center"/>
          </w:tcPr>
          <w:p w14:paraId="68A687C5" w14:textId="6C1707A0" w:rsidR="00C9039F" w:rsidRPr="00381EB6" w:rsidRDefault="0094285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68</w:t>
            </w:r>
            <w:r w:rsidR="0037335B">
              <w:rPr>
                <w:rFonts w:ascii="Calibri" w:eastAsia="Times New Roman" w:hAnsi="Calibri" w:cs="Arial"/>
                <w:b/>
                <w:bCs/>
                <w:color w:val="000000"/>
                <w:sz w:val="20"/>
                <w:szCs w:val="20"/>
                <w:lang w:eastAsia="pt-BR"/>
              </w:rPr>
              <w:t>76878</w:t>
            </w:r>
          </w:p>
        </w:tc>
        <w:tc>
          <w:tcPr>
            <w:tcW w:w="3061" w:type="dxa"/>
            <w:gridSpan w:val="4"/>
            <w:tcBorders>
              <w:left w:val="nil"/>
              <w:bottom w:val="single" w:sz="4" w:space="0" w:color="auto"/>
              <w:right w:val="single" w:sz="8" w:space="0" w:color="000000"/>
            </w:tcBorders>
            <w:shd w:val="clear" w:color="auto" w:fill="auto"/>
            <w:noWrap/>
            <w:vAlign w:val="center"/>
          </w:tcPr>
          <w:p w14:paraId="57B36D8D" w14:textId="6825F212" w:rsidR="00C9039F" w:rsidRPr="00381EB6" w:rsidRDefault="003A0A2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N/C</w:t>
            </w:r>
          </w:p>
        </w:tc>
        <w:tc>
          <w:tcPr>
            <w:tcW w:w="2809" w:type="dxa"/>
            <w:gridSpan w:val="4"/>
            <w:tcBorders>
              <w:left w:val="nil"/>
              <w:bottom w:val="single" w:sz="4" w:space="0" w:color="auto"/>
              <w:right w:val="single" w:sz="8" w:space="0" w:color="000000"/>
            </w:tcBorders>
            <w:shd w:val="clear" w:color="auto" w:fill="auto"/>
            <w:vAlign w:val="center"/>
          </w:tcPr>
          <w:p w14:paraId="197EA406" w14:textId="2AF3B0DB" w:rsidR="00C9039F" w:rsidRPr="00381EB6" w:rsidRDefault="00727C27"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w:t>
            </w:r>
            <w:r w:rsidR="00EF588E">
              <w:rPr>
                <w:rFonts w:ascii="Calibri" w:eastAsia="Times New Roman" w:hAnsi="Calibri" w:cs="Arial"/>
                <w:b/>
                <w:bCs/>
                <w:color w:val="000000"/>
                <w:sz w:val="20"/>
                <w:szCs w:val="20"/>
                <w:lang w:eastAsia="pt-BR"/>
              </w:rPr>
              <w:t>21</w:t>
            </w:r>
            <w:r w:rsidR="00C31CF7">
              <w:rPr>
                <w:rFonts w:ascii="Calibri" w:eastAsia="Times New Roman" w:hAnsi="Calibri" w:cs="Arial"/>
                <w:b/>
                <w:bCs/>
                <w:color w:val="000000"/>
                <w:sz w:val="20"/>
                <w:szCs w:val="20"/>
                <w:lang w:eastAsia="pt-BR"/>
              </w:rPr>
              <w:t>485</w:t>
            </w:r>
          </w:p>
        </w:tc>
        <w:tc>
          <w:tcPr>
            <w:tcW w:w="1985" w:type="dxa"/>
            <w:tcBorders>
              <w:top w:val="nil"/>
              <w:left w:val="single" w:sz="8" w:space="0" w:color="auto"/>
              <w:bottom w:val="single" w:sz="4" w:space="0" w:color="auto"/>
              <w:right w:val="single" w:sz="8" w:space="0" w:color="auto"/>
            </w:tcBorders>
            <w:shd w:val="clear" w:color="000000" w:fill="FFFFFF"/>
            <w:vAlign w:val="center"/>
          </w:tcPr>
          <w:p w14:paraId="2A673FF1" w14:textId="56CA1F75" w:rsidR="00C9039F" w:rsidRPr="00381EB6" w:rsidRDefault="005125E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02118</w:t>
            </w:r>
          </w:p>
        </w:tc>
      </w:tr>
      <w:tr w:rsidR="0065428C" w:rsidRPr="00381EB6" w14:paraId="16105EC9" w14:textId="77777777" w:rsidTr="00C9039F">
        <w:trPr>
          <w:trHeight w:val="20"/>
        </w:trPr>
        <w:tc>
          <w:tcPr>
            <w:tcW w:w="3828" w:type="dxa"/>
            <w:gridSpan w:val="3"/>
            <w:tcBorders>
              <w:top w:val="single" w:sz="4" w:space="0" w:color="auto"/>
              <w:left w:val="single" w:sz="4" w:space="0" w:color="auto"/>
              <w:right w:val="single" w:sz="4" w:space="0" w:color="auto"/>
            </w:tcBorders>
            <w:shd w:val="clear" w:color="000000" w:fill="FFFFFF"/>
            <w:hideMark/>
          </w:tcPr>
          <w:p w14:paraId="41015B1A" w14:textId="77777777" w:rsidR="0065428C" w:rsidRPr="00381EB6" w:rsidRDefault="0065428C" w:rsidP="0065428C">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Nº DO ARTIGO</w:t>
            </w:r>
            <w:r w:rsidR="005773C4">
              <w:rPr>
                <w:rFonts w:ascii="Calibri" w:eastAsia="Times New Roman" w:hAnsi="Calibri" w:cs="Arial"/>
                <w:b/>
                <w:bCs/>
                <w:color w:val="000000"/>
                <w:sz w:val="20"/>
                <w:szCs w:val="20"/>
                <w:lang w:eastAsia="pt-BR"/>
              </w:rPr>
              <w:t xml:space="preserve"> PRINCIPAL</w:t>
            </w:r>
            <w:r>
              <w:rPr>
                <w:rFonts w:ascii="Calibri" w:eastAsia="Times New Roman" w:hAnsi="Calibri" w:cs="Arial"/>
                <w:b/>
                <w:bCs/>
                <w:color w:val="000000"/>
                <w:sz w:val="20"/>
                <w:szCs w:val="20"/>
                <w:lang w:eastAsia="pt-BR"/>
              </w:rPr>
              <w:t xml:space="preserve"> </w:t>
            </w:r>
            <w:r w:rsidR="00C9039F">
              <w:rPr>
                <w:rFonts w:ascii="Calibri" w:eastAsia="Times New Roman" w:hAnsi="Calibri" w:cs="Arial"/>
                <w:bCs/>
                <w:i/>
                <w:color w:val="000000"/>
                <w:sz w:val="16"/>
                <w:szCs w:val="18"/>
                <w:lang w:eastAsia="pt-BR"/>
              </w:rPr>
              <w:t>(</w:t>
            </w:r>
            <w:proofErr w:type="spellStart"/>
            <w:r w:rsidR="00C9039F">
              <w:rPr>
                <w:rFonts w:ascii="Calibri" w:eastAsia="Times New Roman" w:hAnsi="Calibri" w:cs="Arial"/>
                <w:bCs/>
                <w:i/>
                <w:color w:val="000000"/>
                <w:sz w:val="16"/>
                <w:szCs w:val="18"/>
                <w:lang w:eastAsia="pt-BR"/>
              </w:rPr>
              <w:t>Main</w:t>
            </w:r>
            <w:proofErr w:type="spellEnd"/>
            <w:r w:rsidR="00C9039F">
              <w:rPr>
                <w:rFonts w:ascii="Calibri" w:eastAsia="Times New Roman" w:hAnsi="Calibri" w:cs="Arial"/>
                <w:bCs/>
                <w:i/>
                <w:color w:val="000000"/>
                <w:sz w:val="16"/>
                <w:szCs w:val="18"/>
                <w:lang w:eastAsia="pt-BR"/>
              </w:rPr>
              <w:t xml:space="preserve"> </w:t>
            </w:r>
            <w:proofErr w:type="spellStart"/>
            <w:r w:rsidRPr="003A2130">
              <w:rPr>
                <w:rFonts w:ascii="Calibri" w:eastAsia="Times New Roman" w:hAnsi="Calibri" w:cs="Arial"/>
                <w:bCs/>
                <w:i/>
                <w:color w:val="000000"/>
                <w:sz w:val="16"/>
                <w:szCs w:val="18"/>
                <w:lang w:eastAsia="pt-BR"/>
              </w:rPr>
              <w:t>Article</w:t>
            </w:r>
            <w:proofErr w:type="spellEnd"/>
            <w:r w:rsidRPr="003A2130">
              <w:rPr>
                <w:rFonts w:ascii="Calibri" w:eastAsia="Times New Roman" w:hAnsi="Calibri" w:cs="Arial"/>
                <w:bCs/>
                <w:i/>
                <w:color w:val="000000"/>
                <w:sz w:val="16"/>
                <w:szCs w:val="18"/>
                <w:lang w:eastAsia="pt-BR"/>
              </w:rPr>
              <w:t>):</w:t>
            </w:r>
          </w:p>
        </w:tc>
        <w:tc>
          <w:tcPr>
            <w:tcW w:w="4394" w:type="dxa"/>
            <w:gridSpan w:val="5"/>
            <w:tcBorders>
              <w:top w:val="single" w:sz="4" w:space="0" w:color="auto"/>
              <w:left w:val="single" w:sz="4" w:space="0" w:color="auto"/>
              <w:right w:val="single" w:sz="4" w:space="0" w:color="auto"/>
            </w:tcBorders>
            <w:shd w:val="clear" w:color="auto" w:fill="auto"/>
            <w:noWrap/>
            <w:hideMark/>
          </w:tcPr>
          <w:p w14:paraId="6C10D15B"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ARTIGO/PARTE</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w:t>
            </w:r>
            <w:proofErr w:type="spellStart"/>
            <w:r w:rsidRPr="003A2130">
              <w:rPr>
                <w:rFonts w:ascii="Calibri" w:eastAsia="Times New Roman" w:hAnsi="Calibri" w:cs="Arial"/>
                <w:bCs/>
                <w:i/>
                <w:color w:val="000000"/>
                <w:sz w:val="16"/>
                <w:szCs w:val="18"/>
                <w:lang w:eastAsia="pt-BR"/>
              </w:rPr>
              <w:t>Article</w:t>
            </w:r>
            <w:proofErr w:type="spellEnd"/>
            <w:r w:rsidRPr="003A2130">
              <w:rPr>
                <w:rFonts w:ascii="Calibri" w:eastAsia="Times New Roman" w:hAnsi="Calibri" w:cs="Arial"/>
                <w:bCs/>
                <w:i/>
                <w:color w:val="000000"/>
                <w:sz w:val="16"/>
                <w:szCs w:val="18"/>
                <w:lang w:eastAsia="pt-BR"/>
              </w:rPr>
              <w:t>/Part):</w:t>
            </w:r>
          </w:p>
        </w:tc>
        <w:tc>
          <w:tcPr>
            <w:tcW w:w="2694" w:type="dxa"/>
            <w:gridSpan w:val="3"/>
            <w:tcBorders>
              <w:top w:val="single" w:sz="4" w:space="0" w:color="auto"/>
              <w:left w:val="single" w:sz="4" w:space="0" w:color="auto"/>
              <w:right w:val="single" w:sz="4" w:space="0" w:color="auto"/>
            </w:tcBorders>
            <w:shd w:val="clear" w:color="000000" w:fill="FFFFFF"/>
            <w:hideMark/>
          </w:tcPr>
          <w:p w14:paraId="5C3C72E3"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QUANT:</w:t>
            </w:r>
          </w:p>
        </w:tc>
      </w:tr>
      <w:tr w:rsidR="0065428C" w:rsidRPr="00381EB6" w14:paraId="75F31B13" w14:textId="77777777" w:rsidTr="00822270">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D110337" w14:textId="73932648" w:rsidR="0065428C" w:rsidRPr="00F12340" w:rsidRDefault="005125EB" w:rsidP="0065428C">
            <w:pPr>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M250-C20J / CAE-270</w:t>
            </w:r>
            <w:r w:rsidR="00EF588E">
              <w:rPr>
                <w:rFonts w:ascii="Calibri" w:eastAsia="Times New Roman" w:hAnsi="Calibri" w:cs="Arial"/>
                <w:b/>
                <w:bCs/>
                <w:color w:val="000000"/>
                <w:sz w:val="18"/>
                <w:szCs w:val="18"/>
                <w:lang w:eastAsia="pt-BR"/>
              </w:rPr>
              <w:t>290</w:t>
            </w:r>
          </w:p>
        </w:tc>
        <w:tc>
          <w:tcPr>
            <w:tcW w:w="4394" w:type="dxa"/>
            <w:gridSpan w:val="5"/>
            <w:tcBorders>
              <w:left w:val="single" w:sz="4" w:space="0" w:color="auto"/>
              <w:bottom w:val="single" w:sz="4" w:space="0" w:color="auto"/>
              <w:right w:val="single" w:sz="4" w:space="0" w:color="auto"/>
            </w:tcBorders>
            <w:shd w:val="clear" w:color="auto" w:fill="auto"/>
            <w:noWrap/>
            <w:vAlign w:val="center"/>
          </w:tcPr>
          <w:p w14:paraId="60B4FF50" w14:textId="49C5670F" w:rsidR="0065428C" w:rsidRPr="00381EB6" w:rsidRDefault="003A0A2D" w:rsidP="0065428C">
            <w:pPr>
              <w:rPr>
                <w:rFonts w:ascii="Calibri" w:eastAsia="Times New Roman" w:hAnsi="Calibri" w:cs="Arial"/>
                <w:b/>
                <w:bCs/>
                <w:color w:val="000000"/>
                <w:sz w:val="20"/>
                <w:szCs w:val="20"/>
                <w:lang w:eastAsia="pt-BR"/>
              </w:rPr>
            </w:pPr>
            <w:proofErr w:type="spellStart"/>
            <w:r>
              <w:rPr>
                <w:rFonts w:ascii="Calibri" w:eastAsia="Times New Roman" w:hAnsi="Calibri" w:cs="Arial"/>
                <w:b/>
                <w:bCs/>
                <w:color w:val="000000"/>
                <w:sz w:val="20"/>
                <w:szCs w:val="20"/>
                <w:lang w:eastAsia="pt-BR"/>
              </w:rPr>
              <w:t>Spanner</w:t>
            </w:r>
            <w:proofErr w:type="spellEnd"/>
            <w:r>
              <w:rPr>
                <w:rFonts w:ascii="Calibri" w:eastAsia="Times New Roman" w:hAnsi="Calibri" w:cs="Arial"/>
                <w:b/>
                <w:bCs/>
                <w:color w:val="000000"/>
                <w:sz w:val="20"/>
                <w:szCs w:val="20"/>
                <w:lang w:eastAsia="pt-BR"/>
              </w:rPr>
              <w:t xml:space="preserve"> </w:t>
            </w:r>
            <w:proofErr w:type="spellStart"/>
            <w:r>
              <w:rPr>
                <w:rFonts w:ascii="Calibri" w:eastAsia="Times New Roman" w:hAnsi="Calibri" w:cs="Arial"/>
                <w:b/>
                <w:bCs/>
                <w:color w:val="000000"/>
                <w:sz w:val="20"/>
                <w:szCs w:val="20"/>
                <w:lang w:eastAsia="pt-BR"/>
              </w:rPr>
              <w:t>Nut</w:t>
            </w:r>
            <w:proofErr w:type="spellEnd"/>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1AB391F5" w14:textId="06CEB857" w:rsidR="0065428C" w:rsidRPr="00381EB6" w:rsidRDefault="00683DA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01 EA</w:t>
            </w:r>
          </w:p>
        </w:tc>
      </w:tr>
      <w:tr w:rsidR="00FF1559" w:rsidRPr="00381EB6" w14:paraId="5F0648CB" w14:textId="77777777" w:rsidTr="00C01BB2">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A629527" w14:textId="004E80CD" w:rsidR="00FF1559" w:rsidRPr="00F12340" w:rsidRDefault="00FF1559" w:rsidP="00FF1559">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TSN:</w:t>
            </w:r>
            <w:r w:rsidR="00CD3A8E">
              <w:rPr>
                <w:rFonts w:ascii="Calibri" w:eastAsia="Times New Roman" w:hAnsi="Calibri" w:cs="Arial"/>
                <w:b/>
                <w:bCs/>
                <w:color w:val="000000"/>
                <w:sz w:val="18"/>
                <w:szCs w:val="18"/>
                <w:lang w:eastAsia="pt-BR"/>
              </w:rPr>
              <w:t xml:space="preserve"> N/A</w:t>
            </w:r>
          </w:p>
        </w:tc>
        <w:tc>
          <w:tcPr>
            <w:tcW w:w="2197" w:type="dxa"/>
            <w:gridSpan w:val="2"/>
            <w:tcBorders>
              <w:left w:val="single" w:sz="4" w:space="0" w:color="auto"/>
              <w:bottom w:val="single" w:sz="4" w:space="0" w:color="auto"/>
              <w:right w:val="single" w:sz="4" w:space="0" w:color="auto"/>
            </w:tcBorders>
            <w:shd w:val="clear" w:color="auto" w:fill="auto"/>
            <w:noWrap/>
            <w:vAlign w:val="center"/>
          </w:tcPr>
          <w:p w14:paraId="0300A65B" w14:textId="481DB3A4"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CSN:</w:t>
            </w:r>
            <w:r w:rsidR="00CD3A8E">
              <w:rPr>
                <w:rFonts w:ascii="Calibri" w:eastAsia="Times New Roman" w:hAnsi="Calibri" w:cs="Arial"/>
                <w:b/>
                <w:bCs/>
                <w:color w:val="000000"/>
                <w:sz w:val="20"/>
                <w:szCs w:val="20"/>
                <w:lang w:eastAsia="pt-BR"/>
              </w:rPr>
              <w:t xml:space="preserve"> N/A</w:t>
            </w:r>
          </w:p>
        </w:tc>
        <w:tc>
          <w:tcPr>
            <w:tcW w:w="2197" w:type="dxa"/>
            <w:gridSpan w:val="3"/>
            <w:tcBorders>
              <w:left w:val="single" w:sz="4" w:space="0" w:color="auto"/>
              <w:bottom w:val="single" w:sz="4" w:space="0" w:color="auto"/>
              <w:right w:val="single" w:sz="4" w:space="0" w:color="auto"/>
            </w:tcBorders>
            <w:shd w:val="clear" w:color="auto" w:fill="auto"/>
            <w:vAlign w:val="center"/>
          </w:tcPr>
          <w:p w14:paraId="4AFA927A" w14:textId="2AD8849B"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TSO:</w:t>
            </w:r>
            <w:r w:rsidR="00CD3A8E">
              <w:rPr>
                <w:rFonts w:ascii="Calibri" w:eastAsia="Times New Roman" w:hAnsi="Calibri" w:cs="Arial"/>
                <w:b/>
                <w:bCs/>
                <w:color w:val="000000"/>
                <w:sz w:val="20"/>
                <w:szCs w:val="20"/>
                <w:lang w:eastAsia="pt-BR"/>
              </w:rPr>
              <w:t xml:space="preserve"> N/A</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09D22C9D" w14:textId="1F9D7F2F"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CSO:</w:t>
            </w:r>
            <w:r w:rsidR="00CD3A8E">
              <w:rPr>
                <w:rFonts w:ascii="Calibri" w:eastAsia="Times New Roman" w:hAnsi="Calibri" w:cs="Arial"/>
                <w:b/>
                <w:bCs/>
                <w:color w:val="000000"/>
                <w:sz w:val="20"/>
                <w:szCs w:val="20"/>
                <w:lang w:eastAsia="pt-BR"/>
              </w:rPr>
              <w:t xml:space="preserve"> N/A</w:t>
            </w:r>
          </w:p>
        </w:tc>
      </w:tr>
      <w:tr w:rsidR="00085877" w:rsidRPr="00085877" w14:paraId="56E49EA4" w14:textId="77777777" w:rsidTr="000F5698">
        <w:trPr>
          <w:trHeight w:val="450"/>
        </w:trPr>
        <w:tc>
          <w:tcPr>
            <w:tcW w:w="729" w:type="dxa"/>
            <w:tcBorders>
              <w:top w:val="single" w:sz="4" w:space="0" w:color="auto"/>
              <w:left w:val="single" w:sz="8" w:space="0" w:color="auto"/>
              <w:bottom w:val="single" w:sz="8" w:space="0" w:color="auto"/>
              <w:right w:val="nil"/>
            </w:tcBorders>
            <w:shd w:val="clear" w:color="auto" w:fill="auto"/>
            <w:vAlign w:val="center"/>
            <w:hideMark/>
          </w:tcPr>
          <w:p w14:paraId="0F2371B6" w14:textId="77777777" w:rsidR="00085877" w:rsidRDefault="00085877" w:rsidP="00381EB6">
            <w:pPr>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ITEM</w:t>
            </w:r>
          </w:p>
          <w:p w14:paraId="5DCDFE0D" w14:textId="77777777" w:rsidR="00895570" w:rsidRPr="00895570" w:rsidRDefault="00895570" w:rsidP="00381EB6">
            <w:pPr>
              <w:rPr>
                <w:rFonts w:ascii="Calibri" w:eastAsia="Times New Roman" w:hAnsi="Calibri" w:cs="Arial"/>
                <w:bCs/>
                <w:i/>
                <w:color w:val="000000"/>
                <w:sz w:val="20"/>
                <w:szCs w:val="20"/>
                <w:lang w:eastAsia="pt-BR"/>
              </w:rPr>
            </w:pPr>
            <w:r w:rsidRPr="00895570">
              <w:rPr>
                <w:rFonts w:ascii="Calibri" w:eastAsia="Times New Roman" w:hAnsi="Calibri" w:cs="Arial"/>
                <w:bCs/>
                <w:i/>
                <w:color w:val="000000"/>
                <w:sz w:val="18"/>
                <w:szCs w:val="20"/>
                <w:lang w:eastAsia="pt-BR"/>
              </w:rPr>
              <w:t>(Item)</w:t>
            </w:r>
          </w:p>
        </w:tc>
        <w:tc>
          <w:tcPr>
            <w:tcW w:w="6643"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14:paraId="429815A2" w14:textId="77777777" w:rsidR="00085877"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 xml:space="preserve">DESCRIÇÃO DO SERVIÇO </w:t>
            </w:r>
            <w:proofErr w:type="gramStart"/>
            <w:r w:rsidRPr="00F12340">
              <w:rPr>
                <w:rFonts w:ascii="Calibri" w:eastAsia="Times New Roman" w:hAnsi="Calibri" w:cs="Arial"/>
                <w:b/>
                <w:bCs/>
                <w:color w:val="000000"/>
                <w:sz w:val="20"/>
                <w:szCs w:val="20"/>
                <w:lang w:val="en-US" w:eastAsia="pt-BR"/>
              </w:rPr>
              <w:t>A</w:t>
            </w:r>
            <w:proofErr w:type="gramEnd"/>
            <w:r w:rsidRPr="00F12340">
              <w:rPr>
                <w:rFonts w:ascii="Calibri" w:eastAsia="Times New Roman" w:hAnsi="Calibri" w:cs="Arial"/>
                <w:b/>
                <w:bCs/>
                <w:color w:val="000000"/>
                <w:sz w:val="20"/>
                <w:szCs w:val="20"/>
                <w:lang w:val="en-US" w:eastAsia="pt-BR"/>
              </w:rPr>
              <w:t xml:space="preserve"> EXECUTAR</w:t>
            </w:r>
          </w:p>
          <w:p w14:paraId="5F82CAAE" w14:textId="77777777" w:rsidR="00085877" w:rsidRPr="00F12340"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(Description of the</w:t>
            </w:r>
            <w:r>
              <w:rPr>
                <w:rFonts w:ascii="Calibri" w:eastAsia="Times New Roman" w:hAnsi="Calibri" w:cs="Arial"/>
                <w:bCs/>
                <w:i/>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work to be executed)</w:t>
            </w:r>
          </w:p>
        </w:tc>
        <w:tc>
          <w:tcPr>
            <w:tcW w:w="1559"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37A66574" w14:textId="77777777" w:rsidR="00085877" w:rsidRDefault="00085877" w:rsidP="00085877">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EXECUÇÃO</w:t>
            </w:r>
          </w:p>
          <w:p w14:paraId="058EF0BB" w14:textId="77777777" w:rsidR="003A2130" w:rsidRPr="003A2130" w:rsidRDefault="00895570" w:rsidP="003A2130">
            <w:pPr>
              <w:rPr>
                <w:rFonts w:ascii="Calibri" w:eastAsia="Times New Roman" w:hAnsi="Calibri" w:cs="Arial"/>
                <w:bCs/>
                <w:i/>
                <w:color w:val="000000"/>
                <w:sz w:val="20"/>
                <w:szCs w:val="20"/>
                <w:lang w:val="en-US" w:eastAsia="pt-BR"/>
              </w:rPr>
            </w:pPr>
            <w:r>
              <w:rPr>
                <w:rFonts w:ascii="Calibri" w:eastAsia="Times New Roman" w:hAnsi="Calibri" w:cs="Arial"/>
                <w:bCs/>
                <w:i/>
                <w:color w:val="000000"/>
                <w:sz w:val="18"/>
                <w:szCs w:val="20"/>
                <w:lang w:val="en-US" w:eastAsia="pt-BR"/>
              </w:rPr>
              <w:t>(</w:t>
            </w:r>
            <w:r w:rsidR="003A2130">
              <w:rPr>
                <w:rFonts w:ascii="Calibri" w:eastAsia="Times New Roman" w:hAnsi="Calibri" w:cs="Arial"/>
                <w:bCs/>
                <w:i/>
                <w:color w:val="000000"/>
                <w:sz w:val="18"/>
                <w:szCs w:val="20"/>
                <w:lang w:val="en-US" w:eastAsia="pt-BR"/>
              </w:rPr>
              <w:t>E</w:t>
            </w:r>
            <w:r w:rsidR="003A2130" w:rsidRPr="003A2130">
              <w:rPr>
                <w:rFonts w:ascii="Calibri" w:eastAsia="Times New Roman" w:hAnsi="Calibri" w:cs="Arial"/>
                <w:bCs/>
                <w:i/>
                <w:color w:val="000000"/>
                <w:sz w:val="18"/>
                <w:szCs w:val="20"/>
                <w:lang w:val="en-US" w:eastAsia="pt-BR"/>
              </w:rPr>
              <w:t>xecution)</w:t>
            </w:r>
          </w:p>
        </w:tc>
        <w:tc>
          <w:tcPr>
            <w:tcW w:w="1985" w:type="dxa"/>
            <w:tcBorders>
              <w:top w:val="single" w:sz="4" w:space="0" w:color="auto"/>
              <w:left w:val="single" w:sz="4" w:space="0" w:color="auto"/>
              <w:bottom w:val="single" w:sz="8" w:space="0" w:color="auto"/>
              <w:right w:val="single" w:sz="8" w:space="0" w:color="000000"/>
            </w:tcBorders>
            <w:shd w:val="clear" w:color="auto" w:fill="auto"/>
            <w:vAlign w:val="center"/>
          </w:tcPr>
          <w:p w14:paraId="57B5E463" w14:textId="77777777" w:rsidR="00085877" w:rsidRPr="00085877" w:rsidRDefault="00085877" w:rsidP="00085877">
            <w:pPr>
              <w:pStyle w:val="PargrafodaLista"/>
              <w:ind w:left="0" w:hanging="70"/>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w:t>
            </w:r>
            <w:r w:rsidRPr="00085877">
              <w:rPr>
                <w:rFonts w:ascii="Calibri" w:eastAsia="Times New Roman" w:hAnsi="Calibri" w:cs="Arial"/>
                <w:b/>
                <w:bCs/>
                <w:color w:val="000000"/>
                <w:sz w:val="20"/>
                <w:szCs w:val="20"/>
                <w:lang w:val="en-US" w:eastAsia="pt-BR"/>
              </w:rPr>
              <w:t>SETOR</w:t>
            </w:r>
            <w:r w:rsidR="00895570">
              <w:rPr>
                <w:rFonts w:ascii="Calibri" w:eastAsia="Times New Roman" w:hAnsi="Calibri" w:cs="Arial"/>
                <w:b/>
                <w:bCs/>
                <w:color w:val="000000"/>
                <w:sz w:val="20"/>
                <w:szCs w:val="20"/>
                <w:lang w:val="en-US" w:eastAsia="pt-BR"/>
              </w:rPr>
              <w:t>/FORNECEDOR</w:t>
            </w:r>
          </w:p>
          <w:p w14:paraId="78079B7A" w14:textId="77777777" w:rsidR="00085877" w:rsidRPr="003A2130" w:rsidRDefault="00895570" w:rsidP="00895570">
            <w:pPr>
              <w:rPr>
                <w:rFonts w:ascii="Calibri" w:eastAsia="Times New Roman" w:hAnsi="Calibri" w:cs="Arial"/>
                <w:bCs/>
                <w:i/>
                <w:color w:val="000000"/>
                <w:sz w:val="20"/>
                <w:szCs w:val="20"/>
                <w:lang w:eastAsia="pt-BR"/>
              </w:rPr>
            </w:pPr>
            <w:r>
              <w:rPr>
                <w:rFonts w:ascii="Calibri" w:eastAsia="Times New Roman" w:hAnsi="Calibri" w:cs="Arial"/>
                <w:bCs/>
                <w:i/>
                <w:color w:val="000000"/>
                <w:sz w:val="20"/>
                <w:szCs w:val="20"/>
                <w:lang w:eastAsia="pt-BR"/>
              </w:rPr>
              <w:t>(Sector/</w:t>
            </w:r>
            <w:proofErr w:type="spellStart"/>
            <w:r>
              <w:rPr>
                <w:rFonts w:ascii="Calibri" w:eastAsia="Times New Roman" w:hAnsi="Calibri" w:cs="Arial"/>
                <w:bCs/>
                <w:i/>
                <w:color w:val="000000"/>
                <w:sz w:val="20"/>
                <w:szCs w:val="20"/>
                <w:lang w:eastAsia="pt-BR"/>
              </w:rPr>
              <w:t>S</w:t>
            </w:r>
            <w:r w:rsidRPr="00895570">
              <w:rPr>
                <w:rFonts w:ascii="Calibri" w:eastAsia="Times New Roman" w:hAnsi="Calibri" w:cs="Arial"/>
                <w:bCs/>
                <w:i/>
                <w:color w:val="000000"/>
                <w:sz w:val="20"/>
                <w:szCs w:val="20"/>
                <w:lang w:eastAsia="pt-BR"/>
              </w:rPr>
              <w:t>upplier</w:t>
            </w:r>
            <w:proofErr w:type="spellEnd"/>
            <w:r w:rsidR="003A2130" w:rsidRPr="003A2130">
              <w:rPr>
                <w:rFonts w:ascii="Calibri" w:eastAsia="Times New Roman" w:hAnsi="Calibri" w:cs="Arial"/>
                <w:bCs/>
                <w:i/>
                <w:color w:val="000000"/>
                <w:sz w:val="20"/>
                <w:szCs w:val="20"/>
                <w:lang w:eastAsia="pt-BR"/>
              </w:rPr>
              <w:t>)</w:t>
            </w:r>
          </w:p>
        </w:tc>
      </w:tr>
      <w:tr w:rsidR="003A2130" w:rsidRPr="00381EB6" w14:paraId="118F4369"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216088D2" w14:textId="7A9E9C3B" w:rsidR="003A2130" w:rsidRPr="00BE3192" w:rsidRDefault="007E6566" w:rsidP="007E6566">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1</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B07885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Remover os danos causados pela frenagem, utilizando lima fina, pedra</w:t>
            </w:r>
          </w:p>
          <w:p w14:paraId="0F8AC8AF" w14:textId="65B93E2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abrasiva e lixas, conforme necessário, não ultrapassando a profundidade da aba. o acabamento das áreas afetadas pela remoção deve ser igual ou melhor do que a superfície original da peça.</w:t>
            </w:r>
          </w:p>
          <w:p w14:paraId="4F678145" w14:textId="77777777" w:rsidR="003A0A2D" w:rsidRPr="003A0A2D" w:rsidRDefault="003A0A2D" w:rsidP="003A0A2D">
            <w:pPr>
              <w:jc w:val="left"/>
              <w:rPr>
                <w:rFonts w:ascii="Calibri" w:eastAsia="Times New Roman" w:hAnsi="Calibri" w:cs="Arial"/>
                <w:color w:val="000000"/>
                <w:sz w:val="20"/>
                <w:szCs w:val="20"/>
                <w:lang w:eastAsia="pt-BR"/>
              </w:rPr>
            </w:pPr>
          </w:p>
          <w:p w14:paraId="0F6DA168" w14:textId="430A2EBD" w:rsidR="004C6B65"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Remove damage caused by braking, using a fine file, abrasive stone and sandpaper, as necessary, not exceeding the depth of the lip. The finish of the areas affected by removal must be equal to or better than the original surface of the part.</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D5C056" w14:textId="50E3D7C8"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5C9EF1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1.5pt;height:18.75pt" o:ole="">
                  <v:imagedata r:id="rId8" o:title=""/>
                </v:shape>
                <w:control r:id="rId9" w:name="CheckBox11" w:shapeid="_x0000_i1049"/>
              </w:object>
            </w:r>
            <w:r>
              <w:rPr>
                <w:rFonts w:ascii="Calibri" w:eastAsia="Times New Roman" w:hAnsi="Calibri" w:cs="Arial"/>
                <w:b/>
                <w:bCs/>
                <w:color w:val="000000"/>
                <w:sz w:val="20"/>
                <w:szCs w:val="20"/>
              </w:rPr>
              <w:object w:dxaOrig="225" w:dyaOrig="225" w14:anchorId="58A7CA0F">
                <v:shape id="_x0000_i1051" type="#_x0000_t75" style="width:36pt;height:18.75pt" o:ole="">
                  <v:imagedata r:id="rId10" o:title=""/>
                </v:shape>
                <w:control r:id="rId11" w:name="CheckBox21" w:shapeid="_x0000_i105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52408DDD" w14:textId="38B38521"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Reparos Manuais</w:t>
            </w:r>
          </w:p>
        </w:tc>
      </w:tr>
      <w:tr w:rsidR="003A2130" w:rsidRPr="00381EB6" w14:paraId="4C37B4CD"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4019CABE" w14:textId="31DC8762"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2</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30267235"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da peça conforme IAS-IP-0006, 3.34.</w:t>
            </w:r>
          </w:p>
          <w:p w14:paraId="116827F7" w14:textId="77777777" w:rsidR="003A0A2D" w:rsidRPr="003A0A2D" w:rsidRDefault="003A0A2D" w:rsidP="003A0A2D">
            <w:pPr>
              <w:jc w:val="left"/>
              <w:rPr>
                <w:rFonts w:ascii="Calibri" w:eastAsia="Times New Roman" w:hAnsi="Calibri" w:cs="Arial"/>
                <w:color w:val="000000"/>
                <w:sz w:val="20"/>
                <w:szCs w:val="20"/>
                <w:lang w:eastAsia="pt-BR"/>
              </w:rPr>
            </w:pPr>
          </w:p>
          <w:p w14:paraId="3883AC52" w14:textId="4DF827E8" w:rsidR="008105A9" w:rsidRPr="00EF588E" w:rsidRDefault="003A0A2D" w:rsidP="003A0A2D">
            <w:pPr>
              <w:widowControl w:val="0"/>
              <w:jc w:val="left"/>
              <w:rPr>
                <w:rFonts w:eastAsia="Times New Roman"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76A2B4" w14:textId="08827F1B"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7FF79DE">
                <v:shape id="_x0000_i1053" type="#_x0000_t75" style="width:31.5pt;height:18.75pt" o:ole="">
                  <v:imagedata r:id="rId8" o:title=""/>
                </v:shape>
                <w:control r:id="rId12" w:name="CheckBox12" w:shapeid="_x0000_i1053"/>
              </w:object>
            </w:r>
            <w:r>
              <w:rPr>
                <w:rFonts w:ascii="Calibri" w:eastAsia="Times New Roman" w:hAnsi="Calibri" w:cs="Arial"/>
                <w:b/>
                <w:bCs/>
                <w:color w:val="000000"/>
                <w:sz w:val="20"/>
                <w:szCs w:val="20"/>
              </w:rPr>
              <w:object w:dxaOrig="225" w:dyaOrig="225" w14:anchorId="5EF2FA03">
                <v:shape id="_x0000_i1055" type="#_x0000_t75" style="width:36pt;height:18.75pt" o:ole="">
                  <v:imagedata r:id="rId13" o:title=""/>
                </v:shape>
                <w:control r:id="rId14" w:name="CheckBox22" w:shapeid="_x0000_i1055"/>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184C8FDC" w14:textId="097FB096"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63F0A69C"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101FFA10" w14:textId="74428F7E"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3</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68DF36E" w14:textId="77777777" w:rsidR="003A0A2D" w:rsidRPr="00EF588E" w:rsidRDefault="003A0A2D" w:rsidP="003A0A2D">
            <w:pPr>
              <w:jc w:val="left"/>
              <w:rPr>
                <w:rFonts w:ascii="Calibri" w:eastAsia="Times New Roman" w:hAnsi="Calibri" w:cs="Arial"/>
                <w:b/>
                <w:bCs/>
                <w:color w:val="000000"/>
                <w:sz w:val="20"/>
                <w:szCs w:val="20"/>
                <w:lang w:val="en-US" w:eastAsia="pt-BR"/>
              </w:rPr>
            </w:pPr>
            <w:proofErr w:type="spellStart"/>
            <w:r w:rsidRPr="00EF588E">
              <w:rPr>
                <w:rFonts w:ascii="Calibri" w:eastAsia="Times New Roman" w:hAnsi="Calibri" w:cs="Arial"/>
                <w:b/>
                <w:bCs/>
                <w:color w:val="000000"/>
                <w:sz w:val="20"/>
                <w:szCs w:val="20"/>
                <w:lang w:val="en-US" w:eastAsia="pt-BR"/>
              </w:rPr>
              <w:t>Realizar</w:t>
            </w:r>
            <w:proofErr w:type="spellEnd"/>
            <w:r w:rsidRPr="00EF588E">
              <w:rPr>
                <w:rFonts w:ascii="Calibri" w:eastAsia="Times New Roman" w:hAnsi="Calibri" w:cs="Arial"/>
                <w:b/>
                <w:bCs/>
                <w:color w:val="000000"/>
                <w:sz w:val="20"/>
                <w:szCs w:val="20"/>
                <w:lang w:val="en-US" w:eastAsia="pt-BR"/>
              </w:rPr>
              <w:t xml:space="preserve"> NDT </w:t>
            </w:r>
            <w:proofErr w:type="spellStart"/>
            <w:r w:rsidRPr="00EF588E">
              <w:rPr>
                <w:rFonts w:ascii="Calibri" w:eastAsia="Times New Roman" w:hAnsi="Calibri" w:cs="Arial"/>
                <w:b/>
                <w:bCs/>
                <w:color w:val="000000"/>
                <w:sz w:val="20"/>
                <w:szCs w:val="20"/>
                <w:lang w:val="en-US" w:eastAsia="pt-BR"/>
              </w:rPr>
              <w:t>conforme</w:t>
            </w:r>
            <w:proofErr w:type="spellEnd"/>
            <w:r w:rsidRPr="00EF588E">
              <w:rPr>
                <w:rFonts w:ascii="Calibri" w:eastAsia="Times New Roman" w:hAnsi="Calibri" w:cs="Arial"/>
                <w:b/>
                <w:bCs/>
                <w:color w:val="000000"/>
                <w:sz w:val="20"/>
                <w:szCs w:val="20"/>
                <w:lang w:val="en-US" w:eastAsia="pt-BR"/>
              </w:rPr>
              <w:t xml:space="preserve"> </w:t>
            </w:r>
            <w:proofErr w:type="spellStart"/>
            <w:r w:rsidRPr="00EF588E">
              <w:rPr>
                <w:rFonts w:ascii="Calibri" w:eastAsia="Times New Roman" w:hAnsi="Calibri" w:cs="Arial"/>
                <w:b/>
                <w:bCs/>
                <w:color w:val="000000"/>
                <w:sz w:val="20"/>
                <w:szCs w:val="20"/>
                <w:lang w:val="en-US" w:eastAsia="pt-BR"/>
              </w:rPr>
              <w:t>indicado</w:t>
            </w:r>
            <w:proofErr w:type="spellEnd"/>
            <w:r w:rsidRPr="00EF588E">
              <w:rPr>
                <w:rFonts w:ascii="Calibri" w:eastAsia="Times New Roman" w:hAnsi="Calibri" w:cs="Arial"/>
                <w:b/>
                <w:bCs/>
                <w:color w:val="000000"/>
                <w:sz w:val="20"/>
                <w:szCs w:val="20"/>
                <w:lang w:val="en-US" w:eastAsia="pt-BR"/>
              </w:rPr>
              <w:t xml:space="preserve"> no (Perform NDT conform indicated in</w:t>
            </w:r>
          </w:p>
          <w:p w14:paraId="3EC0C915" w14:textId="5B96E92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the.) Overhaul Manual.</w:t>
            </w:r>
          </w:p>
          <w:p w14:paraId="04EF09DE"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Ensaio (Test): FPI</w:t>
            </w:r>
          </w:p>
          <w:p w14:paraId="615A37F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Tipo (</w:t>
            </w:r>
            <w:proofErr w:type="spellStart"/>
            <w:r w:rsidRPr="00EF588E">
              <w:rPr>
                <w:rFonts w:ascii="Calibri" w:eastAsia="Times New Roman" w:hAnsi="Calibri" w:cs="Arial"/>
                <w:b/>
                <w:bCs/>
                <w:color w:val="000000"/>
                <w:sz w:val="20"/>
                <w:szCs w:val="20"/>
                <w:lang w:eastAsia="pt-BR"/>
              </w:rPr>
              <w:t>Type</w:t>
            </w:r>
            <w:proofErr w:type="spellEnd"/>
            <w:r w:rsidRPr="00EF588E">
              <w:rPr>
                <w:rFonts w:ascii="Calibri" w:eastAsia="Times New Roman" w:hAnsi="Calibri" w:cs="Arial"/>
                <w:b/>
                <w:bCs/>
                <w:color w:val="000000"/>
                <w:sz w:val="20"/>
                <w:szCs w:val="20"/>
                <w:lang w:eastAsia="pt-BR"/>
              </w:rPr>
              <w:t>): 1</w:t>
            </w:r>
          </w:p>
          <w:p w14:paraId="5D216F38"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Método (</w:t>
            </w:r>
            <w:proofErr w:type="spellStart"/>
            <w:r w:rsidRPr="00EF588E">
              <w:rPr>
                <w:rFonts w:ascii="Calibri" w:eastAsia="Times New Roman" w:hAnsi="Calibri" w:cs="Arial"/>
                <w:b/>
                <w:bCs/>
                <w:color w:val="000000"/>
                <w:sz w:val="20"/>
                <w:szCs w:val="20"/>
                <w:lang w:eastAsia="pt-BR"/>
              </w:rPr>
              <w:t>Method</w:t>
            </w:r>
            <w:proofErr w:type="spellEnd"/>
            <w:r w:rsidRPr="00EF588E">
              <w:rPr>
                <w:rFonts w:ascii="Calibri" w:eastAsia="Times New Roman" w:hAnsi="Calibri" w:cs="Arial"/>
                <w:b/>
                <w:bCs/>
                <w:color w:val="000000"/>
                <w:sz w:val="20"/>
                <w:szCs w:val="20"/>
                <w:lang w:eastAsia="pt-BR"/>
              </w:rPr>
              <w:t>): A</w:t>
            </w:r>
          </w:p>
          <w:p w14:paraId="66B4A08B"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Sensibilidade (</w:t>
            </w:r>
            <w:proofErr w:type="spellStart"/>
            <w:r w:rsidRPr="00EF588E">
              <w:rPr>
                <w:rFonts w:ascii="Calibri" w:eastAsia="Times New Roman" w:hAnsi="Calibri" w:cs="Arial"/>
                <w:b/>
                <w:bCs/>
                <w:color w:val="000000"/>
                <w:sz w:val="20"/>
                <w:szCs w:val="20"/>
                <w:lang w:eastAsia="pt-BR"/>
              </w:rPr>
              <w:t>Sensitivity</w:t>
            </w:r>
            <w:proofErr w:type="spellEnd"/>
            <w:r w:rsidRPr="00EF588E">
              <w:rPr>
                <w:rFonts w:ascii="Calibri" w:eastAsia="Times New Roman" w:hAnsi="Calibri" w:cs="Arial"/>
                <w:b/>
                <w:bCs/>
                <w:color w:val="000000"/>
                <w:sz w:val="20"/>
                <w:szCs w:val="20"/>
                <w:lang w:eastAsia="pt-BR"/>
              </w:rPr>
              <w:t>): 3</w:t>
            </w:r>
          </w:p>
          <w:p w14:paraId="4C5C1006" w14:textId="77777777" w:rsidR="003A0A2D" w:rsidRPr="00EF588E" w:rsidRDefault="003A0A2D" w:rsidP="003A0A2D">
            <w:pPr>
              <w:jc w:val="left"/>
              <w:rPr>
                <w:rFonts w:ascii="Calibri" w:eastAsia="Times New Roman" w:hAnsi="Calibri" w:cs="Arial"/>
                <w:b/>
                <w:bCs/>
                <w:color w:val="000000"/>
                <w:sz w:val="20"/>
                <w:szCs w:val="20"/>
                <w:lang w:eastAsia="pt-BR"/>
              </w:rPr>
            </w:pPr>
          </w:p>
          <w:p w14:paraId="543E095C" w14:textId="477AC81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Foram encontradas indicações?</w:t>
            </w:r>
          </w:p>
          <w:p w14:paraId="6AFA0315"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(Were Indications found?)</w:t>
            </w:r>
          </w:p>
          <w:p w14:paraId="54BC0BF6" w14:textId="77777777" w:rsidR="003A0A2D" w:rsidRPr="003A0A2D" w:rsidRDefault="003A0A2D" w:rsidP="003A0A2D">
            <w:pPr>
              <w:jc w:val="left"/>
              <w:rPr>
                <w:rFonts w:ascii="Calibri" w:eastAsia="Times New Roman" w:hAnsi="Calibri" w:cs="Arial"/>
                <w:color w:val="000000"/>
                <w:sz w:val="20"/>
                <w:szCs w:val="20"/>
                <w:lang w:val="en-US" w:eastAsia="pt-BR"/>
              </w:rPr>
            </w:pPr>
          </w:p>
          <w:p w14:paraId="145535B7" w14:textId="68D85673" w:rsidR="003A0A2D" w:rsidRPr="00EF588E" w:rsidRDefault="003A0A2D" w:rsidP="003A0A2D">
            <w:pPr>
              <w:jc w:val="left"/>
              <w:rPr>
                <w:rFonts w:ascii="Calibri" w:eastAsia="Times New Roman" w:hAnsi="Calibri" w:cs="Arial"/>
                <w:b/>
                <w:bCs/>
                <w:color w:val="000000"/>
                <w:sz w:val="20"/>
                <w:szCs w:val="20"/>
                <w:lang w:val="en-US" w:eastAsia="pt-BR"/>
              </w:rPr>
            </w:pPr>
            <w:proofErr w:type="gramStart"/>
            <w:r w:rsidRPr="00EF588E">
              <w:rPr>
                <w:rFonts w:ascii="Calibri" w:eastAsia="Times New Roman" w:hAnsi="Calibri" w:cs="Arial"/>
                <w:b/>
                <w:bCs/>
                <w:color w:val="000000"/>
                <w:sz w:val="20"/>
                <w:szCs w:val="20"/>
                <w:lang w:val="en-US" w:eastAsia="pt-BR"/>
              </w:rPr>
              <w:t xml:space="preserve">( </w:t>
            </w:r>
            <w:r w:rsidR="00EF588E">
              <w:rPr>
                <w:rFonts w:ascii="Calibri" w:eastAsia="Times New Roman" w:hAnsi="Calibri" w:cs="Arial"/>
                <w:b/>
                <w:bCs/>
                <w:color w:val="000000"/>
                <w:sz w:val="20"/>
                <w:szCs w:val="20"/>
                <w:lang w:val="en-US" w:eastAsia="pt-BR"/>
              </w:rPr>
              <w:t xml:space="preserve"> </w:t>
            </w:r>
            <w:proofErr w:type="gramEnd"/>
            <w:r w:rsid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SIM – REGISTRAR IAS-RG-0332.</w:t>
            </w:r>
          </w:p>
          <w:p w14:paraId="23FA7557" w14:textId="77777777" w:rsidR="003A0A2D" w:rsidRPr="00EF588E" w:rsidRDefault="003A0A2D" w:rsidP="003A0A2D">
            <w:pPr>
              <w:jc w:val="left"/>
              <w:rPr>
                <w:rFonts w:ascii="Calibri" w:eastAsia="Times New Roman" w:hAnsi="Calibri" w:cs="Arial"/>
                <w:color w:val="000000"/>
                <w:sz w:val="16"/>
                <w:szCs w:val="16"/>
                <w:lang w:eastAsia="pt-BR"/>
              </w:rPr>
            </w:pPr>
            <w:r w:rsidRPr="00EF588E">
              <w:rPr>
                <w:rFonts w:ascii="Calibri" w:eastAsia="Times New Roman" w:hAnsi="Calibri" w:cs="Arial"/>
                <w:color w:val="000000"/>
                <w:sz w:val="16"/>
                <w:szCs w:val="16"/>
                <w:lang w:eastAsia="pt-BR"/>
              </w:rPr>
              <w:t>(YES – REGISTRAR IAS-RG-0332.)</w:t>
            </w:r>
          </w:p>
          <w:p w14:paraId="7208AA46" w14:textId="77777777" w:rsidR="003A0A2D" w:rsidRPr="003A0A2D" w:rsidRDefault="003A0A2D" w:rsidP="003A0A2D">
            <w:pPr>
              <w:jc w:val="left"/>
              <w:rPr>
                <w:rFonts w:ascii="Calibri" w:eastAsia="Times New Roman" w:hAnsi="Calibri" w:cs="Arial"/>
                <w:color w:val="000000"/>
                <w:sz w:val="20"/>
                <w:szCs w:val="20"/>
                <w:lang w:eastAsia="pt-BR"/>
              </w:rPr>
            </w:pPr>
          </w:p>
          <w:p w14:paraId="5A74457F" w14:textId="713DC69A" w:rsidR="003A0A2D" w:rsidRPr="00EF588E" w:rsidRDefault="003A0A2D" w:rsidP="003A0A2D">
            <w:pPr>
              <w:jc w:val="left"/>
              <w:rPr>
                <w:rFonts w:ascii="Calibri" w:eastAsia="Times New Roman" w:hAnsi="Calibri" w:cs="Arial"/>
                <w:b/>
                <w:bCs/>
                <w:color w:val="000000"/>
                <w:sz w:val="20"/>
                <w:szCs w:val="20"/>
                <w:lang w:eastAsia="pt-BR"/>
              </w:rPr>
            </w:pPr>
            <w:proofErr w:type="gramStart"/>
            <w:r w:rsidRPr="00EF588E">
              <w:rPr>
                <w:rFonts w:ascii="Calibri" w:eastAsia="Times New Roman" w:hAnsi="Calibri" w:cs="Arial"/>
                <w:b/>
                <w:bCs/>
                <w:color w:val="000000"/>
                <w:sz w:val="20"/>
                <w:szCs w:val="20"/>
                <w:lang w:eastAsia="pt-BR"/>
              </w:rPr>
              <w:t>(</w:t>
            </w:r>
            <w:r w:rsidR="00EF588E" w:rsidRPr="00EF588E">
              <w:rPr>
                <w:rFonts w:ascii="Calibri" w:eastAsia="Times New Roman" w:hAnsi="Calibri" w:cs="Arial"/>
                <w:b/>
                <w:bCs/>
                <w:color w:val="000000"/>
                <w:sz w:val="20"/>
                <w:szCs w:val="20"/>
                <w:lang w:eastAsia="pt-BR"/>
              </w:rPr>
              <w:t xml:space="preserve">  </w:t>
            </w:r>
            <w:r w:rsidRPr="00EF588E">
              <w:rPr>
                <w:rFonts w:ascii="Calibri" w:eastAsia="Times New Roman" w:hAnsi="Calibri" w:cs="Arial"/>
                <w:b/>
                <w:bCs/>
                <w:color w:val="000000"/>
                <w:sz w:val="20"/>
                <w:szCs w:val="20"/>
                <w:lang w:eastAsia="pt-BR"/>
              </w:rPr>
              <w:t>)</w:t>
            </w:r>
            <w:proofErr w:type="gramEnd"/>
            <w:r w:rsidRPr="00EF588E">
              <w:rPr>
                <w:rFonts w:ascii="Calibri" w:eastAsia="Times New Roman" w:hAnsi="Calibri" w:cs="Arial"/>
                <w:b/>
                <w:bCs/>
                <w:color w:val="000000"/>
                <w:sz w:val="20"/>
                <w:szCs w:val="20"/>
                <w:lang w:eastAsia="pt-BR"/>
              </w:rPr>
              <w:t xml:space="preserve"> NÃO – PROCESSEGUIR PARA ETAPA DE LIMPEZA PÓS NDT</w:t>
            </w:r>
          </w:p>
          <w:p w14:paraId="35C8E645" w14:textId="399B1080" w:rsidR="008105A9"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(NO – PROCEED TO THE AFTER NDT CLEANING STEP.)</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36B037" w14:textId="59EE4C1E"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A6E200E">
                <v:shape id="_x0000_i1057" type="#_x0000_t75" style="width:31.5pt;height:18.75pt" o:ole="">
                  <v:imagedata r:id="rId8" o:title=""/>
                </v:shape>
                <w:control r:id="rId15" w:name="CheckBox13" w:shapeid="_x0000_i1057"/>
              </w:object>
            </w:r>
            <w:r>
              <w:rPr>
                <w:rFonts w:ascii="Calibri" w:eastAsia="Times New Roman" w:hAnsi="Calibri" w:cs="Arial"/>
                <w:b/>
                <w:bCs/>
                <w:color w:val="000000"/>
                <w:sz w:val="20"/>
                <w:szCs w:val="20"/>
              </w:rPr>
              <w:object w:dxaOrig="225" w:dyaOrig="225" w14:anchorId="5DD08031">
                <v:shape id="_x0000_i1059" type="#_x0000_t75" style="width:36pt;height:18.75pt" o:ole="">
                  <v:imagedata r:id="rId13" o:title=""/>
                </v:shape>
                <w:control r:id="rId16" w:name="CheckBox23" w:shapeid="_x0000_i1059"/>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0813354E" w14:textId="7F62BA2E"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NDT</w:t>
            </w:r>
          </w:p>
        </w:tc>
      </w:tr>
      <w:tr w:rsidR="003A2130" w:rsidRPr="00381EB6" w14:paraId="3B238F53"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22348E22" w14:textId="19A82E90"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4</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15647A2B"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eastAsia="pt-BR"/>
              </w:rPr>
              <w:t xml:space="preserve">Realizar inspeção pós NDT conforme. </w:t>
            </w:r>
            <w:r w:rsidRPr="00EF588E">
              <w:rPr>
                <w:rFonts w:ascii="Calibri" w:eastAsia="Times New Roman" w:hAnsi="Calibri" w:cs="Arial"/>
                <w:b/>
                <w:bCs/>
                <w:color w:val="000000"/>
                <w:sz w:val="20"/>
                <w:szCs w:val="20"/>
                <w:lang w:val="en-US" w:eastAsia="pt-BR"/>
              </w:rPr>
              <w:t xml:space="preserve">(Perform inspection after NDT </w:t>
            </w:r>
            <w:proofErr w:type="spellStart"/>
            <w:r w:rsidRPr="00EF588E">
              <w:rPr>
                <w:rFonts w:ascii="Calibri" w:eastAsia="Times New Roman" w:hAnsi="Calibri" w:cs="Arial"/>
                <w:b/>
                <w:bCs/>
                <w:color w:val="000000"/>
                <w:sz w:val="20"/>
                <w:szCs w:val="20"/>
                <w:lang w:val="en-US" w:eastAsia="pt-BR"/>
              </w:rPr>
              <w:t>iaw</w:t>
            </w:r>
            <w:proofErr w:type="spellEnd"/>
            <w:r w:rsidRPr="00EF588E">
              <w:rPr>
                <w:rFonts w:ascii="Calibri" w:eastAsia="Times New Roman" w:hAnsi="Calibri" w:cs="Arial"/>
                <w:b/>
                <w:bCs/>
                <w:color w:val="000000"/>
                <w:sz w:val="20"/>
                <w:szCs w:val="20"/>
                <w:lang w:val="en-US" w:eastAsia="pt-BR"/>
              </w:rPr>
              <w:t>)</w:t>
            </w:r>
          </w:p>
          <w:p w14:paraId="1ECD331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Manual.</w:t>
            </w:r>
          </w:p>
          <w:p w14:paraId="479E5595" w14:textId="03563F76"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 xml:space="preserve"> Refira-se aos resultados registrados no RG-0332 (se foi feito na etapa</w:t>
            </w:r>
          </w:p>
          <w:p w14:paraId="204614D1"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anterior) e preencher o mesmo com devidas observações.</w:t>
            </w:r>
          </w:p>
          <w:p w14:paraId="164A3F19" w14:textId="77777777" w:rsidR="003A0A2D" w:rsidRPr="003A0A2D" w:rsidRDefault="003A0A2D" w:rsidP="003A0A2D">
            <w:pPr>
              <w:jc w:val="left"/>
              <w:rPr>
                <w:rFonts w:ascii="Calibri" w:eastAsia="Times New Roman" w:hAnsi="Calibri" w:cs="Arial"/>
                <w:color w:val="000000"/>
                <w:sz w:val="20"/>
                <w:szCs w:val="20"/>
                <w:lang w:eastAsia="pt-BR"/>
              </w:rPr>
            </w:pPr>
          </w:p>
          <w:p w14:paraId="0E74965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(Refer to the results registered in the RG-0332 (if it was done in the step before) and fill it in with due observations).</w:t>
            </w:r>
          </w:p>
          <w:p w14:paraId="2AE5B643" w14:textId="334F90D9"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 xml:space="preserve"> </w:t>
            </w:r>
            <w:r w:rsidRPr="00EF588E">
              <w:rPr>
                <w:rFonts w:ascii="Calibri" w:eastAsia="Times New Roman" w:hAnsi="Calibri" w:cs="Arial"/>
                <w:color w:val="000000"/>
                <w:sz w:val="16"/>
                <w:szCs w:val="16"/>
                <w:lang w:eastAsia="pt-BR"/>
              </w:rPr>
              <w:t xml:space="preserve">Avaliar os limites de aceitação conforme OMM. </w:t>
            </w:r>
            <w:r w:rsidRPr="00EF588E">
              <w:rPr>
                <w:rFonts w:ascii="Calibri" w:eastAsia="Times New Roman" w:hAnsi="Calibri" w:cs="Arial"/>
                <w:color w:val="000000"/>
                <w:sz w:val="16"/>
                <w:szCs w:val="16"/>
                <w:lang w:val="en-US" w:eastAsia="pt-BR"/>
              </w:rPr>
              <w:t>(Evaluate the acceptance</w:t>
            </w:r>
          </w:p>
          <w:p w14:paraId="498DEDF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limits conform OMM.)</w:t>
            </w:r>
          </w:p>
          <w:p w14:paraId="6ABD09A5" w14:textId="77777777" w:rsidR="003A0A2D" w:rsidRPr="003A0A2D" w:rsidRDefault="003A0A2D" w:rsidP="003A0A2D">
            <w:pPr>
              <w:jc w:val="left"/>
              <w:rPr>
                <w:rFonts w:ascii="Calibri" w:eastAsia="Times New Roman" w:hAnsi="Calibri" w:cs="Arial"/>
                <w:color w:val="000000"/>
                <w:sz w:val="20"/>
                <w:szCs w:val="20"/>
                <w:lang w:val="en-US" w:eastAsia="pt-BR"/>
              </w:rPr>
            </w:pPr>
          </w:p>
          <w:p w14:paraId="64EE6A4D" w14:textId="152035C7" w:rsidR="003A0A2D" w:rsidRDefault="00EF588E" w:rsidP="003A0A2D">
            <w:pPr>
              <w:jc w:val="left"/>
              <w:rPr>
                <w:rFonts w:ascii="Calibri" w:eastAsia="Times New Roman" w:hAnsi="Calibri" w:cs="Arial"/>
                <w:color w:val="000000"/>
                <w:sz w:val="20"/>
                <w:szCs w:val="20"/>
                <w:lang w:val="en-US" w:eastAsia="pt-BR"/>
              </w:rPr>
            </w:pPr>
            <w:proofErr w:type="gramStart"/>
            <w:r w:rsidRPr="00EF588E">
              <w:rPr>
                <w:rFonts w:ascii="Calibri" w:eastAsia="Times New Roman" w:hAnsi="Calibri" w:cs="Arial"/>
                <w:b/>
                <w:bCs/>
                <w:color w:val="000000"/>
                <w:sz w:val="20"/>
                <w:szCs w:val="20"/>
                <w:lang w:val="en-US" w:eastAsia="pt-BR"/>
              </w:rPr>
              <w:t>(</w:t>
            </w:r>
            <w:r>
              <w:rPr>
                <w:rFonts w:ascii="Calibri" w:eastAsia="Times New Roman" w:hAnsi="Calibri" w:cs="Arial"/>
                <w:b/>
                <w:bCs/>
                <w:color w:val="000000"/>
                <w:sz w:val="20"/>
                <w:szCs w:val="20"/>
                <w:lang w:val="en-US" w:eastAsia="pt-BR"/>
              </w:rPr>
              <w:t xml:space="preserve">  </w:t>
            </w:r>
            <w:proofErr w:type="gramEnd"/>
            <w:r>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w:t>
            </w:r>
            <w:r w:rsidR="003A0A2D" w:rsidRPr="00EF588E">
              <w:rPr>
                <w:rFonts w:ascii="Calibri" w:eastAsia="Times New Roman" w:hAnsi="Calibri" w:cs="Arial"/>
                <w:b/>
                <w:bCs/>
                <w:color w:val="000000"/>
                <w:sz w:val="20"/>
                <w:szCs w:val="20"/>
                <w:lang w:val="en-US" w:eastAsia="pt-BR"/>
              </w:rPr>
              <w:t xml:space="preserve"> APROVADO –</w:t>
            </w:r>
            <w:r w:rsidR="003A0A2D" w:rsidRPr="003A0A2D">
              <w:rPr>
                <w:rFonts w:ascii="Calibri" w:eastAsia="Times New Roman" w:hAnsi="Calibri" w:cs="Arial"/>
                <w:color w:val="000000"/>
                <w:sz w:val="20"/>
                <w:szCs w:val="20"/>
                <w:lang w:val="en-US" w:eastAsia="pt-BR"/>
              </w:rPr>
              <w:t xml:space="preserve"> (APPROVED)</w:t>
            </w:r>
          </w:p>
          <w:p w14:paraId="22830D82" w14:textId="77777777" w:rsidR="003A0A2D" w:rsidRPr="003A0A2D" w:rsidRDefault="003A0A2D" w:rsidP="003A0A2D">
            <w:pPr>
              <w:jc w:val="left"/>
              <w:rPr>
                <w:rFonts w:ascii="Calibri" w:eastAsia="Times New Roman" w:hAnsi="Calibri" w:cs="Arial"/>
                <w:color w:val="000000"/>
                <w:sz w:val="20"/>
                <w:szCs w:val="20"/>
                <w:lang w:val="en-US" w:eastAsia="pt-BR"/>
              </w:rPr>
            </w:pPr>
          </w:p>
          <w:p w14:paraId="553D7190" w14:textId="3488656D" w:rsidR="00386380" w:rsidRPr="008105A9" w:rsidRDefault="003A0A2D" w:rsidP="003A0A2D">
            <w:pPr>
              <w:jc w:val="left"/>
              <w:rPr>
                <w:rFonts w:ascii="Calibri" w:eastAsia="Times New Roman" w:hAnsi="Calibri" w:cs="Arial"/>
                <w:color w:val="000000"/>
                <w:sz w:val="20"/>
                <w:szCs w:val="20"/>
                <w:lang w:val="en-US" w:eastAsia="pt-BR"/>
              </w:rPr>
            </w:pPr>
            <w:proofErr w:type="gramStart"/>
            <w:r w:rsidRPr="00EF588E">
              <w:rPr>
                <w:rFonts w:ascii="Calibri" w:eastAsia="Times New Roman" w:hAnsi="Calibri" w:cs="Arial"/>
                <w:b/>
                <w:bCs/>
                <w:color w:val="000000"/>
                <w:sz w:val="20"/>
                <w:szCs w:val="20"/>
                <w:lang w:val="en-US" w:eastAsia="pt-BR"/>
              </w:rPr>
              <w:t>(</w:t>
            </w:r>
            <w:r w:rsidR="00EF588E" w:rsidRPr="00EF588E">
              <w:rPr>
                <w:rFonts w:ascii="Calibri" w:eastAsia="Times New Roman" w:hAnsi="Calibri" w:cs="Arial"/>
                <w:b/>
                <w:bCs/>
                <w:color w:val="000000"/>
                <w:sz w:val="20"/>
                <w:szCs w:val="20"/>
                <w:lang w:val="en-US" w:eastAsia="pt-BR"/>
              </w:rPr>
              <w:t xml:space="preserve">  </w:t>
            </w:r>
            <w:proofErr w:type="gramEnd"/>
            <w:r w:rsidRPr="00EF588E">
              <w:rPr>
                <w:rFonts w:ascii="Calibri" w:eastAsia="Times New Roman" w:hAnsi="Calibri" w:cs="Arial"/>
                <w:b/>
                <w:bCs/>
                <w:color w:val="000000"/>
                <w:sz w:val="20"/>
                <w:szCs w:val="20"/>
                <w:lang w:val="en-US" w:eastAsia="pt-BR"/>
              </w:rPr>
              <w:t xml:space="preserve"> ) REJEITADO –</w:t>
            </w:r>
            <w:r w:rsidRPr="003A0A2D">
              <w:rPr>
                <w:rFonts w:ascii="Calibri" w:eastAsia="Times New Roman" w:hAnsi="Calibri" w:cs="Arial"/>
                <w:color w:val="000000"/>
                <w:sz w:val="20"/>
                <w:szCs w:val="20"/>
                <w:lang w:val="en-US" w:eastAsia="pt-BR"/>
              </w:rPr>
              <w:t xml:space="preserve"> (REJECTED)</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3A7888" w14:textId="3FAF19F2"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2D2C01A">
                <v:shape id="_x0000_i1061" type="#_x0000_t75" style="width:31.5pt;height:18.75pt" o:ole="">
                  <v:imagedata r:id="rId17" o:title=""/>
                </v:shape>
                <w:control r:id="rId18" w:name="CheckBox14" w:shapeid="_x0000_i1061"/>
              </w:object>
            </w:r>
            <w:r>
              <w:rPr>
                <w:rFonts w:ascii="Calibri" w:eastAsia="Times New Roman" w:hAnsi="Calibri" w:cs="Arial"/>
                <w:b/>
                <w:bCs/>
                <w:color w:val="000000"/>
                <w:sz w:val="20"/>
                <w:szCs w:val="20"/>
              </w:rPr>
              <w:object w:dxaOrig="225" w:dyaOrig="225" w14:anchorId="0A20794B">
                <v:shape id="_x0000_i1063" type="#_x0000_t75" style="width:36pt;height:18.75pt" o:ole="">
                  <v:imagedata r:id="rId10" o:title=""/>
                </v:shape>
                <w:control r:id="rId19" w:name="CheckBox24" w:shapeid="_x0000_i1063"/>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2B2EBD5E" w14:textId="6A865208"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3A2130" w:rsidRPr="00381EB6" w14:paraId="7F18AC4B"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5E3E2443" w14:textId="640F1457"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5</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80BB0D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pós NDT conforme IAS-IP-0006, 3.34.</w:t>
            </w:r>
          </w:p>
          <w:p w14:paraId="659BC116" w14:textId="77777777" w:rsidR="003A0A2D" w:rsidRPr="003A0A2D" w:rsidRDefault="003A0A2D" w:rsidP="003A0A2D">
            <w:pPr>
              <w:jc w:val="left"/>
              <w:rPr>
                <w:rFonts w:ascii="Calibri" w:eastAsia="Times New Roman" w:hAnsi="Calibri" w:cs="Arial"/>
                <w:color w:val="000000"/>
                <w:sz w:val="20"/>
                <w:szCs w:val="20"/>
                <w:lang w:eastAsia="pt-BR"/>
              </w:rPr>
            </w:pPr>
          </w:p>
          <w:p w14:paraId="110218A0" w14:textId="038AF5DB" w:rsidR="00386380"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after NDT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777663" w14:textId="000EA651"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1AD9EF8A">
                <v:shape id="_x0000_i1065" type="#_x0000_t75" style="width:31.5pt;height:18.75pt" o:ole="">
                  <v:imagedata r:id="rId8" o:title=""/>
                </v:shape>
                <w:control r:id="rId20" w:name="CheckBox15" w:shapeid="_x0000_i1065"/>
              </w:object>
            </w:r>
            <w:r>
              <w:rPr>
                <w:rFonts w:ascii="Calibri" w:eastAsia="Times New Roman" w:hAnsi="Calibri" w:cs="Arial"/>
                <w:b/>
                <w:bCs/>
                <w:color w:val="000000"/>
                <w:sz w:val="20"/>
                <w:szCs w:val="20"/>
              </w:rPr>
              <w:object w:dxaOrig="225" w:dyaOrig="225" w14:anchorId="35C74AF0">
                <v:shape id="_x0000_i1067" type="#_x0000_t75" style="width:36pt;height:18.75pt" o:ole="">
                  <v:imagedata r:id="rId10" o:title=""/>
                </v:shape>
                <w:control r:id="rId21" w:name="CheckBox25" w:shapeid="_x0000_i1067"/>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3A0579A6" w14:textId="380A608D" w:rsidR="003A2130" w:rsidRPr="00381EB6" w:rsidRDefault="008D4C83"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4713C1B4"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7096B506" w14:textId="4D1927BB" w:rsidR="003A2130" w:rsidRPr="00381EB6" w:rsidRDefault="00080DE4"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08442EB" w14:textId="77777777" w:rsidR="00BE6DEC" w:rsidRPr="00EF588E" w:rsidRDefault="00386380" w:rsidP="00BE6DEC">
            <w:pPr>
              <w:jc w:val="left"/>
              <w:rPr>
                <w:rFonts w:ascii="Calibri" w:eastAsia="Times New Roman" w:hAnsi="Calibri" w:cs="Arial"/>
                <w:b/>
                <w:bCs/>
                <w:color w:val="000000"/>
                <w:sz w:val="20"/>
                <w:szCs w:val="20"/>
                <w:lang w:val="en-US" w:eastAsia="pt-BR"/>
              </w:rPr>
            </w:pPr>
            <w:proofErr w:type="spellStart"/>
            <w:r w:rsidRPr="00EF588E">
              <w:rPr>
                <w:rFonts w:ascii="Calibri" w:eastAsia="Times New Roman" w:hAnsi="Calibri" w:cs="Arial"/>
                <w:b/>
                <w:bCs/>
                <w:color w:val="000000"/>
                <w:sz w:val="20"/>
                <w:szCs w:val="20"/>
                <w:lang w:val="en-US" w:eastAsia="pt-BR"/>
              </w:rPr>
              <w:t>Inspeção</w:t>
            </w:r>
            <w:proofErr w:type="spellEnd"/>
            <w:r w:rsidRPr="00EF588E">
              <w:rPr>
                <w:rFonts w:ascii="Calibri" w:eastAsia="Times New Roman" w:hAnsi="Calibri" w:cs="Arial"/>
                <w:b/>
                <w:bCs/>
                <w:color w:val="000000"/>
                <w:sz w:val="20"/>
                <w:szCs w:val="20"/>
                <w:lang w:val="en-US" w:eastAsia="pt-BR"/>
              </w:rPr>
              <w:t xml:space="preserve"> final</w:t>
            </w:r>
          </w:p>
          <w:p w14:paraId="25D168C0" w14:textId="77777777" w:rsidR="00386380" w:rsidRDefault="00386380" w:rsidP="00BE6DEC">
            <w:pPr>
              <w:jc w:val="left"/>
              <w:rPr>
                <w:rFonts w:ascii="Calibri" w:eastAsia="Times New Roman" w:hAnsi="Calibri" w:cs="Arial"/>
                <w:color w:val="000000"/>
                <w:sz w:val="20"/>
                <w:szCs w:val="20"/>
                <w:lang w:val="en-US" w:eastAsia="pt-BR"/>
              </w:rPr>
            </w:pPr>
          </w:p>
          <w:p w14:paraId="60ABAA14" w14:textId="78BE081C" w:rsidR="00386380" w:rsidRPr="00EF588E" w:rsidRDefault="00386380" w:rsidP="00BE6DEC">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Final inspection.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A8A7B2" w14:textId="38D094C5"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992AFCE">
                <v:shape id="_x0000_i1069" type="#_x0000_t75" style="width:31.5pt;height:18.75pt" o:ole="">
                  <v:imagedata r:id="rId8" o:title=""/>
                </v:shape>
                <w:control r:id="rId22" w:name="CheckBox16" w:shapeid="_x0000_i1069"/>
              </w:object>
            </w:r>
            <w:r>
              <w:rPr>
                <w:rFonts w:ascii="Calibri" w:eastAsia="Times New Roman" w:hAnsi="Calibri" w:cs="Arial"/>
                <w:b/>
                <w:bCs/>
                <w:color w:val="000000"/>
                <w:sz w:val="20"/>
                <w:szCs w:val="20"/>
              </w:rPr>
              <w:object w:dxaOrig="225" w:dyaOrig="225" w14:anchorId="4B6F4AC7">
                <v:shape id="_x0000_i1071" type="#_x0000_t75" style="width:36pt;height:18.75pt" o:ole="">
                  <v:imagedata r:id="rId13" o:title=""/>
                </v:shape>
                <w:control r:id="rId23" w:name="CheckBox26" w:shapeid="_x0000_i107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453616C1" w14:textId="3FFBA7B6" w:rsidR="003A2130" w:rsidRPr="00381EB6" w:rsidRDefault="00386380"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080DE4" w:rsidRPr="00381EB6" w14:paraId="07143FBA" w14:textId="77777777" w:rsidTr="00C9039F">
        <w:trPr>
          <w:trHeight w:val="225"/>
        </w:trPr>
        <w:tc>
          <w:tcPr>
            <w:tcW w:w="5813" w:type="dxa"/>
            <w:gridSpan w:val="4"/>
            <w:tcBorders>
              <w:top w:val="nil"/>
              <w:left w:val="single" w:sz="8" w:space="0" w:color="auto"/>
              <w:bottom w:val="nil"/>
              <w:right w:val="single" w:sz="8" w:space="0" w:color="000000"/>
            </w:tcBorders>
            <w:shd w:val="clear" w:color="000000" w:fill="FFFFFF"/>
            <w:vAlign w:val="center"/>
            <w:hideMark/>
          </w:tcPr>
          <w:p w14:paraId="5B01EFB6"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OBSERVAÇÕES</w:t>
            </w:r>
          </w:p>
          <w:p w14:paraId="7455F1C1"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w:t>
            </w:r>
            <w:proofErr w:type="spellStart"/>
            <w:r w:rsidRPr="003A2130">
              <w:rPr>
                <w:rFonts w:ascii="Calibri" w:eastAsia="Times New Roman" w:hAnsi="Calibri" w:cs="Arial"/>
                <w:bCs/>
                <w:i/>
                <w:color w:val="000000"/>
                <w:sz w:val="20"/>
                <w:szCs w:val="20"/>
                <w:lang w:eastAsia="pt-BR"/>
              </w:rPr>
              <w:t>Observ</w:t>
            </w:r>
            <w:r>
              <w:rPr>
                <w:rFonts w:ascii="Calibri" w:eastAsia="Times New Roman" w:hAnsi="Calibri" w:cs="Arial"/>
                <w:bCs/>
                <w:i/>
                <w:color w:val="000000"/>
                <w:sz w:val="20"/>
                <w:szCs w:val="20"/>
                <w:lang w:eastAsia="pt-BR"/>
              </w:rPr>
              <w:t>a</w:t>
            </w:r>
            <w:r w:rsidRPr="003A2130">
              <w:rPr>
                <w:rFonts w:ascii="Calibri" w:eastAsia="Times New Roman" w:hAnsi="Calibri" w:cs="Arial"/>
                <w:bCs/>
                <w:i/>
                <w:color w:val="000000"/>
                <w:sz w:val="20"/>
                <w:szCs w:val="20"/>
                <w:lang w:eastAsia="pt-BR"/>
              </w:rPr>
              <w:t>tion</w:t>
            </w:r>
            <w:proofErr w:type="spellEnd"/>
            <w:r w:rsidRPr="003A2130">
              <w:rPr>
                <w:rFonts w:ascii="Calibri" w:eastAsia="Times New Roman" w:hAnsi="Calibri" w:cs="Arial"/>
                <w:bCs/>
                <w:i/>
                <w:color w:val="000000"/>
                <w:sz w:val="20"/>
                <w:szCs w:val="20"/>
                <w:lang w:eastAsia="pt-BR"/>
              </w:rPr>
              <w:t>)</w:t>
            </w:r>
            <w:r w:rsidRPr="00381EB6">
              <w:rPr>
                <w:rFonts w:ascii="Calibri" w:eastAsia="Times New Roman" w:hAnsi="Calibri" w:cs="Arial"/>
                <w:b/>
                <w:bCs/>
                <w:color w:val="000000"/>
                <w:sz w:val="20"/>
                <w:szCs w:val="20"/>
                <w:lang w:eastAsia="pt-BR"/>
              </w:rPr>
              <w:t>:</w:t>
            </w:r>
          </w:p>
        </w:tc>
        <w:tc>
          <w:tcPr>
            <w:tcW w:w="2835" w:type="dxa"/>
            <w:gridSpan w:val="5"/>
            <w:tcBorders>
              <w:top w:val="nil"/>
              <w:left w:val="nil"/>
              <w:bottom w:val="nil"/>
              <w:right w:val="single" w:sz="8" w:space="0" w:color="000000"/>
            </w:tcBorders>
            <w:shd w:val="clear" w:color="000000" w:fill="FFFFFF"/>
            <w:vAlign w:val="center"/>
            <w:hideMark/>
          </w:tcPr>
          <w:p w14:paraId="202874BF"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 xml:space="preserve">ASSINATURA DO SOLICITANTE </w:t>
            </w:r>
          </w:p>
          <w:p w14:paraId="4B139223"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18"/>
                <w:szCs w:val="20"/>
                <w:lang w:eastAsia="pt-BR"/>
              </w:rPr>
              <w:t>(</w:t>
            </w:r>
            <w:proofErr w:type="spellStart"/>
            <w:r w:rsidRPr="003A2130">
              <w:rPr>
                <w:rFonts w:ascii="Calibri" w:eastAsia="Times New Roman" w:hAnsi="Calibri" w:cs="Arial"/>
                <w:bCs/>
                <w:i/>
                <w:color w:val="000000"/>
                <w:sz w:val="18"/>
                <w:szCs w:val="20"/>
                <w:lang w:eastAsia="pt-BR"/>
              </w:rPr>
              <w:t>Signature</w:t>
            </w:r>
            <w:proofErr w:type="spellEnd"/>
            <w:r w:rsidRPr="003A2130">
              <w:rPr>
                <w:rFonts w:ascii="Calibri" w:eastAsia="Times New Roman" w:hAnsi="Calibri" w:cs="Arial"/>
                <w:bCs/>
                <w:i/>
                <w:color w:val="000000"/>
                <w:sz w:val="18"/>
                <w:szCs w:val="20"/>
                <w:lang w:eastAsia="pt-BR"/>
              </w:rPr>
              <w:t>):</w:t>
            </w:r>
          </w:p>
        </w:tc>
        <w:tc>
          <w:tcPr>
            <w:tcW w:w="2268" w:type="dxa"/>
            <w:gridSpan w:val="2"/>
            <w:tcBorders>
              <w:top w:val="nil"/>
              <w:left w:val="nil"/>
              <w:bottom w:val="nil"/>
              <w:right w:val="single" w:sz="8" w:space="0" w:color="auto"/>
            </w:tcBorders>
            <w:shd w:val="clear" w:color="000000" w:fill="FFFFFF"/>
            <w:vAlign w:val="center"/>
            <w:hideMark/>
          </w:tcPr>
          <w:p w14:paraId="48DA1EE2"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DATA</w:t>
            </w:r>
            <w:r>
              <w:rPr>
                <w:rFonts w:ascii="Calibri" w:eastAsia="Times New Roman" w:hAnsi="Calibri" w:cs="Arial"/>
                <w:b/>
                <w:bCs/>
                <w:color w:val="000000"/>
                <w:sz w:val="20"/>
                <w:szCs w:val="20"/>
                <w:lang w:eastAsia="pt-BR"/>
              </w:rPr>
              <w:t xml:space="preserve"> </w:t>
            </w:r>
          </w:p>
          <w:p w14:paraId="72DF9998"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(Date)</w:t>
            </w:r>
            <w:r w:rsidRPr="00381EB6">
              <w:rPr>
                <w:rFonts w:ascii="Calibri" w:eastAsia="Times New Roman" w:hAnsi="Calibri" w:cs="Arial"/>
                <w:b/>
                <w:bCs/>
                <w:color w:val="000000"/>
                <w:sz w:val="20"/>
                <w:szCs w:val="20"/>
                <w:lang w:eastAsia="pt-BR"/>
              </w:rPr>
              <w:t>:</w:t>
            </w:r>
          </w:p>
        </w:tc>
      </w:tr>
      <w:tr w:rsidR="00080DE4" w:rsidRPr="00381EB6" w14:paraId="1201008D" w14:textId="77777777" w:rsidTr="00C9039F">
        <w:trPr>
          <w:trHeight w:val="510"/>
        </w:trPr>
        <w:tc>
          <w:tcPr>
            <w:tcW w:w="5813" w:type="dxa"/>
            <w:gridSpan w:val="4"/>
            <w:tcBorders>
              <w:top w:val="nil"/>
              <w:left w:val="single" w:sz="8" w:space="0" w:color="auto"/>
              <w:bottom w:val="single" w:sz="8" w:space="0" w:color="auto"/>
              <w:right w:val="single" w:sz="8" w:space="0" w:color="000000"/>
            </w:tcBorders>
            <w:shd w:val="clear" w:color="000000" w:fill="FFFFFF"/>
            <w:vAlign w:val="center"/>
            <w:hideMark/>
          </w:tcPr>
          <w:p w14:paraId="2EDD7E70" w14:textId="3D3057E0" w:rsidR="00080DE4" w:rsidRPr="00381EB6" w:rsidRDefault="00080DE4" w:rsidP="00080DE4">
            <w:pPr>
              <w:jc w:val="left"/>
              <w:rPr>
                <w:rFonts w:ascii="Calibri" w:eastAsia="Times New Roman" w:hAnsi="Calibri" w:cs="Arial"/>
                <w:b/>
                <w:bCs/>
                <w:color w:val="000000"/>
                <w:sz w:val="16"/>
                <w:szCs w:val="16"/>
                <w:lang w:eastAsia="pt-BR"/>
              </w:rPr>
            </w:pPr>
          </w:p>
        </w:tc>
        <w:tc>
          <w:tcPr>
            <w:tcW w:w="2835" w:type="dxa"/>
            <w:gridSpan w:val="5"/>
            <w:tcBorders>
              <w:top w:val="nil"/>
              <w:left w:val="nil"/>
              <w:bottom w:val="single" w:sz="8" w:space="0" w:color="auto"/>
              <w:right w:val="single" w:sz="8" w:space="0" w:color="000000"/>
            </w:tcBorders>
            <w:shd w:val="clear" w:color="000000" w:fill="FFFFFF"/>
            <w:vAlign w:val="center"/>
            <w:hideMark/>
          </w:tcPr>
          <w:p w14:paraId="02486D8D" w14:textId="258232F0" w:rsidR="00080DE4" w:rsidRPr="00381EB6" w:rsidRDefault="00EF588E" w:rsidP="00080DE4">
            <w:pPr>
              <w:jc w:val="left"/>
              <w:rPr>
                <w:rFonts w:ascii="Calibri" w:eastAsia="Times New Roman" w:hAnsi="Calibri" w:cs="Arial"/>
                <w:b/>
                <w:bCs/>
                <w:color w:val="000000"/>
                <w:sz w:val="16"/>
                <w:szCs w:val="16"/>
                <w:lang w:eastAsia="pt-BR"/>
              </w:rPr>
            </w:pPr>
            <w:r>
              <w:rPr>
                <w:rFonts w:ascii="Calibri" w:eastAsia="Times New Roman" w:hAnsi="Calibri" w:cs="Arial"/>
                <w:b/>
                <w:bCs/>
                <w:color w:val="000000"/>
                <w:sz w:val="16"/>
                <w:szCs w:val="16"/>
                <w:lang w:eastAsia="pt-BR"/>
              </w:rPr>
              <w:t>ANTONIO CLAUDIO</w:t>
            </w:r>
          </w:p>
        </w:tc>
        <w:tc>
          <w:tcPr>
            <w:tcW w:w="2268" w:type="dxa"/>
            <w:gridSpan w:val="2"/>
            <w:tcBorders>
              <w:top w:val="nil"/>
              <w:left w:val="nil"/>
              <w:bottom w:val="single" w:sz="8" w:space="0" w:color="auto"/>
              <w:right w:val="single" w:sz="8" w:space="0" w:color="auto"/>
            </w:tcBorders>
            <w:shd w:val="clear" w:color="auto" w:fill="auto"/>
            <w:vAlign w:val="center"/>
            <w:hideMark/>
          </w:tcPr>
          <w:p w14:paraId="2F9F6C0D" w14:textId="64E644B8" w:rsidR="00080DE4" w:rsidRPr="00381EB6" w:rsidRDefault="00EF588E" w:rsidP="00080DE4">
            <w:pPr>
              <w:jc w:val="left"/>
              <w:rPr>
                <w:rFonts w:ascii="Calibri" w:eastAsia="Times New Roman" w:hAnsi="Calibri" w:cs="Arial"/>
                <w:color w:val="000000"/>
                <w:sz w:val="16"/>
                <w:szCs w:val="16"/>
                <w:lang w:eastAsia="pt-BR"/>
              </w:rPr>
            </w:pPr>
            <w:r>
              <w:rPr>
                <w:rFonts w:ascii="Calibri" w:eastAsia="Times New Roman" w:hAnsi="Calibri" w:cs="Arial"/>
                <w:color w:val="000000"/>
                <w:sz w:val="16"/>
                <w:szCs w:val="16"/>
                <w:lang w:eastAsia="pt-BR"/>
              </w:rPr>
              <w:t>17/07/2024</w:t>
            </w:r>
          </w:p>
        </w:tc>
      </w:tr>
    </w:tbl>
    <w:p w14:paraId="4B7ED2D3" w14:textId="77777777" w:rsidR="00085877" w:rsidRPr="003A2130" w:rsidRDefault="00085877" w:rsidP="00085877">
      <w:pPr>
        <w:pStyle w:val="PargrafodaLista"/>
        <w:numPr>
          <w:ilvl w:val="0"/>
          <w:numId w:val="2"/>
        </w:numPr>
        <w:jc w:val="left"/>
      </w:pPr>
      <w:r w:rsidRPr="00085877">
        <w:rPr>
          <w:rFonts w:ascii="Calibri" w:eastAsia="Times New Roman" w:hAnsi="Calibri" w:cs="Arial"/>
          <w:b/>
          <w:bCs/>
          <w:color w:val="000000"/>
          <w:sz w:val="20"/>
          <w:szCs w:val="20"/>
          <w:lang w:eastAsia="pt-BR"/>
        </w:rPr>
        <w:lastRenderedPageBreak/>
        <w:t>Em caso de serviço externo, o fornecedor deverá ser indicado pelo setor de compras.</w:t>
      </w:r>
    </w:p>
    <w:p w14:paraId="5B6ACBEE" w14:textId="77777777" w:rsidR="003A2130" w:rsidRPr="003A2130" w:rsidRDefault="003A2130" w:rsidP="003A2130">
      <w:pPr>
        <w:pStyle w:val="PargrafodaLista"/>
        <w:ind w:left="76"/>
        <w:jc w:val="left"/>
        <w:rPr>
          <w:i/>
          <w:sz w:val="20"/>
          <w:lang w:val="en-US"/>
        </w:rPr>
      </w:pPr>
      <w:r w:rsidRPr="003A2130">
        <w:rPr>
          <w:rFonts w:ascii="Calibri" w:eastAsia="Times New Roman" w:hAnsi="Calibri" w:cs="Arial"/>
          <w:bCs/>
          <w:i/>
          <w:color w:val="000000"/>
          <w:sz w:val="18"/>
          <w:szCs w:val="20"/>
          <w:lang w:val="en-US" w:eastAsia="pt-BR"/>
        </w:rPr>
        <w:t>(In case of external service, the supplier must be indicated by the purchasing department)</w:t>
      </w:r>
    </w:p>
    <w:sectPr w:rsidR="003A2130" w:rsidRPr="003A2130" w:rsidSect="00F12340">
      <w:headerReference w:type="default" r:id="rId24"/>
      <w:footerReference w:type="default" r:id="rId25"/>
      <w:pgSz w:w="11906" w:h="16838"/>
      <w:pgMar w:top="1417" w:right="1701" w:bottom="851"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35391" w14:textId="77777777" w:rsidR="00551730" w:rsidRDefault="00551730" w:rsidP="00381EB6">
      <w:r>
        <w:separator/>
      </w:r>
    </w:p>
  </w:endnote>
  <w:endnote w:type="continuationSeparator" w:id="0">
    <w:p w14:paraId="038935B1" w14:textId="77777777" w:rsidR="00551730" w:rsidRDefault="00551730" w:rsidP="0038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10774" w:type="dxa"/>
      <w:tblInd w:w="-176"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551730" w14:paraId="4F1C8E89" w14:textId="77777777" w:rsidTr="00085877">
      <w:tc>
        <w:tcPr>
          <w:tcW w:w="10774" w:type="dxa"/>
        </w:tcPr>
        <w:p w14:paraId="003D6A1D" w14:textId="77777777" w:rsidR="00551730" w:rsidRDefault="00551730" w:rsidP="00085877">
          <w:pPr>
            <w:pStyle w:val="Rodap"/>
          </w:pPr>
        </w:p>
      </w:tc>
    </w:tr>
  </w:tbl>
  <w:p w14:paraId="1594F9DC" w14:textId="77777777" w:rsidR="00551730" w:rsidRDefault="00551730" w:rsidP="00381EB6">
    <w:pPr>
      <w:pStyle w:val="Rodap"/>
    </w:pPr>
  </w:p>
  <w:p w14:paraId="0F4237DA" w14:textId="77777777" w:rsidR="00551730" w:rsidRDefault="0055173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EB7D1" w14:textId="77777777" w:rsidR="00551730" w:rsidRDefault="00551730" w:rsidP="00381EB6">
      <w:r>
        <w:separator/>
      </w:r>
    </w:p>
  </w:footnote>
  <w:footnote w:type="continuationSeparator" w:id="0">
    <w:p w14:paraId="2760EC9A" w14:textId="77777777" w:rsidR="00551730" w:rsidRDefault="00551730" w:rsidP="00381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16" w:type="dxa"/>
      <w:tblInd w:w="-214" w:type="dxa"/>
      <w:tblCellMar>
        <w:left w:w="70" w:type="dxa"/>
        <w:right w:w="70" w:type="dxa"/>
      </w:tblCellMar>
      <w:tblLook w:val="04A0" w:firstRow="1" w:lastRow="0" w:firstColumn="1" w:lastColumn="0" w:noHBand="0" w:noVBand="1"/>
    </w:tblPr>
    <w:tblGrid>
      <w:gridCol w:w="2000"/>
      <w:gridCol w:w="6364"/>
      <w:gridCol w:w="1627"/>
      <w:gridCol w:w="925"/>
    </w:tblGrid>
    <w:tr w:rsidR="00551730" w14:paraId="50BA00BE" w14:textId="77777777" w:rsidTr="00231294">
      <w:trPr>
        <w:trHeight w:val="300"/>
      </w:trPr>
      <w:tc>
        <w:tcPr>
          <w:tcW w:w="2000" w:type="dxa"/>
          <w:vMerge w:val="restart"/>
          <w:tcBorders>
            <w:top w:val="single" w:sz="4" w:space="0" w:color="auto"/>
            <w:left w:val="single" w:sz="4" w:space="0" w:color="auto"/>
            <w:bottom w:val="nil"/>
            <w:right w:val="nil"/>
          </w:tcBorders>
          <w:noWrap/>
          <w:vAlign w:val="center"/>
          <w:hideMark/>
        </w:tcPr>
        <w:p w14:paraId="67CD6C32" w14:textId="43753883" w:rsidR="00551730" w:rsidRDefault="00231294" w:rsidP="00231294">
          <w:pPr>
            <w:rPr>
              <w:rFonts w:ascii="Calibri" w:hAnsi="Calibri" w:cs="Arial"/>
              <w:b/>
              <w:bCs/>
              <w:color w:val="000000"/>
              <w:sz w:val="16"/>
              <w:szCs w:val="16"/>
            </w:rPr>
          </w:pPr>
          <w:r>
            <w:rPr>
              <w:rFonts w:ascii="Calibri" w:hAnsi="Calibri" w:cs="Arial"/>
              <w:b/>
              <w:bCs/>
              <w:noProof/>
              <w:color w:val="000000"/>
              <w:sz w:val="16"/>
              <w:szCs w:val="16"/>
            </w:rPr>
            <w:drawing>
              <wp:inline distT="0" distB="0" distL="0" distR="0" wp14:anchorId="0305D2D5" wp14:editId="63BFCC59">
                <wp:extent cx="514350" cy="388226"/>
                <wp:effectExtent l="0" t="0" r="0" b="0"/>
                <wp:docPr id="1"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17138" cy="390330"/>
                        </a:xfrm>
                        <a:prstGeom prst="rect">
                          <a:avLst/>
                        </a:prstGeom>
                      </pic:spPr>
                    </pic:pic>
                  </a:graphicData>
                </a:graphic>
              </wp:inline>
            </w:drawing>
          </w:r>
        </w:p>
      </w:tc>
      <w:tc>
        <w:tcPr>
          <w:tcW w:w="6364" w:type="dxa"/>
          <w:tcBorders>
            <w:top w:val="single" w:sz="4" w:space="0" w:color="auto"/>
            <w:left w:val="nil"/>
            <w:bottom w:val="nil"/>
            <w:right w:val="single" w:sz="4" w:space="0" w:color="auto"/>
          </w:tcBorders>
          <w:vAlign w:val="center"/>
          <w:hideMark/>
        </w:tcPr>
        <w:p w14:paraId="4EBC9760" w14:textId="77777777" w:rsidR="00551730" w:rsidRDefault="00551730" w:rsidP="00085877">
          <w:pPr>
            <w:rPr>
              <w:rFonts w:ascii="Calibri" w:hAnsi="Calibri" w:cs="Arial"/>
              <w:b/>
              <w:bCs/>
            </w:rPr>
          </w:pPr>
          <w:r>
            <w:rPr>
              <w:rFonts w:ascii="Calibri" w:hAnsi="Calibri" w:cs="Arial"/>
              <w:b/>
              <w:bCs/>
            </w:rPr>
            <w:t>REGISTRO</w:t>
          </w:r>
        </w:p>
      </w:tc>
      <w:tc>
        <w:tcPr>
          <w:tcW w:w="1627" w:type="dxa"/>
          <w:tcBorders>
            <w:top w:val="single" w:sz="4" w:space="0" w:color="auto"/>
            <w:left w:val="single" w:sz="4" w:space="0" w:color="auto"/>
            <w:bottom w:val="nil"/>
            <w:right w:val="nil"/>
          </w:tcBorders>
          <w:noWrap/>
          <w:vAlign w:val="bottom"/>
          <w:hideMark/>
        </w:tcPr>
        <w:p w14:paraId="34081637" w14:textId="77777777" w:rsidR="00551730" w:rsidRDefault="00551730" w:rsidP="00085877">
          <w:pPr>
            <w:rPr>
              <w:rFonts w:ascii="Calibri" w:hAnsi="Calibri" w:cs="Arial"/>
              <w:b/>
              <w:bCs/>
              <w:color w:val="000000"/>
            </w:rPr>
          </w:pPr>
          <w:r>
            <w:rPr>
              <w:rFonts w:ascii="Calibri" w:hAnsi="Calibri" w:cs="Arial"/>
              <w:b/>
              <w:bCs/>
              <w:color w:val="000000"/>
            </w:rPr>
            <w:t>REVISÃO</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5491BBD" w14:textId="77777777" w:rsidR="00551730" w:rsidRDefault="00877E2D" w:rsidP="00085877">
          <w:pPr>
            <w:rPr>
              <w:rFonts w:ascii="Calibri" w:hAnsi="Calibri" w:cs="Arial"/>
              <w:b/>
              <w:bCs/>
              <w:color w:val="000000"/>
            </w:rPr>
          </w:pPr>
          <w:r>
            <w:rPr>
              <w:rFonts w:ascii="Calibri" w:hAnsi="Calibri" w:cs="Arial"/>
              <w:b/>
              <w:bCs/>
              <w:color w:val="000000"/>
            </w:rPr>
            <w:t>02</w:t>
          </w:r>
        </w:p>
      </w:tc>
    </w:tr>
    <w:tr w:rsidR="00551730" w14:paraId="6B3215F4" w14:textId="77777777" w:rsidTr="00381EB6">
      <w:trPr>
        <w:trHeight w:val="300"/>
      </w:trPr>
      <w:tc>
        <w:tcPr>
          <w:tcW w:w="0" w:type="auto"/>
          <w:vMerge/>
          <w:tcBorders>
            <w:top w:val="single" w:sz="4" w:space="0" w:color="auto"/>
            <w:left w:val="single" w:sz="4" w:space="0" w:color="auto"/>
            <w:bottom w:val="nil"/>
            <w:right w:val="nil"/>
          </w:tcBorders>
          <w:vAlign w:val="center"/>
          <w:hideMark/>
        </w:tcPr>
        <w:p w14:paraId="0ABB661F" w14:textId="77777777" w:rsidR="00551730" w:rsidRDefault="00551730" w:rsidP="00085877">
          <w:pPr>
            <w:rPr>
              <w:rFonts w:ascii="Calibri" w:hAnsi="Calibri" w:cs="Arial"/>
              <w:b/>
              <w:bCs/>
              <w:color w:val="000000"/>
              <w:sz w:val="16"/>
              <w:szCs w:val="16"/>
            </w:rPr>
          </w:pPr>
        </w:p>
      </w:tc>
      <w:tc>
        <w:tcPr>
          <w:tcW w:w="6364" w:type="dxa"/>
          <w:tcBorders>
            <w:top w:val="nil"/>
            <w:left w:val="nil"/>
            <w:bottom w:val="single" w:sz="4" w:space="0" w:color="auto"/>
            <w:right w:val="single" w:sz="4" w:space="0" w:color="auto"/>
          </w:tcBorders>
          <w:vAlign w:val="center"/>
          <w:hideMark/>
        </w:tcPr>
        <w:p w14:paraId="524978B8" w14:textId="77777777" w:rsidR="00551730" w:rsidRDefault="00551730" w:rsidP="00085877">
          <w:pPr>
            <w:rPr>
              <w:rFonts w:ascii="Calibri" w:hAnsi="Calibri" w:cs="Arial"/>
              <w:i/>
              <w:iCs/>
            </w:rPr>
          </w:pPr>
          <w:r>
            <w:rPr>
              <w:rFonts w:ascii="Calibri" w:hAnsi="Calibri" w:cs="Arial"/>
              <w:i/>
              <w:iCs/>
            </w:rPr>
            <w:t>RECORD</w:t>
          </w:r>
        </w:p>
      </w:tc>
      <w:tc>
        <w:tcPr>
          <w:tcW w:w="1627" w:type="dxa"/>
          <w:tcBorders>
            <w:top w:val="nil"/>
            <w:left w:val="single" w:sz="4" w:space="0" w:color="auto"/>
            <w:bottom w:val="single" w:sz="4" w:space="0" w:color="auto"/>
            <w:right w:val="nil"/>
          </w:tcBorders>
          <w:noWrap/>
          <w:vAlign w:val="bottom"/>
          <w:hideMark/>
        </w:tcPr>
        <w:p w14:paraId="67A9134B" w14:textId="77777777" w:rsidR="00551730" w:rsidRDefault="00551730" w:rsidP="00085877">
          <w:pPr>
            <w:rPr>
              <w:rFonts w:ascii="Calibri" w:hAnsi="Calibri" w:cs="Arial"/>
              <w:i/>
              <w:iCs/>
              <w:color w:val="000000"/>
            </w:rPr>
          </w:pPr>
          <w:r>
            <w:rPr>
              <w:rFonts w:ascii="Calibri" w:hAnsi="Calibri" w:cs="Arial"/>
              <w:i/>
              <w:iCs/>
              <w:color w:val="000000"/>
            </w:rPr>
            <w:t>REVISION</w:t>
          </w:r>
        </w:p>
      </w:tc>
      <w:tc>
        <w:tcPr>
          <w:tcW w:w="925" w:type="dxa"/>
          <w:vMerge/>
          <w:tcBorders>
            <w:top w:val="single" w:sz="4" w:space="0" w:color="auto"/>
            <w:left w:val="nil"/>
            <w:bottom w:val="single" w:sz="4" w:space="0" w:color="auto"/>
            <w:right w:val="single" w:sz="4" w:space="0" w:color="auto"/>
          </w:tcBorders>
          <w:vAlign w:val="center"/>
          <w:hideMark/>
        </w:tcPr>
        <w:p w14:paraId="5C560607" w14:textId="77777777" w:rsidR="00551730" w:rsidRDefault="00551730" w:rsidP="00085877">
          <w:pPr>
            <w:rPr>
              <w:rFonts w:ascii="Calibri" w:hAnsi="Calibri" w:cs="Arial"/>
              <w:b/>
              <w:bCs/>
              <w:color w:val="000000"/>
            </w:rPr>
          </w:pPr>
        </w:p>
      </w:tc>
    </w:tr>
    <w:tr w:rsidR="00551730" w14:paraId="004302DD" w14:textId="77777777" w:rsidTr="00381EB6">
      <w:trPr>
        <w:trHeight w:val="300"/>
      </w:trPr>
      <w:tc>
        <w:tcPr>
          <w:tcW w:w="2000" w:type="dxa"/>
          <w:tcBorders>
            <w:top w:val="single" w:sz="4" w:space="0" w:color="auto"/>
            <w:left w:val="single" w:sz="4" w:space="0" w:color="auto"/>
            <w:bottom w:val="nil"/>
            <w:right w:val="nil"/>
          </w:tcBorders>
          <w:noWrap/>
          <w:vAlign w:val="bottom"/>
          <w:hideMark/>
        </w:tcPr>
        <w:p w14:paraId="7B81228E" w14:textId="77777777" w:rsidR="00551730" w:rsidRDefault="00551730" w:rsidP="00085877">
          <w:pPr>
            <w:rPr>
              <w:rFonts w:ascii="Calibri" w:hAnsi="Calibri" w:cs="Arial"/>
              <w:b/>
              <w:bCs/>
              <w:color w:val="000000"/>
              <w:sz w:val="16"/>
              <w:szCs w:val="16"/>
            </w:rPr>
          </w:pPr>
          <w:r>
            <w:rPr>
              <w:rFonts w:ascii="Calibri" w:hAnsi="Calibri" w:cs="Arial"/>
              <w:b/>
              <w:bCs/>
              <w:color w:val="000000"/>
              <w:sz w:val="16"/>
              <w:szCs w:val="16"/>
            </w:rPr>
            <w:t>CODIGO | CODE</w:t>
          </w:r>
        </w:p>
      </w:tc>
      <w:tc>
        <w:tcPr>
          <w:tcW w:w="6364" w:type="dxa"/>
          <w:tcBorders>
            <w:top w:val="single" w:sz="4" w:space="0" w:color="auto"/>
            <w:left w:val="nil"/>
            <w:bottom w:val="nil"/>
            <w:right w:val="single" w:sz="4" w:space="0" w:color="auto"/>
          </w:tcBorders>
          <w:vAlign w:val="bottom"/>
          <w:hideMark/>
        </w:tcPr>
        <w:p w14:paraId="2417979A" w14:textId="77777777" w:rsidR="00551730" w:rsidRDefault="00551730" w:rsidP="00085877">
          <w:pPr>
            <w:rPr>
              <w:rFonts w:ascii="Calibri" w:hAnsi="Calibri"/>
              <w:b/>
            </w:rPr>
          </w:pPr>
          <w:r w:rsidRPr="00381EB6">
            <w:rPr>
              <w:rFonts w:ascii="Calibri" w:hAnsi="Calibri"/>
              <w:b/>
            </w:rPr>
            <w:t>SOLICITAÇÃO DE SERVIÇOS COMPLEMENTARES</w:t>
          </w:r>
        </w:p>
      </w:tc>
      <w:tc>
        <w:tcPr>
          <w:tcW w:w="1627" w:type="dxa"/>
          <w:tcBorders>
            <w:top w:val="single" w:sz="4" w:space="0" w:color="auto"/>
            <w:left w:val="nil"/>
            <w:bottom w:val="nil"/>
            <w:right w:val="nil"/>
          </w:tcBorders>
          <w:noWrap/>
          <w:vAlign w:val="bottom"/>
          <w:hideMark/>
        </w:tcPr>
        <w:p w14:paraId="381FA5B8" w14:textId="77777777" w:rsidR="00551730" w:rsidRDefault="00551730" w:rsidP="00085877">
          <w:pPr>
            <w:rPr>
              <w:rFonts w:ascii="Calibri" w:hAnsi="Calibri" w:cs="Arial"/>
              <w:b/>
              <w:bCs/>
              <w:color w:val="000000"/>
            </w:rPr>
          </w:pPr>
          <w:r>
            <w:rPr>
              <w:rFonts w:ascii="Calibri" w:hAnsi="Calibri" w:cs="Arial"/>
              <w:b/>
              <w:bCs/>
              <w:color w:val="000000"/>
            </w:rPr>
            <w:t>PÁGINA</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1255538" w14:textId="77777777" w:rsidR="00551730" w:rsidRDefault="00551730" w:rsidP="00085877">
          <w:pPr>
            <w:rPr>
              <w:rFonts w:ascii="Calibri" w:hAnsi="Calibri" w:cs="Arial"/>
              <w:b/>
              <w:bCs/>
              <w:color w:val="000000"/>
            </w:rPr>
          </w:pPr>
          <w:r>
            <w:rPr>
              <w:rFonts w:ascii="Calibri" w:hAnsi="Calibri" w:cs="Arial"/>
              <w:b/>
              <w:bCs/>
              <w:color w:val="000000"/>
            </w:rPr>
            <w:t>1/1</w:t>
          </w:r>
        </w:p>
      </w:tc>
    </w:tr>
    <w:tr w:rsidR="00551730" w14:paraId="552EB7A1" w14:textId="77777777" w:rsidTr="00381EB6">
      <w:trPr>
        <w:trHeight w:val="300"/>
      </w:trPr>
      <w:tc>
        <w:tcPr>
          <w:tcW w:w="2000" w:type="dxa"/>
          <w:tcBorders>
            <w:top w:val="nil"/>
            <w:left w:val="single" w:sz="4" w:space="0" w:color="auto"/>
            <w:bottom w:val="single" w:sz="4" w:space="0" w:color="auto"/>
            <w:right w:val="nil"/>
          </w:tcBorders>
          <w:noWrap/>
          <w:vAlign w:val="bottom"/>
          <w:hideMark/>
        </w:tcPr>
        <w:p w14:paraId="25D190A2" w14:textId="77777777" w:rsidR="00551730" w:rsidRDefault="00551730" w:rsidP="00085877">
          <w:pPr>
            <w:rPr>
              <w:rFonts w:ascii="Calibri" w:hAnsi="Calibri" w:cs="Arial"/>
            </w:rPr>
          </w:pPr>
          <w:r>
            <w:rPr>
              <w:rFonts w:ascii="Calibri" w:hAnsi="Calibri" w:cs="Arial"/>
            </w:rPr>
            <w:t>IAS-RG-0103</w:t>
          </w:r>
        </w:p>
      </w:tc>
      <w:tc>
        <w:tcPr>
          <w:tcW w:w="6364" w:type="dxa"/>
          <w:tcBorders>
            <w:top w:val="nil"/>
            <w:left w:val="nil"/>
            <w:bottom w:val="single" w:sz="4" w:space="0" w:color="auto"/>
            <w:right w:val="single" w:sz="4" w:space="0" w:color="auto"/>
          </w:tcBorders>
          <w:noWrap/>
          <w:vAlign w:val="bottom"/>
          <w:hideMark/>
        </w:tcPr>
        <w:p w14:paraId="73A6611B" w14:textId="77777777" w:rsidR="00551730" w:rsidRPr="007A32EA" w:rsidRDefault="00551730" w:rsidP="00085877">
          <w:pPr>
            <w:rPr>
              <w:rFonts w:ascii="Calibri" w:hAnsi="Calibri"/>
              <w:i/>
              <w:sz w:val="24"/>
              <w:lang w:val="en-US"/>
            </w:rPr>
          </w:pPr>
          <w:r w:rsidRPr="00381EB6">
            <w:rPr>
              <w:rFonts w:ascii="Calibri" w:hAnsi="Calibri"/>
              <w:i/>
              <w:lang w:val="en-US"/>
            </w:rPr>
            <w:t>SUPPLEMENTARY REQUEST</w:t>
          </w:r>
        </w:p>
      </w:tc>
      <w:tc>
        <w:tcPr>
          <w:tcW w:w="1627" w:type="dxa"/>
          <w:tcBorders>
            <w:top w:val="nil"/>
            <w:left w:val="nil"/>
            <w:bottom w:val="single" w:sz="4" w:space="0" w:color="auto"/>
            <w:right w:val="nil"/>
          </w:tcBorders>
          <w:noWrap/>
          <w:vAlign w:val="bottom"/>
          <w:hideMark/>
        </w:tcPr>
        <w:p w14:paraId="50E83142" w14:textId="77777777" w:rsidR="00551730" w:rsidRDefault="00551730" w:rsidP="00085877">
          <w:pPr>
            <w:rPr>
              <w:rFonts w:ascii="Calibri" w:hAnsi="Calibri" w:cs="Arial"/>
              <w:i/>
              <w:iCs/>
            </w:rPr>
          </w:pPr>
          <w:r>
            <w:rPr>
              <w:rFonts w:ascii="Calibri" w:hAnsi="Calibri" w:cs="Arial"/>
              <w:i/>
              <w:iCs/>
            </w:rPr>
            <w:t>PAGE</w:t>
          </w:r>
        </w:p>
      </w:tc>
      <w:tc>
        <w:tcPr>
          <w:tcW w:w="925" w:type="dxa"/>
          <w:vMerge/>
          <w:tcBorders>
            <w:top w:val="single" w:sz="4" w:space="0" w:color="auto"/>
            <w:left w:val="nil"/>
            <w:bottom w:val="single" w:sz="4" w:space="0" w:color="auto"/>
            <w:right w:val="single" w:sz="4" w:space="0" w:color="auto"/>
          </w:tcBorders>
          <w:vAlign w:val="center"/>
          <w:hideMark/>
        </w:tcPr>
        <w:p w14:paraId="76B692E8" w14:textId="77777777" w:rsidR="00551730" w:rsidRDefault="00551730" w:rsidP="00085877">
          <w:pPr>
            <w:rPr>
              <w:rFonts w:ascii="Calibri" w:hAnsi="Calibri" w:cs="Arial"/>
              <w:b/>
              <w:bCs/>
              <w:color w:val="000000"/>
            </w:rPr>
          </w:pPr>
        </w:p>
      </w:tc>
    </w:tr>
  </w:tbl>
  <w:p w14:paraId="7C47844F" w14:textId="77777777" w:rsidR="00551730" w:rsidRPr="00381EB6" w:rsidRDefault="00551730" w:rsidP="00381EB6">
    <w:pPr>
      <w:pStyle w:val="Cabealho"/>
      <w:jc w:val="both"/>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A795B"/>
    <w:multiLevelType w:val="hybridMultilevel"/>
    <w:tmpl w:val="CA862292"/>
    <w:lvl w:ilvl="0" w:tplc="5106E3FC">
      <w:numFmt w:val="bullet"/>
      <w:lvlText w:val=""/>
      <w:lvlJc w:val="left"/>
      <w:pPr>
        <w:ind w:left="218" w:hanging="360"/>
      </w:pPr>
      <w:rPr>
        <w:rFonts w:ascii="Symbol" w:eastAsiaTheme="minorHAnsi" w:hAnsi="Symbol" w:cstheme="minorBidi" w:hint="default"/>
      </w:rPr>
    </w:lvl>
    <w:lvl w:ilvl="1" w:tplc="04160003" w:tentative="1">
      <w:start w:val="1"/>
      <w:numFmt w:val="bullet"/>
      <w:lvlText w:val="o"/>
      <w:lvlJc w:val="left"/>
      <w:pPr>
        <w:ind w:left="938" w:hanging="360"/>
      </w:pPr>
      <w:rPr>
        <w:rFonts w:ascii="Courier New" w:hAnsi="Courier New" w:cs="Courier New" w:hint="default"/>
      </w:rPr>
    </w:lvl>
    <w:lvl w:ilvl="2" w:tplc="04160005" w:tentative="1">
      <w:start w:val="1"/>
      <w:numFmt w:val="bullet"/>
      <w:lvlText w:val=""/>
      <w:lvlJc w:val="left"/>
      <w:pPr>
        <w:ind w:left="1658" w:hanging="360"/>
      </w:pPr>
      <w:rPr>
        <w:rFonts w:ascii="Wingdings" w:hAnsi="Wingdings" w:hint="default"/>
      </w:rPr>
    </w:lvl>
    <w:lvl w:ilvl="3" w:tplc="04160001" w:tentative="1">
      <w:start w:val="1"/>
      <w:numFmt w:val="bullet"/>
      <w:lvlText w:val=""/>
      <w:lvlJc w:val="left"/>
      <w:pPr>
        <w:ind w:left="2378" w:hanging="360"/>
      </w:pPr>
      <w:rPr>
        <w:rFonts w:ascii="Symbol" w:hAnsi="Symbol" w:hint="default"/>
      </w:rPr>
    </w:lvl>
    <w:lvl w:ilvl="4" w:tplc="04160003" w:tentative="1">
      <w:start w:val="1"/>
      <w:numFmt w:val="bullet"/>
      <w:lvlText w:val="o"/>
      <w:lvlJc w:val="left"/>
      <w:pPr>
        <w:ind w:left="3098" w:hanging="360"/>
      </w:pPr>
      <w:rPr>
        <w:rFonts w:ascii="Courier New" w:hAnsi="Courier New" w:cs="Courier New" w:hint="default"/>
      </w:rPr>
    </w:lvl>
    <w:lvl w:ilvl="5" w:tplc="04160005" w:tentative="1">
      <w:start w:val="1"/>
      <w:numFmt w:val="bullet"/>
      <w:lvlText w:val=""/>
      <w:lvlJc w:val="left"/>
      <w:pPr>
        <w:ind w:left="3818" w:hanging="360"/>
      </w:pPr>
      <w:rPr>
        <w:rFonts w:ascii="Wingdings" w:hAnsi="Wingdings" w:hint="default"/>
      </w:rPr>
    </w:lvl>
    <w:lvl w:ilvl="6" w:tplc="04160001" w:tentative="1">
      <w:start w:val="1"/>
      <w:numFmt w:val="bullet"/>
      <w:lvlText w:val=""/>
      <w:lvlJc w:val="left"/>
      <w:pPr>
        <w:ind w:left="4538" w:hanging="360"/>
      </w:pPr>
      <w:rPr>
        <w:rFonts w:ascii="Symbol" w:hAnsi="Symbol" w:hint="default"/>
      </w:rPr>
    </w:lvl>
    <w:lvl w:ilvl="7" w:tplc="04160003" w:tentative="1">
      <w:start w:val="1"/>
      <w:numFmt w:val="bullet"/>
      <w:lvlText w:val="o"/>
      <w:lvlJc w:val="left"/>
      <w:pPr>
        <w:ind w:left="5258" w:hanging="360"/>
      </w:pPr>
      <w:rPr>
        <w:rFonts w:ascii="Courier New" w:hAnsi="Courier New" w:cs="Courier New" w:hint="default"/>
      </w:rPr>
    </w:lvl>
    <w:lvl w:ilvl="8" w:tplc="04160005" w:tentative="1">
      <w:start w:val="1"/>
      <w:numFmt w:val="bullet"/>
      <w:lvlText w:val=""/>
      <w:lvlJc w:val="left"/>
      <w:pPr>
        <w:ind w:left="5978" w:hanging="360"/>
      </w:pPr>
      <w:rPr>
        <w:rFonts w:ascii="Wingdings" w:hAnsi="Wingdings" w:hint="default"/>
      </w:rPr>
    </w:lvl>
  </w:abstractNum>
  <w:abstractNum w:abstractNumId="1" w15:restartNumberingAfterBreak="0">
    <w:nsid w:val="677B2D68"/>
    <w:multiLevelType w:val="hybridMultilevel"/>
    <w:tmpl w:val="A330082A"/>
    <w:lvl w:ilvl="0" w:tplc="809094D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F5C465E"/>
    <w:multiLevelType w:val="hybridMultilevel"/>
    <w:tmpl w:val="871838E4"/>
    <w:lvl w:ilvl="0" w:tplc="603A27FE">
      <w:numFmt w:val="bullet"/>
      <w:lvlText w:val=""/>
      <w:lvlJc w:val="left"/>
      <w:pPr>
        <w:ind w:left="76" w:hanging="360"/>
      </w:pPr>
      <w:rPr>
        <w:rFonts w:ascii="Symbol" w:eastAsiaTheme="minorHAnsi" w:hAnsi="Symbol" w:cstheme="minorBidi" w:hint="default"/>
      </w:rPr>
    </w:lvl>
    <w:lvl w:ilvl="1" w:tplc="04160003" w:tentative="1">
      <w:start w:val="1"/>
      <w:numFmt w:val="bullet"/>
      <w:lvlText w:val="o"/>
      <w:lvlJc w:val="left"/>
      <w:pPr>
        <w:ind w:left="796" w:hanging="360"/>
      </w:pPr>
      <w:rPr>
        <w:rFonts w:ascii="Courier New" w:hAnsi="Courier New" w:cs="Courier New" w:hint="default"/>
      </w:rPr>
    </w:lvl>
    <w:lvl w:ilvl="2" w:tplc="04160005" w:tentative="1">
      <w:start w:val="1"/>
      <w:numFmt w:val="bullet"/>
      <w:lvlText w:val=""/>
      <w:lvlJc w:val="left"/>
      <w:pPr>
        <w:ind w:left="1516" w:hanging="360"/>
      </w:pPr>
      <w:rPr>
        <w:rFonts w:ascii="Wingdings" w:hAnsi="Wingdings" w:hint="default"/>
      </w:rPr>
    </w:lvl>
    <w:lvl w:ilvl="3" w:tplc="04160001" w:tentative="1">
      <w:start w:val="1"/>
      <w:numFmt w:val="bullet"/>
      <w:lvlText w:val=""/>
      <w:lvlJc w:val="left"/>
      <w:pPr>
        <w:ind w:left="2236" w:hanging="360"/>
      </w:pPr>
      <w:rPr>
        <w:rFonts w:ascii="Symbol" w:hAnsi="Symbol" w:hint="default"/>
      </w:rPr>
    </w:lvl>
    <w:lvl w:ilvl="4" w:tplc="04160003" w:tentative="1">
      <w:start w:val="1"/>
      <w:numFmt w:val="bullet"/>
      <w:lvlText w:val="o"/>
      <w:lvlJc w:val="left"/>
      <w:pPr>
        <w:ind w:left="2956" w:hanging="360"/>
      </w:pPr>
      <w:rPr>
        <w:rFonts w:ascii="Courier New" w:hAnsi="Courier New" w:cs="Courier New" w:hint="default"/>
      </w:rPr>
    </w:lvl>
    <w:lvl w:ilvl="5" w:tplc="04160005" w:tentative="1">
      <w:start w:val="1"/>
      <w:numFmt w:val="bullet"/>
      <w:lvlText w:val=""/>
      <w:lvlJc w:val="left"/>
      <w:pPr>
        <w:ind w:left="3676" w:hanging="360"/>
      </w:pPr>
      <w:rPr>
        <w:rFonts w:ascii="Wingdings" w:hAnsi="Wingdings" w:hint="default"/>
      </w:rPr>
    </w:lvl>
    <w:lvl w:ilvl="6" w:tplc="04160001" w:tentative="1">
      <w:start w:val="1"/>
      <w:numFmt w:val="bullet"/>
      <w:lvlText w:val=""/>
      <w:lvlJc w:val="left"/>
      <w:pPr>
        <w:ind w:left="4396" w:hanging="360"/>
      </w:pPr>
      <w:rPr>
        <w:rFonts w:ascii="Symbol" w:hAnsi="Symbol" w:hint="default"/>
      </w:rPr>
    </w:lvl>
    <w:lvl w:ilvl="7" w:tplc="04160003" w:tentative="1">
      <w:start w:val="1"/>
      <w:numFmt w:val="bullet"/>
      <w:lvlText w:val="o"/>
      <w:lvlJc w:val="left"/>
      <w:pPr>
        <w:ind w:left="5116" w:hanging="360"/>
      </w:pPr>
      <w:rPr>
        <w:rFonts w:ascii="Courier New" w:hAnsi="Courier New" w:cs="Courier New" w:hint="default"/>
      </w:rPr>
    </w:lvl>
    <w:lvl w:ilvl="8" w:tplc="04160005" w:tentative="1">
      <w:start w:val="1"/>
      <w:numFmt w:val="bullet"/>
      <w:lvlText w:val=""/>
      <w:lvlJc w:val="left"/>
      <w:pPr>
        <w:ind w:left="5836" w:hanging="360"/>
      </w:pPr>
      <w:rPr>
        <w:rFonts w:ascii="Wingdings" w:hAnsi="Wingdings" w:hint="default"/>
      </w:rPr>
    </w:lvl>
  </w:abstractNum>
  <w:num w:numId="1" w16cid:durableId="1076123424">
    <w:abstractNumId w:val="0"/>
  </w:num>
  <w:num w:numId="2" w16cid:durableId="159734366">
    <w:abstractNumId w:val="2"/>
  </w:num>
  <w:num w:numId="3" w16cid:durableId="1497763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B6"/>
    <w:rsid w:val="0004485F"/>
    <w:rsid w:val="00080DE4"/>
    <w:rsid w:val="00085877"/>
    <w:rsid w:val="000C4E23"/>
    <w:rsid w:val="000F4F9D"/>
    <w:rsid w:val="000F5698"/>
    <w:rsid w:val="00173929"/>
    <w:rsid w:val="0018628C"/>
    <w:rsid w:val="001B30F4"/>
    <w:rsid w:val="001B55AE"/>
    <w:rsid w:val="001E0D44"/>
    <w:rsid w:val="00231294"/>
    <w:rsid w:val="00283B54"/>
    <w:rsid w:val="0037335B"/>
    <w:rsid w:val="00381EB6"/>
    <w:rsid w:val="00386380"/>
    <w:rsid w:val="0039174D"/>
    <w:rsid w:val="003A0A2D"/>
    <w:rsid w:val="003A2130"/>
    <w:rsid w:val="003B3A64"/>
    <w:rsid w:val="0044213F"/>
    <w:rsid w:val="004C5A81"/>
    <w:rsid w:val="004C6B65"/>
    <w:rsid w:val="004F7547"/>
    <w:rsid w:val="005125EB"/>
    <w:rsid w:val="00551730"/>
    <w:rsid w:val="005773C4"/>
    <w:rsid w:val="00580FF1"/>
    <w:rsid w:val="006140F5"/>
    <w:rsid w:val="00646398"/>
    <w:rsid w:val="0065428C"/>
    <w:rsid w:val="00683DAD"/>
    <w:rsid w:val="006A0EA4"/>
    <w:rsid w:val="00700AD4"/>
    <w:rsid w:val="00702E0E"/>
    <w:rsid w:val="0071031B"/>
    <w:rsid w:val="00727C27"/>
    <w:rsid w:val="007B37AF"/>
    <w:rsid w:val="007E6566"/>
    <w:rsid w:val="008105A9"/>
    <w:rsid w:val="00822270"/>
    <w:rsid w:val="00830F39"/>
    <w:rsid w:val="00844694"/>
    <w:rsid w:val="00864D3F"/>
    <w:rsid w:val="00877E2D"/>
    <w:rsid w:val="00894EF5"/>
    <w:rsid w:val="00895570"/>
    <w:rsid w:val="00896FDC"/>
    <w:rsid w:val="008D4C83"/>
    <w:rsid w:val="008E3D14"/>
    <w:rsid w:val="00937D5F"/>
    <w:rsid w:val="0094285B"/>
    <w:rsid w:val="00943A11"/>
    <w:rsid w:val="00954A03"/>
    <w:rsid w:val="0098234A"/>
    <w:rsid w:val="009A1808"/>
    <w:rsid w:val="00AC3469"/>
    <w:rsid w:val="00B44220"/>
    <w:rsid w:val="00B70079"/>
    <w:rsid w:val="00B95A38"/>
    <w:rsid w:val="00BE3192"/>
    <w:rsid w:val="00BE6DEC"/>
    <w:rsid w:val="00BF5FF0"/>
    <w:rsid w:val="00C2197F"/>
    <w:rsid w:val="00C31CF7"/>
    <w:rsid w:val="00C54734"/>
    <w:rsid w:val="00C9039F"/>
    <w:rsid w:val="00CD3A8E"/>
    <w:rsid w:val="00D04477"/>
    <w:rsid w:val="00D07B5A"/>
    <w:rsid w:val="00D62C8C"/>
    <w:rsid w:val="00D82FEB"/>
    <w:rsid w:val="00DE4687"/>
    <w:rsid w:val="00E965D5"/>
    <w:rsid w:val="00ED5D40"/>
    <w:rsid w:val="00EF588E"/>
    <w:rsid w:val="00F00F9F"/>
    <w:rsid w:val="00F12340"/>
    <w:rsid w:val="00F60A2B"/>
    <w:rsid w:val="00F67718"/>
    <w:rsid w:val="00F831EB"/>
    <w:rsid w:val="00FD3565"/>
    <w:rsid w:val="00FF15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390A2F6"/>
  <w15:docId w15:val="{F64A13A8-F917-44FF-A514-11CBEF32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F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381EB6"/>
    <w:pPr>
      <w:tabs>
        <w:tab w:val="center" w:pos="4252"/>
        <w:tab w:val="right" w:pos="8504"/>
      </w:tabs>
    </w:pPr>
  </w:style>
  <w:style w:type="character" w:customStyle="1" w:styleId="CabealhoChar">
    <w:name w:val="Cabeçalho Char"/>
    <w:basedOn w:val="Fontepargpadro"/>
    <w:link w:val="Cabealho"/>
    <w:rsid w:val="00381EB6"/>
  </w:style>
  <w:style w:type="paragraph" w:styleId="Rodap">
    <w:name w:val="footer"/>
    <w:basedOn w:val="Normal"/>
    <w:link w:val="RodapChar"/>
    <w:uiPriority w:val="99"/>
    <w:unhideWhenUsed/>
    <w:rsid w:val="00381EB6"/>
    <w:pPr>
      <w:tabs>
        <w:tab w:val="center" w:pos="4252"/>
        <w:tab w:val="right" w:pos="8504"/>
      </w:tabs>
    </w:pPr>
  </w:style>
  <w:style w:type="character" w:customStyle="1" w:styleId="RodapChar">
    <w:name w:val="Rodapé Char"/>
    <w:basedOn w:val="Fontepargpadro"/>
    <w:link w:val="Rodap"/>
    <w:uiPriority w:val="99"/>
    <w:rsid w:val="00381EB6"/>
  </w:style>
  <w:style w:type="paragraph" w:styleId="Textodebalo">
    <w:name w:val="Balloon Text"/>
    <w:basedOn w:val="Normal"/>
    <w:link w:val="TextodebaloChar"/>
    <w:uiPriority w:val="99"/>
    <w:semiHidden/>
    <w:unhideWhenUsed/>
    <w:rsid w:val="00381EB6"/>
    <w:rPr>
      <w:rFonts w:ascii="Tahoma" w:hAnsi="Tahoma" w:cs="Tahoma"/>
      <w:sz w:val="16"/>
      <w:szCs w:val="16"/>
    </w:rPr>
  </w:style>
  <w:style w:type="character" w:customStyle="1" w:styleId="TextodebaloChar">
    <w:name w:val="Texto de balão Char"/>
    <w:basedOn w:val="Fontepargpadro"/>
    <w:link w:val="Textodebalo"/>
    <w:uiPriority w:val="99"/>
    <w:semiHidden/>
    <w:rsid w:val="00381EB6"/>
    <w:rPr>
      <w:rFonts w:ascii="Tahoma" w:hAnsi="Tahoma" w:cs="Tahoma"/>
      <w:sz w:val="16"/>
      <w:szCs w:val="16"/>
    </w:rPr>
  </w:style>
  <w:style w:type="table" w:styleId="Tabelacomgrade">
    <w:name w:val="Table Grid"/>
    <w:basedOn w:val="Tabelanormal"/>
    <w:uiPriority w:val="59"/>
    <w:rsid w:val="00381EB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085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452834">
      <w:bodyDiv w:val="1"/>
      <w:marLeft w:val="0"/>
      <w:marRight w:val="0"/>
      <w:marTop w:val="0"/>
      <w:marBottom w:val="0"/>
      <w:divBdr>
        <w:top w:val="none" w:sz="0" w:space="0" w:color="auto"/>
        <w:left w:val="none" w:sz="0" w:space="0" w:color="auto"/>
        <w:bottom w:val="none" w:sz="0" w:space="0" w:color="auto"/>
        <w:right w:val="none" w:sz="0" w:space="0" w:color="auto"/>
      </w:divBdr>
    </w:div>
    <w:div w:id="1573198297">
      <w:bodyDiv w:val="1"/>
      <w:marLeft w:val="0"/>
      <w:marRight w:val="0"/>
      <w:marTop w:val="0"/>
      <w:marBottom w:val="0"/>
      <w:divBdr>
        <w:top w:val="none" w:sz="0" w:space="0" w:color="auto"/>
        <w:left w:val="none" w:sz="0" w:space="0" w:color="auto"/>
        <w:bottom w:val="none" w:sz="0" w:space="0" w:color="auto"/>
        <w:right w:val="none" w:sz="0" w:space="0" w:color="auto"/>
      </w:divBdr>
      <w:divsChild>
        <w:div w:id="1464229463">
          <w:marLeft w:val="0"/>
          <w:marRight w:val="0"/>
          <w:marTop w:val="0"/>
          <w:marBottom w:val="0"/>
          <w:divBdr>
            <w:top w:val="none" w:sz="0" w:space="0" w:color="auto"/>
            <w:left w:val="none" w:sz="0" w:space="0" w:color="auto"/>
            <w:bottom w:val="none" w:sz="0" w:space="0" w:color="auto"/>
            <w:right w:val="none" w:sz="0" w:space="0" w:color="auto"/>
          </w:divBdr>
        </w:div>
      </w:divsChild>
    </w:div>
    <w:div w:id="170343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control" Target="activeX/activeX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image" Target="media/image4.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6.xml"/><Relationship Id="rId20" Type="http://schemas.openxmlformats.org/officeDocument/2006/relationships/control" Target="activeX/activeX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ontrol" Target="activeX/activeX5.xml"/><Relationship Id="rId23" Type="http://schemas.openxmlformats.org/officeDocument/2006/relationships/control" Target="activeX/activeX12.xml"/><Relationship Id="rId10" Type="http://schemas.openxmlformats.org/officeDocument/2006/relationships/image" Target="media/image2.wmf"/><Relationship Id="rId19" Type="http://schemas.openxmlformats.org/officeDocument/2006/relationships/control" Target="activeX/activeX8.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 Id="rId22" Type="http://schemas.openxmlformats.org/officeDocument/2006/relationships/control" Target="activeX/activeX1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39362-0DDA-4D38-9F09-095004AD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2290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l.rodrigues</dc:creator>
  <cp:lastModifiedBy>Patrick Dimas Santos de Paula</cp:lastModifiedBy>
  <cp:revision>3</cp:revision>
  <cp:lastPrinted>2017-04-19T12:03:00Z</cp:lastPrinted>
  <dcterms:created xsi:type="dcterms:W3CDTF">2024-07-17T12:39:00Z</dcterms:created>
  <dcterms:modified xsi:type="dcterms:W3CDTF">2024-08-01T14:04:00Z</dcterms:modified>
</cp:coreProperties>
</file>