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331"/>
        <w:gridCol w:w="768"/>
        <w:gridCol w:w="1418"/>
        <w:gridCol w:w="566"/>
        <w:gridCol w:w="309"/>
        <w:gridCol w:w="684"/>
        <w:gridCol w:w="1416"/>
        <w:gridCol w:w="426"/>
        <w:gridCol w:w="97"/>
        <w:gridCol w:w="2171"/>
      </w:tblGrid>
      <w:tr w:rsidR="00D9125D" w14:paraId="2F7DAF86" w14:textId="77777777" w:rsidTr="00FC4E54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D2C284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6890550</w:t>
            </w:r>
          </w:p>
        </w:tc>
        <w:tc>
          <w:tcPr>
            <w:tcW w:w="3061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D0A69" w14:textId="4C48489F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SN: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CAC-</w:t>
            </w:r>
            <w:r w:rsidR="00D1119A">
              <w:rPr>
                <w:rFonts w:cstheme="minorHAnsi"/>
                <w:b/>
                <w:bCs/>
                <w:sz w:val="20"/>
                <w:szCs w:val="20"/>
              </w:rPr>
              <w:t>24788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52A6C" w14:textId="7DCCE0E2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947A1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D9125D" w14:paraId="589225DE" w14:textId="77777777" w:rsidTr="00FC4E54">
        <w:trPr>
          <w:trHeight w:val="454"/>
        </w:trPr>
        <w:tc>
          <w:tcPr>
            <w:tcW w:w="306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C37ED3" w14:textId="77777777" w:rsidR="00D9125D" w:rsidRDefault="00D9125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61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521A4" w14:textId="77777777" w:rsidR="00D9125D" w:rsidRDefault="00D9125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88B3C" w14:textId="7A6FC0F2" w:rsidR="00D9125D" w:rsidRDefault="00D1119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037100</w:t>
            </w:r>
          </w:p>
        </w:tc>
        <w:tc>
          <w:tcPr>
            <w:tcW w:w="2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1263FA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2118</w:t>
            </w:r>
          </w:p>
        </w:tc>
      </w:tr>
      <w:tr w:rsidR="00D9125D" w14:paraId="3EE022FF" w14:textId="77777777" w:rsidTr="00FC4E54">
        <w:trPr>
          <w:trHeight w:val="20"/>
        </w:trPr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9C38A64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A108E0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5DE5E9B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D9125D" w14:paraId="14651CB4" w14:textId="77777777" w:rsidTr="00FC4E54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AB5D70" w14:textId="2A8651F9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D1119A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439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C727F" w14:textId="6AB0A7B9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COMPRESSOR ASSY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313FA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D1119A" w14:paraId="5B3A08F0" w14:textId="77777777" w:rsidTr="00171BCC">
        <w:trPr>
          <w:trHeight w:val="454"/>
        </w:trPr>
        <w:tc>
          <w:tcPr>
            <w:tcW w:w="1091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A71596" w14:textId="77777777" w:rsidR="00D1119A" w:rsidRDefault="00D1119A" w:rsidP="00D1119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investigação de limalha nos plugues magnéticos superior e inferior.</w:t>
            </w:r>
          </w:p>
          <w:p w14:paraId="19CCA747" w14:textId="78F402BD" w:rsidR="00D1119A" w:rsidRDefault="00D1119A" w:rsidP="00D1119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os aberta para isolar rolamentos # 1 e # 2.</w:t>
            </w:r>
          </w:p>
        </w:tc>
      </w:tr>
      <w:tr w:rsidR="00D9125D" w14:paraId="4BEB7EAE" w14:textId="77777777" w:rsidTr="00FC4E54">
        <w:trPr>
          <w:trHeight w:val="450"/>
        </w:trPr>
        <w:tc>
          <w:tcPr>
            <w:tcW w:w="7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75B73A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2B031652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C10F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22A4CBD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DFD8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2A651EBB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8C63A" w14:textId="77777777" w:rsidR="00D9125D" w:rsidRDefault="00B72A66">
            <w:pPr>
              <w:pStyle w:val="PargrafodaLista"/>
              <w:widowControl w:val="0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5CB94DD3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Supplier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D9125D" w14:paraId="391D0B4B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7A9B0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57B90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desmontagem do módulo de compressor o</w:t>
            </w:r>
          </w:p>
          <w:p w14:paraId="79C206BF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suficiente para isolar o rolamento # 1 e o</w:t>
            </w:r>
          </w:p>
          <w:p w14:paraId="2389B983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rolamento # 2.</w:t>
            </w:r>
          </w:p>
          <w:p w14:paraId="759E8E42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nota:</w:t>
            </w:r>
          </w:p>
          <w:p w14:paraId="5EC4789B" w14:textId="4D6F3419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durante a desmontagem atentar para </w:t>
            </w:r>
            <w:r w:rsidR="00FC4E54">
              <w:rPr>
                <w:rFonts w:cstheme="minorHAnsi"/>
                <w:sz w:val="20"/>
                <w:szCs w:val="20"/>
              </w:rPr>
              <w:t>evidências</w:t>
            </w:r>
            <w:r>
              <w:rPr>
                <w:rFonts w:cstheme="minorHAnsi"/>
                <w:sz w:val="20"/>
                <w:szCs w:val="20"/>
              </w:rPr>
              <w:t xml:space="preserve"> que</w:t>
            </w:r>
          </w:p>
          <w:p w14:paraId="3253AB40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possam contribuir para a pane reportada pelo</w:t>
            </w:r>
          </w:p>
          <w:p w14:paraId="46247558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cliente e se caso for encontrada, registrar.</w:t>
            </w:r>
          </w:p>
          <w:p w14:paraId="16B07321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4EDD8107" w14:textId="704BF059" w:rsidR="00FC4E54" w:rsidRP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Disassemble the compressor module enough to isolate bearing #1 and bearing #2. Note: During disassembly, pay attention to evidence that may contribute to the failure reported by the customer and, if found, record it.</w:t>
            </w:r>
          </w:p>
        </w:tc>
        <w:tc>
          <w:tcPr>
            <w:tcW w:w="1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BCE06" w14:textId="721F9D7A" w:rsidR="00D9125D" w:rsidRDefault="00D1119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pict w14:anchorId="22A52F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54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B72A66">
              <w:object w:dxaOrig="225" w:dyaOrig="225" w14:anchorId="361579EA">
                <v:shape id="_x0000_i1053" type="#_x0000_t75" style="width:31.5pt;height:18.75pt" o:ole="">
                  <v:imagedata r:id="rId8" o:title=""/>
                </v:shape>
                <w:control r:id="rId9" w:name="CheckBox1" w:shapeid="_x0000_i1053"/>
              </w:object>
            </w:r>
            <w:r w:rsidR="00B72A66">
              <w:object w:dxaOrig="225" w:dyaOrig="225" w14:anchorId="70F2DC06">
                <v:shape id="_x0000_i1055" type="#_x0000_t75" style="width:36pt;height:18.75pt" o:ole="">
                  <v:imagedata r:id="rId10" o:title=""/>
                </v:shape>
                <w:control r:id="rId11" w:name="CheckBox2" w:shapeid="_x0000_i1055"/>
              </w:object>
            </w:r>
          </w:p>
        </w:tc>
        <w:tc>
          <w:tcPr>
            <w:tcW w:w="4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B85E9" w14:textId="5FB3F120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D9125D" w14:paraId="39045D9A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7194F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49015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Encaminhar os componentes desmontados para limpeza e </w:t>
            </w:r>
            <w:proofErr w:type="spellStart"/>
            <w:r>
              <w:rPr>
                <w:rFonts w:cstheme="minorHAnsi"/>
                <w:sz w:val="20"/>
                <w:szCs w:val="20"/>
              </w:rPr>
              <w:t>ndt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conforme necessário.</w:t>
            </w:r>
          </w:p>
          <w:p w14:paraId="217EB517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04A2B61B" w14:textId="3A48F82B" w:rsidR="00FC4E54" w:rsidRP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FC4E54">
              <w:rPr>
                <w:rFonts w:cstheme="minorHAnsi"/>
                <w:sz w:val="20"/>
                <w:szCs w:val="20"/>
                <w:lang w:val="en-US"/>
              </w:rPr>
              <w:t>Forward disassembled components for cleaning and NDT as required.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0EB71" w14:textId="04C90BBA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FEFC01A">
                <v:shape id="_x0000_i1057" type="#_x0000_t75" style="width:31.5pt;height:18.75pt" o:ole="">
                  <v:imagedata r:id="rId8" o:title=""/>
                </v:shape>
                <w:control r:id="rId12" w:name="CheckBox11" w:shapeid="_x0000_i1057"/>
              </w:object>
            </w:r>
            <w:r>
              <w:object w:dxaOrig="225" w:dyaOrig="225" w14:anchorId="1BA96AE8">
                <v:shape id="_x0000_i1059" type="#_x0000_t75" style="width:36pt;height:18.75pt" o:ole="">
                  <v:imagedata r:id="rId13" o:title=""/>
                </v:shape>
                <w:control r:id="rId14" w:name="CheckBox21" w:shapeid="_x0000_i105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C552BF" w14:textId="6F3E7A77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D9125D" w14:paraId="7CEFAADB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7AC4B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9A0CC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no módulo de compressor</w:t>
            </w:r>
          </w:p>
          <w:p w14:paraId="5FCA8D25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utilizando como referência o OHM - 10W3 efetuando</w:t>
            </w:r>
          </w:p>
          <w:p w14:paraId="0AC90712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 registros no formulário M10.03.05.0674.</w:t>
            </w:r>
          </w:p>
          <w:p w14:paraId="54C22D01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6CEC7FA9" w14:textId="77777777" w:rsidR="00FC4E54" w:rsidRPr="00FC4E54" w:rsidRDefault="00FC4E54" w:rsidP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on the compressor module</w:t>
            </w:r>
          </w:p>
          <w:p w14:paraId="47EA5EEB" w14:textId="77777777" w:rsidR="00FC4E54" w:rsidRPr="00FC4E54" w:rsidRDefault="00FC4E54" w:rsidP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using the OHM - 10W3 as a reference, making</w:t>
            </w:r>
          </w:p>
          <w:p w14:paraId="7895B8E0" w14:textId="05484633" w:rsidR="00FC4E54" w:rsidRPr="00FC4E54" w:rsidRDefault="00FC4E54" w:rsidP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the records on form M10.03.05.0674.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273EB" w14:textId="154AC241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4D77085E">
                <v:shape id="_x0000_i1061" type="#_x0000_t75" style="width:31.5pt;height:18.75pt" o:ole="">
                  <v:imagedata r:id="rId8" o:title=""/>
                </v:shape>
                <w:control r:id="rId15" w:name="CheckBox12" w:shapeid="_x0000_i1061"/>
              </w:object>
            </w:r>
            <w:r>
              <w:object w:dxaOrig="225" w:dyaOrig="225" w14:anchorId="6A88DFED">
                <v:shape id="_x0000_i1063" type="#_x0000_t75" style="width:36pt;height:18.75pt" o:ole="">
                  <v:imagedata r:id="rId10" o:title=""/>
                </v:shape>
                <w:control r:id="rId16" w:name="CheckBox22" w:shapeid="_x0000_i106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85D2AA" w14:textId="0BBBC835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D9125D" w14:paraId="74DCFD6C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1ED33" w14:textId="4233C2F2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56D43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montagem do módulo de compressor</w:t>
            </w:r>
          </w:p>
          <w:p w14:paraId="46FD4B80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efetuando os registros necessários no formulário</w:t>
            </w:r>
          </w:p>
          <w:p w14:paraId="1609940A" w14:textId="77777777" w:rsidR="00D9125D" w:rsidRPr="00D1119A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D1119A">
              <w:rPr>
                <w:rFonts w:cstheme="minorHAnsi"/>
                <w:sz w:val="20"/>
                <w:szCs w:val="20"/>
                <w:lang w:val="en-US"/>
              </w:rPr>
              <w:t>M10.03.04.0680.</w:t>
            </w:r>
          </w:p>
          <w:p w14:paraId="5732D7BB" w14:textId="77777777" w:rsidR="00FC4E54" w:rsidRPr="00D1119A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</w:p>
          <w:p w14:paraId="7E46551F" w14:textId="73392A4C" w:rsidR="00FC4E54" w:rsidRP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Assemble the compressor module, making the necessary records on form M10.03.04.0680.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8E7B" w14:textId="51C2C9B2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12B7510A">
                <v:shape id="_x0000_i1065" type="#_x0000_t75" style="width:31.5pt;height:18.75pt" o:ole="">
                  <v:imagedata r:id="rId8" o:title=""/>
                </v:shape>
                <w:control r:id="rId17" w:name="CheckBox14" w:shapeid="_x0000_i1065"/>
              </w:object>
            </w:r>
            <w:r>
              <w:object w:dxaOrig="225" w:dyaOrig="225" w14:anchorId="1DAC9C5D">
                <v:shape id="_x0000_i1067" type="#_x0000_t75" style="width:36pt;height:18.75pt" o:ole="">
                  <v:imagedata r:id="rId13" o:title=""/>
                </v:shape>
                <w:control r:id="rId18" w:name="CheckBox24" w:shapeid="_x0000_i106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2E738" w14:textId="49484D8E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D9125D" w14:paraId="42A1584D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30D45" w14:textId="3289172E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5E9D4" w14:textId="77777777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395067F5" w14:textId="77777777" w:rsid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35105C7" w14:textId="238E87FB" w:rsid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Final </w:t>
            </w:r>
            <w:proofErr w:type="spellStart"/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78AD9" w14:textId="4DECC20A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01F76A50">
                <v:shape id="_x0000_i1069" type="#_x0000_t75" style="width:31.5pt;height:18.75pt" o:ole="">
                  <v:imagedata r:id="rId19" o:title=""/>
                </v:shape>
                <w:control r:id="rId20" w:name="CheckBox15" w:shapeid="_x0000_i1069"/>
              </w:object>
            </w:r>
            <w:r>
              <w:object w:dxaOrig="225" w:dyaOrig="225" w14:anchorId="0BB64054">
                <v:shape id="_x0000_i1071" type="#_x0000_t75" style="width:36pt;height:18.75pt" o:ole="">
                  <v:imagedata r:id="rId10" o:title=""/>
                </v:shape>
                <w:control r:id="rId21" w:name="CheckBox25" w:shapeid="_x0000_i107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65B81" w14:textId="5B90F18F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D9125D" w14:paraId="3A8FDABB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033C7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F4A97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D288B" w14:textId="586CE1F8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05A3F42">
                <v:shape id="_x0000_i1073" type="#_x0000_t75" style="width:31.5pt;height:18.75pt" o:ole="">
                  <v:imagedata r:id="rId22" o:title=""/>
                </v:shape>
                <w:control r:id="rId23" w:name="CheckBox1211" w:shapeid="_x0000_i1073"/>
              </w:object>
            </w:r>
            <w:r>
              <w:object w:dxaOrig="225" w:dyaOrig="225" w14:anchorId="5139AADB">
                <v:shape id="_x0000_i1075" type="#_x0000_t75" style="width:36pt;height:18.75pt" o:ole="">
                  <v:imagedata r:id="rId10" o:title=""/>
                </v:shape>
                <w:control r:id="rId24" w:name="CheckBox2211" w:shapeid="_x0000_i107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94458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D9125D" w14:paraId="66566AE5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70E07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1F111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A00CD" w14:textId="21FBDEA3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C5C7258">
                <v:shape id="_x0000_i1077" type="#_x0000_t75" style="width:31.5pt;height:18.75pt" o:ole="">
                  <v:imagedata r:id="rId19" o:title=""/>
                </v:shape>
                <w:control r:id="rId25" w:name="CheckBox12111" w:shapeid="_x0000_i1077"/>
              </w:object>
            </w:r>
            <w:r>
              <w:object w:dxaOrig="225" w:dyaOrig="225" w14:anchorId="719B6B30">
                <v:shape id="_x0000_i1079" type="#_x0000_t75" style="width:36pt;height:18.75pt" o:ole="">
                  <v:imagedata r:id="rId13" o:title=""/>
                </v:shape>
                <w:control r:id="rId26" w:name="CheckBox22111" w:shapeid="_x0000_i107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D9A54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D9125D" w14:paraId="14DB551B" w14:textId="77777777" w:rsidTr="00FC4E54">
        <w:trPr>
          <w:trHeight w:val="225"/>
        </w:trPr>
        <w:tc>
          <w:tcPr>
            <w:tcW w:w="5813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4FBFFD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3A851CDC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Observation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4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1FB0F67F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62ED200E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3DF3A296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46B124BE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D9125D" w14:paraId="4C8E8AC7" w14:textId="77777777" w:rsidTr="00FC4E54">
        <w:trPr>
          <w:trHeight w:val="510"/>
        </w:trPr>
        <w:tc>
          <w:tcPr>
            <w:tcW w:w="5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5CBC9C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investigação de limalha nos plugues magnéticos superior e inferior.</w:t>
            </w:r>
          </w:p>
          <w:p w14:paraId="29BC714F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os aberta para isolar rolamentos # 1 e # 2.</w:t>
            </w:r>
          </w:p>
        </w:tc>
        <w:tc>
          <w:tcPr>
            <w:tcW w:w="28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53A5DD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ED1AC" w14:textId="2E0D48DD" w:rsidR="00D9125D" w:rsidRDefault="00D1119A">
            <w:pPr>
              <w:widowControl w:val="0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14</w:t>
            </w:r>
            <w:r w:rsidR="00FC4E54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/08/2024</w:t>
            </w:r>
          </w:p>
        </w:tc>
      </w:tr>
    </w:tbl>
    <w:p w14:paraId="136EBF39" w14:textId="77777777" w:rsidR="00D9125D" w:rsidRDefault="00B72A66">
      <w:pPr>
        <w:pStyle w:val="PargrafodaLista"/>
        <w:numPr>
          <w:ilvl w:val="0"/>
          <w:numId w:val="1"/>
        </w:numPr>
        <w:jc w:val="left"/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1AAAB9C3" w14:textId="77777777" w:rsidR="00D9125D" w:rsidRDefault="00B72A66">
      <w:pPr>
        <w:pStyle w:val="PargrafodaLista"/>
        <w:ind w:left="76"/>
        <w:jc w:val="left"/>
        <w:rPr>
          <w:i/>
          <w:sz w:val="20"/>
          <w:lang w:val="en-US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D9125D">
      <w:headerReference w:type="default" r:id="rId27"/>
      <w:footerReference w:type="default" r:id="rId28"/>
      <w:pgSz w:w="11906" w:h="16838"/>
      <w:pgMar w:top="1417" w:right="1701" w:bottom="851" w:left="709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9FA81" w14:textId="77777777" w:rsidR="00B72A66" w:rsidRDefault="00B72A66">
      <w:r>
        <w:separator/>
      </w:r>
    </w:p>
  </w:endnote>
  <w:endnote w:type="continuationSeparator" w:id="0">
    <w:p w14:paraId="0A583B08" w14:textId="77777777" w:rsidR="00B72A66" w:rsidRDefault="00B7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Layout w:type="fixed"/>
      <w:tblLook w:val="04A0" w:firstRow="1" w:lastRow="0" w:firstColumn="1" w:lastColumn="0" w:noHBand="0" w:noVBand="1"/>
    </w:tblPr>
    <w:tblGrid>
      <w:gridCol w:w="10774"/>
    </w:tblGrid>
    <w:tr w:rsidR="00D9125D" w14:paraId="1C731A50" w14:textId="77777777">
      <w:tc>
        <w:tcPr>
          <w:tcW w:w="10774" w:type="dxa"/>
          <w:tcBorders>
            <w:left w:val="nil"/>
            <w:bottom w:val="nil"/>
            <w:right w:val="nil"/>
          </w:tcBorders>
        </w:tcPr>
        <w:p w14:paraId="635058FF" w14:textId="77777777" w:rsidR="00D9125D" w:rsidRDefault="00D9125D">
          <w:pPr>
            <w:pStyle w:val="Rodap"/>
            <w:rPr>
              <w:rFonts w:ascii="Calibri" w:eastAsia="Calibri" w:hAnsi="Calibri"/>
            </w:rPr>
          </w:pPr>
        </w:p>
      </w:tc>
    </w:tr>
  </w:tbl>
  <w:p w14:paraId="06C52337" w14:textId="77777777" w:rsidR="00D9125D" w:rsidRDefault="00D9125D">
    <w:pPr>
      <w:pStyle w:val="Rodap"/>
    </w:pPr>
  </w:p>
  <w:p w14:paraId="53E4B8A4" w14:textId="77777777" w:rsidR="00D9125D" w:rsidRDefault="00D912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80F46" w14:textId="77777777" w:rsidR="00B72A66" w:rsidRDefault="00B72A66">
      <w:r>
        <w:separator/>
      </w:r>
    </w:p>
  </w:footnote>
  <w:footnote w:type="continuationSeparator" w:id="0">
    <w:p w14:paraId="64A6DB7E" w14:textId="77777777" w:rsidR="00B72A66" w:rsidRDefault="00B7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6365"/>
      <w:gridCol w:w="1628"/>
      <w:gridCol w:w="924"/>
    </w:tblGrid>
    <w:tr w:rsidR="00D9125D" w14:paraId="5CAB8AA3" w14:textId="77777777">
      <w:trPr>
        <w:trHeight w:val="300"/>
      </w:trPr>
      <w:tc>
        <w:tcPr>
          <w:tcW w:w="1999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4538B842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A1299AF" wp14:editId="769EA0EB">
                <wp:extent cx="514350" cy="387985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2C019F68" w14:textId="77777777" w:rsidR="00D9125D" w:rsidRDefault="00B72A66">
          <w:pPr>
            <w:widowControl w:val="0"/>
            <w:rPr>
              <w:rFonts w:ascii="Calibri" w:hAnsi="Calibri"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554D340B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D26CFB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D9125D" w14:paraId="048E3AFE" w14:textId="77777777">
      <w:trPr>
        <w:trHeight w:val="300"/>
      </w:trPr>
      <w:tc>
        <w:tcPr>
          <w:tcW w:w="1999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3BF2648F" w14:textId="77777777" w:rsidR="00D9125D" w:rsidRDefault="00D9125D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5D089784" w14:textId="77777777" w:rsidR="00D9125D" w:rsidRDefault="00B72A66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8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2DA98D6D" w14:textId="77777777" w:rsidR="00D9125D" w:rsidRDefault="00B72A66">
          <w:pPr>
            <w:widowControl w:val="0"/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A36CB5" w14:textId="77777777" w:rsidR="00D9125D" w:rsidRDefault="00D9125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D9125D" w14:paraId="667203FC" w14:textId="77777777">
      <w:trPr>
        <w:trHeight w:val="300"/>
      </w:trPr>
      <w:tc>
        <w:tcPr>
          <w:tcW w:w="199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5F79D094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5F43A158" w14:textId="77777777" w:rsidR="00D9125D" w:rsidRDefault="00B72A66">
          <w:pPr>
            <w:widowControl w:val="0"/>
            <w:rPr>
              <w:rFonts w:ascii="Calibri" w:hAnsi="Calibri"/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8" w:type="dxa"/>
          <w:tcBorders>
            <w:top w:val="single" w:sz="4" w:space="0" w:color="000000"/>
          </w:tcBorders>
          <w:vAlign w:val="bottom"/>
        </w:tcPr>
        <w:p w14:paraId="4091962B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3ACA5C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D9125D" w14:paraId="388796A0" w14:textId="77777777">
      <w:trPr>
        <w:trHeight w:val="300"/>
      </w:trPr>
      <w:tc>
        <w:tcPr>
          <w:tcW w:w="199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3F0FCF36" w14:textId="77777777" w:rsidR="00D9125D" w:rsidRDefault="00B72A66">
          <w:pPr>
            <w:widowControl w:val="0"/>
            <w:rPr>
              <w:rFonts w:ascii="Calibri" w:hAnsi="Calibri"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5C8D1D56" w14:textId="77777777" w:rsidR="00D9125D" w:rsidRDefault="00B72A66">
          <w:pPr>
            <w:widowControl w:val="0"/>
            <w:rPr>
              <w:rFonts w:ascii="Calibri" w:hAnsi="Calibri"/>
              <w:i/>
              <w:sz w:val="24"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8" w:type="dxa"/>
          <w:tcBorders>
            <w:bottom w:val="single" w:sz="4" w:space="0" w:color="000000"/>
          </w:tcBorders>
          <w:vAlign w:val="bottom"/>
        </w:tcPr>
        <w:p w14:paraId="2CAB5A77" w14:textId="77777777" w:rsidR="00D9125D" w:rsidRDefault="00B72A66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4BA4220" w14:textId="77777777" w:rsidR="00D9125D" w:rsidRDefault="00D9125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44AA392A" w14:textId="77777777" w:rsidR="00D9125D" w:rsidRDefault="00D9125D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E7228"/>
    <w:multiLevelType w:val="multilevel"/>
    <w:tmpl w:val="699290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615197"/>
    <w:multiLevelType w:val="multilevel"/>
    <w:tmpl w:val="B3766940"/>
    <w:lvl w:ilvl="0">
      <w:numFmt w:val="bullet"/>
      <w:lvlText w:val=""/>
      <w:lvlJc w:val="left"/>
      <w:pPr>
        <w:tabs>
          <w:tab w:val="num" w:pos="0"/>
        </w:tabs>
        <w:ind w:left="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836" w:hanging="360"/>
      </w:pPr>
      <w:rPr>
        <w:rFonts w:ascii="Wingdings" w:hAnsi="Wingdings" w:cs="Wingdings" w:hint="default"/>
      </w:rPr>
    </w:lvl>
  </w:abstractNum>
  <w:num w:numId="1" w16cid:durableId="891430622">
    <w:abstractNumId w:val="1"/>
  </w:num>
  <w:num w:numId="2" w16cid:durableId="1078748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5D"/>
    <w:rsid w:val="007A18D5"/>
    <w:rsid w:val="00A564EC"/>
    <w:rsid w:val="00B72A66"/>
    <w:rsid w:val="00D1119A"/>
    <w:rsid w:val="00D9125D"/>
    <w:rsid w:val="00FC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  <w14:docId w14:val="186DC123"/>
  <w15:docId w15:val="{CDF62BE8-EED8-4D0A-A4CD-2D39FB47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19A"/>
    <w:pPr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81EB6"/>
  </w:style>
  <w:style w:type="character" w:customStyle="1" w:styleId="RodapChar">
    <w:name w:val="Rodapé Char"/>
    <w:basedOn w:val="Fontepargpadro"/>
    <w:link w:val="Rodap"/>
    <w:uiPriority w:val="99"/>
    <w:qFormat/>
    <w:rsid w:val="00381EB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81EB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81E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control" Target="activeX/activeX8.xml"/><Relationship Id="rId26" Type="http://schemas.openxmlformats.org/officeDocument/2006/relationships/control" Target="activeX/activeX14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3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9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1.xml"/><Relationship Id="rId28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image" Target="media/image5.wmf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Felipe Souza</cp:lastModifiedBy>
  <cp:revision>3</cp:revision>
  <cp:lastPrinted>2017-04-19T12:03:00Z</cp:lastPrinted>
  <dcterms:created xsi:type="dcterms:W3CDTF">2024-08-08T11:50:00Z</dcterms:created>
  <dcterms:modified xsi:type="dcterms:W3CDTF">2024-08-14T17:33:00Z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