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12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9"/>
        <w:gridCol w:w="856"/>
        <w:gridCol w:w="1588"/>
        <w:gridCol w:w="1433"/>
        <w:gridCol w:w="1375"/>
        <w:gridCol w:w="1696"/>
        <w:gridCol w:w="774"/>
        <w:gridCol w:w="1290"/>
        <w:gridCol w:w="1265"/>
      </w:tblGrid>
      <w:tr w:rsidR="009C5C63" w14:paraId="5DF900A1" w14:textId="77777777" w:rsidTr="002C1FAE">
        <w:trPr>
          <w:trHeight w:val="285"/>
        </w:trPr>
        <w:tc>
          <w:tcPr>
            <w:tcW w:w="1518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71F78F7D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62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148992F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4588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973C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602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64B2248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302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B6F1C90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28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0A7BC8C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9C5C63" w14:paraId="76C1FE13" w14:textId="77777777" w:rsidTr="002C1FAE">
        <w:trPr>
          <w:trHeight w:val="630"/>
        </w:trPr>
        <w:tc>
          <w:tcPr>
            <w:tcW w:w="1518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499FC0D" w14:textId="36A1F0B7" w:rsidR="00451028" w:rsidRPr="002C1FAE" w:rsidRDefault="00451028" w:rsidP="00487D04">
            <w:pPr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68410</w:t>
            </w:r>
            <w:r w:rsidR="008C0CEA"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1623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2675737" w14:textId="5E5303C8" w:rsidR="00451028" w:rsidRPr="002C1FAE" w:rsidRDefault="00487D04" w:rsidP="00487D0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A-1</w:t>
            </w:r>
            <w:r w:rsidR="00AD48B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2791</w:t>
            </w:r>
          </w:p>
        </w:tc>
        <w:tc>
          <w:tcPr>
            <w:tcW w:w="4588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2189A050" w14:textId="70B6FC09" w:rsidR="00451028" w:rsidRPr="002C1FAE" w:rsidRDefault="00487D04" w:rsidP="00487D0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MÓDULO DO TORQUÍMETRO</w:t>
            </w:r>
          </w:p>
        </w:tc>
        <w:tc>
          <w:tcPr>
            <w:tcW w:w="602" w:type="dxa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D7F3E8" w14:textId="77777777" w:rsidR="00451028" w:rsidRPr="002C1FAE" w:rsidRDefault="00451028" w:rsidP="00487D0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302" w:type="dxa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2B4D2C3" w14:textId="77777777" w:rsidR="00451028" w:rsidRPr="002C1FAE" w:rsidRDefault="00451028" w:rsidP="00487D04">
            <w:pPr>
              <w:jc w:val="center"/>
              <w:rPr>
                <w:rFonts w:ascii="Calibri" w:hAnsi="Calibri" w:cs="Calibri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TLN02188</w:t>
            </w:r>
          </w:p>
        </w:tc>
        <w:tc>
          <w:tcPr>
            <w:tcW w:w="1283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E06679F" w14:textId="3F7F05D1" w:rsidR="00451028" w:rsidRPr="002C1FAE" w:rsidRDefault="00487D04" w:rsidP="00487D0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3784</w:t>
            </w:r>
            <w:r w:rsidR="000635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9C5C63" w14:paraId="1FAD0794" w14:textId="77777777" w:rsidTr="002C1FAE">
        <w:trPr>
          <w:trHeight w:val="450"/>
        </w:trPr>
        <w:tc>
          <w:tcPr>
            <w:tcW w:w="6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B3D0B67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3FEB227E" w14:textId="77777777" w:rsidR="00451028" w:rsidRDefault="00451028" w:rsidP="00FB3559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39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71ED4" w14:textId="77777777" w:rsidR="00451028" w:rsidRDefault="00451028" w:rsidP="002C1FAE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28689CD" w14:textId="77777777" w:rsidR="00451028" w:rsidRDefault="00451028" w:rsidP="002C1FAE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thework to be executed)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14EB3" w14:textId="77777777" w:rsidR="00451028" w:rsidRDefault="00451028" w:rsidP="002C1FAE">
            <w:pPr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4614D89B" w14:textId="77777777" w:rsidR="00451028" w:rsidRDefault="00451028" w:rsidP="002C1FAE">
            <w:pPr>
              <w:jc w:val="center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187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C69943" w14:textId="77777777" w:rsidR="00451028" w:rsidRDefault="00451028" w:rsidP="002C1FAE">
            <w:pPr>
              <w:pStyle w:val="PargrafodaLista"/>
              <w:ind w:left="0" w:hanging="70"/>
              <w:jc w:val="center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65F268D8" w14:textId="77777777" w:rsidR="00451028" w:rsidRDefault="00451028" w:rsidP="002C1FAE">
            <w:pPr>
              <w:jc w:val="center"/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(Sector/Supplier)</w:t>
            </w:r>
          </w:p>
        </w:tc>
      </w:tr>
      <w:tr w:rsidR="009C5C63" w14:paraId="160E2977" w14:textId="77777777" w:rsidTr="002C1FAE">
        <w:trPr>
          <w:trHeight w:val="450"/>
        </w:trPr>
        <w:tc>
          <w:tcPr>
            <w:tcW w:w="6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2678D6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390" w:type="dxa"/>
            <w:gridSpan w:val="4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66AB5" w14:textId="77777777" w:rsidR="00451028" w:rsidRPr="002C1FAE" w:rsidRDefault="00451028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06867BD" w14:textId="5B22FC2C" w:rsidR="00451028" w:rsidRPr="002C1FAE" w:rsidRDefault="00451028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A LIMPEZA DAS PEÇAS ABAIXO DESCRITAS</w:t>
            </w:r>
            <w:r w:rsidR="002C1FAE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CONFORME IP-IAS-0006, ITEM 3.10</w:t>
            </w:r>
            <w:r w:rsidR="009C5C63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2BFC6C4" w14:textId="77777777" w:rsidR="009C5C63" w:rsidRPr="002C1FAE" w:rsidRDefault="009C5C63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60A12B" w14:textId="1238F990" w:rsidR="00451028" w:rsidRPr="002C1FAE" w:rsidRDefault="009C5C63" w:rsidP="00FB3559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-</w:t>
            </w:r>
            <w:r w:rsidR="00451028"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EIXOS DO TORQUIMETRO</w:t>
            </w:r>
          </w:p>
          <w:p w14:paraId="1613AA7E" w14:textId="2ECAD12C" w:rsidR="00451028" w:rsidRPr="002C1FAE" w:rsidRDefault="009C5C63" w:rsidP="00FB3559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-</w:t>
            </w:r>
            <w:r w:rsidR="00451028"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ALOJAMENTO DO SAFETY COUPLING</w:t>
            </w:r>
          </w:p>
          <w:p w14:paraId="2F7DA24A" w14:textId="35C756E2" w:rsidR="00FD08F4" w:rsidRPr="002C1FAE" w:rsidRDefault="009C5C63" w:rsidP="00FB3559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FD08F4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CARCAÇA DO TORQUIMETRO</w:t>
            </w:r>
          </w:p>
          <w:p w14:paraId="0B805C46" w14:textId="21D00D0C" w:rsidR="00451028" w:rsidRPr="002C1FAE" w:rsidRDefault="009C5C63" w:rsidP="00FB3559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-</w:t>
            </w:r>
            <w:r w:rsidR="00451028"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MEMBROS INTERNO, EXTERNO E INTERMEDIÁRIO DO</w:t>
            </w:r>
            <w:r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 </w:t>
            </w:r>
            <w:r w:rsidR="00451028"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SAFETY COUPLING</w:t>
            </w:r>
            <w:r w:rsidRPr="002C1FA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.</w:t>
            </w:r>
          </w:p>
          <w:p w14:paraId="6819D531" w14:textId="77777777" w:rsidR="00451028" w:rsidRPr="002C1FAE" w:rsidRDefault="00451028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1DA857" w14:textId="77777777" w:rsidR="002C1FAE" w:rsidRPr="002C1FAE" w:rsidRDefault="002C1FAE" w:rsidP="002C1FA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CLEAN THE PARTS DESCRIBED BELOW IN ACCORDANCE WITH IP-IAS-0006, ITEM 3.10.</w:t>
            </w:r>
          </w:p>
          <w:p w14:paraId="46CFCEE6" w14:textId="77777777" w:rsidR="002C1FAE" w:rsidRPr="002C1FAE" w:rsidRDefault="002C1FAE" w:rsidP="002C1FA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</w:p>
          <w:p w14:paraId="2D41175D" w14:textId="77777777" w:rsidR="002C1FAE" w:rsidRPr="002C1FAE" w:rsidRDefault="002C1FAE" w:rsidP="002C1FA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- TORQUE WRENCH SHAFTS</w:t>
            </w:r>
          </w:p>
          <w:p w14:paraId="352A120B" w14:textId="77777777" w:rsidR="002C1FAE" w:rsidRPr="002C1FAE" w:rsidRDefault="002C1FAE" w:rsidP="002C1FA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-SAFETY COUPLING HOUSING</w:t>
            </w:r>
          </w:p>
          <w:p w14:paraId="2A02FFDF" w14:textId="77777777" w:rsidR="002C1FAE" w:rsidRPr="002C1FAE" w:rsidRDefault="002C1FAE" w:rsidP="002C1FAE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-TORQUE WRENCH HOUSING</w:t>
            </w:r>
          </w:p>
          <w:p w14:paraId="5660A9A0" w14:textId="501ED99D" w:rsidR="002C1FAE" w:rsidRPr="002C1FAE" w:rsidRDefault="002C1FAE" w:rsidP="002C1FAE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-INTERNAL, EXTERNAL AND INTERMEDIATE MEMBERS OF THE SAFETY COUPLING.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83400" w14:textId="6EAFB7B0" w:rsidR="00451028" w:rsidRPr="002C1FAE" w:rsidRDefault="00451028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90689A" wp14:editId="48918D7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055451590" name="Retângulo 1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1C2119" id="Retângulo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225" w:dyaOrig="225" w14:anchorId="3209898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7" o:title=""/>
                </v:shape>
                <w:control r:id="rId8" w:name="CheckBox1" w:shapeid="_x0000_i1045"/>
              </w:object>
            </w: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225" w:dyaOrig="225" w14:anchorId="32ECDE20">
                <v:shape id="_x0000_i1047" type="#_x0000_t75" style="width:36pt;height:18.75pt" o:ole="">
                  <v:imagedata r:id="rId9" o:title=""/>
                </v:shape>
                <w:control r:id="rId10" w:name="CheckBox2" w:shapeid="_x0000_i1047"/>
              </w:object>
            </w:r>
          </w:p>
        </w:tc>
        <w:tc>
          <w:tcPr>
            <w:tcW w:w="31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CFBDFD" w14:textId="77777777" w:rsidR="00451028" w:rsidRPr="002C1FAE" w:rsidRDefault="00451028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43B87285" w14:textId="77777777" w:rsidR="00451028" w:rsidRPr="002C1FAE" w:rsidRDefault="00451028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C5C63" w14:paraId="0380075A" w14:textId="77777777" w:rsidTr="002C1FAE">
        <w:trPr>
          <w:trHeight w:val="450"/>
        </w:trPr>
        <w:tc>
          <w:tcPr>
            <w:tcW w:w="6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598935" w14:textId="77777777" w:rsidR="00451028" w:rsidRDefault="00451028" w:rsidP="00FB355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39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E1298" w14:textId="77777777" w:rsidR="00451028" w:rsidRPr="002C1FAE" w:rsidRDefault="00451028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DECAPAR PINTURA DAS CAPAS DO TORQUIMETRO (03 </w:t>
            </w:r>
            <w:r w:rsidR="002C1FAE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) CONFORME IP-IAS-0006, ITEM 3.18</w:t>
            </w:r>
            <w:r w:rsidR="002C1FAE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F639FC6" w14:textId="77777777" w:rsidR="002C1FAE" w:rsidRPr="002C1FAE" w:rsidRDefault="002C1FAE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071EDD" w14:textId="48BE14C7" w:rsidR="002C1FAE" w:rsidRPr="002C1FAE" w:rsidRDefault="002C1FAE" w:rsidP="00FB355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DECAPAR PINTURA DAS CAPAS DO TORQUIMETRO (03 EA) CONFORME IP-IAS-0006, ITEM 3.18.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7C28C" w14:textId="6EB539FE" w:rsidR="00451028" w:rsidRPr="002C1FAE" w:rsidRDefault="00451028" w:rsidP="00FB3559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225" w:dyaOrig="225" w14:anchorId="4412374F">
                <v:shape id="_x0000_i1049" type="#_x0000_t75" style="width:31.5pt;height:18.75pt" o:ole="">
                  <v:imagedata r:id="rId11" o:title=""/>
                </v:shape>
                <w:control r:id="rId12" w:name="CheckBox11" w:shapeid="_x0000_i1049"/>
              </w:object>
            </w: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225" w:dyaOrig="225" w14:anchorId="09E0A8B2">
                <v:shape id="_x0000_i1051" type="#_x0000_t75" style="width:36pt;height:18.75pt" o:ole="">
                  <v:imagedata r:id="rId13" o:title=""/>
                </v:shape>
                <w:control r:id="rId14" w:name="CheckBox21" w:shapeid="_x0000_i1051"/>
              </w:objec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2F72E4" w14:textId="77777777" w:rsidR="00451028" w:rsidRPr="002C1FAE" w:rsidRDefault="00451028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05575C63" w14:textId="77777777" w:rsidR="00451028" w:rsidRPr="002C1FAE" w:rsidRDefault="00451028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C5C63" w14:paraId="72D23531" w14:textId="77777777" w:rsidTr="002C1FAE">
        <w:trPr>
          <w:trHeight w:val="450"/>
        </w:trPr>
        <w:tc>
          <w:tcPr>
            <w:tcW w:w="6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A6C2D0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39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1156D" w14:textId="06DFD05E" w:rsidR="00FD08F4" w:rsidRPr="002C1FAE" w:rsidRDefault="00FD08F4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A LIMPEZA DAS MISCELÂNEAS CONFORME IP-IAS-0006, ITEM 3.10</w:t>
            </w:r>
            <w:r w:rsidR="002C1FAE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24A307" w14:textId="77777777" w:rsidR="002C1FAE" w:rsidRPr="002C1FAE" w:rsidRDefault="002C1FAE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8C8B77" w14:textId="0949B2C5" w:rsidR="002C1FAE" w:rsidRPr="002C1FAE" w:rsidRDefault="002C1FAE" w:rsidP="00FD08F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CLEAN THE MISCELLANY IN ACCORDANCE WITH IP-IAS-0006, ITEM 3.10.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F2F46" w14:textId="14CE1B95" w:rsidR="00FD08F4" w:rsidRPr="002C1FAE" w:rsidRDefault="00FD08F4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225" w:dyaOrig="225" w14:anchorId="0AB463B9">
                <v:shape id="_x0000_i1053" type="#_x0000_t75" style="width:31.5pt;height:18.75pt" o:ole="">
                  <v:imagedata r:id="rId15" o:title=""/>
                </v:shape>
                <w:control r:id="rId16" w:name="CheckBox12" w:shapeid="_x0000_i1053"/>
              </w:object>
            </w: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225" w:dyaOrig="225" w14:anchorId="45626661">
                <v:shape id="_x0000_i1055" type="#_x0000_t75" style="width:36pt;height:18.75pt" o:ole="">
                  <v:imagedata r:id="rId17" o:title=""/>
                </v:shape>
                <w:control r:id="rId18" w:name="CheckBox22" w:shapeid="_x0000_i1055"/>
              </w:objec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553825" w14:textId="77777777" w:rsidR="00FD08F4" w:rsidRPr="002C1FAE" w:rsidRDefault="00FD08F4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2E57A142" w14:textId="77777777" w:rsidR="00FD08F4" w:rsidRPr="002C1FAE" w:rsidRDefault="00FD08F4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C5C63" w14:paraId="44462271" w14:textId="77777777" w:rsidTr="002C1FAE">
        <w:trPr>
          <w:trHeight w:val="450"/>
        </w:trPr>
        <w:tc>
          <w:tcPr>
            <w:tcW w:w="6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F9F4D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39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D1464" w14:textId="7ACA2B2F" w:rsidR="00FD08F4" w:rsidRPr="002C1FAE" w:rsidRDefault="00FD08F4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E</w:t>
            </w: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pt-BR"/>
              </w:rPr>
              <w:t xml:space="preserve">FETUAR LIMPEZA DO ROLAMENTO CONFORME </w:t>
            </w: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IP-IAS-0006, ITEM 3.</w:t>
            </w:r>
            <w:r w:rsidR="00803D9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  <w:r w:rsidR="002C1FAE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F3A9844" w14:textId="77777777" w:rsidR="002C1FAE" w:rsidRPr="002C1FAE" w:rsidRDefault="002C1FAE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9F023F" w14:textId="5070C0A2" w:rsidR="002C1FAE" w:rsidRPr="002C1FAE" w:rsidRDefault="002C1FAE" w:rsidP="00FD08F4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CLEAN THE BEARING ACCORDING TO IP-IAS-0006, ITEM 3.</w:t>
            </w:r>
            <w:r w:rsidR="00803D9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32</w:t>
            </w:r>
            <w:r w:rsidRPr="002C1FA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260A59" w14:textId="24A4791E" w:rsidR="00FD08F4" w:rsidRPr="002C1FAE" w:rsidRDefault="00FD08F4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225" w:dyaOrig="225" w14:anchorId="6AFE7D97">
                <v:shape id="_x0000_i1057" type="#_x0000_t75" style="width:31.5pt;height:18.75pt" o:ole="">
                  <v:imagedata r:id="rId19" o:title=""/>
                </v:shape>
                <w:control r:id="rId20" w:name="CheckBox13" w:shapeid="_x0000_i1057"/>
              </w:object>
            </w: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225" w:dyaOrig="225" w14:anchorId="4024E857">
                <v:shape id="_x0000_i1059" type="#_x0000_t75" style="width:36pt;height:18.75pt" o:ole="">
                  <v:imagedata r:id="rId21" o:title=""/>
                </v:shape>
                <w:control r:id="rId22" w:name="CheckBox23" w:shapeid="_x0000_i1059"/>
              </w:objec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67BB8B" w14:textId="77777777" w:rsidR="00FD08F4" w:rsidRPr="002C1FAE" w:rsidRDefault="00FD08F4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  <w:p w14:paraId="65929AB6" w14:textId="77777777" w:rsidR="00FD08F4" w:rsidRPr="002C1FAE" w:rsidRDefault="00FD08F4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C5C63" w14:paraId="28D2003D" w14:textId="77777777" w:rsidTr="002C1FAE">
        <w:trPr>
          <w:trHeight w:val="450"/>
        </w:trPr>
        <w:tc>
          <w:tcPr>
            <w:tcW w:w="6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A41939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39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27118" w14:textId="77777777" w:rsidR="00FD08F4" w:rsidRPr="002C1FAE" w:rsidRDefault="00FD08F4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  <w:r w:rsidR="002C1FAE"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AADA62F" w14:textId="77777777" w:rsidR="002C1FAE" w:rsidRPr="002C1FAE" w:rsidRDefault="002C1FAE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F68872F" w14:textId="74BDB647" w:rsidR="002C1FAE" w:rsidRPr="002C1FAE" w:rsidRDefault="002C1FAE" w:rsidP="00FD08F4">
            <w:pPr>
              <w:rPr>
                <w:rFonts w:ascii="Calibri" w:hAnsi="Calibri" w:cs="Calibri"/>
                <w:sz w:val="20"/>
                <w:szCs w:val="20"/>
              </w:rPr>
            </w:pPr>
            <w:r w:rsidRPr="002C1FAE">
              <w:rPr>
                <w:rFonts w:ascii="Calibri" w:hAnsi="Calibri" w:cs="Calibri"/>
                <w:sz w:val="20"/>
                <w:szCs w:val="20"/>
              </w:rPr>
              <w:t>FINAL INSPECTION.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6E9FF" w14:textId="06BEA248" w:rsidR="00FD08F4" w:rsidRPr="002C1FAE" w:rsidRDefault="00FD08F4" w:rsidP="00FD08F4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225" w:dyaOrig="225" w14:anchorId="62F22D64">
                <v:shape id="_x0000_i1061" type="#_x0000_t75" style="width:31.5pt;height:18.75pt" o:ole="">
                  <v:imagedata r:id="rId23" o:title=""/>
                </v:shape>
                <w:control r:id="rId24" w:name="CheckBox111" w:shapeid="_x0000_i1061"/>
              </w:object>
            </w:r>
            <w:r w:rsidRPr="002C1FAE">
              <w:rPr>
                <w:rFonts w:ascii="Calibri" w:hAnsi="Calibri" w:cs="Calibri"/>
                <w:kern w:val="0"/>
                <w14:ligatures w14:val="none"/>
              </w:rPr>
              <w:object w:dxaOrig="225" w:dyaOrig="225" w14:anchorId="7FC442B8">
                <v:shape id="_x0000_i1063" type="#_x0000_t75" style="width:36pt;height:18.75pt" o:ole="">
                  <v:imagedata r:id="rId25" o:title=""/>
                </v:shape>
                <w:control r:id="rId26" w:name="CheckBox211" w:shapeid="_x0000_i1063"/>
              </w:object>
            </w: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1B9FE5" w14:textId="3875FF6C" w:rsidR="00FD08F4" w:rsidRPr="002C1FAE" w:rsidRDefault="00FD08F4" w:rsidP="009C5C6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C1FA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9C5C63" w14:paraId="388D0C05" w14:textId="77777777" w:rsidTr="002C1FAE">
        <w:trPr>
          <w:trHeight w:val="450"/>
        </w:trPr>
        <w:tc>
          <w:tcPr>
            <w:tcW w:w="63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877F7" w14:textId="77777777" w:rsidR="00487D04" w:rsidRDefault="00487D04" w:rsidP="00FD08F4">
            <w:pP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390" w:type="dxa"/>
            <w:gridSpan w:val="4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EF727" w14:textId="77777777" w:rsidR="00487D04" w:rsidRDefault="00487D0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C6463" w14:textId="77777777" w:rsidR="00487D04" w:rsidRDefault="00487D04" w:rsidP="00FD08F4">
            <w:pPr>
              <w:rPr>
                <w:kern w:val="0"/>
                <w14:ligatures w14:val="none"/>
              </w:rPr>
            </w:pPr>
          </w:p>
        </w:tc>
        <w:tc>
          <w:tcPr>
            <w:tcW w:w="31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42645" w14:textId="77777777" w:rsidR="00487D04" w:rsidRDefault="00487D0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D08F4" w14:paraId="70AD99AC" w14:textId="77777777" w:rsidTr="009C5C63">
        <w:trPr>
          <w:trHeight w:val="225"/>
        </w:trPr>
        <w:tc>
          <w:tcPr>
            <w:tcW w:w="4613" w:type="dxa"/>
            <w:gridSpan w:val="4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7CA2771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1157E01D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(Observation)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718" w:type="dxa"/>
            <w:gridSpan w:val="3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733D65A4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15712BC2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85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1A86999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24E7EE4C" w14:textId="77777777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D08F4" w14:paraId="65A28194" w14:textId="77777777" w:rsidTr="009C5C63">
        <w:trPr>
          <w:trHeight w:val="825"/>
        </w:trPr>
        <w:tc>
          <w:tcPr>
            <w:tcW w:w="4613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EED40F0" w14:textId="2047AC64" w:rsidR="00FD08F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="00765285" w:rsidRPr="0048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FOI DESMODULADO DO MOTOR AE-10</w:t>
            </w:r>
            <w:r w:rsidR="00477732" w:rsidRPr="0048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</w:t>
            </w:r>
            <w:r w:rsidR="00AD48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</w:t>
            </w:r>
            <w:r w:rsidR="002C1F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3718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7EE10EED" w14:textId="38588FDC" w:rsidR="00FD08F4" w:rsidRPr="00487D04" w:rsidRDefault="00FD08F4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87D0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t-BR"/>
              </w:rPr>
              <w:t> </w:t>
            </w:r>
            <w:r w:rsidRPr="00487D04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MARC</w:t>
            </w:r>
            <w:r w:rsidR="00AD48BC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IO</w:t>
            </w:r>
          </w:p>
        </w:tc>
        <w:tc>
          <w:tcPr>
            <w:tcW w:w="2585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68ED7" w14:textId="0B6D2320" w:rsidR="00FD08F4" w:rsidRPr="00487D04" w:rsidRDefault="00AD48BC" w:rsidP="00FD08F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FD08F4" w:rsidRPr="0048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10/</w:t>
            </w:r>
            <w:r w:rsidR="00FD08F4" w:rsidRPr="00487D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2024</w:t>
            </w:r>
          </w:p>
        </w:tc>
      </w:tr>
    </w:tbl>
    <w:p w14:paraId="265202CD" w14:textId="77777777" w:rsidR="00451028" w:rsidRDefault="00451028" w:rsidP="00451028"/>
    <w:p w14:paraId="33424BDD" w14:textId="77777777" w:rsidR="00451028" w:rsidRDefault="00451028" w:rsidP="00451028">
      <w:pPr>
        <w:pStyle w:val="PargrafodaLista"/>
        <w:numPr>
          <w:ilvl w:val="0"/>
          <w:numId w:val="3"/>
        </w:numPr>
        <w:spacing w:line="240" w:lineRule="auto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11652B83" w14:textId="77777777" w:rsidR="00451028" w:rsidRDefault="00451028" w:rsidP="00451028">
      <w:pPr>
        <w:pStyle w:val="PargrafodaLista"/>
        <w:ind w:left="76"/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p w14:paraId="2123BFA0" w14:textId="77777777" w:rsidR="0031717F" w:rsidRPr="00451028" w:rsidRDefault="0031717F" w:rsidP="00451028"/>
    <w:sectPr w:rsidR="0031717F" w:rsidRPr="00451028">
      <w:headerReference w:type="default" r:id="rId2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DCFA6F" w14:textId="77777777" w:rsidR="0031717F" w:rsidRDefault="0031717F" w:rsidP="0031717F">
      <w:pPr>
        <w:spacing w:line="240" w:lineRule="auto"/>
      </w:pPr>
      <w:r>
        <w:separator/>
      </w:r>
    </w:p>
  </w:endnote>
  <w:endnote w:type="continuationSeparator" w:id="0">
    <w:p w14:paraId="0136A2A5" w14:textId="77777777" w:rsidR="0031717F" w:rsidRDefault="0031717F" w:rsidP="003171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D64FA4" w14:textId="77777777" w:rsidR="0031717F" w:rsidRDefault="0031717F" w:rsidP="0031717F">
      <w:pPr>
        <w:spacing w:line="240" w:lineRule="auto"/>
      </w:pPr>
      <w:r>
        <w:separator/>
      </w:r>
    </w:p>
  </w:footnote>
  <w:footnote w:type="continuationSeparator" w:id="0">
    <w:p w14:paraId="3756050C" w14:textId="77777777" w:rsidR="0031717F" w:rsidRDefault="0031717F" w:rsidP="003171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6755" w:type="pct"/>
      <w:tblInd w:w="-1491" w:type="dxa"/>
      <w:tblLook w:val="04A0" w:firstRow="1" w:lastRow="0" w:firstColumn="1" w:lastColumn="0" w:noHBand="0" w:noVBand="1"/>
    </w:tblPr>
    <w:tblGrid>
      <w:gridCol w:w="2954"/>
      <w:gridCol w:w="5602"/>
      <w:gridCol w:w="1753"/>
      <w:gridCol w:w="1166"/>
    </w:tblGrid>
    <w:tr w:rsidR="0031717F" w:rsidRPr="0073232E" w14:paraId="1D083C5D" w14:textId="77777777" w:rsidTr="0031717F">
      <w:trPr>
        <w:trHeight w:val="336"/>
      </w:trPr>
      <w:tc>
        <w:tcPr>
          <w:tcW w:w="1287" w:type="pct"/>
          <w:vMerge w:val="restart"/>
          <w:vAlign w:val="center"/>
        </w:tcPr>
        <w:p w14:paraId="48F6DD37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20CEC838" wp14:editId="5BAD4A00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419166D1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0222369F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5962B4E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02</w:t>
          </w:r>
        </w:p>
      </w:tc>
    </w:tr>
    <w:tr w:rsidR="0031717F" w:rsidRPr="0073232E" w14:paraId="7EE24DFE" w14:textId="77777777" w:rsidTr="0031717F">
      <w:trPr>
        <w:trHeight w:val="336"/>
      </w:trPr>
      <w:tc>
        <w:tcPr>
          <w:tcW w:w="1287" w:type="pct"/>
          <w:vMerge/>
          <w:tcBorders>
            <w:bottom w:val="single" w:sz="4" w:space="0" w:color="auto"/>
          </w:tcBorders>
          <w:vAlign w:val="center"/>
        </w:tcPr>
        <w:p w14:paraId="60006AEA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  <w:tc>
        <w:tcPr>
          <w:tcW w:w="2441" w:type="pct"/>
          <w:tcBorders>
            <w:top w:val="nil"/>
            <w:bottom w:val="single" w:sz="4" w:space="0" w:color="auto"/>
          </w:tcBorders>
        </w:tcPr>
        <w:p w14:paraId="0B12768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764" w:type="pct"/>
          <w:tcBorders>
            <w:top w:val="nil"/>
            <w:bottom w:val="single" w:sz="4" w:space="0" w:color="auto"/>
            <w:right w:val="nil"/>
          </w:tcBorders>
        </w:tcPr>
        <w:p w14:paraId="5E5961D2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508" w:type="pct"/>
          <w:vMerge/>
          <w:tcBorders>
            <w:left w:val="nil"/>
            <w:bottom w:val="single" w:sz="4" w:space="0" w:color="auto"/>
          </w:tcBorders>
          <w:vAlign w:val="center"/>
        </w:tcPr>
        <w:p w14:paraId="260A9426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  <w:tr w:rsidR="0031717F" w:rsidRPr="0073232E" w14:paraId="55B91CD1" w14:textId="77777777" w:rsidTr="0031717F">
      <w:trPr>
        <w:trHeight w:val="336"/>
      </w:trPr>
      <w:tc>
        <w:tcPr>
          <w:tcW w:w="1287" w:type="pct"/>
          <w:tcBorders>
            <w:bottom w:val="nil"/>
          </w:tcBorders>
          <w:vAlign w:val="bottom"/>
        </w:tcPr>
        <w:p w14:paraId="4AD7017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2441" w:type="pct"/>
          <w:tcBorders>
            <w:bottom w:val="nil"/>
          </w:tcBorders>
          <w:vAlign w:val="bottom"/>
        </w:tcPr>
        <w:p w14:paraId="355FCCD5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>
            <w:rPr>
              <w:b/>
              <w:bCs/>
            </w:rPr>
            <w:t>SOLICITAÇÃO DE SERVIÇOS COMPLEMENTARES</w:t>
          </w:r>
        </w:p>
      </w:tc>
      <w:tc>
        <w:tcPr>
          <w:tcW w:w="764" w:type="pct"/>
          <w:tcBorders>
            <w:bottom w:val="nil"/>
            <w:right w:val="nil"/>
          </w:tcBorders>
          <w:vAlign w:val="bottom"/>
        </w:tcPr>
        <w:p w14:paraId="3741CD5D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508" w:type="pct"/>
          <w:vMerge w:val="restart"/>
          <w:tcBorders>
            <w:left w:val="nil"/>
          </w:tcBorders>
          <w:vAlign w:val="center"/>
        </w:tcPr>
        <w:p w14:paraId="72703549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 xml:space="preserve"> / 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31717F" w:rsidRPr="0073232E" w14:paraId="179DEE61" w14:textId="77777777" w:rsidTr="0031717F">
      <w:trPr>
        <w:trHeight w:val="336"/>
      </w:trPr>
      <w:tc>
        <w:tcPr>
          <w:tcW w:w="1287" w:type="pct"/>
          <w:tcBorders>
            <w:top w:val="nil"/>
          </w:tcBorders>
        </w:tcPr>
        <w:p w14:paraId="39935BF6" w14:textId="77777777" w:rsidR="0031717F" w:rsidRPr="0073232E" w:rsidRDefault="0031717F" w:rsidP="0031717F">
          <w:pPr>
            <w:pStyle w:val="Cabealho"/>
            <w:jc w:val="center"/>
          </w:pPr>
          <w:r w:rsidRPr="0073232E">
            <w:t>IAS-RG-</w:t>
          </w:r>
          <w:r>
            <w:t>0103</w:t>
          </w:r>
        </w:p>
      </w:tc>
      <w:tc>
        <w:tcPr>
          <w:tcW w:w="2441" w:type="pct"/>
          <w:tcBorders>
            <w:top w:val="nil"/>
          </w:tcBorders>
        </w:tcPr>
        <w:p w14:paraId="653BC4A1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>
            <w:rPr>
              <w:i/>
              <w:iCs/>
            </w:rPr>
            <w:t>SUPPLEMENTARY REQUEST</w:t>
          </w:r>
        </w:p>
      </w:tc>
      <w:tc>
        <w:tcPr>
          <w:tcW w:w="764" w:type="pct"/>
          <w:tcBorders>
            <w:top w:val="nil"/>
            <w:right w:val="nil"/>
          </w:tcBorders>
        </w:tcPr>
        <w:p w14:paraId="40F353A4" w14:textId="77777777" w:rsidR="0031717F" w:rsidRPr="0073232E" w:rsidRDefault="0031717F" w:rsidP="0031717F">
          <w:pPr>
            <w:pStyle w:val="Cabealho"/>
            <w:jc w:val="center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508" w:type="pct"/>
          <w:vMerge/>
          <w:tcBorders>
            <w:left w:val="nil"/>
          </w:tcBorders>
          <w:vAlign w:val="center"/>
        </w:tcPr>
        <w:p w14:paraId="51DC9DC8" w14:textId="77777777" w:rsidR="0031717F" w:rsidRPr="0073232E" w:rsidRDefault="0031717F" w:rsidP="0031717F">
          <w:pPr>
            <w:pStyle w:val="Cabealho"/>
            <w:jc w:val="center"/>
            <w:rPr>
              <w:b/>
              <w:bCs/>
            </w:rPr>
          </w:pPr>
        </w:p>
      </w:tc>
    </w:tr>
  </w:tbl>
  <w:p w14:paraId="7134D2D8" w14:textId="77777777" w:rsidR="0031717F" w:rsidRDefault="0031717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11153C"/>
    <w:multiLevelType w:val="multilevel"/>
    <w:tmpl w:val="C4080DF2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C5156CF"/>
    <w:multiLevelType w:val="multilevel"/>
    <w:tmpl w:val="F7F64B9A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2B1009"/>
    <w:multiLevelType w:val="multilevel"/>
    <w:tmpl w:val="BA2A571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num w:numId="1" w16cid:durableId="246041181">
    <w:abstractNumId w:val="2"/>
  </w:num>
  <w:num w:numId="2" w16cid:durableId="1759256563">
    <w:abstractNumId w:val="1"/>
  </w:num>
  <w:num w:numId="3" w16cid:durableId="984161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17F"/>
    <w:rsid w:val="00041CFB"/>
    <w:rsid w:val="0006351F"/>
    <w:rsid w:val="000B0B11"/>
    <w:rsid w:val="000B5E1B"/>
    <w:rsid w:val="000D2DEE"/>
    <w:rsid w:val="00146677"/>
    <w:rsid w:val="00247CEA"/>
    <w:rsid w:val="002C1FAE"/>
    <w:rsid w:val="002D1DC1"/>
    <w:rsid w:val="0031717F"/>
    <w:rsid w:val="00326278"/>
    <w:rsid w:val="0035060F"/>
    <w:rsid w:val="003D3D87"/>
    <w:rsid w:val="00411588"/>
    <w:rsid w:val="00451028"/>
    <w:rsid w:val="00477732"/>
    <w:rsid w:val="00487D04"/>
    <w:rsid w:val="004C4699"/>
    <w:rsid w:val="004F5E97"/>
    <w:rsid w:val="004F6573"/>
    <w:rsid w:val="00500EB5"/>
    <w:rsid w:val="00532C55"/>
    <w:rsid w:val="005A41EE"/>
    <w:rsid w:val="005E06C5"/>
    <w:rsid w:val="006548D2"/>
    <w:rsid w:val="0068348B"/>
    <w:rsid w:val="006A124D"/>
    <w:rsid w:val="006D3199"/>
    <w:rsid w:val="006F77DB"/>
    <w:rsid w:val="00704907"/>
    <w:rsid w:val="00765285"/>
    <w:rsid w:val="007A11BA"/>
    <w:rsid w:val="00803D9F"/>
    <w:rsid w:val="00830B39"/>
    <w:rsid w:val="008C0CEA"/>
    <w:rsid w:val="008D1A6D"/>
    <w:rsid w:val="008F422B"/>
    <w:rsid w:val="00915C49"/>
    <w:rsid w:val="0096469C"/>
    <w:rsid w:val="009656F6"/>
    <w:rsid w:val="009C5C63"/>
    <w:rsid w:val="00AD48BC"/>
    <w:rsid w:val="00B55853"/>
    <w:rsid w:val="00B57233"/>
    <w:rsid w:val="00C3021D"/>
    <w:rsid w:val="00D95DBB"/>
    <w:rsid w:val="00DD4CFC"/>
    <w:rsid w:val="00DF6F77"/>
    <w:rsid w:val="00E060C6"/>
    <w:rsid w:val="00E76536"/>
    <w:rsid w:val="00F37701"/>
    <w:rsid w:val="00FD08F4"/>
    <w:rsid w:val="00FD3046"/>
    <w:rsid w:val="00FE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4:docId w14:val="1F938B35"/>
  <w15:chartTrackingRefBased/>
  <w15:docId w15:val="{77584B9D-9DCA-4FCF-AAFB-ABC3B383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11BA"/>
    <w:pPr>
      <w:spacing w:after="0"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171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171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171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171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171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171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171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171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171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3171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171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1717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1717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1717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1717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1717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1717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171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171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171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171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171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1717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1717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1717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171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1717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1717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1717F"/>
    <w:rPr>
      <w:sz w:val="22"/>
      <w:szCs w:val="22"/>
    </w:rPr>
  </w:style>
  <w:style w:type="table" w:styleId="Tabelacomgrade">
    <w:name w:val="Table Grid"/>
    <w:basedOn w:val="Tabelanormal"/>
    <w:uiPriority w:val="39"/>
    <w:rsid w:val="0031717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odap">
    <w:name w:val="footer"/>
    <w:basedOn w:val="Normal"/>
    <w:link w:val="RodapChar"/>
    <w:uiPriority w:val="99"/>
    <w:unhideWhenUsed/>
    <w:rsid w:val="0031717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1717F"/>
    <w:rPr>
      <w:sz w:val="22"/>
      <w:szCs w:val="22"/>
    </w:rPr>
  </w:style>
  <w:style w:type="paragraph" w:styleId="SemEspaamento">
    <w:name w:val="No Spacing"/>
    <w:uiPriority w:val="1"/>
    <w:qFormat/>
    <w:rsid w:val="0031717F"/>
    <w:pPr>
      <w:spacing w:after="0" w:line="240" w:lineRule="auto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ontrol" Target="activeX/activeX6.xml"/><Relationship Id="rId26" Type="http://schemas.openxmlformats.org/officeDocument/2006/relationships/control" Target="activeX/activeX10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control" Target="activeX/activeX7.xm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control" Target="activeX/activeX9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fontTable" Target="fontTable.xml"/><Relationship Id="rId10" Type="http://schemas.openxmlformats.org/officeDocument/2006/relationships/control" Target="activeX/activeX2.xml"/><Relationship Id="rId19" Type="http://schemas.openxmlformats.org/officeDocument/2006/relationships/image" Target="media/image7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8.xml"/><Relationship Id="rId27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287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Lima de Vasconcelos Moreira</dc:creator>
  <cp:keywords/>
  <dc:description/>
  <cp:lastModifiedBy>Marcio Silva Cerceau</cp:lastModifiedBy>
  <cp:revision>38</cp:revision>
  <dcterms:created xsi:type="dcterms:W3CDTF">2024-09-16T19:49:00Z</dcterms:created>
  <dcterms:modified xsi:type="dcterms:W3CDTF">2024-10-03T14:40:00Z</dcterms:modified>
</cp:coreProperties>
</file>