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0397E6FE" w:rsidR="00A227E0" w:rsidRDefault="00AB40E4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376190-47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43D66172" w:rsidR="00A227E0" w:rsidRDefault="00AB40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LMG1569-124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57D02482" w:rsidR="00A227E0" w:rsidRDefault="00777B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B2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 1C-130A-3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6E38B406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AB40E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6EFDE296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4321" w14:textId="77777777" w:rsidR="00606E59" w:rsidRDefault="00796B48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71CD07F" w14:textId="31E3AAAC" w:rsidR="00333BC9" w:rsidRDefault="00335EDB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GERAL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445528"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TO 1C-130A-3 - ENGINE NACELLE - 54-20-00 (PDF 1535)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r w:rsid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PARTES DO QEC CONFORME ABAIXO CITADOS:</w:t>
            </w:r>
          </w:p>
          <w:p w14:paraId="2963B315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GENERAL INSPECTION (TO 1C-130A-3 - ENGINE NACELLE - 54-20-00 (PDF 1535)) ON THE QEC PARTS AS LISTED BELOW:</w:t>
            </w:r>
          </w:p>
          <w:p w14:paraId="75AD2CFB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823E6E1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1A09493" w14:textId="70D9FC33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870803B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7EF40D14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73A6BA90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5E5021B8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32A6FFA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2F52EDD" w14:textId="0FA38E26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7EFF644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26B5D71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2908B61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E3D6C9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257AA79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6D7CB03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04BEAA86" w14:textId="6381E036" w:rsidR="00A93BBE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263525C5" w14:textId="77777777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F674E76" w14:textId="697336A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CONTRA CORROSÃO TODAS AS SUPERFICIES; INSPECIONAR TODOS OS DIZUS CONTRA CORROSSÃO E DANOS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;</w:t>
            </w:r>
          </w:p>
          <w:p w14:paraId="50751F4F" w14:textId="5A00BD8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TRAVAS E ALOJAMENTOS DOS DIZUS;</w:t>
            </w:r>
          </w:p>
          <w:p w14:paraId="77E5AA1E" w14:textId="5B0B9814" w:rsidR="00A93BBE" w:rsidRP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REBITES TRABALHANDO;</w:t>
            </w:r>
          </w:p>
          <w:p w14:paraId="1D7F0ABD" w14:textId="02CBA835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 REBITES FLUTUANDO;</w:t>
            </w:r>
          </w:p>
          <w:p w14:paraId="3B6BB918" w14:textId="77777777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 A DANOS E AMASSADOS INTERNOS; INSPECIONAR QUANTO A DANOS E AMASSADOS EXTERNOS; INSPECIONAR QUANTO A DESGASTES INTERNOS E EXTERNOS;</w:t>
            </w:r>
          </w:p>
          <w:p w14:paraId="451D6065" w14:textId="732A5E2C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4593167B" w14:textId="77777777" w:rsidR="00445528" w:rsidRPr="00445528" w:rsidRDefault="00335EDB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B72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45528"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ALL SURFACES FOR CORROSION; INSPECT ALL DIZUS FOR CORROSSION AND DAMAGE;</w:t>
            </w:r>
          </w:p>
          <w:p w14:paraId="36D24FAA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DIZUS LOCKS AND HOUSINGS;</w:t>
            </w:r>
          </w:p>
          <w:p w14:paraId="3D47049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WORKING RIVETS;</w:t>
            </w:r>
          </w:p>
          <w:p w14:paraId="688750BE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FLOATING RIVETS;</w:t>
            </w:r>
          </w:p>
          <w:p w14:paraId="3BAB938C" w14:textId="2A3184F5" w:rsidR="00335EDB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INSPECT FOR INTERNAL DAMAGE AND DENTS; INSPECT FOR EXTERNAL DAMAGE AND DENTS; INSPECT FOR INTERNAL AND EXTERNAL WEAR;</w:t>
            </w:r>
          </w:p>
          <w:p w14:paraId="7FA189A4" w14:textId="77777777" w:rsid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7658834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404846CA" w14:textId="17A13796" w:rsidR="00335EDB" w:rsidRPr="00445528" w:rsidRDefault="00A93BBE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1C-130A-3 - ENGINE NACELLE - 54-20-00</w:t>
            </w:r>
            <w:r w:rsidR="002D1A99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7456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(PDF 1535)</w:t>
            </w:r>
          </w:p>
          <w:p w14:paraId="51C73214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1D8F970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7CB4F31" w14:textId="615D2434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CONSULTAR A ENGENHARIA IAS.</w:t>
            </w:r>
          </w:p>
          <w:p w14:paraId="29B2D357" w14:textId="77777777" w:rsidR="00A93BBE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QUESTIONS, CONSULT IAS ENGINEERING.</w:t>
            </w:r>
          </w:p>
          <w:p w14:paraId="2C095356" w14:textId="1B62FF00" w:rsidR="00445528" w:rsidRPr="00445528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4092EBC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7" o:title=""/>
                </v:shape>
                <w:control r:id="rId8" w:name="CheckBox11214" w:shapeid="_x0000_i1049"/>
              </w:object>
            </w:r>
            <w:r>
              <w:object w:dxaOrig="1440" w:dyaOrig="1440" w14:anchorId="61DF6B9F">
                <v:shape id="_x0000_i1051" type="#_x0000_t75" style="width:36pt;height:18.8pt" o:ole="">
                  <v:imagedata r:id="rId9" o:title=""/>
                </v:shape>
                <w:control r:id="rId10" w:name="CheckBox21214" w:shapeid="_x0000_i105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74DD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94D22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E25B8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F8AAA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63D4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BA0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AAD0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2C7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DED5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3A0EB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D5FCE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F9ED8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34D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4D6C3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FC12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498F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3C0D4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4DE38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5691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D9F01" w14:textId="181EF981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1CEA745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257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REPARO CONFORME NECESSÁRIO DENTRO DOS PARAMETROS DA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TO 1C-130A-3 - ENGINE NACELLE - 54-20-00 </w:t>
            </w:r>
          </w:p>
          <w:p w14:paraId="5B319F72" w14:textId="77777777" w:rsidR="00445528" w:rsidRPr="00887456" w:rsidRDefault="00445528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0E0E9BD" w14:textId="5661C95A" w:rsidR="0024225D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REPAIR AS NECESSARY WITHIN PARAMETERS OF TO 1C-130A-3 - ENGINE NACELLE - 54-20-00</w:t>
            </w:r>
          </w:p>
          <w:p w14:paraId="4789C092" w14:textId="77777777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BEFF264" w14:textId="4D42CEFC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DOS REPAROS CONSULTAR A ENGENHARIA IAS.</w:t>
            </w:r>
          </w:p>
          <w:p w14:paraId="7879097F" w14:textId="44FB7173" w:rsidR="00887456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 ABOUT REPAIRS, CONSULT IAS ENGINEERING.</w:t>
            </w:r>
          </w:p>
          <w:p w14:paraId="436B51F1" w14:textId="77777777" w:rsidR="00887456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7DEB62C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26E3F741" w14:textId="418CCBCF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486B2D16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3" type="#_x0000_t75" style="width:31.7pt;height:18.8pt" o:ole="">
                  <v:imagedata r:id="rId7" o:title=""/>
                </v:shape>
                <w:control r:id="rId11" w:name="CheckBox11213" w:shapeid="_x0000_i1053"/>
              </w:object>
            </w:r>
            <w:r>
              <w:object w:dxaOrig="1440" w:dyaOrig="1440" w14:anchorId="749988E9">
                <v:shape id="_x0000_i1055" type="#_x0000_t75" style="width:36pt;height:18.8pt" o:ole="">
                  <v:imagedata r:id="rId9" o:title=""/>
                </v:shape>
                <w:control r:id="rId12" w:name="CheckBox21213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A5918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1D41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7F521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FE3C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B9A33" w14:textId="437CE8DD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697D7A4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330A" w14:textId="3D8A9587" w:rsidR="00796B4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EXECUTAR TRATAMENTO DE CORROSÃO E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 TODAS AS SUPERFICIES ABAIXO:</w:t>
            </w:r>
          </w:p>
          <w:p w14:paraId="62663674" w14:textId="3B7E28A6" w:rsidR="00887456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CORROSION TREATMENT ON ALL SURFACES BELOW:</w:t>
            </w:r>
          </w:p>
          <w:p w14:paraId="0C8771ED" w14:textId="77777777" w:rsidR="00445528" w:rsidRPr="0044552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0837F9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0FC237A5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28DD777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533D688C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75E0ABE8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72FD67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1142B44D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0D6E358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58078D7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34CA4AB9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FA15BC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7C4B6A9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7445EA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3934508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5F12E20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351E09E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A719AC5" w14:textId="4F76239D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 TRATAMENTO CONSULTAR A ENGENHARIA IAS.</w:t>
            </w:r>
          </w:p>
          <w:p w14:paraId="39A5EC69" w14:textId="77777777" w:rsidR="00887456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NOTE: FOR ANY QUESTIONS ABOUT THE TREATMENT, CONSULT IAS ENGINEERING.</w:t>
            </w:r>
          </w:p>
          <w:p w14:paraId="6712B69E" w14:textId="2E72518A" w:rsidR="00445528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7B96E46" w:rsidR="00796B48" w:rsidRDefault="00796B48" w:rsidP="00796B48">
            <w:r>
              <w:object w:dxaOrig="1440" w:dyaOrig="1440" w14:anchorId="76A11C70">
                <v:shape id="_x0000_i1057" type="#_x0000_t75" style="width:31.7pt;height:18.8pt" o:ole="">
                  <v:imagedata r:id="rId7" o:title=""/>
                </v:shape>
                <w:control r:id="rId13" w:name="CheckBox11212" w:shapeid="_x0000_i1057"/>
              </w:object>
            </w:r>
            <w:r>
              <w:object w:dxaOrig="1440" w:dyaOrig="1440" w14:anchorId="1DCCEAA1">
                <v:shape id="_x0000_i1059" type="#_x0000_t75" style="width:36pt;height:18.8pt" o:ole="">
                  <v:imagedata r:id="rId9" o:title=""/>
                </v:shape>
                <w:control r:id="rId14" w:name="CheckBox21212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E212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FECD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C713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B00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A502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4D3C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FD00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778B6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8EBB4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4ACF17" w14:textId="7E2C38DF" w:rsidR="00796B4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0DC8E5B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01D3" w14:textId="68407B77" w:rsidR="00796B48" w:rsidRPr="00445528" w:rsidRDefault="00887456" w:rsidP="001027ED">
            <w:pPr>
              <w:jc w:val="left"/>
              <w:rPr>
                <w:b/>
                <w:bCs/>
              </w:rPr>
            </w:pPr>
            <w:r w:rsidRPr="00445528">
              <w:rPr>
                <w:b/>
                <w:bCs/>
              </w:rPr>
              <w:t xml:space="preserve">ISOLAR AREAS ADJACENTES E EXECUTAR PINTURA INTERNA E EXTERNA </w:t>
            </w:r>
            <w:r w:rsidR="00445528">
              <w:rPr>
                <w:b/>
                <w:bCs/>
              </w:rPr>
              <w:t xml:space="preserve">CONFORME ‘’TINTAS DEFINIDAS PELA ENGENHARIA IAS’’ </w:t>
            </w:r>
            <w:r w:rsidRPr="00445528">
              <w:rPr>
                <w:b/>
                <w:bCs/>
              </w:rPr>
              <w:t>NAS SUPERFICIES ABAIXO:</w:t>
            </w:r>
          </w:p>
          <w:p w14:paraId="412ACFB7" w14:textId="2F7C2546" w:rsidR="00887456" w:rsidRPr="00445528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ISOLATE ADJACENT AREAS AND PERFORM INTERNAL AND EXTERNAL PAINTING IN ACCORDANCE WITH ‘’PAINTS DEFINED BY IAS ENGINEERING’’ ON THE SURFACES BELOW:</w:t>
            </w:r>
          </w:p>
          <w:p w14:paraId="0D6B4B4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6833D12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6EC0117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46F2981C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63C25252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30DD0010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29582B5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683BE63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43906A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1641C92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74CE686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2D8841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5F34D03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082499D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7F2D6D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3BEA517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1DA4C9F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55E4FE24" w14:textId="365104F1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DA PINTURA CONSULTAR A ENGENHARIA IAS.</w:t>
            </w:r>
          </w:p>
          <w:p w14:paraId="2D94CF20" w14:textId="77777777" w:rsidR="00887456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NOTE: FOR ANY QUESTIONS ABOUT PAINTING, CONSULT IAS ENGINEERING.</w:t>
            </w:r>
          </w:p>
          <w:p w14:paraId="5F415E8A" w14:textId="23D66694" w:rsidR="00445528" w:rsidRPr="00445528" w:rsidRDefault="0044552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3417C5BA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1" type="#_x0000_t75" style="width:31.7pt;height:18.8pt" o:ole="">
                  <v:imagedata r:id="rId15" o:title=""/>
                </v:shape>
                <w:control r:id="rId16" w:name="CheckBox11211" w:shapeid="_x0000_i1061"/>
              </w:object>
            </w:r>
            <w:r>
              <w:object w:dxaOrig="1440" w:dyaOrig="1440" w14:anchorId="2B220C0F">
                <v:shape id="_x0000_i1063" type="#_x0000_t75" style="width:36pt;height:18.8pt" o:ole="">
                  <v:imagedata r:id="rId9" o:title=""/>
                </v:shape>
                <w:control r:id="rId17" w:name="CheckBox21211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BB38F0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B3F3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20169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115D8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0A90E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CD7BC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479C6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5710C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AB40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1C15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2938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ABA30F" w14:textId="6E140C50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6F22455F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C875" w14:textId="4A0AFB8D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33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REMOVER ISOLAÇÕES E EXCESSOS, E 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LIMPAR COM AR COMPRIMIDO</w:t>
            </w:r>
          </w:p>
          <w:p w14:paraId="13C6BE38" w14:textId="77777777" w:rsidR="0024225D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INSULATION AND EXCESS, AND CLEAN WITH COMPRESSED AIR</w:t>
            </w:r>
          </w:p>
          <w:p w14:paraId="20EA509A" w14:textId="2EBBCA35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767DB615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5" type="#_x0000_t75" style="width:31.7pt;height:18.8pt" o:ole="">
                  <v:imagedata r:id="rId15" o:title=""/>
                </v:shape>
                <w:control r:id="rId18" w:name="CheckBox1121" w:shapeid="_x0000_i1065"/>
              </w:object>
            </w:r>
            <w:r>
              <w:object w:dxaOrig="1440" w:dyaOrig="1440" w14:anchorId="1E326B4E">
                <v:shape id="_x0000_i1067" type="#_x0000_t75" style="width:36pt;height:18.8pt" o:ole="">
                  <v:imagedata r:id="rId19" o:title=""/>
                </v:shape>
                <w:control r:id="rId20" w:name="CheckBox21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1F442C3A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7456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436F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5C50C44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185BDA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6C95C03C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419F8AF6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0C74B33" w14:textId="77777777" w:rsidR="00445528" w:rsidRPr="0024225D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131FC03" w14:textId="7AD83050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2014C256" w:rsidR="00887456" w:rsidRDefault="00887456" w:rsidP="00887456">
            <w:r>
              <w:lastRenderedPageBreak/>
              <w:object w:dxaOrig="1440" w:dyaOrig="1440" w14:anchorId="22CA0A9C">
                <v:shape id="_x0000_i1069" type="#_x0000_t75" style="width:31.7pt;height:18.8pt" o:ole="">
                  <v:imagedata r:id="rId15" o:title=""/>
                </v:shape>
                <w:control r:id="rId21" w:name="CheckBox11215" w:shapeid="_x0000_i1069"/>
              </w:object>
            </w:r>
            <w:r>
              <w:object w:dxaOrig="1440" w:dyaOrig="1440" w14:anchorId="3C05D312">
                <v:shape id="_x0000_i1071" type="#_x0000_t75" style="width:36pt;height:18.8pt" o:ole="">
                  <v:imagedata r:id="rId19" o:title=""/>
                </v:shape>
                <w:control r:id="rId22" w:name="CheckBox21215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6964D6A5" w:rsidR="00887456" w:rsidRDefault="00445528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7456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7456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542CA2A8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</w:p>
          <w:p w14:paraId="43B7F3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TO 1C-130A-3 - 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  <w:p w14:paraId="0867A65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9FCFE57" w14:textId="47004E70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NACELLE/PYLON REPAIRS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2D1A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54-10-00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(PDF 1531)</w:t>
            </w:r>
          </w:p>
          <w:p w14:paraId="2BAB52D8" w14:textId="45B57963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- 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54-20-00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(PDF 1535)</w:t>
            </w:r>
          </w:p>
          <w:p w14:paraId="5D413493" w14:textId="29B6459F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66BE610C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4B72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C6440"/>
    <w:multiLevelType w:val="hybridMultilevel"/>
    <w:tmpl w:val="D03E7AF4"/>
    <w:lvl w:ilvl="0" w:tplc="E54075A6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51104271">
    <w:abstractNumId w:val="1"/>
  </w:num>
  <w:num w:numId="2" w16cid:durableId="1691107525">
    <w:abstractNumId w:val="0"/>
  </w:num>
  <w:num w:numId="3" w16cid:durableId="191230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0B1FAD"/>
    <w:rsid w:val="001027ED"/>
    <w:rsid w:val="00127367"/>
    <w:rsid w:val="001918FE"/>
    <w:rsid w:val="00197788"/>
    <w:rsid w:val="001D70F9"/>
    <w:rsid w:val="0024225D"/>
    <w:rsid w:val="002D1A99"/>
    <w:rsid w:val="002F3DA2"/>
    <w:rsid w:val="002F66C1"/>
    <w:rsid w:val="00333BC9"/>
    <w:rsid w:val="00335EDB"/>
    <w:rsid w:val="00424912"/>
    <w:rsid w:val="00445528"/>
    <w:rsid w:val="0049491C"/>
    <w:rsid w:val="004B720E"/>
    <w:rsid w:val="004D4768"/>
    <w:rsid w:val="005A162B"/>
    <w:rsid w:val="005A4738"/>
    <w:rsid w:val="005D3F9C"/>
    <w:rsid w:val="005F1CD3"/>
    <w:rsid w:val="00606E59"/>
    <w:rsid w:val="00672789"/>
    <w:rsid w:val="00684A34"/>
    <w:rsid w:val="00746397"/>
    <w:rsid w:val="00777B25"/>
    <w:rsid w:val="00790537"/>
    <w:rsid w:val="00796B48"/>
    <w:rsid w:val="007A2A55"/>
    <w:rsid w:val="007D6850"/>
    <w:rsid w:val="00887456"/>
    <w:rsid w:val="00891EF7"/>
    <w:rsid w:val="008C46A9"/>
    <w:rsid w:val="0097703F"/>
    <w:rsid w:val="009E03C3"/>
    <w:rsid w:val="009F7CA7"/>
    <w:rsid w:val="00A227E0"/>
    <w:rsid w:val="00A54CCF"/>
    <w:rsid w:val="00A56DDE"/>
    <w:rsid w:val="00A93BBE"/>
    <w:rsid w:val="00AB40E4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52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47</cp:revision>
  <cp:lastPrinted>2017-04-19T12:03:00Z</cp:lastPrinted>
  <dcterms:created xsi:type="dcterms:W3CDTF">2018-12-10T19:44:00Z</dcterms:created>
  <dcterms:modified xsi:type="dcterms:W3CDTF">2024-11-22T11:40:00Z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