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8DE71F6" w:rsidR="00C9039F" w:rsidRPr="00383530" w:rsidRDefault="00251905" w:rsidP="0065428C">
            <w:pPr>
              <w:rPr>
                <w:rFonts w:ascii="Calibri" w:eastAsia="Times New Roman" w:hAnsi="Calibri" w:cs="Arial"/>
                <w:b/>
                <w:bCs/>
                <w:color w:val="000000"/>
                <w:sz w:val="20"/>
                <w:szCs w:val="20"/>
                <w:lang w:eastAsia="pt-BR"/>
              </w:rPr>
            </w:pPr>
            <w:r w:rsidRPr="00251905">
              <w:rPr>
                <w:rFonts w:ascii="Calibri" w:eastAsia="Times New Roman" w:hAnsi="Calibri" w:cs="Arial"/>
                <w:b/>
                <w:bCs/>
                <w:color w:val="000000"/>
                <w:sz w:val="20"/>
                <w:szCs w:val="20"/>
                <w:lang w:eastAsia="pt-BR"/>
              </w:rPr>
              <w:t>6840004H</w:t>
            </w:r>
          </w:p>
        </w:tc>
        <w:tc>
          <w:tcPr>
            <w:tcW w:w="3061" w:type="dxa"/>
            <w:gridSpan w:val="3"/>
            <w:tcBorders>
              <w:top w:val="nil"/>
              <w:bottom w:val="single" w:sz="4" w:space="0" w:color="auto"/>
            </w:tcBorders>
            <w:shd w:val="clear" w:color="auto" w:fill="auto"/>
            <w:noWrap/>
            <w:vAlign w:val="center"/>
          </w:tcPr>
          <w:p w14:paraId="57B36D8D" w14:textId="5411C9AB" w:rsidR="00C9039F" w:rsidRPr="00383530" w:rsidRDefault="00251905" w:rsidP="00383530">
            <w:pPr>
              <w:rPr>
                <w:rFonts w:ascii="Calibri" w:eastAsia="Times New Roman" w:hAnsi="Calibri" w:cs="Arial"/>
                <w:b/>
                <w:bCs/>
                <w:color w:val="000000"/>
                <w:sz w:val="20"/>
                <w:szCs w:val="20"/>
                <w:lang w:eastAsia="pt-BR"/>
              </w:rPr>
            </w:pPr>
            <w:r w:rsidRPr="00251905">
              <w:rPr>
                <w:rFonts w:ascii="Calibri" w:eastAsia="Times New Roman" w:hAnsi="Calibri" w:cs="Arial"/>
                <w:b/>
                <w:bCs/>
                <w:color w:val="000000"/>
                <w:sz w:val="20"/>
                <w:szCs w:val="20"/>
                <w:lang w:eastAsia="pt-BR"/>
              </w:rPr>
              <w:t>FFJE7197</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21B94818" w:rsidR="0065428C" w:rsidRPr="004C2D2C" w:rsidRDefault="00251905" w:rsidP="00251905">
            <w:pPr>
              <w:rPr>
                <w:rFonts w:ascii="Calibri" w:eastAsia="Times New Roman" w:hAnsi="Calibri" w:cs="Arial"/>
                <w:b/>
                <w:bCs/>
                <w:color w:val="000000"/>
                <w:sz w:val="20"/>
                <w:szCs w:val="20"/>
                <w:lang w:val="en-US" w:eastAsia="pt-BR"/>
              </w:rPr>
            </w:pPr>
            <w:r w:rsidRPr="00251905">
              <w:rPr>
                <w:rFonts w:ascii="Calibri" w:eastAsia="Times New Roman" w:hAnsi="Calibri" w:cs="Arial"/>
                <w:b/>
                <w:bCs/>
                <w:color w:val="000000"/>
                <w:sz w:val="20"/>
                <w:szCs w:val="20"/>
                <w:lang w:val="en-US" w:eastAsia="pt-BR"/>
              </w:rPr>
              <w:t>THERMOCOUPLE HARNESS TERMINAL BLOCK</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51905" w14:paraId="7EE46CB8" w14:textId="77777777" w:rsidTr="00D856FD">
        <w:trPr>
          <w:trHeight w:val="567"/>
        </w:trPr>
        <w:tc>
          <w:tcPr>
            <w:tcW w:w="10916" w:type="dxa"/>
            <w:gridSpan w:val="11"/>
            <w:shd w:val="clear" w:color="auto" w:fill="auto"/>
            <w:vAlign w:val="center"/>
          </w:tcPr>
          <w:p w14:paraId="6A4D091D" w14:textId="7B48716B"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251905" w:rsidRPr="00251905">
              <w:rPr>
                <w:rFonts w:ascii="Calibri" w:eastAsia="Times New Roman" w:hAnsi="Calibri" w:cs="Arial"/>
                <w:b/>
                <w:bCs/>
                <w:color w:val="000000"/>
                <w:sz w:val="20"/>
                <w:szCs w:val="20"/>
                <w:lang w:val="en-US" w:eastAsia="pt-BR"/>
              </w:rPr>
              <w:t>77-23-00</w:t>
            </w:r>
          </w:p>
          <w:p w14:paraId="3AFC5F65" w14:textId="2C96C89A"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251905" w:rsidRPr="00251905">
              <w:rPr>
                <w:rFonts w:ascii="Calibri" w:eastAsia="Times New Roman" w:hAnsi="Calibri" w:cs="Arial"/>
                <w:i/>
                <w:iCs/>
                <w:color w:val="000000"/>
                <w:sz w:val="20"/>
                <w:szCs w:val="20"/>
                <w:lang w:val="en-US" w:eastAsia="pt-BR"/>
              </w:rPr>
              <w:t>77-23-00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3FC960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17C97EE"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B44BAEE"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AFA264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91F7D2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1905"/>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A4D76"/>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9F257D"/>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2024-11-27T17:13:00Z</dcterms:modified>
</cp:coreProperties>
</file>