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EE343C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34AE50" w:rsidR="008739BF" w:rsidRPr="00381EB6" w:rsidRDefault="00D6236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CONE, INNER, PROP BRAKE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FB7627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D62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288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