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F1AF63" w:rsidR="00C9039F" w:rsidRPr="00381EB6" w:rsidRDefault="00B640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D9CFA6" w:rsidR="00C9039F" w:rsidRPr="00381EB6" w:rsidRDefault="00B640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MM4595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E4B4F1" w:rsidR="008739BF" w:rsidRPr="00381EB6" w:rsidRDefault="00B640B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64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ASSY, SPUR, MAIN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EB66B3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64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1140830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030D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640B6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2FC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288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2025-01-09T20:04:00Z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