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907DC" w:rsidR="00C9039F" w:rsidRPr="00381EB6" w:rsidRDefault="00E21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23788A" w:rsidR="008739BF" w:rsidRPr="00381EB6" w:rsidRDefault="00E2124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1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SEGMENT, BEARING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02F313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21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2A178C7" w14:textId="77777777" w:rsidR="00E21241" w:rsidRDefault="00E21241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68AFE7" w14:textId="77777777" w:rsidR="003A2130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– PN: 23031582 – 03 EA</w:t>
            </w:r>
          </w:p>
          <w:p w14:paraId="48DECF85" w14:textId="48FBE9FB" w:rsidR="00E21241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0012452 – PN: 2303158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EDD7E70" w14:textId="3B354054" w:rsidR="00E21241" w:rsidRPr="00381EB6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3124D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5003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64AE7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36435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0496"/>
    <w:rsid w:val="00A33C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124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64AE7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30496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