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2A3942" w:rsidR="00C9039F" w:rsidRPr="00381EB6" w:rsidRDefault="00A118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F1BC13" w:rsidR="00C9039F" w:rsidRPr="00381EB6" w:rsidRDefault="00A870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0623F0" w:rsidR="00C9039F" w:rsidRPr="00381EB6" w:rsidRDefault="00A870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A456DD" w:rsidR="00C9039F" w:rsidRPr="00381EB6" w:rsidRDefault="00A870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B5FCE" w:rsidR="003E5BD2" w:rsidRPr="00F12340" w:rsidRDefault="00A870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B5213A" w:rsidR="008739BF" w:rsidRPr="00381EB6" w:rsidRDefault="00A1184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NOSE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1AAE7EF7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70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3019E24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A87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6C254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870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870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09118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12F8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8708F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287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