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5104579B" w:rsidR="00A227E0" w:rsidRDefault="00F7389A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393291-2</w:t>
            </w:r>
            <w:r w:rsidR="00D9471B">
              <w:rPr>
                <w:color w:val="000000"/>
              </w:rPr>
              <w:t>9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088A7786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</w:t>
            </w:r>
            <w:r w:rsidR="00D947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4069-42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32DA81AA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62D0BAF8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4639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098EBA9B" w:rsidR="00A227E0" w:rsidRDefault="00F738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04012</w:t>
            </w:r>
            <w:r w:rsidR="00D947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96B48" w14:paraId="7108E17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BE65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2E009D" w14:textId="508F399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TODOS CONECTORES DAS CABLAGENS DO Q.E.C CONTRA CORROSÃO, AFROUXAMENTO, DANOS, QUEBRAS E DEMAIS ANOMALIAS CONFORME T.O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(TLN 02686)</w:t>
            </w:r>
          </w:p>
          <w:p w14:paraId="46C6B91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A517730" w14:textId="7EFEAF90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CONNECTORS IN THE Q.E.C WIRING AGAINST CORROSION, LOOSENING, DAMAGE, BREAKAGES AND OTHER ANOMALIES IN ACCORDANCE WITH T.O 16W14-12-3 - CHAPTER 4 WIRING DIAGRAMS (TLN 02686)</w:t>
            </w:r>
          </w:p>
          <w:p w14:paraId="573A9F08" w14:textId="60A40655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34E3BB9F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FCB4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7" o:title=""/>
                </v:shape>
                <w:control r:id="rId8" w:name="CheckBox11215" w:shapeid="_x0000_i1049"/>
              </w:object>
            </w:r>
            <w:r>
              <w:object w:dxaOrig="1440" w:dyaOrig="1440" w14:anchorId="2564D996">
                <v:shape id="_x0000_i1051" type="#_x0000_t75" style="width:36.3pt;height:19pt" o:ole="">
                  <v:imagedata r:id="rId9" o:title=""/>
                </v:shape>
                <w:control r:id="rId10" w:name="CheckBox21215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C4B2B7" w14:textId="3C8A456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656EA" w14:textId="7D8DC703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43EED11" w14:textId="5C31642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TODAS AS CABLAGENS DO Q.E.C CONTRA DANOS, ROMPIMENTO, DESGASTE, PRESENÇA DE OLEO NA MALHA E DEMAIS DANOS E ANOMALIAS CONFORME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T.O 16W14-12-3 - CHAPTER 4 WIRING DIAGRAMS (TLN 02686)</w:t>
            </w:r>
          </w:p>
          <w:p w14:paraId="13F6FBA5" w14:textId="77777777" w:rsidR="00796B48" w:rsidRPr="009E03C3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1B588AB" w14:textId="7DE209A3" w:rsidR="00796B48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Q.E.C WIRING FOR DAMAGE, BREAKAGE, WEAR, PRESENCE OF OIL IN THE MESH AND OTHER DAMAGES AND ANOMALIES IN ACCORDANCE WITH T.O 16W14-12-3 - CHAPTER 4 WIRING DIAGRAMS (TLN 02686)</w:t>
            </w:r>
          </w:p>
          <w:p w14:paraId="2C095356" w14:textId="63810D18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5D57F3A9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 id="_x0000_i1053" type="#_x0000_t75" style="width:31.7pt;height:19pt" o:ole="">
                  <v:imagedata r:id="rId7" o:title=""/>
                </v:shape>
                <w:control r:id="rId11" w:name="CheckBox11214" w:shapeid="_x0000_i1053"/>
              </w:object>
            </w:r>
            <w:r>
              <w:object w:dxaOrig="1440" w:dyaOrig="1440" w14:anchorId="61DF6B9F">
                <v:shape id="_x0000_i1055" type="#_x0000_t75" style="width:36.3pt;height:19pt" o:ole="">
                  <v:imagedata r:id="rId9" o:title=""/>
                </v:shape>
                <w:control r:id="rId12" w:name="CheckBox21214" w:shapeid="_x0000_i105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D9F01" w14:textId="1F94F51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81BE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F5DAFF9" w14:textId="705012CE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TESTE ELETRICO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COMPLETO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ABLAGENS DO QEC 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REGISTRAR VALORES ENCONTRADOS NO RELATORIO DE TRABALHO IAS RG-0007.</w:t>
            </w:r>
          </w:p>
          <w:p w14:paraId="117E6F6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98E133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36B95C2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COMPLETE ELECTRICAL TEST ON THE QEC WIRING IN ACCORDANCE WITH 16W14-12-3 - CHAPTER 4 WIRING DIAGRAMS AND RECORD VALUES FOUND IN THE IAS RG-0007 WORK REPORT.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7CBFC630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57" type="#_x0000_t75" style="width:31.7pt;height:19pt" o:ole="">
                  <v:imagedata r:id="rId7" o:title=""/>
                </v:shape>
                <w:control r:id="rId13" w:name="CheckBox11213" w:shapeid="_x0000_i1057"/>
              </w:object>
            </w:r>
            <w:r>
              <w:object w:dxaOrig="1440" w:dyaOrig="1440" w14:anchorId="749988E9">
                <v:shape id="_x0000_i1059" type="#_x0000_t75" style="width:36.3pt;height:19pt" o:ole="">
                  <v:imagedata r:id="rId9" o:title=""/>
                </v:shape>
                <w:control r:id="rId14" w:name="CheckBox21213" w:shapeid="_x0000_i105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308BD63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55F7" w14:textId="7777777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E3E30F8" w14:textId="587E9AF1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EXECUTAR REPARO CONFORME NECESSÁRIO NAS CABLAGENS E CONECTORES DO Q.E.C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</w:p>
          <w:p w14:paraId="38526F7E" w14:textId="77777777" w:rsidR="0024225D" w:rsidRDefault="0024225D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B04F4" w14:textId="757549CA" w:rsidR="0024225D" w:rsidRPr="0024225D" w:rsidRDefault="0024225D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REPAIR AS NECESSARY TO Q.E.C. WIRING AND CONNECTORS IN ACCORDANCE WITH 16W14-12-3 - CHAPTER 4 WIRING DIAGRAMS</w:t>
            </w:r>
          </w:p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450698D3" w:rsidR="00796B48" w:rsidRDefault="00796B48" w:rsidP="00796B48">
            <w:r>
              <w:object w:dxaOrig="1440" w:dyaOrig="1440" w14:anchorId="76A11C70">
                <v:shape id="_x0000_i1061" type="#_x0000_t75" style="width:31.7pt;height:19pt" o:ole="">
                  <v:imagedata r:id="rId7" o:title=""/>
                </v:shape>
                <w:control r:id="rId15" w:name="CheckBox11212" w:shapeid="_x0000_i1061"/>
              </w:object>
            </w:r>
            <w:r>
              <w:object w:dxaOrig="1440" w:dyaOrig="1440" w14:anchorId="1DCCEAA1">
                <v:shape id="_x0000_i1063" type="#_x0000_t75" style="width:36.3pt;height:19pt" o:ole="">
                  <v:imagedata r:id="rId9" o:title=""/>
                </v:shape>
                <w:control r:id="rId16" w:name="CheckBox21212" w:shapeid="_x0000_i106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7FA6BC4C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D520" w14:textId="2E2266C3" w:rsidR="00796B48" w:rsidRDefault="00796B48" w:rsidP="00796B48">
            <w:pPr>
              <w:jc w:val="left"/>
            </w:pP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APÓS TESTE COMPLETO E APROVAÇÃO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MESMO, REALIZAR APLICAÇÃO DE LIMPA CONTATO ELETRICO E PROTEÇÃO DE TODOS OS PLUGS ELETRICOS DO Q.E.C</w:t>
            </w:r>
          </w:p>
          <w:p w14:paraId="16FD7969" w14:textId="77777777" w:rsidR="0024225D" w:rsidRDefault="0024225D" w:rsidP="00796B48">
            <w:pPr>
              <w:jc w:val="left"/>
            </w:pPr>
          </w:p>
          <w:p w14:paraId="2742ABC9" w14:textId="75D60247" w:rsidR="0024225D" w:rsidRPr="0024225D" w:rsidRDefault="0024225D" w:rsidP="00796B48">
            <w:pPr>
              <w:jc w:val="left"/>
              <w:rPr>
                <w:sz w:val="18"/>
                <w:szCs w:val="18"/>
                <w:lang w:val="en-US"/>
              </w:rPr>
            </w:pPr>
            <w:r w:rsidRPr="0024225D">
              <w:rPr>
                <w:sz w:val="18"/>
                <w:szCs w:val="18"/>
                <w:lang w:val="en-US"/>
              </w:rPr>
              <w:t>AFTER COMPLETE TESTING AND APPROVAL, APPLY ELECTRICAL CONTACT CLEANER AND PROTECTION OF ALL Q.E.C. ELECTRICAL PLUGS.</w:t>
            </w:r>
          </w:p>
          <w:p w14:paraId="5F415E8A" w14:textId="58F8C8F3" w:rsidR="00796B48" w:rsidRPr="0024225D" w:rsidRDefault="00796B48" w:rsidP="00796B48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10C7BA77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65" type="#_x0000_t75" style="width:31.7pt;height:19pt" o:ole="">
                  <v:imagedata r:id="rId7" o:title=""/>
                </v:shape>
                <w:control r:id="rId17" w:name="CheckBox11211" w:shapeid="_x0000_i1065"/>
              </w:object>
            </w:r>
            <w:r>
              <w:object w:dxaOrig="1440" w:dyaOrig="1440" w14:anchorId="2B220C0F">
                <v:shape id="_x0000_i1067" type="#_x0000_t75" style="width:36.3pt;height:19pt" o:ole="">
                  <v:imagedata r:id="rId9" o:title=""/>
                </v:shape>
                <w:control r:id="rId18" w:name="CheckBox2121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3A929D28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024B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4D1CD2DF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6813FE2" w14:textId="77777777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0EA509A" w14:textId="455A5F6A" w:rsidR="0024225D" w:rsidRPr="00746397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4478B9EB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69" type="#_x0000_t75" style="width:31.7pt;height:19pt" o:ole="">
                  <v:imagedata r:id="rId7" o:title=""/>
                </v:shape>
                <w:control r:id="rId19" w:name="CheckBox1121" w:shapeid="_x0000_i1069"/>
              </w:object>
            </w:r>
            <w:r>
              <w:object w:dxaOrig="1440" w:dyaOrig="1440" w14:anchorId="1E326B4E">
                <v:shape id="_x0000_i1071" type="#_x0000_t75" style="width:36.3pt;height:19pt" o:ole="">
                  <v:imagedata r:id="rId9" o:title=""/>
                </v:shape>
                <w:control r:id="rId20" w:name="CheckBox21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7F04C79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F1C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3705B" w14:textId="77777777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31FC03" w14:textId="7AD83050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1F1DF75C" w:rsidR="005A162B" w:rsidRDefault="005A162B" w:rsidP="005A162B"/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2CDAAE9B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738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E4E657A" w14:textId="77777777" w:rsidR="00F7389A" w:rsidRDefault="00F7389A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FB2BD3" w14:textId="4952F3EE" w:rsidR="00F7389A" w:rsidRPr="00F7389A" w:rsidRDefault="00F7389A" w:rsidP="00F7389A">
            <w:pPr>
              <w:pStyle w:val="PargrafodaLista"/>
              <w:numPr>
                <w:ilvl w:val="0"/>
                <w:numId w:val="3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38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 – REPARO.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77777777" w:rsidR="00796B48" w:rsidRPr="00796B48" w:rsidRDefault="005A162B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  <w:r w:rsidR="00796B48"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T.O 16W14-12-3 - CHAPTER 4 WIRING DIAGRAMS (TLN 02686)</w:t>
            </w:r>
          </w:p>
          <w:p w14:paraId="5D413493" w14:textId="0883B49C" w:rsidR="005A162B" w:rsidRPr="00796B48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2C28C7F2" w:rsidR="001D70F9" w:rsidRDefault="00F7389A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17/01/25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CC17D3"/>
    <w:multiLevelType w:val="hybridMultilevel"/>
    <w:tmpl w:val="FBACC174"/>
    <w:lvl w:ilvl="0" w:tplc="C980F0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04271">
    <w:abstractNumId w:val="1"/>
  </w:num>
  <w:num w:numId="2" w16cid:durableId="1691107525">
    <w:abstractNumId w:val="0"/>
  </w:num>
  <w:num w:numId="3" w16cid:durableId="91350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1D70F9"/>
    <w:rsid w:val="0024225D"/>
    <w:rsid w:val="002F3DA2"/>
    <w:rsid w:val="00424912"/>
    <w:rsid w:val="0049491C"/>
    <w:rsid w:val="005A162B"/>
    <w:rsid w:val="005D3F9C"/>
    <w:rsid w:val="00684A34"/>
    <w:rsid w:val="00746397"/>
    <w:rsid w:val="00796B48"/>
    <w:rsid w:val="007A2A55"/>
    <w:rsid w:val="007B5338"/>
    <w:rsid w:val="007D6850"/>
    <w:rsid w:val="00891EF7"/>
    <w:rsid w:val="008C46A9"/>
    <w:rsid w:val="0097703F"/>
    <w:rsid w:val="009E03C3"/>
    <w:rsid w:val="009F7CA7"/>
    <w:rsid w:val="00A227E0"/>
    <w:rsid w:val="00AB4448"/>
    <w:rsid w:val="00AE7962"/>
    <w:rsid w:val="00B315FD"/>
    <w:rsid w:val="00B42B9E"/>
    <w:rsid w:val="00B65DE3"/>
    <w:rsid w:val="00BC3917"/>
    <w:rsid w:val="00BF4BF2"/>
    <w:rsid w:val="00C51507"/>
    <w:rsid w:val="00C56803"/>
    <w:rsid w:val="00C7749A"/>
    <w:rsid w:val="00D26965"/>
    <w:rsid w:val="00D34C8E"/>
    <w:rsid w:val="00D9471B"/>
    <w:rsid w:val="00DC1FAB"/>
    <w:rsid w:val="00EB1559"/>
    <w:rsid w:val="00F7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4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42</cp:revision>
  <cp:lastPrinted>2017-04-19T12:03:00Z</cp:lastPrinted>
  <dcterms:created xsi:type="dcterms:W3CDTF">2018-12-10T19:44:00Z</dcterms:created>
  <dcterms:modified xsi:type="dcterms:W3CDTF">2025-01-17T16:47:00Z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