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99AB46B" w:rsidR="00C9039F" w:rsidRPr="00381EB6" w:rsidRDefault="00D47B63" w:rsidP="0065428C">
            <w:pPr>
              <w:rPr>
                <w:rFonts w:ascii="Calibri" w:eastAsia="Times New Roman" w:hAnsi="Calibri" w:cs="Arial"/>
                <w:b/>
                <w:bCs/>
                <w:color w:val="000000"/>
                <w:sz w:val="20"/>
                <w:szCs w:val="20"/>
                <w:lang w:eastAsia="pt-BR"/>
              </w:rPr>
            </w:pPr>
            <w:r w:rsidRPr="00D47B63">
              <w:rPr>
                <w:rFonts w:ascii="Calibri" w:eastAsia="Times New Roman" w:hAnsi="Calibri" w:cs="Arial"/>
                <w:b/>
                <w:bCs/>
                <w:color w:val="000000"/>
                <w:sz w:val="20"/>
                <w:szCs w:val="20"/>
                <w:lang w:eastAsia="pt-BR"/>
              </w:rPr>
              <w:t>8TJ50GAS</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390E7E2" w:rsidR="00C9039F" w:rsidRPr="00381EB6" w:rsidRDefault="00D47B63" w:rsidP="0065428C">
            <w:pPr>
              <w:rPr>
                <w:rFonts w:ascii="Calibri" w:eastAsia="Times New Roman" w:hAnsi="Calibri" w:cs="Arial"/>
                <w:b/>
                <w:bCs/>
                <w:color w:val="000000"/>
                <w:sz w:val="20"/>
                <w:szCs w:val="20"/>
                <w:lang w:eastAsia="pt-BR"/>
              </w:rPr>
            </w:pPr>
            <w:r w:rsidRPr="00D47B63">
              <w:rPr>
                <w:rFonts w:ascii="Calibri" w:eastAsia="Times New Roman" w:hAnsi="Calibri" w:cs="Arial"/>
                <w:b/>
                <w:bCs/>
                <w:color w:val="000000"/>
                <w:sz w:val="20"/>
                <w:szCs w:val="20"/>
                <w:lang w:eastAsia="pt-BR"/>
              </w:rPr>
              <w:t>AF-60-T11633A</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0A647A1D"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D47B63">
              <w:rPr>
                <w:rFonts w:ascii="Calibri" w:eastAsia="Times New Roman" w:hAnsi="Calibri" w:cs="Arial"/>
                <w:b/>
                <w:bCs/>
                <w:color w:val="000000"/>
                <w:sz w:val="20"/>
                <w:szCs w:val="20"/>
                <w:lang w:eastAsia="pt-BR"/>
              </w:rPr>
              <w:t>0412</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CB9447D" w:rsidR="003E5BD2" w:rsidRPr="00E90C42" w:rsidRDefault="00D47B63" w:rsidP="0079433F">
            <w:pPr>
              <w:rPr>
                <w:rFonts w:ascii="Calibri" w:eastAsia="Times New Roman" w:hAnsi="Calibri" w:cs="Arial"/>
                <w:b/>
                <w:bCs/>
                <w:color w:val="000000"/>
                <w:sz w:val="20"/>
                <w:szCs w:val="20"/>
                <w:lang w:val="en-US" w:eastAsia="pt-BR"/>
              </w:rPr>
            </w:pPr>
            <w:r w:rsidRPr="00D47B63">
              <w:rPr>
                <w:rFonts w:ascii="Calibri" w:eastAsia="Times New Roman" w:hAnsi="Calibri" w:cs="Arial"/>
                <w:b/>
                <w:bCs/>
                <w:color w:val="000000"/>
                <w:sz w:val="20"/>
                <w:szCs w:val="20"/>
                <w:lang w:val="en-US" w:eastAsia="pt-BR"/>
              </w:rPr>
              <w:t>TRANSMITTER FUEL FLOW</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17DE03D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DF668C">
              <w:rPr>
                <w:rFonts w:ascii="Calibri" w:eastAsia="Times New Roman" w:hAnsi="Calibri" w:cs="Arial"/>
                <w:b/>
                <w:bCs/>
                <w:color w:val="000000"/>
                <w:sz w:val="20"/>
                <w:szCs w:val="20"/>
                <w:lang w:val="en-US" w:eastAsia="pt-BR"/>
              </w:rPr>
              <w:t>2</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3BF6A970" w14:textId="2A8ED013" w:rsidR="00D47B63" w:rsidRPr="00D47B63" w:rsidRDefault="008270CE" w:rsidP="00D47B63">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D47B63" w:rsidRPr="00D47B63">
              <w:rPr>
                <w:rFonts w:ascii="Calibri" w:eastAsia="Times New Roman" w:hAnsi="Calibri" w:cs="Arial"/>
                <w:b/>
                <w:bCs/>
                <w:color w:val="000000"/>
                <w:sz w:val="20"/>
                <w:szCs w:val="20"/>
                <w:lang w:val="en-US" w:eastAsia="pt-BR"/>
              </w:rPr>
              <w:t>Technical Manual</w:t>
            </w:r>
            <w:r w:rsidR="00D47B63">
              <w:rPr>
                <w:rFonts w:ascii="Calibri" w:eastAsia="Times New Roman" w:hAnsi="Calibri" w:cs="Arial"/>
                <w:b/>
                <w:bCs/>
                <w:color w:val="000000"/>
                <w:sz w:val="20"/>
                <w:szCs w:val="20"/>
                <w:lang w:val="en-US" w:eastAsia="pt-BR"/>
              </w:rPr>
              <w:t xml:space="preserve"> TO </w:t>
            </w:r>
            <w:r w:rsidR="00D47B63" w:rsidRPr="00D47B63">
              <w:rPr>
                <w:rFonts w:ascii="Calibri" w:eastAsia="Times New Roman" w:hAnsi="Calibri" w:cs="Arial"/>
                <w:b/>
                <w:bCs/>
                <w:color w:val="000000"/>
                <w:sz w:val="20"/>
                <w:szCs w:val="20"/>
                <w:lang w:val="en-US" w:eastAsia="pt-BR"/>
              </w:rPr>
              <w:t>5l13-2-12-4</w:t>
            </w:r>
            <w:r w:rsidR="00D47B63">
              <w:rPr>
                <w:rFonts w:ascii="Calibri" w:eastAsia="Times New Roman" w:hAnsi="Calibri" w:cs="Arial"/>
                <w:b/>
                <w:bCs/>
                <w:color w:val="000000"/>
                <w:sz w:val="20"/>
                <w:szCs w:val="20"/>
                <w:lang w:val="en-US" w:eastAsia="pt-BR"/>
              </w:rPr>
              <w:t xml:space="preserve"> E </w:t>
            </w:r>
            <w:proofErr w:type="spellStart"/>
            <w:r w:rsidR="00D47B63" w:rsidRPr="00D47B63">
              <w:rPr>
                <w:rFonts w:ascii="Calibri" w:eastAsia="Times New Roman" w:hAnsi="Calibri" w:cs="Arial"/>
                <w:b/>
                <w:bCs/>
                <w:color w:val="000000"/>
                <w:sz w:val="20"/>
                <w:szCs w:val="20"/>
                <w:lang w:eastAsia="pt-BR"/>
              </w:rPr>
              <w:t>Overhaul</w:t>
            </w:r>
            <w:proofErr w:type="spellEnd"/>
            <w:r w:rsidR="00D47B63" w:rsidRPr="00D47B63">
              <w:rPr>
                <w:rFonts w:ascii="Calibri" w:eastAsia="Times New Roman" w:hAnsi="Calibri" w:cs="Arial"/>
                <w:b/>
                <w:bCs/>
                <w:color w:val="000000"/>
                <w:sz w:val="20"/>
                <w:szCs w:val="20"/>
                <w:lang w:eastAsia="pt-BR"/>
              </w:rPr>
              <w:t xml:space="preserve"> </w:t>
            </w:r>
            <w:proofErr w:type="spellStart"/>
            <w:r w:rsidR="00D47B63" w:rsidRPr="00D47B63">
              <w:rPr>
                <w:rFonts w:ascii="Calibri" w:eastAsia="Times New Roman" w:hAnsi="Calibri" w:cs="Arial"/>
                <w:b/>
                <w:bCs/>
                <w:color w:val="000000"/>
                <w:sz w:val="20"/>
                <w:szCs w:val="20"/>
                <w:lang w:eastAsia="pt-BR"/>
              </w:rPr>
              <w:t>Instructions</w:t>
            </w:r>
            <w:proofErr w:type="spellEnd"/>
            <w:r w:rsidR="00D47B63">
              <w:rPr>
                <w:rFonts w:ascii="Calibri" w:eastAsia="Times New Roman" w:hAnsi="Calibri" w:cs="Arial"/>
                <w:b/>
                <w:bCs/>
                <w:color w:val="000000"/>
                <w:sz w:val="20"/>
                <w:szCs w:val="20"/>
                <w:lang w:eastAsia="pt-BR"/>
              </w:rPr>
              <w:t xml:space="preserve"> TO </w:t>
            </w:r>
            <w:r w:rsidR="00D47B63" w:rsidRPr="00D47B63">
              <w:rPr>
                <w:rFonts w:ascii="Calibri" w:eastAsia="Times New Roman" w:hAnsi="Calibri" w:cs="Arial"/>
                <w:b/>
                <w:bCs/>
                <w:color w:val="000000"/>
                <w:sz w:val="20"/>
                <w:szCs w:val="20"/>
                <w:lang w:eastAsia="pt-BR"/>
              </w:rPr>
              <w:t>5l13-2-12-3</w:t>
            </w:r>
            <w:r w:rsidR="00D47B63">
              <w:rPr>
                <w:rFonts w:ascii="Calibri" w:eastAsia="Times New Roman" w:hAnsi="Calibri" w:cs="Arial"/>
                <w:b/>
                <w:bCs/>
                <w:color w:val="000000"/>
                <w:sz w:val="20"/>
                <w:szCs w:val="20"/>
                <w:lang w:eastAsia="pt-BR"/>
              </w:rPr>
              <w:t>.</w:t>
            </w:r>
          </w:p>
          <w:p w14:paraId="6787C4D3" w14:textId="00CF0E0D" w:rsidR="00D47B63" w:rsidRPr="00D47B63" w:rsidRDefault="00D47B63" w:rsidP="00D47B63">
            <w:pPr>
              <w:rPr>
                <w:rFonts w:ascii="Calibri" w:eastAsia="Times New Roman" w:hAnsi="Calibri" w:cs="Arial"/>
                <w:b/>
                <w:bCs/>
                <w:color w:val="000000"/>
                <w:sz w:val="20"/>
                <w:szCs w:val="20"/>
                <w:lang w:eastAsia="pt-BR"/>
              </w:rPr>
            </w:pPr>
          </w:p>
          <w:p w14:paraId="14A4F359" w14:textId="5E96C2E5" w:rsidR="00C94651" w:rsidRPr="00C94651" w:rsidRDefault="00D47B63" w:rsidP="00D47B63">
            <w:pPr>
              <w:rPr>
                <w:rFonts w:ascii="Calibri" w:eastAsia="Times New Roman" w:hAnsi="Calibri" w:cs="Arial"/>
                <w:b/>
                <w:bCs/>
                <w:color w:val="000000"/>
                <w:sz w:val="20"/>
                <w:szCs w:val="20"/>
                <w:lang w:val="en-US" w:eastAsia="pt-BR"/>
              </w:rPr>
            </w:pPr>
            <w:r w:rsidRPr="00D47B63">
              <w:rPr>
                <w:rFonts w:ascii="Calibri" w:eastAsia="Times New Roman" w:hAnsi="Calibri" w:cs="Arial"/>
                <w:b/>
                <w:bCs/>
                <w:color w:val="000000"/>
                <w:sz w:val="20"/>
                <w:szCs w:val="20"/>
                <w:lang w:val="en-US" w:eastAsia="pt-BR"/>
              </w:rPr>
              <w:t xml:space="preserve"> </w:t>
            </w:r>
          </w:p>
          <w:p w14:paraId="5A897425" w14:textId="7A1630BD"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D47B63" w:rsidRPr="00D47B63">
              <w:rPr>
                <w:rFonts w:ascii="Calibri" w:eastAsia="Times New Roman" w:hAnsi="Calibri" w:cs="Arial"/>
                <w:i/>
                <w:iCs/>
                <w:color w:val="000000"/>
                <w:sz w:val="20"/>
                <w:szCs w:val="20"/>
                <w:lang w:val="en-US" w:eastAsia="pt-BR"/>
              </w:rPr>
              <w:t>Technical Manual T</w:t>
            </w:r>
            <w:r w:rsidR="00D47B63">
              <w:rPr>
                <w:rFonts w:ascii="Calibri" w:eastAsia="Times New Roman" w:hAnsi="Calibri" w:cs="Arial"/>
                <w:i/>
                <w:iCs/>
                <w:color w:val="000000"/>
                <w:sz w:val="20"/>
                <w:szCs w:val="20"/>
                <w:lang w:val="en-US" w:eastAsia="pt-BR"/>
              </w:rPr>
              <w:t>O</w:t>
            </w:r>
            <w:r w:rsidR="00D47B63" w:rsidRPr="00D47B63">
              <w:rPr>
                <w:rFonts w:ascii="Calibri" w:eastAsia="Times New Roman" w:hAnsi="Calibri" w:cs="Arial"/>
                <w:i/>
                <w:iCs/>
                <w:color w:val="000000"/>
                <w:sz w:val="20"/>
                <w:szCs w:val="20"/>
                <w:lang w:val="en-US" w:eastAsia="pt-BR"/>
              </w:rPr>
              <w:t xml:space="preserve"> 5l13-2-12-4 </w:t>
            </w:r>
            <w:r w:rsidR="00D47B63">
              <w:rPr>
                <w:rFonts w:ascii="Calibri" w:eastAsia="Times New Roman" w:hAnsi="Calibri" w:cs="Arial"/>
                <w:i/>
                <w:iCs/>
                <w:color w:val="000000"/>
                <w:sz w:val="20"/>
                <w:szCs w:val="20"/>
                <w:lang w:val="en-US" w:eastAsia="pt-BR"/>
              </w:rPr>
              <w:t>and</w:t>
            </w:r>
            <w:r w:rsidR="00D47B63" w:rsidRPr="00D47B63">
              <w:rPr>
                <w:rFonts w:ascii="Calibri" w:eastAsia="Times New Roman" w:hAnsi="Calibri" w:cs="Arial"/>
                <w:i/>
                <w:iCs/>
                <w:color w:val="000000"/>
                <w:sz w:val="20"/>
                <w:szCs w:val="20"/>
                <w:lang w:val="en-US" w:eastAsia="pt-BR"/>
              </w:rPr>
              <w:t xml:space="preserve"> Overhaul Instructions T</w:t>
            </w:r>
            <w:r w:rsidR="00D47B63">
              <w:rPr>
                <w:rFonts w:ascii="Calibri" w:eastAsia="Times New Roman" w:hAnsi="Calibri" w:cs="Arial"/>
                <w:i/>
                <w:iCs/>
                <w:color w:val="000000"/>
                <w:sz w:val="20"/>
                <w:szCs w:val="20"/>
                <w:lang w:val="en-US" w:eastAsia="pt-BR"/>
              </w:rPr>
              <w:t>O</w:t>
            </w:r>
            <w:r w:rsidR="00D47B63" w:rsidRPr="00D47B63">
              <w:rPr>
                <w:rFonts w:ascii="Calibri" w:eastAsia="Times New Roman" w:hAnsi="Calibri" w:cs="Arial"/>
                <w:i/>
                <w:iCs/>
                <w:color w:val="000000"/>
                <w:sz w:val="20"/>
                <w:szCs w:val="20"/>
                <w:lang w:val="en-US" w:eastAsia="pt-BR"/>
              </w:rPr>
              <w:t xml:space="preserve"> 5l13-2-12-3.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53422" w14:textId="77777777" w:rsidR="00260198" w:rsidRDefault="00260198" w:rsidP="00381EB6">
      <w:r>
        <w:separator/>
      </w:r>
    </w:p>
  </w:endnote>
  <w:endnote w:type="continuationSeparator" w:id="0">
    <w:p w14:paraId="480A5667" w14:textId="77777777" w:rsidR="00260198" w:rsidRDefault="002601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F94DE" w14:textId="77777777" w:rsidR="00260198" w:rsidRDefault="00260198" w:rsidP="00381EB6">
      <w:r>
        <w:separator/>
      </w:r>
    </w:p>
  </w:footnote>
  <w:footnote w:type="continuationSeparator" w:id="0">
    <w:p w14:paraId="2C4862D4" w14:textId="77777777" w:rsidR="00260198" w:rsidRDefault="002601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A232A"/>
    <w:rsid w:val="000C3B8A"/>
    <w:rsid w:val="000E1BA6"/>
    <w:rsid w:val="000F4F9D"/>
    <w:rsid w:val="000F53F5"/>
    <w:rsid w:val="00150750"/>
    <w:rsid w:val="00186B50"/>
    <w:rsid w:val="001A7CCA"/>
    <w:rsid w:val="001B55AE"/>
    <w:rsid w:val="001D2038"/>
    <w:rsid w:val="001E5A27"/>
    <w:rsid w:val="00231294"/>
    <w:rsid w:val="002334BB"/>
    <w:rsid w:val="00233EC5"/>
    <w:rsid w:val="002342DC"/>
    <w:rsid w:val="00260198"/>
    <w:rsid w:val="002864C4"/>
    <w:rsid w:val="002879FE"/>
    <w:rsid w:val="002A392C"/>
    <w:rsid w:val="002A5949"/>
    <w:rsid w:val="002C028E"/>
    <w:rsid w:val="002D0393"/>
    <w:rsid w:val="003041A3"/>
    <w:rsid w:val="0034544E"/>
    <w:rsid w:val="003663EA"/>
    <w:rsid w:val="00381EB6"/>
    <w:rsid w:val="00384069"/>
    <w:rsid w:val="003A2130"/>
    <w:rsid w:val="003C6B41"/>
    <w:rsid w:val="003C6EB9"/>
    <w:rsid w:val="003D1EDD"/>
    <w:rsid w:val="003E5BD2"/>
    <w:rsid w:val="00403057"/>
    <w:rsid w:val="00433337"/>
    <w:rsid w:val="00442780"/>
    <w:rsid w:val="004A308D"/>
    <w:rsid w:val="004A771D"/>
    <w:rsid w:val="004C1945"/>
    <w:rsid w:val="004C5A81"/>
    <w:rsid w:val="004D4B96"/>
    <w:rsid w:val="004F5AAF"/>
    <w:rsid w:val="00513E3E"/>
    <w:rsid w:val="00517B6F"/>
    <w:rsid w:val="00551730"/>
    <w:rsid w:val="005744C2"/>
    <w:rsid w:val="005773C4"/>
    <w:rsid w:val="005D434E"/>
    <w:rsid w:val="005D595D"/>
    <w:rsid w:val="00607DDB"/>
    <w:rsid w:val="00612E5A"/>
    <w:rsid w:val="006140F5"/>
    <w:rsid w:val="00614BAB"/>
    <w:rsid w:val="00646398"/>
    <w:rsid w:val="0065428C"/>
    <w:rsid w:val="006772DA"/>
    <w:rsid w:val="00680B01"/>
    <w:rsid w:val="006852FB"/>
    <w:rsid w:val="006A0EA4"/>
    <w:rsid w:val="006A4FFD"/>
    <w:rsid w:val="006B08CD"/>
    <w:rsid w:val="006D601F"/>
    <w:rsid w:val="00700415"/>
    <w:rsid w:val="00702E0E"/>
    <w:rsid w:val="0071031B"/>
    <w:rsid w:val="00720F5F"/>
    <w:rsid w:val="00733075"/>
    <w:rsid w:val="00790E40"/>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72791"/>
    <w:rsid w:val="00B95A38"/>
    <w:rsid w:val="00BA1A70"/>
    <w:rsid w:val="00BA32BD"/>
    <w:rsid w:val="00BB243A"/>
    <w:rsid w:val="00BB52A3"/>
    <w:rsid w:val="00BD7FD7"/>
    <w:rsid w:val="00BE3D62"/>
    <w:rsid w:val="00C857F5"/>
    <w:rsid w:val="00C9039F"/>
    <w:rsid w:val="00C94651"/>
    <w:rsid w:val="00CA0B36"/>
    <w:rsid w:val="00CF1E6D"/>
    <w:rsid w:val="00D04477"/>
    <w:rsid w:val="00D35791"/>
    <w:rsid w:val="00D47B63"/>
    <w:rsid w:val="00D47CD4"/>
    <w:rsid w:val="00D55ED4"/>
    <w:rsid w:val="00D64E00"/>
    <w:rsid w:val="00D82FEB"/>
    <w:rsid w:val="00DB370D"/>
    <w:rsid w:val="00DB3B6B"/>
    <w:rsid w:val="00DE5A85"/>
    <w:rsid w:val="00DF668C"/>
    <w:rsid w:val="00E10CBB"/>
    <w:rsid w:val="00E20F02"/>
    <w:rsid w:val="00E30164"/>
    <w:rsid w:val="00E31611"/>
    <w:rsid w:val="00E53914"/>
    <w:rsid w:val="00E90C42"/>
    <w:rsid w:val="00EB7BD0"/>
    <w:rsid w:val="00EC0B2F"/>
    <w:rsid w:val="00ED0535"/>
    <w:rsid w:val="00ED5D40"/>
    <w:rsid w:val="00F00F9F"/>
    <w:rsid w:val="00F12340"/>
    <w:rsid w:val="00F32172"/>
    <w:rsid w:val="00F4614E"/>
    <w:rsid w:val="00F51163"/>
    <w:rsid w:val="00F530DA"/>
    <w:rsid w:val="00F831EB"/>
    <w:rsid w:val="00FC3B7C"/>
    <w:rsid w:val="00FC5999"/>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paragraph" w:styleId="NormalWeb">
    <w:name w:val="Normal (Web)"/>
    <w:basedOn w:val="Normal"/>
    <w:uiPriority w:val="99"/>
    <w:semiHidden/>
    <w:unhideWhenUsed/>
    <w:rsid w:val="00D47B6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74410120">
      <w:bodyDiv w:val="1"/>
      <w:marLeft w:val="0"/>
      <w:marRight w:val="0"/>
      <w:marTop w:val="0"/>
      <w:marBottom w:val="0"/>
      <w:divBdr>
        <w:top w:val="none" w:sz="0" w:space="0" w:color="auto"/>
        <w:left w:val="none" w:sz="0" w:space="0" w:color="auto"/>
        <w:bottom w:val="none" w:sz="0" w:space="0" w:color="auto"/>
        <w:right w:val="none" w:sz="0" w:space="0" w:color="auto"/>
      </w:divBdr>
      <w:divsChild>
        <w:div w:id="282926334">
          <w:marLeft w:val="0"/>
          <w:marRight w:val="0"/>
          <w:marTop w:val="0"/>
          <w:marBottom w:val="0"/>
          <w:divBdr>
            <w:top w:val="none" w:sz="0" w:space="0" w:color="auto"/>
            <w:left w:val="none" w:sz="0" w:space="0" w:color="auto"/>
            <w:bottom w:val="none" w:sz="0" w:space="0" w:color="auto"/>
            <w:right w:val="none" w:sz="0" w:space="0" w:color="auto"/>
          </w:divBdr>
        </w:div>
      </w:divsChild>
    </w:div>
    <w:div w:id="1143353126">
      <w:bodyDiv w:val="1"/>
      <w:marLeft w:val="0"/>
      <w:marRight w:val="0"/>
      <w:marTop w:val="0"/>
      <w:marBottom w:val="0"/>
      <w:divBdr>
        <w:top w:val="none" w:sz="0" w:space="0" w:color="auto"/>
        <w:left w:val="none" w:sz="0" w:space="0" w:color="auto"/>
        <w:bottom w:val="none" w:sz="0" w:space="0" w:color="auto"/>
        <w:right w:val="none" w:sz="0" w:space="0" w:color="auto"/>
      </w:divBdr>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1842313734">
      <w:bodyDiv w:val="1"/>
      <w:marLeft w:val="0"/>
      <w:marRight w:val="0"/>
      <w:marTop w:val="0"/>
      <w:marBottom w:val="0"/>
      <w:divBdr>
        <w:top w:val="none" w:sz="0" w:space="0" w:color="auto"/>
        <w:left w:val="none" w:sz="0" w:space="0" w:color="auto"/>
        <w:bottom w:val="none" w:sz="0" w:space="0" w:color="auto"/>
        <w:right w:val="none" w:sz="0" w:space="0" w:color="auto"/>
      </w:divBdr>
    </w:div>
    <w:div w:id="1911694153">
      <w:bodyDiv w:val="1"/>
      <w:marLeft w:val="0"/>
      <w:marRight w:val="0"/>
      <w:marTop w:val="0"/>
      <w:marBottom w:val="0"/>
      <w:divBdr>
        <w:top w:val="none" w:sz="0" w:space="0" w:color="auto"/>
        <w:left w:val="none" w:sz="0" w:space="0" w:color="auto"/>
        <w:bottom w:val="none" w:sz="0" w:space="0" w:color="auto"/>
        <w:right w:val="none" w:sz="0" w:space="0" w:color="auto"/>
      </w:divBdr>
    </w:div>
    <w:div w:id="1983803613">
      <w:bodyDiv w:val="1"/>
      <w:marLeft w:val="0"/>
      <w:marRight w:val="0"/>
      <w:marTop w:val="0"/>
      <w:marBottom w:val="0"/>
      <w:divBdr>
        <w:top w:val="none" w:sz="0" w:space="0" w:color="auto"/>
        <w:left w:val="none" w:sz="0" w:space="0" w:color="auto"/>
        <w:bottom w:val="none" w:sz="0" w:space="0" w:color="auto"/>
        <w:right w:val="none" w:sz="0" w:space="0" w:color="auto"/>
      </w:divBdr>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4544E"/>
    <w:rsid w:val="00346C0E"/>
    <w:rsid w:val="003C6B41"/>
    <w:rsid w:val="00442780"/>
    <w:rsid w:val="004A308D"/>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519CC"/>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739</Words>
  <Characters>3996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2025-04-07T19:10:00Z</dcterms:created>
  <dcterms:modified xsi:type="dcterms:W3CDTF">2025-04-07T19:10:00Z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