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2BC54EC0"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41EF9AB" w:rsidR="00C9039F" w:rsidRPr="00381EB6" w:rsidRDefault="007061BC" w:rsidP="0065428C">
            <w:pPr>
              <w:rPr>
                <w:rFonts w:ascii="Calibri" w:eastAsia="Times New Roman" w:hAnsi="Calibri" w:cs="Arial"/>
                <w:b/>
                <w:bCs/>
                <w:color w:val="000000"/>
                <w:sz w:val="20"/>
                <w:szCs w:val="20"/>
                <w:lang w:eastAsia="pt-BR"/>
              </w:rPr>
            </w:pPr>
            <w:r w:rsidRPr="007061BC">
              <w:rPr>
                <w:rFonts w:ascii="Calibri" w:eastAsia="Times New Roman" w:hAnsi="Calibri" w:cs="Arial"/>
                <w:b/>
                <w:bCs/>
                <w:color w:val="000000"/>
                <w:sz w:val="20"/>
                <w:szCs w:val="20"/>
                <w:lang w:eastAsia="pt-BR"/>
              </w:rPr>
              <w:t>EA1065AW-2315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8DB29CC" w:rsidR="00C9039F" w:rsidRPr="00381EB6" w:rsidRDefault="007061B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53D0A296" w:rsidR="00C9039F" w:rsidRPr="00381EB6" w:rsidRDefault="007061B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C84E6C5" w:rsidR="00C9039F" w:rsidRPr="00381EB6" w:rsidRDefault="007061B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6AEABDF" w:rsidR="003E5BD2" w:rsidRPr="00E90C42" w:rsidRDefault="007061BC" w:rsidP="0065428C">
            <w:pPr>
              <w:rPr>
                <w:rFonts w:ascii="Calibri" w:eastAsia="Times New Roman" w:hAnsi="Calibri" w:cs="Arial"/>
                <w:b/>
                <w:bCs/>
                <w:color w:val="000000"/>
                <w:sz w:val="20"/>
                <w:szCs w:val="20"/>
                <w:lang w:eastAsia="pt-BR"/>
              </w:rPr>
            </w:pPr>
            <w:r w:rsidRPr="007061BC">
              <w:rPr>
                <w:rFonts w:ascii="Calibri" w:eastAsia="Times New Roman" w:hAnsi="Calibri" w:cs="Arial"/>
                <w:b/>
                <w:bCs/>
                <w:color w:val="000000"/>
                <w:sz w:val="20"/>
                <w:szCs w:val="20"/>
                <w:lang w:eastAsia="pt-BR"/>
              </w:rPr>
              <w:t>LMG3269-16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00BE296" w:rsidR="003E5BD2" w:rsidRPr="00E11F14" w:rsidRDefault="007061BC" w:rsidP="002647AD">
            <w:pPr>
              <w:rPr>
                <w:rFonts w:ascii="Calibri" w:eastAsia="Times New Roman" w:hAnsi="Calibri" w:cs="Arial"/>
                <w:b/>
                <w:bCs/>
                <w:color w:val="000000"/>
                <w:sz w:val="20"/>
                <w:szCs w:val="20"/>
                <w:highlight w:val="yellow"/>
                <w:lang w:val="en-US" w:eastAsia="pt-BR"/>
              </w:rPr>
            </w:pPr>
            <w:r w:rsidRPr="007061BC">
              <w:rPr>
                <w:rFonts w:ascii="Calibri" w:eastAsia="Times New Roman" w:hAnsi="Calibri" w:cs="Arial"/>
                <w:b/>
                <w:bCs/>
                <w:color w:val="000000"/>
                <w:sz w:val="20"/>
                <w:szCs w:val="20"/>
                <w:lang w:val="en-US" w:eastAsia="pt-BR"/>
              </w:rPr>
              <w:t>Oil Quantity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FDE30DD" w14:textId="608A3544" w:rsidR="007061BC" w:rsidRPr="007061BC" w:rsidRDefault="00DB3C54" w:rsidP="007061BC">
            <w:pPr>
              <w:rPr>
                <w:rFonts w:ascii="Calibri" w:eastAsia="Times New Roman" w:hAnsi="Calibri" w:cs="Arial"/>
                <w:b/>
                <w:bCs/>
                <w:i/>
                <w:iCs/>
                <w:color w:val="000000"/>
                <w:sz w:val="20"/>
                <w:szCs w:val="20"/>
                <w:lang w:val="en-US" w:eastAsia="pt-BR"/>
              </w:rPr>
            </w:pPr>
            <w:r w:rsidRPr="007061BC">
              <w:rPr>
                <w:rFonts w:ascii="Calibri" w:eastAsia="Times New Roman" w:hAnsi="Calibri" w:cs="Arial"/>
                <w:b/>
                <w:bCs/>
                <w:color w:val="000000"/>
                <w:sz w:val="20"/>
                <w:szCs w:val="20"/>
                <w:lang w:val="en-US" w:eastAsia="pt-BR"/>
              </w:rPr>
              <w:t xml:space="preserve">Conforme </w:t>
            </w:r>
            <w:proofErr w:type="spellStart"/>
            <w:r w:rsidR="007061BC" w:rsidRPr="007061BC">
              <w:rPr>
                <w:rFonts w:ascii="Calibri" w:eastAsia="Times New Roman" w:hAnsi="Calibri" w:cs="Arial"/>
                <w:b/>
                <w:bCs/>
                <w:color w:val="000000"/>
                <w:sz w:val="20"/>
                <w:szCs w:val="20"/>
                <w:lang w:eastAsia="pt-BR"/>
              </w:rPr>
              <w:t>Overhaul</w:t>
            </w:r>
            <w:proofErr w:type="spellEnd"/>
            <w:r w:rsidR="007061BC" w:rsidRPr="007061BC">
              <w:rPr>
                <w:rFonts w:ascii="Calibri" w:eastAsia="Times New Roman" w:hAnsi="Calibri" w:cs="Arial"/>
                <w:b/>
                <w:bCs/>
                <w:color w:val="000000"/>
                <w:sz w:val="20"/>
                <w:szCs w:val="20"/>
                <w:lang w:eastAsia="pt-BR"/>
              </w:rPr>
              <w:t xml:space="preserve"> </w:t>
            </w:r>
            <w:proofErr w:type="spellStart"/>
            <w:r w:rsidR="007061BC" w:rsidRPr="007061BC">
              <w:rPr>
                <w:rFonts w:ascii="Calibri" w:eastAsia="Times New Roman" w:hAnsi="Calibri" w:cs="Arial"/>
                <w:b/>
                <w:bCs/>
                <w:color w:val="000000"/>
                <w:sz w:val="20"/>
                <w:szCs w:val="20"/>
                <w:lang w:eastAsia="pt-BR"/>
              </w:rPr>
              <w:t>Instructions</w:t>
            </w:r>
            <w:proofErr w:type="spellEnd"/>
            <w:r w:rsidR="007061BC" w:rsidRPr="007061BC">
              <w:rPr>
                <w:rFonts w:ascii="Calibri" w:eastAsia="Times New Roman" w:hAnsi="Calibri" w:cs="Arial"/>
                <w:b/>
                <w:bCs/>
                <w:color w:val="000000"/>
                <w:sz w:val="20"/>
                <w:szCs w:val="20"/>
                <w:lang w:eastAsia="pt-BR"/>
              </w:rPr>
              <w:t xml:space="preserve"> </w:t>
            </w:r>
            <w:proofErr w:type="spellStart"/>
            <w:proofErr w:type="gramStart"/>
            <w:r w:rsidR="007061BC" w:rsidRPr="007061BC">
              <w:rPr>
                <w:rFonts w:ascii="Calibri" w:eastAsia="Times New Roman" w:hAnsi="Calibri" w:cs="Arial"/>
                <w:b/>
                <w:bCs/>
                <w:color w:val="000000"/>
                <w:sz w:val="20"/>
                <w:szCs w:val="20"/>
                <w:lang w:eastAsia="pt-BR"/>
              </w:rPr>
              <w:t>With</w:t>
            </w:r>
            <w:proofErr w:type="spellEnd"/>
            <w:proofErr w:type="gramEnd"/>
            <w:r w:rsidR="007061BC" w:rsidRPr="007061BC">
              <w:rPr>
                <w:rFonts w:ascii="Calibri" w:eastAsia="Times New Roman" w:hAnsi="Calibri" w:cs="Arial"/>
                <w:b/>
                <w:bCs/>
                <w:color w:val="000000"/>
                <w:sz w:val="20"/>
                <w:szCs w:val="20"/>
                <w:lang w:eastAsia="pt-BR"/>
              </w:rPr>
              <w:t xml:space="preserve"> Illustrated </w:t>
            </w:r>
            <w:proofErr w:type="spellStart"/>
            <w:r w:rsidR="007061BC" w:rsidRPr="007061BC">
              <w:rPr>
                <w:rFonts w:ascii="Calibri" w:eastAsia="Times New Roman" w:hAnsi="Calibri" w:cs="Arial"/>
                <w:b/>
                <w:bCs/>
                <w:color w:val="000000"/>
                <w:sz w:val="20"/>
                <w:szCs w:val="20"/>
                <w:lang w:eastAsia="pt-BR"/>
              </w:rPr>
              <w:t>Parts</w:t>
            </w:r>
            <w:proofErr w:type="spellEnd"/>
            <w:r w:rsidR="007061BC" w:rsidRPr="007061BC">
              <w:rPr>
                <w:rFonts w:ascii="Calibri" w:eastAsia="Times New Roman" w:hAnsi="Calibri" w:cs="Arial"/>
                <w:b/>
                <w:bCs/>
                <w:color w:val="000000"/>
                <w:sz w:val="20"/>
                <w:szCs w:val="20"/>
                <w:lang w:eastAsia="pt-BR"/>
              </w:rPr>
              <w:t xml:space="preserve"> </w:t>
            </w:r>
            <w:proofErr w:type="spellStart"/>
            <w:r w:rsidR="007061BC" w:rsidRPr="007061BC">
              <w:rPr>
                <w:rFonts w:ascii="Calibri" w:eastAsia="Times New Roman" w:hAnsi="Calibri" w:cs="Arial"/>
                <w:b/>
                <w:bCs/>
                <w:color w:val="000000"/>
                <w:sz w:val="20"/>
                <w:szCs w:val="20"/>
                <w:lang w:eastAsia="pt-BR"/>
              </w:rPr>
              <w:t>Breakdown</w:t>
            </w:r>
            <w:proofErr w:type="spellEnd"/>
            <w:r w:rsidR="007061BC" w:rsidRPr="007061BC">
              <w:rPr>
                <w:rFonts w:ascii="Calibri" w:eastAsia="Times New Roman" w:hAnsi="Calibri" w:cs="Arial"/>
                <w:b/>
                <w:bCs/>
                <w:i/>
                <w:iCs/>
                <w:color w:val="000000"/>
                <w:sz w:val="20"/>
                <w:szCs w:val="20"/>
                <w:lang w:val="en-US" w:eastAsia="pt-BR"/>
              </w:rPr>
              <w:t xml:space="preserve"> _ </w:t>
            </w:r>
            <w:r w:rsidR="007061BC" w:rsidRPr="007061BC">
              <w:rPr>
                <w:rFonts w:ascii="Calibri" w:eastAsia="Times New Roman" w:hAnsi="Calibri" w:cs="Arial"/>
                <w:b/>
                <w:bCs/>
                <w:i/>
                <w:iCs/>
                <w:color w:val="000000"/>
                <w:sz w:val="20"/>
                <w:szCs w:val="20"/>
                <w:lang w:eastAsia="pt-BR"/>
              </w:rPr>
              <w:t>TO 16W14-12-3</w:t>
            </w:r>
            <w:r w:rsidR="007061BC" w:rsidRPr="007061BC">
              <w:rPr>
                <w:rFonts w:ascii="Calibri" w:eastAsia="Times New Roman" w:hAnsi="Calibri" w:cs="Arial"/>
                <w:b/>
                <w:bCs/>
                <w:i/>
                <w:iCs/>
                <w:color w:val="000000"/>
                <w:sz w:val="20"/>
                <w:szCs w:val="20"/>
                <w:lang w:val="en-US" w:eastAsia="pt-BR"/>
              </w:rPr>
              <w:t xml:space="preserve"> </w:t>
            </w:r>
          </w:p>
          <w:p w14:paraId="5A897425" w14:textId="7DA56F32" w:rsidR="009C0F25" w:rsidRPr="00E84B90" w:rsidRDefault="00DB3C54" w:rsidP="007061BC">
            <w:pPr>
              <w:rPr>
                <w:rFonts w:ascii="Calibri" w:eastAsia="Times New Roman" w:hAnsi="Calibri" w:cs="Arial"/>
                <w:b/>
                <w:bCs/>
                <w:color w:val="000000"/>
                <w:sz w:val="20"/>
                <w:szCs w:val="20"/>
                <w:highlight w:val="yellow"/>
                <w:lang w:val="en-US" w:eastAsia="pt-BR"/>
              </w:rPr>
            </w:pPr>
            <w:r w:rsidRPr="007061BC">
              <w:rPr>
                <w:rFonts w:ascii="Calibri" w:eastAsia="Times New Roman" w:hAnsi="Calibri" w:cs="Arial"/>
                <w:i/>
                <w:iCs/>
                <w:color w:val="000000"/>
                <w:sz w:val="20"/>
                <w:szCs w:val="20"/>
                <w:lang w:val="en-US" w:eastAsia="pt-BR"/>
              </w:rPr>
              <w:t xml:space="preserve">(According to </w:t>
            </w:r>
            <w:r w:rsidR="007061BC" w:rsidRPr="007061BC">
              <w:rPr>
                <w:rFonts w:ascii="Calibri" w:eastAsia="Times New Roman" w:hAnsi="Calibri" w:cs="Arial"/>
                <w:i/>
                <w:iCs/>
                <w:color w:val="000000"/>
                <w:sz w:val="20"/>
                <w:szCs w:val="20"/>
                <w:lang w:val="en-US" w:eastAsia="pt-BR"/>
              </w:rPr>
              <w:t xml:space="preserve">Overhaul Instructions </w:t>
            </w:r>
            <w:proofErr w:type="gramStart"/>
            <w:r w:rsidR="007061BC" w:rsidRPr="007061BC">
              <w:rPr>
                <w:rFonts w:ascii="Calibri" w:eastAsia="Times New Roman" w:hAnsi="Calibri" w:cs="Arial"/>
                <w:i/>
                <w:iCs/>
                <w:color w:val="000000"/>
                <w:sz w:val="20"/>
                <w:szCs w:val="20"/>
                <w:lang w:val="en-US" w:eastAsia="pt-BR"/>
              </w:rPr>
              <w:t>With</w:t>
            </w:r>
            <w:proofErr w:type="gramEnd"/>
            <w:r w:rsidR="007061BC" w:rsidRPr="007061BC">
              <w:rPr>
                <w:rFonts w:ascii="Calibri" w:eastAsia="Times New Roman" w:hAnsi="Calibri" w:cs="Arial"/>
                <w:i/>
                <w:iCs/>
                <w:color w:val="000000"/>
                <w:sz w:val="20"/>
                <w:szCs w:val="20"/>
                <w:lang w:val="en-US" w:eastAsia="pt-BR"/>
              </w:rPr>
              <w:t xml:space="preserve"> Illustrated Parts Breakdown _ To 16w14-12-3</w:t>
            </w:r>
            <w:r w:rsidRPr="007061BC">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AD5FE5C" w:rsidR="003A2130" w:rsidRPr="007061BC" w:rsidRDefault="009F5D2D" w:rsidP="00B0699C">
            <w:pPr>
              <w:rPr>
                <w:rFonts w:ascii="Calibri" w:eastAsia="Times New Roman" w:hAnsi="Calibri" w:cs="Arial"/>
                <w:b/>
                <w:bCs/>
                <w:color w:val="000000"/>
                <w:sz w:val="20"/>
                <w:szCs w:val="20"/>
                <w:lang w:eastAsia="pt-BR"/>
              </w:rPr>
            </w:pPr>
            <w:r w:rsidRPr="007061BC">
              <w:rPr>
                <w:rFonts w:ascii="Calibri" w:eastAsia="Times New Roman" w:hAnsi="Calibri" w:cs="Arial"/>
                <w:b/>
                <w:bCs/>
                <w:color w:val="000000"/>
                <w:sz w:val="20"/>
                <w:szCs w:val="20"/>
                <w:lang w:eastAsia="pt-BR"/>
              </w:rPr>
              <w:t>Guilherme Braga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2C22F58" w:rsidR="003A2130" w:rsidRPr="007061BC" w:rsidRDefault="009F5D2D" w:rsidP="00B0699C">
            <w:pPr>
              <w:rPr>
                <w:rFonts w:ascii="Calibri" w:eastAsia="Times New Roman" w:hAnsi="Calibri" w:cs="Arial"/>
                <w:b/>
                <w:bCs/>
                <w:color w:val="000000"/>
                <w:sz w:val="20"/>
                <w:szCs w:val="20"/>
                <w:lang w:eastAsia="pt-BR"/>
              </w:rPr>
            </w:pPr>
            <w:r w:rsidRPr="007061BC">
              <w:rPr>
                <w:rFonts w:ascii="Calibri" w:eastAsia="Times New Roman" w:hAnsi="Calibri" w:cs="Arial"/>
                <w:b/>
                <w:bCs/>
                <w:color w:val="000000"/>
                <w:sz w:val="20"/>
                <w:szCs w:val="20"/>
                <w:lang w:eastAsia="pt-BR"/>
              </w:rPr>
              <w:t>10</w:t>
            </w:r>
            <w:r w:rsidR="006D6843" w:rsidRPr="007061BC">
              <w:rPr>
                <w:rFonts w:ascii="Calibri" w:eastAsia="Times New Roman" w:hAnsi="Calibri" w:cs="Arial"/>
                <w:b/>
                <w:bCs/>
                <w:color w:val="000000"/>
                <w:sz w:val="20"/>
                <w:szCs w:val="20"/>
                <w:lang w:eastAsia="pt-BR"/>
              </w:rPr>
              <w:t>/0</w:t>
            </w:r>
            <w:r w:rsidR="00A81ED9" w:rsidRPr="007061BC">
              <w:rPr>
                <w:rFonts w:ascii="Calibri" w:eastAsia="Times New Roman" w:hAnsi="Calibri" w:cs="Arial"/>
                <w:b/>
                <w:bCs/>
                <w:color w:val="000000"/>
                <w:sz w:val="20"/>
                <w:szCs w:val="20"/>
                <w:lang w:eastAsia="pt-BR"/>
              </w:rPr>
              <w:t>4</w:t>
            </w:r>
            <w:r w:rsidR="006D6843" w:rsidRPr="007061BC">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ABF5B" w14:textId="77777777" w:rsidR="00010142" w:rsidRDefault="00010142" w:rsidP="00381EB6">
      <w:r>
        <w:separator/>
      </w:r>
    </w:p>
  </w:endnote>
  <w:endnote w:type="continuationSeparator" w:id="0">
    <w:p w14:paraId="670E0E1E" w14:textId="77777777" w:rsidR="00010142" w:rsidRDefault="0001014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AE6E6" w14:textId="77777777" w:rsidR="00010142" w:rsidRDefault="00010142" w:rsidP="00381EB6">
      <w:r>
        <w:separator/>
      </w:r>
    </w:p>
  </w:footnote>
  <w:footnote w:type="continuationSeparator" w:id="0">
    <w:p w14:paraId="3F42CAE7" w14:textId="77777777" w:rsidR="00010142" w:rsidRDefault="0001014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0142"/>
    <w:rsid w:val="0004485F"/>
    <w:rsid w:val="0007489C"/>
    <w:rsid w:val="00085877"/>
    <w:rsid w:val="00097DE7"/>
    <w:rsid w:val="000C3B8A"/>
    <w:rsid w:val="000F4F9D"/>
    <w:rsid w:val="00150750"/>
    <w:rsid w:val="001A035E"/>
    <w:rsid w:val="001B55AE"/>
    <w:rsid w:val="001E6749"/>
    <w:rsid w:val="00231294"/>
    <w:rsid w:val="002334BB"/>
    <w:rsid w:val="0025226B"/>
    <w:rsid w:val="00257749"/>
    <w:rsid w:val="002647AD"/>
    <w:rsid w:val="002864C4"/>
    <w:rsid w:val="002A392C"/>
    <w:rsid w:val="002A5949"/>
    <w:rsid w:val="002B329F"/>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700415"/>
    <w:rsid w:val="00702E0E"/>
    <w:rsid w:val="007061BC"/>
    <w:rsid w:val="0071031B"/>
    <w:rsid w:val="00714C00"/>
    <w:rsid w:val="00720F5F"/>
    <w:rsid w:val="00733075"/>
    <w:rsid w:val="0079433F"/>
    <w:rsid w:val="007A1AD1"/>
    <w:rsid w:val="007A1C64"/>
    <w:rsid w:val="007B15CA"/>
    <w:rsid w:val="007D7CC0"/>
    <w:rsid w:val="007E1018"/>
    <w:rsid w:val="007E39BA"/>
    <w:rsid w:val="00822270"/>
    <w:rsid w:val="00837073"/>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9F5D2D"/>
    <w:rsid w:val="00A66E3D"/>
    <w:rsid w:val="00A81ED9"/>
    <w:rsid w:val="00A93E67"/>
    <w:rsid w:val="00A97AF2"/>
    <w:rsid w:val="00AA2EFA"/>
    <w:rsid w:val="00AB7A44"/>
    <w:rsid w:val="00B0699C"/>
    <w:rsid w:val="00B14598"/>
    <w:rsid w:val="00B17B77"/>
    <w:rsid w:val="00B95A38"/>
    <w:rsid w:val="00BA3893"/>
    <w:rsid w:val="00BB243A"/>
    <w:rsid w:val="00BD7FD7"/>
    <w:rsid w:val="00BE3D62"/>
    <w:rsid w:val="00C83754"/>
    <w:rsid w:val="00C86DEA"/>
    <w:rsid w:val="00C9039F"/>
    <w:rsid w:val="00CB394D"/>
    <w:rsid w:val="00CF4020"/>
    <w:rsid w:val="00D04477"/>
    <w:rsid w:val="00D267BE"/>
    <w:rsid w:val="00D35791"/>
    <w:rsid w:val="00D47CD4"/>
    <w:rsid w:val="00D64E00"/>
    <w:rsid w:val="00D82FEB"/>
    <w:rsid w:val="00DB370D"/>
    <w:rsid w:val="00DB3C54"/>
    <w:rsid w:val="00DE5A85"/>
    <w:rsid w:val="00E11B25"/>
    <w:rsid w:val="00E11F14"/>
    <w:rsid w:val="00E30164"/>
    <w:rsid w:val="00E31611"/>
    <w:rsid w:val="00E84B90"/>
    <w:rsid w:val="00E90C42"/>
    <w:rsid w:val="00EB7BD0"/>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97DE7"/>
    <w:rsid w:val="000A6B35"/>
    <w:rsid w:val="001A035E"/>
    <w:rsid w:val="001B6C19"/>
    <w:rsid w:val="002334BB"/>
    <w:rsid w:val="002B329F"/>
    <w:rsid w:val="002C028E"/>
    <w:rsid w:val="003C6B41"/>
    <w:rsid w:val="00442780"/>
    <w:rsid w:val="004E63E2"/>
    <w:rsid w:val="00584DCF"/>
    <w:rsid w:val="005E6F28"/>
    <w:rsid w:val="005F635B"/>
    <w:rsid w:val="00667CB0"/>
    <w:rsid w:val="006A47AE"/>
    <w:rsid w:val="006B7470"/>
    <w:rsid w:val="006C6A03"/>
    <w:rsid w:val="00731435"/>
    <w:rsid w:val="007579CC"/>
    <w:rsid w:val="007D7CC0"/>
    <w:rsid w:val="008469CA"/>
    <w:rsid w:val="008640DD"/>
    <w:rsid w:val="008A57A8"/>
    <w:rsid w:val="008B37F8"/>
    <w:rsid w:val="008F2BFF"/>
    <w:rsid w:val="00921886"/>
    <w:rsid w:val="00952046"/>
    <w:rsid w:val="0098544F"/>
    <w:rsid w:val="009F2000"/>
    <w:rsid w:val="00A57975"/>
    <w:rsid w:val="00AA6615"/>
    <w:rsid w:val="00AB597D"/>
    <w:rsid w:val="00B17B77"/>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927</Words>
  <Characters>5008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Guilherme Augusto Soares  Braga</cp:lastModifiedBy>
  <cp:revision>2</cp:revision>
  <cp:lastPrinted>2017-04-19T12:03:00Z</cp:lastPrinted>
  <dcterms:created xsi:type="dcterms:W3CDTF">2025-04-10T19:24:00Z</dcterms:created>
  <dcterms:modified xsi:type="dcterms:W3CDTF">2025-04-10T19:24:00Z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