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41906D1" w:rsidR="00C9039F" w:rsidRPr="00381EB6" w:rsidRDefault="00005C60" w:rsidP="0065428C">
            <w:pPr>
              <w:rPr>
                <w:rFonts w:ascii="Calibri" w:eastAsia="Times New Roman" w:hAnsi="Calibri" w:cs="Arial"/>
                <w:b/>
                <w:bCs/>
                <w:color w:val="000000"/>
                <w:sz w:val="20"/>
                <w:szCs w:val="20"/>
                <w:lang w:eastAsia="pt-BR"/>
              </w:rPr>
            </w:pPr>
            <w:r w:rsidRPr="00005C60">
              <w:rPr>
                <w:rFonts w:ascii="Calibri" w:eastAsia="Times New Roman" w:hAnsi="Calibri" w:cs="Arial"/>
                <w:b/>
                <w:bCs/>
                <w:color w:val="000000"/>
                <w:sz w:val="20"/>
                <w:szCs w:val="20"/>
                <w:lang w:eastAsia="pt-BR"/>
              </w:rPr>
              <w:t>7582624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3A59800" w:rsidR="00C9039F" w:rsidRPr="00381EB6" w:rsidRDefault="00005C60" w:rsidP="0065428C">
            <w:pPr>
              <w:rPr>
                <w:rFonts w:ascii="Calibri" w:eastAsia="Times New Roman" w:hAnsi="Calibri" w:cs="Arial"/>
                <w:b/>
                <w:bCs/>
                <w:color w:val="000000"/>
                <w:sz w:val="20"/>
                <w:szCs w:val="20"/>
                <w:lang w:eastAsia="pt-BR"/>
              </w:rPr>
            </w:pPr>
            <w:r w:rsidRPr="00005C60">
              <w:rPr>
                <w:rFonts w:ascii="Calibri" w:eastAsia="Times New Roman" w:hAnsi="Calibri" w:cs="Arial"/>
                <w:b/>
                <w:bCs/>
                <w:color w:val="000000"/>
                <w:sz w:val="20"/>
                <w:szCs w:val="20"/>
                <w:lang w:eastAsia="pt-BR"/>
              </w:rPr>
              <w:t>71683</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B071990" w:rsidR="00C9039F" w:rsidRPr="00381EB6" w:rsidRDefault="00005C60" w:rsidP="0065428C">
            <w:pPr>
              <w:rPr>
                <w:rFonts w:ascii="Calibri" w:eastAsia="Times New Roman" w:hAnsi="Calibri" w:cs="Arial"/>
                <w:b/>
                <w:bCs/>
                <w:color w:val="000000"/>
                <w:sz w:val="20"/>
                <w:szCs w:val="20"/>
                <w:lang w:eastAsia="pt-BR"/>
              </w:rPr>
            </w:pPr>
            <w:r w:rsidRPr="00005C60">
              <w:rPr>
                <w:rFonts w:ascii="Calibri" w:eastAsia="Times New Roman" w:hAnsi="Calibri" w:cs="Arial"/>
                <w:b/>
                <w:bCs/>
                <w:color w:val="000000"/>
                <w:sz w:val="20"/>
                <w:szCs w:val="20"/>
                <w:lang w:eastAsia="pt-BR"/>
              </w:rPr>
              <w:t>TLN02188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CA76C88" w14:textId="77777777" w:rsidR="003E5BD2" w:rsidRDefault="003E5BD2" w:rsidP="0065428C">
            <w:pPr>
              <w:jc w:val="left"/>
              <w:rPr>
                <w:rFonts w:ascii="Calibri" w:eastAsia="Times New Roman" w:hAnsi="Calibri" w:cs="Arial"/>
                <w:bCs/>
                <w:i/>
                <w:color w:val="000000"/>
                <w:sz w:val="16"/>
                <w:szCs w:val="18"/>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p w14:paraId="6199DF15" w14:textId="77777777" w:rsidR="00643968" w:rsidRPr="00381EB6" w:rsidRDefault="00643968" w:rsidP="0065428C">
            <w:pPr>
              <w:jc w:val="left"/>
              <w:rPr>
                <w:rFonts w:ascii="Calibri" w:eastAsia="Times New Roman" w:hAnsi="Calibri" w:cs="Arial"/>
                <w:b/>
                <w:bCs/>
                <w:color w:val="000000"/>
                <w:sz w:val="20"/>
                <w:szCs w:val="20"/>
                <w:lang w:eastAsia="pt-BR"/>
              </w:rPr>
            </w:pP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0AE1C1E" w:rsidR="003E5BD2" w:rsidRPr="00E11F14" w:rsidRDefault="00005C60" w:rsidP="002647AD">
            <w:pPr>
              <w:rPr>
                <w:rFonts w:ascii="Calibri" w:eastAsia="Times New Roman" w:hAnsi="Calibri" w:cs="Arial"/>
                <w:b/>
                <w:bCs/>
                <w:color w:val="000000"/>
                <w:sz w:val="20"/>
                <w:szCs w:val="20"/>
                <w:highlight w:val="yellow"/>
                <w:lang w:val="en-US" w:eastAsia="pt-BR"/>
              </w:rPr>
            </w:pPr>
            <w:r w:rsidRPr="00005C60">
              <w:rPr>
                <w:rFonts w:ascii="Calibri" w:eastAsia="Times New Roman" w:hAnsi="Calibri" w:cs="Arial"/>
                <w:b/>
                <w:bCs/>
                <w:color w:val="000000"/>
                <w:sz w:val="20"/>
                <w:szCs w:val="20"/>
                <w:lang w:val="en-US" w:eastAsia="pt-BR"/>
              </w:rPr>
              <w:t>OIL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38CE259F" w14:textId="77777777" w:rsidR="00005C60" w:rsidRPr="00005C60" w:rsidRDefault="00005C60" w:rsidP="00005C60">
            <w:pPr>
              <w:rPr>
                <w:rFonts w:ascii="Calibri" w:eastAsia="Times New Roman" w:hAnsi="Calibri" w:cs="Arial"/>
                <w:b/>
                <w:bCs/>
                <w:color w:val="000000"/>
                <w:sz w:val="20"/>
                <w:szCs w:val="20"/>
                <w:lang w:val="en-US" w:eastAsia="pt-BR"/>
              </w:rPr>
            </w:pPr>
            <w:r w:rsidRPr="00005C60">
              <w:rPr>
                <w:rFonts w:ascii="Calibri" w:eastAsia="Times New Roman" w:hAnsi="Calibri" w:cs="Arial"/>
                <w:b/>
                <w:bCs/>
                <w:color w:val="000000"/>
                <w:sz w:val="20"/>
                <w:szCs w:val="20"/>
                <w:lang w:val="en-US" w:eastAsia="pt-BR"/>
              </w:rPr>
              <w:t>Conforme Overhaul Manual for T56-A-15LFE Series _ 15RC3 _ 79-28-00.</w:t>
            </w:r>
          </w:p>
          <w:p w14:paraId="57861CA7" w14:textId="77777777" w:rsidR="00005C60" w:rsidRPr="00005C60" w:rsidRDefault="00005C60" w:rsidP="00005C60">
            <w:pPr>
              <w:rPr>
                <w:rFonts w:ascii="Calibri" w:eastAsia="Times New Roman" w:hAnsi="Calibri" w:cs="Arial"/>
                <w:b/>
                <w:bCs/>
                <w:color w:val="000000"/>
                <w:sz w:val="20"/>
                <w:szCs w:val="20"/>
                <w:lang w:val="en-US" w:eastAsia="pt-BR"/>
              </w:rPr>
            </w:pPr>
          </w:p>
          <w:p w14:paraId="5A897425" w14:textId="4F060EFB" w:rsidR="009C0F25" w:rsidRPr="00005C60" w:rsidRDefault="00005C60" w:rsidP="00005C60">
            <w:pPr>
              <w:rPr>
                <w:rFonts w:ascii="Calibri" w:eastAsia="Times New Roman" w:hAnsi="Calibri" w:cs="Arial"/>
                <w:i/>
                <w:iCs/>
                <w:color w:val="000000"/>
                <w:sz w:val="20"/>
                <w:szCs w:val="20"/>
                <w:lang w:val="en-US" w:eastAsia="pt-BR"/>
              </w:rPr>
            </w:pPr>
            <w:r w:rsidRPr="00005C60">
              <w:rPr>
                <w:rFonts w:ascii="Calibri" w:eastAsia="Times New Roman" w:hAnsi="Calibri" w:cs="Arial"/>
                <w:i/>
                <w:iCs/>
                <w:color w:val="000000"/>
                <w:sz w:val="20"/>
                <w:szCs w:val="20"/>
                <w:lang w:val="en-US" w:eastAsia="pt-BR"/>
              </w:rPr>
              <w:t>(According to Overhaul Manual for T56-A-15LFE Series _ 15RC3 _ 79-28-00.)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4D5AF" w14:textId="77777777" w:rsidR="003B3025" w:rsidRDefault="003B3025" w:rsidP="00381EB6">
      <w:r>
        <w:separator/>
      </w:r>
    </w:p>
  </w:endnote>
  <w:endnote w:type="continuationSeparator" w:id="0">
    <w:p w14:paraId="5EDC55CC" w14:textId="77777777" w:rsidR="003B3025" w:rsidRDefault="003B302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87FE9" w14:textId="77777777" w:rsidR="003B3025" w:rsidRDefault="003B3025" w:rsidP="00381EB6">
      <w:r>
        <w:separator/>
      </w:r>
    </w:p>
  </w:footnote>
  <w:footnote w:type="continuationSeparator" w:id="0">
    <w:p w14:paraId="7DC26EBE" w14:textId="77777777" w:rsidR="003B3025" w:rsidRDefault="003B302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5C60"/>
    <w:rsid w:val="0004477D"/>
    <w:rsid w:val="0004485F"/>
    <w:rsid w:val="0007489C"/>
    <w:rsid w:val="00085877"/>
    <w:rsid w:val="00096371"/>
    <w:rsid w:val="000C3B8A"/>
    <w:rsid w:val="000F4F9D"/>
    <w:rsid w:val="00150750"/>
    <w:rsid w:val="001A035E"/>
    <w:rsid w:val="001B55AE"/>
    <w:rsid w:val="00231294"/>
    <w:rsid w:val="002334BB"/>
    <w:rsid w:val="0025226B"/>
    <w:rsid w:val="00257749"/>
    <w:rsid w:val="002647AD"/>
    <w:rsid w:val="002864C4"/>
    <w:rsid w:val="002A392C"/>
    <w:rsid w:val="002A5004"/>
    <w:rsid w:val="002A5949"/>
    <w:rsid w:val="002C028E"/>
    <w:rsid w:val="00344D79"/>
    <w:rsid w:val="00381EB6"/>
    <w:rsid w:val="00384069"/>
    <w:rsid w:val="003A2130"/>
    <w:rsid w:val="003B3025"/>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10FD6"/>
    <w:rsid w:val="00612E5A"/>
    <w:rsid w:val="006140F5"/>
    <w:rsid w:val="00643968"/>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F3644"/>
    <w:rsid w:val="00A66E3D"/>
    <w:rsid w:val="00A81ED9"/>
    <w:rsid w:val="00A93E67"/>
    <w:rsid w:val="00A97AF2"/>
    <w:rsid w:val="00AA2EFA"/>
    <w:rsid w:val="00AB7A44"/>
    <w:rsid w:val="00AD6A8F"/>
    <w:rsid w:val="00AE57C4"/>
    <w:rsid w:val="00B0699C"/>
    <w:rsid w:val="00B14598"/>
    <w:rsid w:val="00B17B77"/>
    <w:rsid w:val="00B95A38"/>
    <w:rsid w:val="00BA3893"/>
    <w:rsid w:val="00BB243A"/>
    <w:rsid w:val="00BD7FD7"/>
    <w:rsid w:val="00BE3D62"/>
    <w:rsid w:val="00BF2E81"/>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876E4"/>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3D3F"/>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4970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2025-04-17T16:24:00Z</dcterms:created>
  <dcterms:modified xsi:type="dcterms:W3CDTF">2025-04-17T16:24:00Z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