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AF75713" w:rsidR="00C9039F" w:rsidRPr="00381EB6" w:rsidRDefault="003470B2" w:rsidP="0065428C">
            <w:pPr>
              <w:rPr>
                <w:rFonts w:ascii="Calibri" w:eastAsia="Times New Roman" w:hAnsi="Calibri" w:cs="Arial"/>
                <w:b/>
                <w:bCs/>
                <w:color w:val="000000"/>
                <w:sz w:val="20"/>
                <w:szCs w:val="20"/>
                <w:lang w:eastAsia="pt-BR"/>
              </w:rPr>
            </w:pPr>
            <w:r w:rsidRPr="003470B2">
              <w:rPr>
                <w:rFonts w:ascii="Calibri" w:eastAsia="Times New Roman" w:hAnsi="Calibri" w:cs="Arial"/>
                <w:b/>
                <w:bCs/>
                <w:color w:val="000000"/>
                <w:sz w:val="20"/>
                <w:szCs w:val="20"/>
                <w:lang w:eastAsia="pt-BR"/>
              </w:rPr>
              <w:t>AC-2291-104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D213EF9" w:rsidR="00A84543" w:rsidRPr="00381EB6" w:rsidRDefault="003470B2" w:rsidP="00A84543">
            <w:pPr>
              <w:rPr>
                <w:rFonts w:ascii="Calibri" w:eastAsia="Times New Roman" w:hAnsi="Calibri" w:cs="Arial"/>
                <w:b/>
                <w:bCs/>
                <w:color w:val="000000"/>
                <w:sz w:val="20"/>
                <w:szCs w:val="20"/>
                <w:lang w:eastAsia="pt-BR"/>
              </w:rPr>
            </w:pPr>
            <w:r w:rsidRPr="003470B2">
              <w:rPr>
                <w:rFonts w:ascii="Calibri" w:eastAsia="Times New Roman" w:hAnsi="Calibri" w:cs="Arial"/>
                <w:b/>
                <w:bCs/>
                <w:color w:val="000000"/>
                <w:sz w:val="20"/>
                <w:szCs w:val="20"/>
                <w:lang w:eastAsia="pt-BR"/>
              </w:rPr>
              <w:t>1124</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D9AE4AF" w:rsidR="003E5BD2" w:rsidRPr="00E11F14" w:rsidRDefault="003470B2" w:rsidP="002647AD">
            <w:pPr>
              <w:rPr>
                <w:rFonts w:ascii="Calibri" w:eastAsia="Times New Roman" w:hAnsi="Calibri" w:cs="Arial"/>
                <w:b/>
                <w:bCs/>
                <w:color w:val="000000"/>
                <w:sz w:val="20"/>
                <w:szCs w:val="20"/>
                <w:highlight w:val="yellow"/>
                <w:lang w:val="en-US" w:eastAsia="pt-BR"/>
              </w:rPr>
            </w:pPr>
            <w:r w:rsidRPr="003470B2">
              <w:rPr>
                <w:rFonts w:ascii="Calibri" w:eastAsia="Times New Roman" w:hAnsi="Calibri" w:cs="Arial"/>
                <w:b/>
                <w:bCs/>
                <w:color w:val="000000"/>
                <w:sz w:val="20"/>
                <w:szCs w:val="20"/>
                <w:lang w:val="en-US" w:eastAsia="pt-BR"/>
              </w:rPr>
              <w:t>HYDRAULIC 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E13C" w14:textId="77777777" w:rsidR="00D802EC" w:rsidRDefault="00D802EC" w:rsidP="00381EB6">
      <w:r>
        <w:separator/>
      </w:r>
    </w:p>
  </w:endnote>
  <w:endnote w:type="continuationSeparator" w:id="0">
    <w:p w14:paraId="0D3E01DB" w14:textId="77777777" w:rsidR="00D802EC" w:rsidRDefault="00D80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8336C" w14:textId="77777777" w:rsidR="00D802EC" w:rsidRDefault="00D802EC" w:rsidP="00381EB6">
      <w:r>
        <w:separator/>
      </w:r>
    </w:p>
  </w:footnote>
  <w:footnote w:type="continuationSeparator" w:id="0">
    <w:p w14:paraId="3C17A6D8" w14:textId="77777777" w:rsidR="00D802EC" w:rsidRDefault="00D80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231294"/>
    <w:rsid w:val="002334BB"/>
    <w:rsid w:val="0025226B"/>
    <w:rsid w:val="00257749"/>
    <w:rsid w:val="002647AD"/>
    <w:rsid w:val="002864C4"/>
    <w:rsid w:val="002A392C"/>
    <w:rsid w:val="002A5004"/>
    <w:rsid w:val="002A5949"/>
    <w:rsid w:val="002C028E"/>
    <w:rsid w:val="00344D79"/>
    <w:rsid w:val="003470B2"/>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02EC"/>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7E2AA5"/>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2025-04-17T16:32:00Z</dcterms:created>
  <dcterms:modified xsi:type="dcterms:W3CDTF">2025-04-17T16:32:00Z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