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16" w:type="dxa"/>
        <w:tblInd w:w="-214" w:type="dxa"/>
        <w:tblCellMar>
          <w:left w:w="70" w:type="dxa"/>
          <w:right w:w="70" w:type="dxa"/>
        </w:tblCellMar>
        <w:tblLook w:val="04A0" w:firstRow="1" w:lastRow="0" w:firstColumn="1" w:lastColumn="0" w:noHBand="0" w:noVBand="1"/>
      </w:tblPr>
      <w:tblGrid>
        <w:gridCol w:w="729"/>
        <w:gridCol w:w="1823"/>
        <w:gridCol w:w="509"/>
        <w:gridCol w:w="262"/>
        <w:gridCol w:w="505"/>
        <w:gridCol w:w="1559"/>
        <w:gridCol w:w="426"/>
        <w:gridCol w:w="212"/>
        <w:gridCol w:w="97"/>
        <w:gridCol w:w="319"/>
        <w:gridCol w:w="1781"/>
        <w:gridCol w:w="426"/>
        <w:gridCol w:w="97"/>
        <w:gridCol w:w="531"/>
        <w:gridCol w:w="1640"/>
      </w:tblGrid>
      <w:tr w:rsidR="00C9039F" w:rsidRPr="00F12340" w14:paraId="352507BC" w14:textId="77777777" w:rsidTr="00C9039F">
        <w:trPr>
          <w:trHeight w:val="285"/>
        </w:trPr>
        <w:tc>
          <w:tcPr>
            <w:tcW w:w="3061" w:type="dxa"/>
            <w:gridSpan w:val="3"/>
            <w:tcBorders>
              <w:top w:val="single" w:sz="8" w:space="0" w:color="auto"/>
              <w:left w:val="single" w:sz="8" w:space="0" w:color="auto"/>
              <w:bottom w:val="nil"/>
              <w:right w:val="single" w:sz="8" w:space="0" w:color="000000"/>
            </w:tcBorders>
            <w:shd w:val="clear" w:color="000000" w:fill="FFFFFF"/>
            <w:vAlign w:val="center"/>
            <w:hideMark/>
          </w:tcPr>
          <w:p w14:paraId="28B8A73D" w14:textId="77777777" w:rsidR="00C9039F" w:rsidRPr="00F12340" w:rsidRDefault="00C9039F" w:rsidP="00F12340">
            <w:pPr>
              <w:jc w:val="left"/>
              <w:rPr>
                <w:rFonts w:ascii="Calibri" w:eastAsia="Times New Roman" w:hAnsi="Calibri" w:cs="Arial"/>
                <w:b/>
                <w:bCs/>
                <w:color w:val="000000"/>
                <w:sz w:val="18"/>
                <w:szCs w:val="18"/>
                <w:lang w:eastAsia="pt-BR"/>
              </w:rPr>
            </w:pPr>
            <w:r w:rsidRPr="00F12340">
              <w:rPr>
                <w:rFonts w:ascii="Calibri" w:eastAsia="Times New Roman" w:hAnsi="Calibri" w:cs="Arial"/>
                <w:b/>
                <w:bCs/>
                <w:color w:val="000000"/>
                <w:sz w:val="18"/>
                <w:szCs w:val="18"/>
                <w:lang w:eastAsia="pt-BR"/>
              </w:rPr>
              <w:t>PN</w:t>
            </w:r>
            <w:r>
              <w:rPr>
                <w:rFonts w:ascii="Calibri" w:eastAsia="Times New Roman" w:hAnsi="Calibri" w:cs="Arial"/>
                <w:b/>
                <w:bCs/>
                <w:color w:val="000000"/>
                <w:sz w:val="18"/>
                <w:szCs w:val="18"/>
                <w:lang w:eastAsia="pt-BR"/>
              </w:rPr>
              <w:t xml:space="preserve"> </w:t>
            </w:r>
            <w:r w:rsidRPr="00F12340">
              <w:rPr>
                <w:rFonts w:ascii="Calibri" w:eastAsia="Times New Roman" w:hAnsi="Calibri" w:cs="Arial"/>
                <w:bCs/>
                <w:color w:val="000000"/>
                <w:sz w:val="16"/>
                <w:szCs w:val="16"/>
                <w:lang w:eastAsia="pt-BR"/>
              </w:rPr>
              <w:t>(</w:t>
            </w:r>
            <w:r w:rsidRPr="00F12340">
              <w:rPr>
                <w:rFonts w:ascii="Calibri" w:eastAsia="Times New Roman" w:hAnsi="Calibri" w:cs="Arial"/>
                <w:bCs/>
                <w:i/>
                <w:color w:val="000000"/>
                <w:sz w:val="16"/>
                <w:szCs w:val="16"/>
                <w:lang w:eastAsia="pt-BR"/>
              </w:rPr>
              <w:t>PN</w:t>
            </w:r>
            <w:r w:rsidRPr="00F12340">
              <w:rPr>
                <w:rFonts w:ascii="Calibri" w:eastAsia="Times New Roman" w:hAnsi="Calibri" w:cs="Arial"/>
                <w:bCs/>
                <w:i/>
                <w:color w:val="000000"/>
                <w:sz w:val="14"/>
                <w:szCs w:val="18"/>
                <w:lang w:eastAsia="pt-BR"/>
              </w:rPr>
              <w:t>)</w:t>
            </w:r>
            <w:r w:rsidRPr="00F12340">
              <w:rPr>
                <w:rFonts w:ascii="Calibri" w:eastAsia="Times New Roman" w:hAnsi="Calibri" w:cs="Arial"/>
                <w:b/>
                <w:bCs/>
                <w:color w:val="000000"/>
                <w:sz w:val="18"/>
                <w:szCs w:val="18"/>
                <w:lang w:eastAsia="pt-BR"/>
              </w:rPr>
              <w:t>:</w:t>
            </w:r>
          </w:p>
        </w:tc>
        <w:tc>
          <w:tcPr>
            <w:tcW w:w="3061" w:type="dxa"/>
            <w:gridSpan w:val="6"/>
            <w:tcBorders>
              <w:top w:val="single" w:sz="8" w:space="0" w:color="auto"/>
              <w:left w:val="nil"/>
              <w:right w:val="single" w:sz="8" w:space="0" w:color="000000"/>
            </w:tcBorders>
            <w:shd w:val="clear" w:color="auto" w:fill="auto"/>
            <w:noWrap/>
            <w:vAlign w:val="center"/>
            <w:hideMark/>
          </w:tcPr>
          <w:p w14:paraId="4EF496F1" w14:textId="0918D10E" w:rsidR="00C9039F" w:rsidRPr="00F12340" w:rsidRDefault="00C9039F" w:rsidP="00F12340">
            <w:pPr>
              <w:jc w:val="left"/>
              <w:rPr>
                <w:rFonts w:ascii="Calibri" w:eastAsia="Times New Roman" w:hAnsi="Calibri" w:cs="Arial"/>
                <w:b/>
                <w:bCs/>
                <w:color w:val="000000"/>
                <w:sz w:val="18"/>
                <w:szCs w:val="18"/>
                <w:lang w:eastAsia="pt-BR"/>
              </w:rPr>
            </w:pPr>
            <w:r w:rsidRPr="00F12340">
              <w:rPr>
                <w:rFonts w:ascii="Calibri" w:eastAsia="Times New Roman" w:hAnsi="Calibri" w:cs="Arial"/>
                <w:b/>
                <w:bCs/>
                <w:color w:val="000000"/>
                <w:sz w:val="18"/>
                <w:szCs w:val="18"/>
                <w:lang w:eastAsia="pt-BR"/>
              </w:rPr>
              <w:t>SN:</w:t>
            </w:r>
          </w:p>
        </w:tc>
        <w:tc>
          <w:tcPr>
            <w:tcW w:w="2623" w:type="dxa"/>
            <w:gridSpan w:val="4"/>
            <w:tcBorders>
              <w:top w:val="single" w:sz="8" w:space="0" w:color="auto"/>
              <w:left w:val="nil"/>
              <w:right w:val="single" w:sz="8" w:space="0" w:color="000000"/>
            </w:tcBorders>
            <w:shd w:val="clear" w:color="auto" w:fill="auto"/>
            <w:vAlign w:val="center"/>
          </w:tcPr>
          <w:p w14:paraId="184F75D8" w14:textId="77777777" w:rsidR="00C9039F" w:rsidRPr="00F12340" w:rsidRDefault="00C9039F" w:rsidP="00F12340">
            <w:pPr>
              <w:jc w:val="left"/>
              <w:rPr>
                <w:rFonts w:ascii="Calibri" w:eastAsia="Times New Roman" w:hAnsi="Calibri" w:cs="Arial"/>
                <w:b/>
                <w:bCs/>
                <w:color w:val="000000"/>
                <w:sz w:val="18"/>
                <w:szCs w:val="18"/>
                <w:lang w:eastAsia="pt-BR"/>
              </w:rPr>
            </w:pPr>
            <w:r w:rsidRPr="00F12340">
              <w:rPr>
                <w:rFonts w:ascii="Calibri" w:eastAsia="Times New Roman" w:hAnsi="Calibri" w:cs="Arial"/>
                <w:b/>
                <w:bCs/>
                <w:color w:val="000000"/>
                <w:sz w:val="18"/>
                <w:szCs w:val="18"/>
                <w:lang w:eastAsia="pt-BR"/>
              </w:rPr>
              <w:t>Nº da OS</w:t>
            </w:r>
            <w:r>
              <w:rPr>
                <w:rFonts w:ascii="Calibri" w:eastAsia="Times New Roman" w:hAnsi="Calibri" w:cs="Arial"/>
                <w:b/>
                <w:bCs/>
                <w:color w:val="000000"/>
                <w:sz w:val="18"/>
                <w:szCs w:val="18"/>
                <w:lang w:eastAsia="pt-BR"/>
              </w:rPr>
              <w:t xml:space="preserve"> </w:t>
            </w:r>
            <w:r w:rsidRPr="003A2130">
              <w:rPr>
                <w:rFonts w:ascii="Calibri" w:eastAsia="Times New Roman" w:hAnsi="Calibri" w:cs="Arial"/>
                <w:bCs/>
                <w:i/>
                <w:color w:val="000000"/>
                <w:sz w:val="16"/>
                <w:szCs w:val="18"/>
                <w:lang w:eastAsia="pt-BR"/>
              </w:rPr>
              <w:t>(WO)</w:t>
            </w:r>
            <w:r w:rsidRPr="00F12340">
              <w:rPr>
                <w:rFonts w:ascii="Calibri" w:eastAsia="Times New Roman" w:hAnsi="Calibri" w:cs="Arial"/>
                <w:b/>
                <w:bCs/>
                <w:color w:val="000000"/>
                <w:sz w:val="18"/>
                <w:szCs w:val="18"/>
                <w:lang w:eastAsia="pt-BR"/>
              </w:rPr>
              <w:t>:</w:t>
            </w:r>
          </w:p>
        </w:tc>
        <w:tc>
          <w:tcPr>
            <w:tcW w:w="2171" w:type="dxa"/>
            <w:gridSpan w:val="2"/>
            <w:tcBorders>
              <w:top w:val="single" w:sz="8" w:space="0" w:color="auto"/>
              <w:left w:val="single" w:sz="8" w:space="0" w:color="auto"/>
              <w:bottom w:val="nil"/>
              <w:right w:val="single" w:sz="8" w:space="0" w:color="auto"/>
            </w:tcBorders>
            <w:shd w:val="clear" w:color="000000" w:fill="FFFFFF"/>
            <w:vAlign w:val="center"/>
            <w:hideMark/>
          </w:tcPr>
          <w:p w14:paraId="3B688E3A" w14:textId="77777777" w:rsidR="00C9039F" w:rsidRPr="00F12340" w:rsidRDefault="00C9039F" w:rsidP="00F12340">
            <w:pPr>
              <w:jc w:val="left"/>
              <w:rPr>
                <w:rFonts w:ascii="Calibri" w:eastAsia="Times New Roman" w:hAnsi="Calibri" w:cs="Arial"/>
                <w:b/>
                <w:bCs/>
                <w:color w:val="000000"/>
                <w:sz w:val="18"/>
                <w:szCs w:val="18"/>
                <w:lang w:eastAsia="pt-BR"/>
              </w:rPr>
            </w:pPr>
            <w:r>
              <w:rPr>
                <w:rFonts w:ascii="Calibri" w:eastAsia="Times New Roman" w:hAnsi="Calibri" w:cs="Arial"/>
                <w:b/>
                <w:bCs/>
                <w:color w:val="000000"/>
                <w:sz w:val="18"/>
                <w:szCs w:val="18"/>
                <w:lang w:eastAsia="pt-BR"/>
              </w:rPr>
              <w:t>TLN:</w:t>
            </w:r>
          </w:p>
        </w:tc>
      </w:tr>
      <w:tr w:rsidR="00C9039F" w:rsidRPr="00381EB6" w14:paraId="560CB826" w14:textId="77777777" w:rsidTr="00822270">
        <w:trPr>
          <w:trHeight w:val="454"/>
        </w:trPr>
        <w:tc>
          <w:tcPr>
            <w:tcW w:w="3061" w:type="dxa"/>
            <w:gridSpan w:val="3"/>
            <w:tcBorders>
              <w:top w:val="nil"/>
              <w:left w:val="single" w:sz="8" w:space="0" w:color="auto"/>
              <w:bottom w:val="single" w:sz="4" w:space="0" w:color="auto"/>
              <w:right w:val="single" w:sz="8" w:space="0" w:color="000000"/>
            </w:tcBorders>
            <w:shd w:val="clear" w:color="000000" w:fill="FFFFFF"/>
            <w:vAlign w:val="center"/>
          </w:tcPr>
          <w:p w14:paraId="68A687C5" w14:textId="6273DD12" w:rsidR="00C9039F" w:rsidRPr="00381EB6" w:rsidRDefault="00985A7F" w:rsidP="0065428C">
            <w:pPr>
              <w:rPr>
                <w:rFonts w:ascii="Calibri" w:eastAsia="Times New Roman" w:hAnsi="Calibri" w:cs="Arial"/>
                <w:b/>
                <w:bCs/>
                <w:color w:val="000000"/>
                <w:sz w:val="20"/>
                <w:szCs w:val="20"/>
                <w:lang w:eastAsia="pt-BR"/>
              </w:rPr>
            </w:pPr>
            <w:r w:rsidRPr="00985A7F">
              <w:rPr>
                <w:rFonts w:ascii="Calibri" w:eastAsia="Times New Roman" w:hAnsi="Calibri" w:cs="Arial"/>
                <w:b/>
                <w:bCs/>
                <w:color w:val="000000"/>
                <w:sz w:val="20"/>
                <w:szCs w:val="20"/>
                <w:lang w:eastAsia="pt-BR"/>
              </w:rPr>
              <w:t>17343-16-300</w:t>
            </w:r>
          </w:p>
        </w:tc>
        <w:tc>
          <w:tcPr>
            <w:tcW w:w="3061" w:type="dxa"/>
            <w:gridSpan w:val="6"/>
            <w:tcBorders>
              <w:left w:val="nil"/>
              <w:bottom w:val="single" w:sz="4" w:space="0" w:color="auto"/>
              <w:right w:val="single" w:sz="8" w:space="0" w:color="000000"/>
            </w:tcBorders>
            <w:shd w:val="clear" w:color="auto" w:fill="auto"/>
            <w:noWrap/>
            <w:vAlign w:val="center"/>
          </w:tcPr>
          <w:p w14:paraId="57B36D8D" w14:textId="1BC12BDF" w:rsidR="00C9039F" w:rsidRPr="00381EB6" w:rsidRDefault="00985A7F" w:rsidP="0065428C">
            <w:pPr>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N/C</w:t>
            </w:r>
          </w:p>
        </w:tc>
        <w:tc>
          <w:tcPr>
            <w:tcW w:w="2623" w:type="dxa"/>
            <w:gridSpan w:val="4"/>
            <w:tcBorders>
              <w:left w:val="nil"/>
              <w:bottom w:val="single" w:sz="4" w:space="0" w:color="auto"/>
              <w:right w:val="single" w:sz="8" w:space="0" w:color="000000"/>
            </w:tcBorders>
            <w:shd w:val="clear" w:color="auto" w:fill="auto"/>
            <w:vAlign w:val="center"/>
          </w:tcPr>
          <w:p w14:paraId="197EA406" w14:textId="1748F894" w:rsidR="00C9039F" w:rsidRPr="00381EB6" w:rsidRDefault="00C7487B" w:rsidP="0065428C">
            <w:pPr>
              <w:rPr>
                <w:rFonts w:ascii="Calibri" w:eastAsia="Times New Roman" w:hAnsi="Calibri" w:cs="Arial"/>
                <w:b/>
                <w:bCs/>
                <w:color w:val="000000"/>
                <w:sz w:val="20"/>
                <w:szCs w:val="20"/>
                <w:lang w:eastAsia="pt-BR"/>
              </w:rPr>
            </w:pPr>
            <w:r w:rsidRPr="00C7487B">
              <w:rPr>
                <w:rFonts w:ascii="Calibri" w:eastAsia="Times New Roman" w:hAnsi="Calibri" w:cs="Arial"/>
                <w:b/>
                <w:bCs/>
                <w:color w:val="000000"/>
                <w:sz w:val="20"/>
                <w:szCs w:val="20"/>
                <w:lang w:eastAsia="pt-BR"/>
              </w:rPr>
              <w:t>038078</w:t>
            </w:r>
          </w:p>
        </w:tc>
        <w:tc>
          <w:tcPr>
            <w:tcW w:w="2171" w:type="dxa"/>
            <w:gridSpan w:val="2"/>
            <w:tcBorders>
              <w:top w:val="nil"/>
              <w:left w:val="single" w:sz="8" w:space="0" w:color="auto"/>
              <w:bottom w:val="single" w:sz="4" w:space="0" w:color="auto"/>
              <w:right w:val="single" w:sz="8" w:space="0" w:color="auto"/>
            </w:tcBorders>
            <w:shd w:val="clear" w:color="000000" w:fill="FFFFFF"/>
            <w:vAlign w:val="center"/>
          </w:tcPr>
          <w:p w14:paraId="2A673FF1" w14:textId="4A3DA879" w:rsidR="00C9039F" w:rsidRPr="00381EB6" w:rsidRDefault="008270CE" w:rsidP="0065428C">
            <w:pPr>
              <w:rPr>
                <w:rFonts w:ascii="Calibri" w:eastAsia="Times New Roman" w:hAnsi="Calibri" w:cs="Arial"/>
                <w:b/>
                <w:bCs/>
                <w:color w:val="000000"/>
                <w:sz w:val="20"/>
                <w:szCs w:val="20"/>
                <w:lang w:eastAsia="pt-BR"/>
              </w:rPr>
            </w:pPr>
            <w:r w:rsidRPr="008270CE">
              <w:rPr>
                <w:rFonts w:ascii="Calibri" w:eastAsia="Times New Roman" w:hAnsi="Calibri" w:cs="Arial"/>
                <w:b/>
                <w:bCs/>
                <w:color w:val="000000"/>
                <w:sz w:val="20"/>
                <w:szCs w:val="20"/>
                <w:lang w:eastAsia="pt-BR"/>
              </w:rPr>
              <w:t>TLN02</w:t>
            </w:r>
            <w:r w:rsidR="00140902">
              <w:rPr>
                <w:rFonts w:ascii="Calibri" w:eastAsia="Times New Roman" w:hAnsi="Calibri" w:cs="Arial"/>
                <w:b/>
                <w:bCs/>
                <w:color w:val="000000"/>
                <w:sz w:val="20"/>
                <w:szCs w:val="20"/>
                <w:lang w:eastAsia="pt-BR"/>
              </w:rPr>
              <w:t>6</w:t>
            </w:r>
            <w:r w:rsidRPr="008270CE">
              <w:rPr>
                <w:rFonts w:ascii="Calibri" w:eastAsia="Times New Roman" w:hAnsi="Calibri" w:cs="Arial"/>
                <w:b/>
                <w:bCs/>
                <w:color w:val="000000"/>
                <w:sz w:val="20"/>
                <w:szCs w:val="20"/>
                <w:lang w:eastAsia="pt-BR"/>
              </w:rPr>
              <w:t>8</w:t>
            </w:r>
            <w:r w:rsidR="00140902">
              <w:rPr>
                <w:rFonts w:ascii="Calibri" w:eastAsia="Times New Roman" w:hAnsi="Calibri" w:cs="Arial"/>
                <w:b/>
                <w:bCs/>
                <w:color w:val="000000"/>
                <w:sz w:val="20"/>
                <w:szCs w:val="20"/>
                <w:lang w:eastAsia="pt-BR"/>
              </w:rPr>
              <w:t>6</w:t>
            </w:r>
          </w:p>
        </w:tc>
      </w:tr>
      <w:tr w:rsidR="003E5BD2" w:rsidRPr="00381EB6" w14:paraId="16105EC9" w14:textId="77777777" w:rsidTr="00CA0B36">
        <w:trPr>
          <w:trHeight w:val="20"/>
        </w:trPr>
        <w:tc>
          <w:tcPr>
            <w:tcW w:w="3323" w:type="dxa"/>
            <w:gridSpan w:val="4"/>
            <w:tcBorders>
              <w:top w:val="single" w:sz="4" w:space="0" w:color="auto"/>
              <w:left w:val="single" w:sz="4" w:space="0" w:color="auto"/>
              <w:right w:val="single" w:sz="4" w:space="0" w:color="auto"/>
            </w:tcBorders>
            <w:shd w:val="clear" w:color="000000" w:fill="FFFFFF"/>
            <w:hideMark/>
          </w:tcPr>
          <w:p w14:paraId="41015B1A" w14:textId="77777777" w:rsidR="003E5BD2" w:rsidRPr="00381EB6" w:rsidRDefault="003E5BD2" w:rsidP="0065428C">
            <w:pPr>
              <w:jc w:val="left"/>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 xml:space="preserve">Nº DO ARTIGO PRINCIPAL </w:t>
            </w:r>
            <w:r>
              <w:rPr>
                <w:rFonts w:ascii="Calibri" w:eastAsia="Times New Roman" w:hAnsi="Calibri" w:cs="Arial"/>
                <w:bCs/>
                <w:i/>
                <w:color w:val="000000"/>
                <w:sz w:val="16"/>
                <w:szCs w:val="18"/>
                <w:lang w:eastAsia="pt-BR"/>
              </w:rPr>
              <w:t xml:space="preserve">(Main </w:t>
            </w:r>
            <w:r w:rsidRPr="003A2130">
              <w:rPr>
                <w:rFonts w:ascii="Calibri" w:eastAsia="Times New Roman" w:hAnsi="Calibri" w:cs="Arial"/>
                <w:bCs/>
                <w:i/>
                <w:color w:val="000000"/>
                <w:sz w:val="16"/>
                <w:szCs w:val="18"/>
                <w:lang w:eastAsia="pt-BR"/>
              </w:rPr>
              <w:t>Article):</w:t>
            </w:r>
          </w:p>
        </w:tc>
        <w:tc>
          <w:tcPr>
            <w:tcW w:w="3118" w:type="dxa"/>
            <w:gridSpan w:val="6"/>
            <w:tcBorders>
              <w:top w:val="single" w:sz="4" w:space="0" w:color="auto"/>
              <w:left w:val="single" w:sz="4" w:space="0" w:color="auto"/>
              <w:right w:val="single" w:sz="4" w:space="0" w:color="auto"/>
            </w:tcBorders>
            <w:shd w:val="clear" w:color="auto" w:fill="auto"/>
            <w:noWrap/>
            <w:hideMark/>
          </w:tcPr>
          <w:p w14:paraId="6199DF15" w14:textId="77777777" w:rsidR="003E5BD2" w:rsidRPr="00381EB6" w:rsidRDefault="003E5BD2" w:rsidP="0065428C">
            <w:pPr>
              <w:jc w:val="left"/>
              <w:rPr>
                <w:rFonts w:ascii="Calibri" w:eastAsia="Times New Roman" w:hAnsi="Calibri" w:cs="Arial"/>
                <w:b/>
                <w:bCs/>
                <w:color w:val="000000"/>
                <w:sz w:val="20"/>
                <w:szCs w:val="20"/>
                <w:lang w:eastAsia="pt-BR"/>
              </w:rPr>
            </w:pPr>
            <w:r w:rsidRPr="00F12340">
              <w:rPr>
                <w:rFonts w:ascii="Calibri" w:eastAsia="Times New Roman" w:hAnsi="Calibri" w:cs="Arial"/>
                <w:b/>
                <w:bCs/>
                <w:color w:val="000000"/>
                <w:sz w:val="18"/>
                <w:szCs w:val="18"/>
                <w:lang w:eastAsia="pt-BR"/>
              </w:rPr>
              <w:t>ARTIGO/PARTE</w:t>
            </w:r>
            <w:r>
              <w:rPr>
                <w:rFonts w:ascii="Calibri" w:eastAsia="Times New Roman" w:hAnsi="Calibri" w:cs="Arial"/>
                <w:b/>
                <w:bCs/>
                <w:color w:val="000000"/>
                <w:sz w:val="18"/>
                <w:szCs w:val="18"/>
                <w:lang w:eastAsia="pt-BR"/>
              </w:rPr>
              <w:t xml:space="preserve"> </w:t>
            </w:r>
            <w:r w:rsidRPr="003A2130">
              <w:rPr>
                <w:rFonts w:ascii="Calibri" w:eastAsia="Times New Roman" w:hAnsi="Calibri" w:cs="Arial"/>
                <w:bCs/>
                <w:i/>
                <w:color w:val="000000"/>
                <w:sz w:val="16"/>
                <w:szCs w:val="18"/>
                <w:lang w:eastAsia="pt-BR"/>
              </w:rPr>
              <w:t>(Article/Part):</w:t>
            </w:r>
          </w:p>
        </w:tc>
        <w:tc>
          <w:tcPr>
            <w:tcW w:w="2835" w:type="dxa"/>
            <w:gridSpan w:val="4"/>
            <w:tcBorders>
              <w:top w:val="single" w:sz="4" w:space="0" w:color="auto"/>
              <w:left w:val="single" w:sz="4" w:space="0" w:color="auto"/>
              <w:right w:val="single" w:sz="4" w:space="0" w:color="auto"/>
            </w:tcBorders>
            <w:shd w:val="clear" w:color="auto" w:fill="auto"/>
          </w:tcPr>
          <w:p w14:paraId="1C7812CE" w14:textId="09A2C1B6" w:rsidR="00BD7FD7" w:rsidRDefault="003E5BD2" w:rsidP="0065428C">
            <w:pPr>
              <w:jc w:val="left"/>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Serviço Principa</w:t>
            </w:r>
            <w:r w:rsidR="008270CE">
              <w:rPr>
                <w:rFonts w:ascii="Calibri" w:eastAsia="Times New Roman" w:hAnsi="Calibri" w:cs="Arial"/>
                <w:b/>
                <w:bCs/>
                <w:color w:val="000000"/>
                <w:sz w:val="20"/>
                <w:szCs w:val="20"/>
                <w:lang w:eastAsia="pt-BR"/>
              </w:rPr>
              <w:t>l</w:t>
            </w:r>
          </w:p>
          <w:p w14:paraId="6C10D15B" w14:textId="7FE6D600" w:rsidR="00BD7FD7" w:rsidRPr="00381EB6" w:rsidRDefault="00BD7FD7" w:rsidP="0065428C">
            <w:pPr>
              <w:jc w:val="left"/>
              <w:rPr>
                <w:rFonts w:ascii="Calibri" w:eastAsia="Times New Roman" w:hAnsi="Calibri" w:cs="Arial"/>
                <w:b/>
                <w:bCs/>
                <w:color w:val="000000"/>
                <w:sz w:val="20"/>
                <w:szCs w:val="20"/>
                <w:lang w:eastAsia="pt-BR"/>
              </w:rPr>
            </w:pPr>
            <w:r>
              <w:rPr>
                <w:rFonts w:ascii="Calibri" w:eastAsia="Times New Roman" w:hAnsi="Calibri" w:cs="Arial"/>
                <w:bCs/>
                <w:i/>
                <w:color w:val="000000"/>
                <w:sz w:val="16"/>
                <w:szCs w:val="18"/>
                <w:lang w:eastAsia="pt-BR"/>
              </w:rPr>
              <w:t>(</w:t>
            </w:r>
            <w:r w:rsidRPr="00BD7FD7">
              <w:rPr>
                <w:rFonts w:ascii="Calibri" w:eastAsia="Times New Roman" w:hAnsi="Calibri" w:cs="Arial"/>
                <w:bCs/>
                <w:i/>
                <w:color w:val="000000"/>
                <w:sz w:val="16"/>
                <w:szCs w:val="18"/>
                <w:lang w:eastAsia="pt-BR"/>
              </w:rPr>
              <w:t>Main Service</w:t>
            </w:r>
            <w:r>
              <w:rPr>
                <w:rFonts w:ascii="Calibri" w:eastAsia="Times New Roman" w:hAnsi="Calibri" w:cs="Arial"/>
                <w:bCs/>
                <w:i/>
                <w:color w:val="000000"/>
                <w:sz w:val="16"/>
                <w:szCs w:val="18"/>
                <w:lang w:eastAsia="pt-BR"/>
              </w:rPr>
              <w:t>)</w:t>
            </w:r>
          </w:p>
        </w:tc>
        <w:tc>
          <w:tcPr>
            <w:tcW w:w="1640" w:type="dxa"/>
            <w:tcBorders>
              <w:top w:val="single" w:sz="4" w:space="0" w:color="auto"/>
              <w:left w:val="single" w:sz="4" w:space="0" w:color="auto"/>
              <w:right w:val="single" w:sz="4" w:space="0" w:color="auto"/>
            </w:tcBorders>
            <w:shd w:val="clear" w:color="000000" w:fill="FFFFFF"/>
            <w:hideMark/>
          </w:tcPr>
          <w:p w14:paraId="5C3C72E3" w14:textId="77777777" w:rsidR="003E5BD2" w:rsidRPr="00381EB6" w:rsidRDefault="003E5BD2" w:rsidP="0065428C">
            <w:pPr>
              <w:jc w:val="left"/>
              <w:rPr>
                <w:rFonts w:ascii="Calibri" w:eastAsia="Times New Roman" w:hAnsi="Calibri" w:cs="Arial"/>
                <w:b/>
                <w:bCs/>
                <w:color w:val="000000"/>
                <w:sz w:val="20"/>
                <w:szCs w:val="20"/>
                <w:lang w:eastAsia="pt-BR"/>
              </w:rPr>
            </w:pPr>
            <w:r w:rsidRPr="00F12340">
              <w:rPr>
                <w:rFonts w:ascii="Calibri" w:eastAsia="Times New Roman" w:hAnsi="Calibri" w:cs="Arial"/>
                <w:b/>
                <w:bCs/>
                <w:color w:val="000000"/>
                <w:sz w:val="18"/>
                <w:szCs w:val="18"/>
                <w:lang w:eastAsia="pt-BR"/>
              </w:rPr>
              <w:t>QUANT:</w:t>
            </w:r>
          </w:p>
        </w:tc>
      </w:tr>
      <w:tr w:rsidR="003E5BD2" w:rsidRPr="00E90C42" w14:paraId="75F31B13" w14:textId="77777777" w:rsidTr="00CA0B36">
        <w:trPr>
          <w:trHeight w:val="454"/>
        </w:trPr>
        <w:tc>
          <w:tcPr>
            <w:tcW w:w="3323" w:type="dxa"/>
            <w:gridSpan w:val="4"/>
            <w:tcBorders>
              <w:left w:val="single" w:sz="4" w:space="0" w:color="auto"/>
              <w:bottom w:val="single" w:sz="4" w:space="0" w:color="auto"/>
              <w:right w:val="single" w:sz="4" w:space="0" w:color="auto"/>
            </w:tcBorders>
            <w:shd w:val="clear" w:color="000000" w:fill="FFFFFF"/>
            <w:vAlign w:val="center"/>
          </w:tcPr>
          <w:p w14:paraId="0D110337" w14:textId="5196DB35" w:rsidR="003E5BD2" w:rsidRPr="00E90C42" w:rsidRDefault="00C7487B" w:rsidP="0065428C">
            <w:pPr>
              <w:rPr>
                <w:rFonts w:ascii="Calibri" w:eastAsia="Times New Roman" w:hAnsi="Calibri" w:cs="Arial"/>
                <w:b/>
                <w:bCs/>
                <w:color w:val="000000"/>
                <w:sz w:val="20"/>
                <w:szCs w:val="20"/>
                <w:lang w:eastAsia="pt-BR"/>
              </w:rPr>
            </w:pPr>
            <w:r w:rsidRPr="00C7487B">
              <w:rPr>
                <w:rFonts w:ascii="Calibri" w:eastAsia="Times New Roman" w:hAnsi="Calibri" w:cs="Arial"/>
                <w:b/>
                <w:bCs/>
                <w:color w:val="000000"/>
                <w:sz w:val="20"/>
                <w:szCs w:val="20"/>
                <w:lang w:eastAsia="pt-BR"/>
              </w:rPr>
              <w:t>AE-106837</w:t>
            </w:r>
          </w:p>
        </w:tc>
        <w:tc>
          <w:tcPr>
            <w:tcW w:w="3118" w:type="dxa"/>
            <w:gridSpan w:val="6"/>
            <w:tcBorders>
              <w:left w:val="single" w:sz="4" w:space="0" w:color="auto"/>
              <w:bottom w:val="single" w:sz="4" w:space="0" w:color="auto"/>
              <w:right w:val="single" w:sz="4" w:space="0" w:color="auto"/>
            </w:tcBorders>
            <w:shd w:val="clear" w:color="auto" w:fill="auto"/>
            <w:noWrap/>
            <w:vAlign w:val="center"/>
          </w:tcPr>
          <w:p w14:paraId="51EE9698" w14:textId="780118E6" w:rsidR="003E5BD2" w:rsidRPr="00E90C42" w:rsidRDefault="00132F22" w:rsidP="0079433F">
            <w:pPr>
              <w:rPr>
                <w:rFonts w:ascii="Calibri" w:eastAsia="Times New Roman" w:hAnsi="Calibri" w:cs="Arial"/>
                <w:b/>
                <w:bCs/>
                <w:color w:val="000000"/>
                <w:sz w:val="20"/>
                <w:szCs w:val="20"/>
                <w:lang w:val="en-US" w:eastAsia="pt-BR"/>
              </w:rPr>
            </w:pPr>
            <w:r w:rsidRPr="00132F22">
              <w:rPr>
                <w:rFonts w:ascii="Calibri" w:eastAsia="Times New Roman" w:hAnsi="Calibri" w:cs="Arial"/>
                <w:b/>
                <w:bCs/>
                <w:color w:val="000000"/>
                <w:sz w:val="20"/>
                <w:szCs w:val="20"/>
                <w:lang w:eastAsia="pt-BR"/>
              </w:rPr>
              <w:t>OVERHEAT</w:t>
            </w:r>
            <w:r>
              <w:rPr>
                <w:rFonts w:ascii="Calibri" w:eastAsia="Times New Roman" w:hAnsi="Calibri" w:cs="Arial"/>
                <w:b/>
                <w:bCs/>
                <w:color w:val="000000"/>
                <w:sz w:val="20"/>
                <w:szCs w:val="20"/>
                <w:lang w:eastAsia="pt-BR"/>
              </w:rPr>
              <w:t xml:space="preserve"> </w:t>
            </w:r>
            <w:r w:rsidRPr="00132F22">
              <w:rPr>
                <w:rFonts w:ascii="Calibri" w:eastAsia="Times New Roman" w:hAnsi="Calibri" w:cs="Arial"/>
                <w:b/>
                <w:bCs/>
                <w:color w:val="000000"/>
                <w:sz w:val="20"/>
                <w:szCs w:val="20"/>
                <w:lang w:eastAsia="pt-BR"/>
              </w:rPr>
              <w:t>ADJUSTABLE</w:t>
            </w:r>
            <w:r>
              <w:rPr>
                <w:rFonts w:ascii="Calibri" w:eastAsia="Times New Roman" w:hAnsi="Calibri" w:cs="Arial"/>
                <w:b/>
                <w:bCs/>
                <w:color w:val="000000"/>
                <w:sz w:val="20"/>
                <w:szCs w:val="20"/>
                <w:lang w:eastAsia="pt-BR"/>
              </w:rPr>
              <w:t xml:space="preserve"> </w:t>
            </w:r>
            <w:r w:rsidRPr="00132F22">
              <w:rPr>
                <w:rFonts w:ascii="Calibri" w:eastAsia="Times New Roman" w:hAnsi="Calibri" w:cs="Arial"/>
                <w:b/>
                <w:bCs/>
                <w:color w:val="000000"/>
                <w:sz w:val="20"/>
                <w:szCs w:val="20"/>
                <w:lang w:eastAsia="pt-BR"/>
              </w:rPr>
              <w:t>DETECTOR</w:t>
            </w:r>
          </w:p>
        </w:tc>
        <w:sdt>
          <w:sdtPr>
            <w:rPr>
              <w:rFonts w:ascii="Calibri" w:eastAsia="Times New Roman" w:hAnsi="Calibri" w:cs="Arial"/>
              <w:b/>
              <w:bCs/>
              <w:color w:val="000000"/>
              <w:sz w:val="20"/>
              <w:szCs w:val="20"/>
              <w:lang w:val="en-US" w:eastAsia="pt-BR"/>
            </w:rPr>
            <w:alias w:val="SERVIÇO PRINCIPAL"/>
            <w:tag w:val="SERVIÇO PRINCIPAL"/>
            <w:id w:val="-198626189"/>
            <w:placeholder>
              <w:docPart w:val="DefaultPlaceholder_-1854013438"/>
            </w:placeholder>
            <w:dropDownList>
              <w:listItem w:value="Escolher um item."/>
              <w:listItem w:displayText="ACELERAÇÃO / ACCELERATION - REPAIR (1ST)" w:value="ACELERAÇÃO / ACCELERATION - REPAIR (1ST)"/>
              <w:listItem w:displayText="ACELERAÇÃO / ACCELERATION - REPAIR (REC)" w:value="ACELERAÇÃO / ACCELERATION - REPAIR (REC)"/>
              <w:listItem w:displayText="AJUSTE EM BANCADA/BENCH ADJUSTMENT (1ST)" w:value="AJUSTE EM BANCADA/BENCH ADJUSTMENT (1ST)"/>
              <w:listItem w:displayText="AJUSTE EM BANCADA/BENCH ADJUSTMENT (REC)" w:value="AJUSTE EM BANCADA/BENCH ADJUSTMENT (REC)"/>
              <w:listItem w:displayText="DESENVOLVIMENTO / DEVELOPMENT" w:value="DESENVOLVIMENTO / DEVELOPMENT"/>
              <w:listItem w:displayText="DESMONTAGEM / DISASSEMBLY" w:value="DESMONTAGEM / DISASSEMBLY"/>
              <w:listItem w:displayText="DIRETIVAS TÉCNICAS/ TECHNICAL DIRECTIVES" w:value="DIRETIVAS TÉCNICAS/ TECHNICAL DIRECTIVES"/>
              <w:listItem w:displayText="EMPRESTIMO DE MATERIAL" w:value="EMPRESTIMO DE MATERIAL"/>
              <w:listItem w:displayText="FABRICAÇÃO / MANUFACTURING" w:value="FABRICAÇÃO / MANUFACTURING"/>
              <w:listItem w:displayText="GARANTIA / WARRANTY" w:value="GARANTIA / WARRANTY"/>
              <w:listItem w:displayText="GRAXA AZUL (1ST) /  BLUE GREASE" w:value="GRAXA AZUL (1ST) /  BLUE GREASE"/>
              <w:listItem w:displayText="GRAXA AZUL (REC) / BLUE GREASE" w:value="GRAXA AZUL (REC) / BLUE GREASE"/>
              <w:listItem w:displayText="HSI - HOT SECTION INSPECTION" w:value="HSI - HOT SECTION INSPECTION"/>
              <w:listItem w:displayText="INSPEÇÃO / INSPECTION" w:value="INSPEÇÃO / INSPECTION"/>
              <w:listItem w:displayText="INSPEÇÃO 1800 HRS (SIL-285)" w:value="INSPEÇÃO 1800 HRS (SIL-285)"/>
              <w:listItem w:displayText="INSPEÇÃO E LIMPEZA" w:value="INSPEÇÃO E LIMPEZA"/>
              <w:listItem w:displayText="INSPEÇÃO E TESTE / INSPECTION AND TEST" w:value="INSPEÇÃO E TESTE / INSPECTION AND TEST"/>
              <w:listItem w:displayText="KIT TESTE" w:value="KIT TESTE"/>
              <w:listItem w:displayText="LEITURA / READING" w:value="LEITURA / READING"/>
              <w:listItem w:displayText="LIMPEZA" w:value="LIMPEZA"/>
              <w:listItem w:displayText="MID LIFE" w:value="MID LIFE"/>
              <w:listItem w:displayText="MONTAGEM / ASSEMBLY" w:value="MONTAGEM / ASSEMBLY"/>
              <w:listItem w:displayText="NON-DESTRUCTIVE TEST" w:value="NON-DESTRUCTIVE TEST"/>
              <w:listItem w:displayText="OVERSPEED" w:value="OVERSPEED"/>
              <w:listItem w:displayText="OVERTEMP" w:value="OVERTEMP"/>
              <w:listItem w:displayText="PESQUISA DE GARANTIA / WARRANTY RESEARCH" w:value="PESQUISA DE GARANTIA / WARRANTY RESEARCH"/>
              <w:listItem w:displayText="PESQUISA DE PANE" w:value="PESQUISA DE PANE"/>
              <w:listItem w:displayText="PINTURA / PAINTING" w:value="PINTURA / PAINTING"/>
              <w:listItem w:displayText="PMI" w:value="PMI"/>
              <w:listItem w:displayText="RECERTIFICAÇÃO / RECERTIFICATION" w:value="RECERTIFICAÇÃO / RECERTIFICATION"/>
              <w:listItem w:displayText="REPARO / REPAIR" w:value="REPARO / REPAIR"/>
              <w:listItem w:displayText="REPARO DEVIDO LIMALHA CHIP SUPRERIOR" w:value="REPARO DEVIDO LIMALHA CHIP SUPRERIOR"/>
              <w:listItem w:displayText="REPARO T56 / REPAIR T56" w:value="REPARO T56 / REPAIR T56"/>
              <w:listItem w:displayText="REPARO-01 BLANKET/ REPAIR-01 BLANKET" w:value="REPARO-01 BLANKET/ REPAIR-01 BLANKET"/>
              <w:listItem w:displayText="REQUISIÇÃO DE MATERIAL/ MATERIAL REQUEST" w:value="REQUISIÇÃO DE MATERIAL/ MATERIAL REQUEST"/>
              <w:listItem w:displayText="RETRABALHO / REWORK" w:value="RETRABALHO / REWORK"/>
              <w:listItem w:displayText="REVISÃO 1000 HORAS / 1000-HOUR OVERHAUL" w:value="REVISÃO 1000 HORAS / 1000-HOUR OVERHAUL"/>
              <w:listItem w:displayText="REVISÃO GERAL / OVERHAUL" w:value="REVISÃO GERAL / OVERHAUL"/>
              <w:listItem w:displayText="SERVIÇO EM CAMPO / FIELD SERVICE" w:value="SERVIÇO EM CAMPO / FIELD SERVICE"/>
              <w:listItem w:displayText="SERVIÇO NO EXTERIOR" w:value="SERVIÇO NO EXTERIOR"/>
              <w:listItem w:displayText="SERVIÇOS ESPECIAIS / SPECIAL SERVICES" w:value="SERVIÇOS ESPECIAIS / SPECIAL SERVICES"/>
              <w:listItem w:displayText="TESTE / TEST" w:value="TESTE / TEST"/>
              <w:listItem w:displayText="TORQUE - REPAIR (1ST)" w:value="TORQUE - REPAIR (1ST)"/>
              <w:listItem w:displayText="TORQUE - REPAIR (REC)" w:value="TORQUE - REPAIR (REC)"/>
              <w:listItem w:displayText="TROCA EVENTUAL / POSSIBLE EXCHANGE" w:value="TROCA EVENTUAL / POSSIBLE EXCHANGE"/>
              <w:listItem w:displayText="USINAGEM / MACHINING" w:value="USINAGEM / MACHINING"/>
              <w:listItem w:displayText="VENDA / SALE" w:value="VENDA / SALE"/>
            </w:dropDownList>
          </w:sdtPr>
          <w:sdtContent>
            <w:tc>
              <w:tcPr>
                <w:tcW w:w="2835" w:type="dxa"/>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0B4FF50" w14:textId="12D52EE8" w:rsidR="003E5BD2" w:rsidRPr="00E90C42" w:rsidRDefault="00E10CBB" w:rsidP="0065428C">
                <w:pPr>
                  <w:rPr>
                    <w:rFonts w:ascii="Calibri" w:eastAsia="Times New Roman" w:hAnsi="Calibri" w:cs="Arial"/>
                    <w:b/>
                    <w:bCs/>
                    <w:color w:val="000000"/>
                    <w:sz w:val="20"/>
                    <w:szCs w:val="20"/>
                    <w:lang w:val="en-US" w:eastAsia="pt-BR"/>
                  </w:rPr>
                </w:pPr>
                <w:r>
                  <w:rPr>
                    <w:rFonts w:ascii="Calibri" w:eastAsia="Times New Roman" w:hAnsi="Calibri" w:cs="Arial"/>
                    <w:b/>
                    <w:bCs/>
                    <w:color w:val="000000"/>
                    <w:sz w:val="20"/>
                    <w:szCs w:val="20"/>
                    <w:lang w:val="en-US" w:eastAsia="pt-BR"/>
                  </w:rPr>
                  <w:t>INSPEÇÃO E TESTE / INSPECTION AND TEST</w:t>
                </w:r>
              </w:p>
            </w:tc>
          </w:sdtContent>
        </w:sdt>
        <w:tc>
          <w:tcPr>
            <w:tcW w:w="1640" w:type="dxa"/>
            <w:tcBorders>
              <w:left w:val="single" w:sz="4" w:space="0" w:color="auto"/>
              <w:bottom w:val="single" w:sz="4" w:space="0" w:color="auto"/>
              <w:right w:val="single" w:sz="4" w:space="0" w:color="auto"/>
            </w:tcBorders>
            <w:shd w:val="clear" w:color="000000" w:fill="FFFFFF"/>
            <w:vAlign w:val="center"/>
          </w:tcPr>
          <w:p w14:paraId="1AB391F5" w14:textId="0EED70DA" w:rsidR="003E5BD2" w:rsidRPr="00E90C42" w:rsidRDefault="00E90C42" w:rsidP="0065428C">
            <w:pPr>
              <w:rPr>
                <w:rFonts w:ascii="Calibri" w:eastAsia="Times New Roman" w:hAnsi="Calibri" w:cs="Arial"/>
                <w:b/>
                <w:bCs/>
                <w:color w:val="000000"/>
                <w:sz w:val="20"/>
                <w:szCs w:val="20"/>
                <w:lang w:val="en-US" w:eastAsia="pt-BR"/>
              </w:rPr>
            </w:pPr>
            <w:r w:rsidRPr="00E90C42">
              <w:rPr>
                <w:rFonts w:ascii="Calibri" w:eastAsia="Times New Roman" w:hAnsi="Calibri" w:cs="Arial"/>
                <w:b/>
                <w:bCs/>
                <w:color w:val="000000"/>
                <w:sz w:val="20"/>
                <w:szCs w:val="20"/>
                <w:lang w:val="en-US" w:eastAsia="pt-BR"/>
              </w:rPr>
              <w:t>0</w:t>
            </w:r>
            <w:r w:rsidR="00140902">
              <w:rPr>
                <w:rFonts w:ascii="Calibri" w:eastAsia="Times New Roman" w:hAnsi="Calibri" w:cs="Arial"/>
                <w:b/>
                <w:bCs/>
                <w:color w:val="000000"/>
                <w:sz w:val="20"/>
                <w:szCs w:val="20"/>
                <w:lang w:val="en-US" w:eastAsia="pt-BR"/>
              </w:rPr>
              <w:t>6</w:t>
            </w:r>
          </w:p>
        </w:tc>
      </w:tr>
      <w:tr w:rsidR="00FF1559" w:rsidRPr="00381EB6" w14:paraId="5F0648CB" w14:textId="77777777" w:rsidTr="00C01BB2">
        <w:trPr>
          <w:trHeight w:val="454"/>
        </w:trPr>
        <w:tc>
          <w:tcPr>
            <w:tcW w:w="3828" w:type="dxa"/>
            <w:gridSpan w:val="5"/>
            <w:tcBorders>
              <w:left w:val="single" w:sz="4" w:space="0" w:color="auto"/>
              <w:bottom w:val="single" w:sz="4" w:space="0" w:color="auto"/>
              <w:right w:val="single" w:sz="4" w:space="0" w:color="auto"/>
            </w:tcBorders>
            <w:shd w:val="clear" w:color="000000" w:fill="FFFFFF"/>
            <w:vAlign w:val="center"/>
          </w:tcPr>
          <w:p w14:paraId="0A629527" w14:textId="03C8A4A3" w:rsidR="00FF1559" w:rsidRPr="00E90C42" w:rsidRDefault="00FF1559" w:rsidP="00FF1559">
            <w:pPr>
              <w:jc w:val="left"/>
              <w:rPr>
                <w:rFonts w:ascii="Calibri" w:eastAsia="Times New Roman" w:hAnsi="Calibri" w:cs="Arial"/>
                <w:b/>
                <w:bCs/>
                <w:color w:val="000000"/>
                <w:sz w:val="20"/>
                <w:szCs w:val="20"/>
                <w:lang w:eastAsia="pt-BR"/>
              </w:rPr>
            </w:pPr>
            <w:r w:rsidRPr="00E90C42">
              <w:rPr>
                <w:rFonts w:ascii="Calibri" w:eastAsia="Times New Roman" w:hAnsi="Calibri" w:cs="Arial"/>
                <w:b/>
                <w:bCs/>
                <w:color w:val="000000"/>
                <w:sz w:val="20"/>
                <w:szCs w:val="20"/>
                <w:lang w:eastAsia="pt-BR"/>
              </w:rPr>
              <w:t>TSN:</w:t>
            </w:r>
            <w:r w:rsidR="00E90C42">
              <w:t xml:space="preserve"> </w:t>
            </w:r>
            <w:r w:rsidR="00E90C42" w:rsidRPr="00987A70">
              <w:rPr>
                <w:rFonts w:ascii="Calibri" w:eastAsia="Times New Roman" w:hAnsi="Calibri" w:cs="Arial"/>
                <w:b/>
                <w:bCs/>
                <w:color w:val="000000"/>
                <w:sz w:val="20"/>
                <w:szCs w:val="20"/>
                <w:lang w:eastAsia="pt-BR"/>
              </w:rPr>
              <w:t>UNK</w:t>
            </w:r>
          </w:p>
        </w:tc>
        <w:tc>
          <w:tcPr>
            <w:tcW w:w="2197" w:type="dxa"/>
            <w:gridSpan w:val="3"/>
            <w:tcBorders>
              <w:left w:val="single" w:sz="4" w:space="0" w:color="auto"/>
              <w:bottom w:val="single" w:sz="4" w:space="0" w:color="auto"/>
              <w:right w:val="single" w:sz="4" w:space="0" w:color="auto"/>
            </w:tcBorders>
            <w:shd w:val="clear" w:color="auto" w:fill="auto"/>
            <w:noWrap/>
            <w:vAlign w:val="center"/>
          </w:tcPr>
          <w:p w14:paraId="0300A65B" w14:textId="14D7D1EB" w:rsidR="00FF1559" w:rsidRPr="00E90C42" w:rsidRDefault="00FF1559" w:rsidP="00FF1559">
            <w:pPr>
              <w:jc w:val="left"/>
              <w:rPr>
                <w:rFonts w:ascii="Calibri" w:eastAsia="Times New Roman" w:hAnsi="Calibri" w:cs="Arial"/>
                <w:b/>
                <w:bCs/>
                <w:color w:val="000000"/>
                <w:sz w:val="20"/>
                <w:szCs w:val="20"/>
                <w:lang w:eastAsia="pt-BR"/>
              </w:rPr>
            </w:pPr>
            <w:r w:rsidRPr="00E90C42">
              <w:rPr>
                <w:rFonts w:ascii="Calibri" w:eastAsia="Times New Roman" w:hAnsi="Calibri" w:cs="Arial"/>
                <w:b/>
                <w:bCs/>
                <w:color w:val="000000"/>
                <w:sz w:val="20"/>
                <w:szCs w:val="20"/>
                <w:lang w:eastAsia="pt-BR"/>
              </w:rPr>
              <w:t>CSN:</w:t>
            </w:r>
            <w:r w:rsidR="00E90C42">
              <w:t xml:space="preserve"> </w:t>
            </w:r>
            <w:r w:rsidR="00E90C42" w:rsidRPr="00E90C42">
              <w:rPr>
                <w:rFonts w:ascii="Calibri" w:eastAsia="Times New Roman" w:hAnsi="Calibri" w:cs="Arial"/>
                <w:b/>
                <w:bCs/>
                <w:color w:val="000000"/>
                <w:sz w:val="20"/>
                <w:szCs w:val="20"/>
                <w:lang w:eastAsia="pt-BR"/>
              </w:rPr>
              <w:t>UNK</w:t>
            </w:r>
          </w:p>
        </w:tc>
        <w:tc>
          <w:tcPr>
            <w:tcW w:w="2197" w:type="dxa"/>
            <w:gridSpan w:val="3"/>
            <w:tcBorders>
              <w:left w:val="single" w:sz="4" w:space="0" w:color="auto"/>
              <w:bottom w:val="single" w:sz="4" w:space="0" w:color="auto"/>
              <w:right w:val="single" w:sz="4" w:space="0" w:color="auto"/>
            </w:tcBorders>
            <w:shd w:val="clear" w:color="auto" w:fill="auto"/>
            <w:vAlign w:val="center"/>
          </w:tcPr>
          <w:p w14:paraId="4AFA927A" w14:textId="637F3974" w:rsidR="00FF1559" w:rsidRPr="00E90C42" w:rsidRDefault="00FF1559" w:rsidP="00FF1559">
            <w:pPr>
              <w:jc w:val="left"/>
              <w:rPr>
                <w:rFonts w:ascii="Calibri" w:eastAsia="Times New Roman" w:hAnsi="Calibri" w:cs="Arial"/>
                <w:b/>
                <w:bCs/>
                <w:color w:val="000000"/>
                <w:sz w:val="20"/>
                <w:szCs w:val="20"/>
                <w:lang w:eastAsia="pt-BR"/>
              </w:rPr>
            </w:pPr>
            <w:r w:rsidRPr="00E90C42">
              <w:rPr>
                <w:rFonts w:ascii="Calibri" w:eastAsia="Times New Roman" w:hAnsi="Calibri" w:cs="Arial"/>
                <w:b/>
                <w:bCs/>
                <w:color w:val="000000"/>
                <w:sz w:val="20"/>
                <w:szCs w:val="20"/>
                <w:lang w:eastAsia="pt-BR"/>
              </w:rPr>
              <w:t>TSO:</w:t>
            </w:r>
            <w:r w:rsidR="00E90C42">
              <w:t xml:space="preserve"> </w:t>
            </w:r>
            <w:r w:rsidR="00E90C42" w:rsidRPr="00E90C42">
              <w:rPr>
                <w:rFonts w:ascii="Calibri" w:eastAsia="Times New Roman" w:hAnsi="Calibri" w:cs="Arial"/>
                <w:b/>
                <w:bCs/>
                <w:color w:val="000000"/>
                <w:sz w:val="20"/>
                <w:szCs w:val="20"/>
                <w:lang w:eastAsia="pt-BR"/>
              </w:rPr>
              <w:t>UNK</w:t>
            </w:r>
          </w:p>
        </w:tc>
        <w:tc>
          <w:tcPr>
            <w:tcW w:w="2694" w:type="dxa"/>
            <w:gridSpan w:val="4"/>
            <w:tcBorders>
              <w:left w:val="single" w:sz="4" w:space="0" w:color="auto"/>
              <w:bottom w:val="single" w:sz="4" w:space="0" w:color="auto"/>
              <w:right w:val="single" w:sz="4" w:space="0" w:color="auto"/>
            </w:tcBorders>
            <w:shd w:val="clear" w:color="000000" w:fill="FFFFFF"/>
            <w:vAlign w:val="center"/>
          </w:tcPr>
          <w:p w14:paraId="09D22C9D" w14:textId="5C6B241C" w:rsidR="00FF1559" w:rsidRPr="00E90C42" w:rsidRDefault="00FF1559" w:rsidP="00FF1559">
            <w:pPr>
              <w:jc w:val="left"/>
              <w:rPr>
                <w:rFonts w:ascii="Calibri" w:eastAsia="Times New Roman" w:hAnsi="Calibri" w:cs="Arial"/>
                <w:b/>
                <w:bCs/>
                <w:color w:val="000000"/>
                <w:sz w:val="20"/>
                <w:szCs w:val="20"/>
                <w:lang w:eastAsia="pt-BR"/>
              </w:rPr>
            </w:pPr>
            <w:r w:rsidRPr="00E90C42">
              <w:rPr>
                <w:rFonts w:ascii="Calibri" w:eastAsia="Times New Roman" w:hAnsi="Calibri" w:cs="Arial"/>
                <w:b/>
                <w:bCs/>
                <w:color w:val="000000"/>
                <w:sz w:val="20"/>
                <w:szCs w:val="20"/>
                <w:lang w:eastAsia="pt-BR"/>
              </w:rPr>
              <w:t>CSO:</w:t>
            </w:r>
            <w:r w:rsidR="00E90C42">
              <w:t xml:space="preserve"> </w:t>
            </w:r>
            <w:r w:rsidR="00E90C42" w:rsidRPr="00E90C42">
              <w:rPr>
                <w:rFonts w:ascii="Calibri" w:eastAsia="Times New Roman" w:hAnsi="Calibri" w:cs="Arial"/>
                <w:b/>
                <w:bCs/>
                <w:color w:val="000000"/>
                <w:sz w:val="20"/>
                <w:szCs w:val="20"/>
                <w:lang w:eastAsia="pt-BR"/>
              </w:rPr>
              <w:t>UNK</w:t>
            </w:r>
          </w:p>
        </w:tc>
      </w:tr>
      <w:tr w:rsidR="009C0F25" w:rsidRPr="00C7487B" w14:paraId="663985AF" w14:textId="77777777" w:rsidTr="009C0F25">
        <w:trPr>
          <w:trHeight w:val="567"/>
        </w:trPr>
        <w:tc>
          <w:tcPr>
            <w:tcW w:w="10916" w:type="dxa"/>
            <w:gridSpan w:val="15"/>
            <w:tcBorders>
              <w:left w:val="single" w:sz="4" w:space="0" w:color="auto"/>
              <w:bottom w:val="single" w:sz="4" w:space="0" w:color="auto"/>
              <w:right w:val="single" w:sz="4" w:space="0" w:color="auto"/>
            </w:tcBorders>
            <w:shd w:val="clear" w:color="000000" w:fill="FFFFFF"/>
            <w:vAlign w:val="center"/>
          </w:tcPr>
          <w:p w14:paraId="069BBB15" w14:textId="2F35ACE4" w:rsidR="007B3031" w:rsidRDefault="008270CE" w:rsidP="008270CE">
            <w:pPr>
              <w:rPr>
                <w:rFonts w:ascii="Calibri" w:eastAsia="Times New Roman" w:hAnsi="Calibri" w:cs="Arial"/>
                <w:b/>
                <w:bCs/>
                <w:color w:val="000000"/>
                <w:sz w:val="20"/>
                <w:szCs w:val="20"/>
                <w:lang w:val="en-US" w:eastAsia="pt-BR"/>
              </w:rPr>
            </w:pPr>
            <w:r w:rsidRPr="00F80449">
              <w:rPr>
                <w:rFonts w:ascii="Calibri" w:eastAsia="Times New Roman" w:hAnsi="Calibri" w:cs="Arial"/>
                <w:b/>
                <w:bCs/>
                <w:color w:val="000000"/>
                <w:sz w:val="20"/>
                <w:szCs w:val="20"/>
                <w:lang w:val="en-US" w:eastAsia="pt-BR"/>
              </w:rPr>
              <w:t>Conforme</w:t>
            </w:r>
            <w:r>
              <w:rPr>
                <w:rFonts w:ascii="Calibri" w:eastAsia="Times New Roman" w:hAnsi="Calibri" w:cs="Arial"/>
                <w:b/>
                <w:bCs/>
                <w:color w:val="000000"/>
                <w:sz w:val="20"/>
                <w:szCs w:val="20"/>
                <w:lang w:val="en-US" w:eastAsia="pt-BR"/>
              </w:rPr>
              <w:t xml:space="preserve"> </w:t>
            </w:r>
            <w:r w:rsidR="00C7487B" w:rsidRPr="00C7487B">
              <w:rPr>
                <w:rFonts w:ascii="Calibri" w:eastAsia="Times New Roman" w:hAnsi="Calibri" w:cs="Arial"/>
                <w:b/>
                <w:bCs/>
                <w:color w:val="000000"/>
                <w:sz w:val="20"/>
                <w:szCs w:val="20"/>
                <w:lang w:val="en-US" w:eastAsia="pt-BR"/>
              </w:rPr>
              <w:t>Overhaul Instructions with IPB _ T.O. 16W14-12-3</w:t>
            </w:r>
            <w:r w:rsidR="007B3031" w:rsidRPr="007B3031">
              <w:rPr>
                <w:rFonts w:ascii="Calibri" w:eastAsia="Times New Roman" w:hAnsi="Calibri" w:cs="Arial"/>
                <w:b/>
                <w:bCs/>
                <w:color w:val="000000"/>
                <w:sz w:val="20"/>
                <w:szCs w:val="20"/>
                <w:lang w:val="en-US" w:eastAsia="pt-BR"/>
              </w:rPr>
              <w:t xml:space="preserve"> </w:t>
            </w:r>
          </w:p>
          <w:p w14:paraId="5A897425" w14:textId="7073D4D5" w:rsidR="009C0F25" w:rsidRPr="009C0F25" w:rsidRDefault="008270CE" w:rsidP="008270CE">
            <w:pPr>
              <w:rPr>
                <w:rFonts w:ascii="Calibri" w:eastAsia="Times New Roman" w:hAnsi="Calibri" w:cs="Arial"/>
                <w:b/>
                <w:bCs/>
                <w:color w:val="000000"/>
                <w:sz w:val="20"/>
                <w:szCs w:val="20"/>
                <w:lang w:val="en-US" w:eastAsia="pt-BR"/>
              </w:rPr>
            </w:pPr>
            <w:r w:rsidRPr="00BF477B">
              <w:rPr>
                <w:rFonts w:ascii="Calibri" w:eastAsia="Times New Roman" w:hAnsi="Calibri" w:cs="Arial"/>
                <w:i/>
                <w:iCs/>
                <w:color w:val="000000"/>
                <w:sz w:val="20"/>
                <w:szCs w:val="20"/>
                <w:lang w:val="en-US" w:eastAsia="pt-BR"/>
              </w:rPr>
              <w:t>(</w:t>
            </w:r>
            <w:r w:rsidR="003D2080" w:rsidRPr="00BF477B">
              <w:rPr>
                <w:rFonts w:ascii="Calibri" w:eastAsia="Times New Roman" w:hAnsi="Calibri" w:cs="Arial"/>
                <w:i/>
                <w:iCs/>
                <w:color w:val="000000"/>
                <w:sz w:val="20"/>
                <w:szCs w:val="20"/>
                <w:lang w:val="en-US" w:eastAsia="pt-BR"/>
              </w:rPr>
              <w:t>According to</w:t>
            </w:r>
            <w:r w:rsidRPr="00BF477B">
              <w:rPr>
                <w:rFonts w:ascii="Calibri" w:eastAsia="Times New Roman" w:hAnsi="Calibri" w:cs="Arial"/>
                <w:i/>
                <w:iCs/>
                <w:color w:val="000000"/>
                <w:sz w:val="20"/>
                <w:szCs w:val="20"/>
                <w:lang w:val="en-US" w:eastAsia="pt-BR"/>
              </w:rPr>
              <w:t xml:space="preserve"> </w:t>
            </w:r>
            <w:r w:rsidR="00C7487B" w:rsidRPr="00C7487B">
              <w:rPr>
                <w:rFonts w:ascii="Calibri" w:eastAsia="Times New Roman" w:hAnsi="Calibri" w:cs="Arial"/>
                <w:i/>
                <w:iCs/>
                <w:color w:val="000000"/>
                <w:sz w:val="20"/>
                <w:szCs w:val="20"/>
                <w:lang w:val="en-US" w:eastAsia="pt-BR"/>
              </w:rPr>
              <w:t>Overhaul Instructions with IPB _ T.O. 16W14-12-3</w:t>
            </w:r>
            <w:r w:rsidRPr="00BF477B">
              <w:rPr>
                <w:rFonts w:ascii="Calibri" w:eastAsia="Times New Roman" w:hAnsi="Calibri" w:cs="Arial"/>
                <w:i/>
                <w:iCs/>
                <w:color w:val="000000"/>
                <w:sz w:val="20"/>
                <w:szCs w:val="20"/>
                <w:lang w:val="en-US" w:eastAsia="pt-BR"/>
              </w:rPr>
              <w:t>)</w:t>
            </w:r>
          </w:p>
        </w:tc>
      </w:tr>
      <w:tr w:rsidR="009F3644" w:rsidRPr="00085877" w14:paraId="56E49EA4" w14:textId="77777777" w:rsidTr="009F3644">
        <w:trPr>
          <w:trHeight w:val="450"/>
        </w:trPr>
        <w:tc>
          <w:tcPr>
            <w:tcW w:w="729" w:type="dxa"/>
            <w:tcBorders>
              <w:top w:val="single" w:sz="4" w:space="0" w:color="auto"/>
              <w:left w:val="single" w:sz="8" w:space="0" w:color="auto"/>
              <w:bottom w:val="single" w:sz="8" w:space="0" w:color="auto"/>
              <w:right w:val="nil"/>
            </w:tcBorders>
            <w:shd w:val="clear" w:color="auto" w:fill="auto"/>
            <w:vAlign w:val="center"/>
            <w:hideMark/>
          </w:tcPr>
          <w:p w14:paraId="0F2371B6" w14:textId="77777777" w:rsidR="009F3644" w:rsidRDefault="009F3644" w:rsidP="00381EB6">
            <w:pPr>
              <w:rPr>
                <w:rFonts w:ascii="Calibri" w:eastAsia="Times New Roman" w:hAnsi="Calibri" w:cs="Arial"/>
                <w:b/>
                <w:bCs/>
                <w:color w:val="000000"/>
                <w:sz w:val="20"/>
                <w:szCs w:val="20"/>
                <w:lang w:eastAsia="pt-BR"/>
              </w:rPr>
            </w:pPr>
            <w:r w:rsidRPr="00381EB6">
              <w:rPr>
                <w:rFonts w:ascii="Calibri" w:eastAsia="Times New Roman" w:hAnsi="Calibri" w:cs="Arial"/>
                <w:b/>
                <w:bCs/>
                <w:color w:val="000000"/>
                <w:sz w:val="20"/>
                <w:szCs w:val="20"/>
                <w:lang w:eastAsia="pt-BR"/>
              </w:rPr>
              <w:t>ITEM</w:t>
            </w:r>
          </w:p>
          <w:p w14:paraId="5DCDFE0D" w14:textId="77777777" w:rsidR="009F3644" w:rsidRPr="00895570" w:rsidRDefault="009F3644" w:rsidP="00381EB6">
            <w:pPr>
              <w:rPr>
                <w:rFonts w:ascii="Calibri" w:eastAsia="Times New Roman" w:hAnsi="Calibri" w:cs="Arial"/>
                <w:bCs/>
                <w:i/>
                <w:color w:val="000000"/>
                <w:sz w:val="20"/>
                <w:szCs w:val="20"/>
                <w:lang w:eastAsia="pt-BR"/>
              </w:rPr>
            </w:pPr>
            <w:r w:rsidRPr="00895570">
              <w:rPr>
                <w:rFonts w:ascii="Calibri" w:eastAsia="Times New Roman" w:hAnsi="Calibri" w:cs="Arial"/>
                <w:bCs/>
                <w:i/>
                <w:color w:val="000000"/>
                <w:sz w:val="18"/>
                <w:szCs w:val="20"/>
                <w:lang w:eastAsia="pt-BR"/>
              </w:rPr>
              <w:t>(Item)</w:t>
            </w:r>
          </w:p>
        </w:tc>
        <w:tc>
          <w:tcPr>
            <w:tcW w:w="1823"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70F44DB8" w14:textId="77777777" w:rsidR="009F3644" w:rsidRDefault="009F3644" w:rsidP="00F12340">
            <w:pPr>
              <w:rPr>
                <w:rFonts w:ascii="Calibri" w:eastAsia="Times New Roman" w:hAnsi="Calibri" w:cs="Arial"/>
                <w:b/>
                <w:bCs/>
                <w:color w:val="000000"/>
                <w:sz w:val="20"/>
                <w:szCs w:val="20"/>
                <w:lang w:val="en-US" w:eastAsia="pt-BR"/>
              </w:rPr>
            </w:pPr>
            <w:bookmarkStart w:id="0" w:name="_Hlk184222911"/>
            <w:r>
              <w:rPr>
                <w:rFonts w:ascii="Calibri" w:eastAsia="Times New Roman" w:hAnsi="Calibri" w:cs="Arial"/>
                <w:b/>
                <w:bCs/>
                <w:color w:val="000000"/>
                <w:sz w:val="20"/>
                <w:szCs w:val="20"/>
                <w:lang w:val="en-US" w:eastAsia="pt-BR"/>
              </w:rPr>
              <w:t>TAREFA</w:t>
            </w:r>
          </w:p>
          <w:bookmarkEnd w:id="0"/>
          <w:p w14:paraId="643CDAFE" w14:textId="49F508F1" w:rsidR="00BD7FD7" w:rsidRDefault="00BD7FD7" w:rsidP="00F12340">
            <w:pPr>
              <w:rPr>
                <w:rFonts w:ascii="Calibri" w:eastAsia="Times New Roman" w:hAnsi="Calibri" w:cs="Arial"/>
                <w:b/>
                <w:bCs/>
                <w:color w:val="000000"/>
                <w:sz w:val="20"/>
                <w:szCs w:val="20"/>
                <w:lang w:val="en-US" w:eastAsia="pt-BR"/>
              </w:rPr>
            </w:pPr>
            <w:r>
              <w:rPr>
                <w:rFonts w:ascii="Calibri" w:eastAsia="Times New Roman" w:hAnsi="Calibri" w:cs="Arial"/>
                <w:bCs/>
                <w:i/>
                <w:color w:val="000000"/>
                <w:sz w:val="16"/>
                <w:szCs w:val="18"/>
                <w:lang w:eastAsia="pt-BR"/>
              </w:rPr>
              <w:t>(</w:t>
            </w:r>
            <w:r w:rsidRPr="00BD7FD7">
              <w:rPr>
                <w:rFonts w:ascii="Calibri" w:eastAsia="Times New Roman" w:hAnsi="Calibri" w:cs="Arial"/>
                <w:bCs/>
                <w:i/>
                <w:color w:val="000000"/>
                <w:sz w:val="16"/>
                <w:szCs w:val="18"/>
                <w:lang w:eastAsia="pt-BR"/>
              </w:rPr>
              <w:t>Task</w:t>
            </w:r>
            <w:r>
              <w:rPr>
                <w:rFonts w:ascii="Calibri" w:eastAsia="Times New Roman" w:hAnsi="Calibri" w:cs="Arial"/>
                <w:bCs/>
                <w:i/>
                <w:color w:val="000000"/>
                <w:sz w:val="16"/>
                <w:szCs w:val="18"/>
                <w:lang w:eastAsia="pt-BR"/>
              </w:rPr>
              <w:t>)</w:t>
            </w:r>
          </w:p>
        </w:tc>
        <w:tc>
          <w:tcPr>
            <w:tcW w:w="2835" w:type="dxa"/>
            <w:gridSpan w:val="4"/>
            <w:tcBorders>
              <w:top w:val="single" w:sz="4" w:space="0" w:color="auto"/>
              <w:left w:val="single" w:sz="8" w:space="0" w:color="auto"/>
              <w:bottom w:val="single" w:sz="8" w:space="0" w:color="auto"/>
              <w:right w:val="single" w:sz="4" w:space="0" w:color="auto"/>
            </w:tcBorders>
            <w:shd w:val="clear" w:color="auto" w:fill="auto"/>
            <w:vAlign w:val="center"/>
          </w:tcPr>
          <w:p w14:paraId="5299A729" w14:textId="77777777" w:rsidR="009F3644" w:rsidRDefault="009F3644" w:rsidP="00F12340">
            <w:pPr>
              <w:rPr>
                <w:rFonts w:ascii="Calibri" w:eastAsia="Times New Roman" w:hAnsi="Calibri" w:cs="Arial"/>
                <w:b/>
                <w:bCs/>
                <w:color w:val="000000"/>
                <w:sz w:val="20"/>
                <w:szCs w:val="20"/>
                <w:lang w:val="en-US" w:eastAsia="pt-BR"/>
              </w:rPr>
            </w:pPr>
            <w:bookmarkStart w:id="1" w:name="_Hlk184222919"/>
            <w:r w:rsidRPr="00700415">
              <w:rPr>
                <w:rFonts w:ascii="Calibri" w:eastAsia="Times New Roman" w:hAnsi="Calibri" w:cs="Arial"/>
                <w:b/>
                <w:bCs/>
                <w:color w:val="000000"/>
                <w:sz w:val="20"/>
                <w:szCs w:val="20"/>
                <w:lang w:val="en-US" w:eastAsia="pt-BR"/>
              </w:rPr>
              <w:t>ETAPA</w:t>
            </w:r>
          </w:p>
          <w:bookmarkEnd w:id="1"/>
          <w:p w14:paraId="6AA31F64" w14:textId="301FF968" w:rsidR="00BD7FD7" w:rsidRPr="00F12340" w:rsidRDefault="00BD7FD7" w:rsidP="00F12340">
            <w:pPr>
              <w:rPr>
                <w:rFonts w:ascii="Calibri" w:eastAsia="Times New Roman" w:hAnsi="Calibri" w:cs="Arial"/>
                <w:b/>
                <w:bCs/>
                <w:color w:val="000000"/>
                <w:sz w:val="20"/>
                <w:szCs w:val="20"/>
                <w:lang w:val="en-US" w:eastAsia="pt-BR"/>
              </w:rPr>
            </w:pPr>
            <w:r w:rsidRPr="00BD7FD7">
              <w:rPr>
                <w:rFonts w:ascii="Calibri" w:eastAsia="Times New Roman" w:hAnsi="Calibri" w:cs="Arial"/>
                <w:bCs/>
                <w:i/>
                <w:color w:val="000000"/>
                <w:sz w:val="16"/>
                <w:szCs w:val="18"/>
                <w:lang w:eastAsia="pt-BR"/>
              </w:rPr>
              <w:t>(Step)</w:t>
            </w:r>
          </w:p>
        </w:tc>
        <w:tc>
          <w:tcPr>
            <w:tcW w:w="5529" w:type="dxa"/>
            <w:gridSpan w:val="9"/>
            <w:tcBorders>
              <w:top w:val="single" w:sz="4" w:space="0" w:color="auto"/>
              <w:left w:val="single" w:sz="8" w:space="0" w:color="auto"/>
              <w:bottom w:val="single" w:sz="8" w:space="0" w:color="auto"/>
              <w:right w:val="single" w:sz="8" w:space="0" w:color="000000"/>
            </w:tcBorders>
            <w:shd w:val="clear" w:color="auto" w:fill="auto"/>
            <w:vAlign w:val="center"/>
          </w:tcPr>
          <w:p w14:paraId="06DE8323" w14:textId="77777777" w:rsidR="009F3644" w:rsidRDefault="009F3644" w:rsidP="00895570">
            <w:pPr>
              <w:rPr>
                <w:rFonts w:ascii="Calibri" w:eastAsia="Times New Roman" w:hAnsi="Calibri" w:cs="Arial"/>
                <w:b/>
                <w:bCs/>
                <w:color w:val="000000"/>
                <w:sz w:val="20"/>
                <w:szCs w:val="20"/>
                <w:lang w:val="en-US" w:eastAsia="pt-BR"/>
              </w:rPr>
            </w:pPr>
            <w:r>
              <w:rPr>
                <w:rFonts w:ascii="Calibri" w:eastAsia="Times New Roman" w:hAnsi="Calibri" w:cs="Arial"/>
                <w:b/>
                <w:bCs/>
                <w:color w:val="000000"/>
                <w:sz w:val="20"/>
                <w:szCs w:val="20"/>
                <w:lang w:val="en-US" w:eastAsia="pt-BR"/>
              </w:rPr>
              <w:t>DESCRIÇÃO</w:t>
            </w:r>
          </w:p>
          <w:p w14:paraId="78079B7A" w14:textId="377C67F5" w:rsidR="00BD7FD7" w:rsidRPr="003A2130" w:rsidRDefault="00BD7FD7" w:rsidP="00895570">
            <w:pPr>
              <w:rPr>
                <w:rFonts w:ascii="Calibri" w:eastAsia="Times New Roman" w:hAnsi="Calibri" w:cs="Arial"/>
                <w:bCs/>
                <w:i/>
                <w:color w:val="000000"/>
                <w:sz w:val="20"/>
                <w:szCs w:val="20"/>
                <w:lang w:eastAsia="pt-BR"/>
              </w:rPr>
            </w:pPr>
            <w:r>
              <w:rPr>
                <w:rFonts w:ascii="Calibri" w:eastAsia="Times New Roman" w:hAnsi="Calibri" w:cs="Arial"/>
                <w:bCs/>
                <w:i/>
                <w:color w:val="000000"/>
                <w:sz w:val="20"/>
                <w:szCs w:val="20"/>
                <w:lang w:val="en-US" w:eastAsia="pt-BR"/>
              </w:rPr>
              <w:t>(Description)</w:t>
            </w:r>
          </w:p>
        </w:tc>
      </w:tr>
      <w:tr w:rsidR="008270CE" w:rsidRPr="00C7487B" w14:paraId="35E401CA" w14:textId="77777777" w:rsidTr="00733075">
        <w:trPr>
          <w:trHeight w:val="2721"/>
        </w:trPr>
        <w:tc>
          <w:tcPr>
            <w:tcW w:w="729" w:type="dxa"/>
            <w:tcBorders>
              <w:top w:val="single" w:sz="4" w:space="0" w:color="auto"/>
              <w:left w:val="single" w:sz="8" w:space="0" w:color="auto"/>
              <w:bottom w:val="single" w:sz="8" w:space="0" w:color="auto"/>
              <w:right w:val="nil"/>
            </w:tcBorders>
            <w:shd w:val="clear" w:color="auto" w:fill="auto"/>
            <w:vAlign w:val="center"/>
          </w:tcPr>
          <w:p w14:paraId="210A869C" w14:textId="29C22482" w:rsidR="008270CE" w:rsidRPr="00381EB6" w:rsidRDefault="008270CE" w:rsidP="008270CE">
            <w:pPr>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01</w:t>
            </w:r>
          </w:p>
        </w:tc>
        <w:sdt>
          <w:sdtPr>
            <w:rPr>
              <w:rFonts w:ascii="Calibri" w:eastAsia="Times New Roman" w:hAnsi="Calibri" w:cs="Arial"/>
              <w:b/>
              <w:bCs/>
              <w:color w:val="000000"/>
              <w:sz w:val="20"/>
              <w:szCs w:val="20"/>
              <w:lang w:val="en-US" w:eastAsia="pt-BR"/>
            </w:rPr>
            <w:alias w:val="TAREFA"/>
            <w:tag w:val="IAS-RG-0103"/>
            <w:id w:val="1643155041"/>
            <w:placeholder>
              <w:docPart w:val="3850491D73B942A082E0708F57EF3EFC"/>
            </w:placeholder>
            <w15:color w:val="3366FF"/>
            <w:dropDownList>
              <w:listItem w:value="Escolher um item."/>
              <w:listItem w:displayText="ACESSÓRIOS" w:value="ACESSÓRIOS"/>
              <w:listItem w:displayText="BLASTING" w:value="BLASTING"/>
              <w:listItem w:displayText="CONTROLLER" w:value="CONTROLLER"/>
              <w:listItem w:displayText="CHEMICAL CLEANING" w:value="CHEMICAL CLEANING"/>
              <w:listItem w:displayText="ELETRIC" w:value="ELETRIC"/>
              <w:listItem w:displayText="ENGENHARIA" w:value="ENGENHARIA"/>
              <w:listItem w:displayText="FUEL" w:value="FUEL"/>
              <w:listItem w:displayText="HIDRAULIC" w:value="HIDRAULIC"/>
              <w:listItem w:displayText="M250" w:value="M250"/>
              <w:listItem w:displayText="NDT" w:value="NDT"/>
              <w:listItem w:displayText="PW100" w:value="PW100"/>
              <w:listItem w:displayText="PNEUMATIC" w:value="PNEUMATIC"/>
              <w:listItem w:displayText="RECEX" w:value="RECEX"/>
              <w:listItem w:displayText="REPAIR SHOP" w:value="REPAIR SHOP"/>
              <w:listItem w:displayText="RR300" w:value="RR300"/>
              <w:listItem w:displayText="STOCK" w:value="STOCK"/>
              <w:listItem w:displayText="T56A" w:value="T56A"/>
              <w:listItem w:displayText="TRANSPORTE" w:value="TRANSPORTE"/>
            </w:dropDownList>
          </w:sdtPr>
          <w:sdtContent>
            <w:tc>
              <w:tcPr>
                <w:tcW w:w="1823" w:type="dxa"/>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2BDAE3F1" w14:textId="26E64025" w:rsidR="008270CE" w:rsidRDefault="008270CE" w:rsidP="008270CE">
                <w:pPr>
                  <w:rPr>
                    <w:rFonts w:ascii="Calibri" w:eastAsia="Times New Roman" w:hAnsi="Calibri" w:cs="Arial"/>
                    <w:b/>
                    <w:bCs/>
                    <w:color w:val="000000"/>
                    <w:sz w:val="20"/>
                    <w:szCs w:val="20"/>
                    <w:lang w:val="en-US" w:eastAsia="pt-BR"/>
                  </w:rPr>
                </w:pPr>
                <w:r>
                  <w:rPr>
                    <w:rFonts w:ascii="Calibri" w:eastAsia="Times New Roman" w:hAnsi="Calibri" w:cs="Arial"/>
                    <w:b/>
                    <w:bCs/>
                    <w:color w:val="000000"/>
                    <w:sz w:val="20"/>
                    <w:szCs w:val="20"/>
                    <w:lang w:val="en-US" w:eastAsia="pt-BR"/>
                  </w:rPr>
                  <w:t>ACESSÓRIOS</w:t>
                </w:r>
              </w:p>
            </w:tc>
          </w:sdtContent>
        </w:sdt>
        <w:sdt>
          <w:sdtPr>
            <w:rPr>
              <w:rFonts w:ascii="Calibri" w:eastAsia="Times New Roman" w:hAnsi="Calibri" w:cs="Arial"/>
              <w:bCs/>
              <w:i/>
              <w:color w:val="000000"/>
              <w:sz w:val="20"/>
              <w:szCs w:val="20"/>
              <w:lang w:val="en-US" w:eastAsia="pt-BR"/>
            </w:rPr>
            <w:alias w:val="ETAPA"/>
            <w:tag w:val="ETAPA"/>
            <w:id w:val="-1955395510"/>
            <w:placeholder>
              <w:docPart w:val="3850491D73B942A082E0708F57EF3EFC"/>
            </w:placeholder>
            <w:dropDownList>
              <w:listItem w:value="Escolher um item."/>
              <w:listItem w:displayText="ACABAMENTO / FINISHING" w:value="ACABAMENTO / FINISHING"/>
              <w:listItem w:displayText="AJUSTE / ADJUSTMENT" w:value="AJUSTE / ADJUSTMENT"/>
              <w:listItem w:displayText="ALIVIO DE TENSAO / STRESS RELIEF" w:value="ALIVIO DE TENSAO / STRESS RELIEF"/>
              <w:listItem w:displayText="AMACIAMENTO DE ESCOVAS / BRUSH SOFTENING" w:value="AMACIAMENTO DE ESCOVAS / BRUSH SOFTENING"/>
              <w:listItem w:displayText="ANALISAR APLICABILIDADE DE DIRETIVA TECNICA / ANALYZE APPLICABILITY OF TECHNICAL DIRECTIVE" w:value="ANALISAR APLICABILIDADE DE DIRETIVA TECNICA / ANALYZE APPLICABILITY OF TECHNICAL DIRECTIVE"/>
              <w:listItem w:displayText="ANALISE INICIAL DE DOCUMENTAÇÃO / INITIAL DOCUMENTATION ANALYSIS" w:value="ANALISE INICIAL DE DOCUMENTAÇÃO / INITIAL DOCUMENTATION ANALYSIS"/>
              <w:listItem w:displayText="ANÁLISE DE ENGENHARIA" w:value="ANÁLISE DE ENGENHARIA"/>
              <w:listItem w:displayText="ANALISE METALOGRAFICA / M ETALLOG RAPHIC ANALYSIS" w:value="ANALISE METALOGRAFICA / M ETALLOG RAPHIC ANALYSIS"/>
              <w:listItem w:displayText="APLICAR / APPLY" w:value="APLICAR / APPLY"/>
              <w:listItem w:displayText="APLICAR PLASMA/ APPLY PLASMA" w:value="APLICAR PLASMA/ APPLY PLASMA"/>
              <w:listItem w:displayText="APROVAÇÃO FINAL DO SERVLÇO REALIZADO / FINAL APPROVAL OF THE SERVICE" w:value="APROVAÇÃO FINAL DO SERVLÇO REALIZADO / FINAL APPROVAL OF THE SERVICE"/>
              <w:listItem w:displayText="BALANCEAMENTO / BALANCING" w:value="BALANCEAMENTO / BALANCING"/>
              <w:listItem w:displayText="BRASAGEM / BRAZING" w:value="BRASAGEM / BRAZING"/>
              <w:listItem w:displayText="CALIBRAR / CALIBRATE" w:value="CALIBRAR / CALIBRATE"/>
              <w:listItem w:displayText="CONVERSAO QUIMICA / CHEMICAL CONVERSION" w:value="CONVERSAO QUIMICA / CHEMICAL CONVERSION"/>
              <w:listItem w:displayText="CUMPRIR DIRETIVA TECNICA / COMPLIANCE TECHNICAL DIRECTIVE" w:value="CUMPRIR DIRETIVA TECNICA / COMPLIANCE TECHNICAL DIRECTIVE"/>
              <w:listItem w:displayText="DECAPAGEM / STRIPPING" w:value="DECAPAGEM / STRIPPING"/>
              <w:listItem w:displayText="DEPOSIÇÃO DE ALODINE / ALODINE PLATING" w:value="DEPOSIÇÃO DE ALODINE / ALODINE PLATING"/>
              <w:listItem w:displayText="DEPOSIÇÃO DE ANODIZAÇÃO / ANODIZING PLATING" w:value="DEPOSIÇÃO DE ANODIZAÇÃO / ANODIZING PLATING"/>
              <w:listItem w:displayText="DEPOSIÇÃO DE CADMIO / CADMIUM PLATING" w:value="DEPOSIÇÃO DE CADMIO / CADMIUM PLATING"/>
              <w:listItem w:displayText="DEPOSIÇÃO DE CROMO / CHROME PLATING" w:value="DEPOSIÇÃO DE CROMO / CHROME PLATING"/>
              <w:listItem w:displayText="DEPOSIÇÃO DE ESTANHO / TIN PLATING" w:value="DEPOSIÇÃO DE ESTANHO / TIN PLATING"/>
              <w:listItem w:displayText="DEPOSIÇÃO DE NIQUEL / NICKEL PLATING" w:value="DEPOSIÇÃO DE NIQUEL / NICKEL PLATING"/>
              <w:listItem w:displayText="DEPOSIÇÃO DE NIQUEL-CADMIO / NICKEL-CADMIUM PLATING" w:value="DEPOSIÇÃO DE NIQUEL-CADMIO / NICKEL-CADMIUM PLATING"/>
              <w:listItem w:displayText="DEPOSIÇÃO DE PRATA/ SILVER PLATING" w:value="DEPOSIÇÃO DE PRATA/ SILVER PLATING"/>
              <w:listItem w:displayText="DESAMASSAR / SMOOTH OUT" w:value="DESAMASSAR / SMOOTH OUT"/>
              <w:listItem w:displayText="DESENVOLVIMENTO DE REPARO / REPAIR DEVELOPMENT" w:value="DESENVOLVIMENTO DE REPARO / REPAIR DEVELOPMENT"/>
              <w:listItem w:displayText="DESIDROGENIZAÇÃO / DEHYDROGENIZATION" w:value="DESIDROGENIZAÇÃO / DEHYDROGENIZATION"/>
              <w:listItem w:displayText="DESMODULAÇÃO / DESMODULATION" w:value="DESMODULAÇÃO / DESMODULATION"/>
              <w:listItem w:displayText="DESMONTAGEM / DISASSEMBLY" w:value="DESMONTAGEM / DISASSEMBLY"/>
              <w:listItem w:displayText="DIMENSIONAL/ DIMENSIONAL 000CTION" w:value="DIMENSIONAL/ DIMENSIONAL 000CTION"/>
              <w:listItem w:displayText="DOWNLOAD" w:value="DOWNLOAD"/>
              <w:listItem w:displayText="ELABORAR ESCOPO DE SERVLÇO / ELABORATE SCOPE OF SERVICE" w:value="ELABORAR ESCOPO DE SERVLÇO / ELABORATE SCOPE OF SERVICE"/>
              <w:listItem w:displayText="EMBALAGEM / PACKING" w:value="EMBALAGEM / PACKING"/>
              <w:listItem w:displayText="EMISSÃO DE RELATORIO/LAUDO / ISSUE OF REPORT" w:value="EMISSÃO DE RELATORIO/LAUDO / ISSUE OF REPORT"/>
              <w:listItem w:displayText="ENCAMINHAR / FORWARD" w:value="ENCAMINHAR / FORWARD"/>
              <w:listItem w:displayText="ENCAMINHAR PARA SERVLÇO EXTERNO / FORWARD TO EXTERNAL SERVICE" w:value="ENCAMINHAR PARA SERVLÇO EXTERNO / FORWARD TO EXTERNAL SERVICE"/>
              <w:listItem w:displayText="END- LIQUIDO PENETRANTE / NDT - FLUORESCENT PENETRANT INSPECTION" w:value="END- LIQUIDO PENETRANTE / NDT - FLUORESCENT PENETRANT INSPECTION"/>
              <w:listItem w:displayText="END- PARTICULAS MAGNETICAS / NOT - MAGNETIC PARTICLE" w:value="END- PARTICULAS MAGNETICAS / NOT - MAGNETIC PARTICLE"/>
              <w:listItem w:displayText="ENVIO DE DADOS TECNICOS / TECHNICAL DATA SUBMISSION" w:value="ENVIO DE DADOS TECNICOS / TECHNICAL DATA SUBMISSION"/>
              <w:listItem w:displayText="ESTOCAR / STOCK" w:value="ESTOCAR / STOCK"/>
              <w:listItem w:displayText="FABRICAÇÃO / MANUFACTURING" w:value="FABRICAÇÃO / MANUFACTURING"/>
              <w:listItem w:displayText="FECHAMENTO DE DOCUMENTAÇÃO / CLOSING OF DOCUMENTATION" w:value="FECHAMENTO DE DOCUMENTAÇÃO / CLOSING OF DOCUMENTATION"/>
              <w:listItem w:displayText="FORNECIMENTO / SUPPLY" w:value="FORNECIMENTO / SUPPLY"/>
              <w:listItem w:displayText="FOSFATIZAÇÃO / PHOSPHATIZATION" w:value="FOSFATIZAÇÃO / PHOSPHATIZATION"/>
              <w:listItem w:displayText="INSPEÇÃO / INSPECTION" w:value="INSPEÇÃO / INSPECTION"/>
              <w:listItem w:displayText="INSPEÇÃO DE ROLAMENTOS / BEARING INSPECTION" w:value="INSPEÇÃO DE ROLAMENTOS / BEARING INSPECTION"/>
              <w:listItem w:displayText="INSPEÇÃO DO SERVLÇO EXTERNO E REGISTRAR O NUMERO DO LAUDO/ RECEIVE" w:value="INSPEÇÃO DO SERVLÇO EXTERNO E REGISTRAR O NUMERO DO LAUDO/ RECEIVE"/>
              <w:listItem w:displayText="INSPEÇÃO PRELIMINAR/ PRELIMINARY INSPECTION" w:value="INSPEÇÃO PRELIMINAR/ PRELIMINARY INSPECTION"/>
              <w:listItem w:displayText="INSPEÇÃO TECNICA / TECHNICAL INSPECTION" w:value="INSPEÇÃO TECNICA / TECHNICAL INSPECTION"/>
              <w:listItem w:displayText="INSTALAÇÃO EQUIPAMENTO / INSTALL EQUIPMENT" w:value="INSTALAÇÃO EQUIPAMENTO / INSTALL EQUIPMENT"/>
              <w:listItem w:displayText="INSTALAR / INSTALL" w:value="INSTALAR / INSTALL"/>
              <w:listItem w:displayText="INSTALAR PALHETAS / INSTALL BLADES" w:value="INSTALAR PALHETAS / INSTALL BLADES"/>
              <w:listItem w:displayText="ISOLAÇÃO / MASK" w:value="ISOLAÇÃO / MASK"/>
              <w:listItem w:displayText="JATEAR / BLAST" w:value="JATEAR / BLAST"/>
              <w:listItem w:displayText="LEITURA/ READING" w:value="LEITURA/ READING"/>
              <w:listItem w:displayText="LIMPAR / CLEAN" w:value="LIMPAR / CLEAN"/>
              <w:listItem w:displayText="LIMPEZA - ACESSORIOS / CLEANING - ACCESSORIES" w:value="LIMPEZA - ACESSORIOS / CLEANING - ACCESSORIES"/>
              <w:listItem w:displayText="LIQUIDO PENETRANTE / FLUORESCENT PENETRANT INSPECTION" w:value="LIQUIDO PENETRANTE / FLUORESCENT PENETRANT INSPECTION"/>
              <w:listItem w:displayText="MANUTENÇÃO CORRETIVA / CORRECTIVE MAINTENANCE" w:value="MANUTENÇÃO CORRETIVA / CORRECTIVE MAINTENANCE"/>
              <w:listItem w:displayText="MANUTENÇÃO PREVENTIVA / PREVENTIVE MAINTENANCE" w:value="MANUTENÇÃO PREVENTIVA / PREVENTIVE MAINTENANCE"/>
              <w:listItem w:displayText="METALIZAÇÃO / THERMAL SPRAY" w:value="METALIZAÇÃO / THERMAL SPRAY"/>
              <w:listItem w:displayText="MODULAÇÃO / MODULATION" w:value="MODULAÇÃO / MODULATION"/>
              <w:listItem w:displayText="MONTAG EM/ ASSEMBLY" w:value="MONTAG EM/ ASSEMBLY"/>
              <w:listItem w:displayText="NÍQUEL QUÍMICO / ELECTROLESS NICKEL PLATING" w:value="NÍQUEL QUÍMICO / ELECTROLESS NICKEL PLATING"/>
              <w:listItem w:displayText="NON-DESTRUCTIVE TESTING" w:value="NON-DESTRUCTIVE TESTING"/>
              <w:listItem w:displayText="PARTICULA MAGNETICA / MAGNETIC PARTICLE" w:value="PARTICULA MAGNETICA / MAGNETIC PARTICLE"/>
              <w:listItem w:displayText="PESQUISA DE PANE/ TROUBLESHOOTING RESEARCH" w:value="PESQUISA DE PANE/ TROUBLESHOOTING RESEARCH"/>
              <w:listItem w:displayText="PINTURA / PAINTING" w:value="PINTURA / PAINTING"/>
              <w:listItem w:displayText="POLIMENTO" w:value="POLIMENTO"/>
              <w:listItem w:displayText="PREENCHER DOCUMENTAÇÃO / FILL OUT DOCUMENTATION" w:value="PREENCHER DOCUMENTAÇÃO / FILL OUT DOCUMENTATION"/>
              <w:listItem w:displayText="PREPARO / PREPARE" w:value="PREPARO / PREPARE"/>
              <w:listItem w:displayText="PRESERVAÇÃO / PRESERVATION" w:value="PRESERVAÇÃO / PRESERVATION"/>
              <w:listItem w:displayText="PROJETO / PROJECT" w:value="PROJETO / PROJECT"/>
              <w:listItem w:displayText="REALIZAR TRANSFERENCIA NO SISTEMA/ PERFORM TRANSFER IN THE SYSTEM" w:value="REALIZAR TRANSFERENCIA NO SISTEMA/ PERFORM TRANSFER IN THE SYSTEM"/>
              <w:listItem w:displayText="RECEBER E REGISTRAR LAUDO DE SERVLÇO EXTERNO (CICLO 1 - PT6) / RECEIVE, REGISTER TECHNICAL REPORT (G1" w:value="RECEBER E REGISTRAR LAUDO DE SERVLÇO EXTERNO (CICLO 1 - PT6) / RECEIVE, REGISTER TECHNICAL REPORT (G1"/>
              <w:listItem w:displayText="RECERTIFICAÇÃO / RECERTIFICATION " w:value="RECERTIFICAÇÃO / RECERTIFICATION "/>
              <w:listItem w:displayText="REGISTRAR MEDIDA DE ESPESSURA / REGISTER THICKNESS MEASUREMENT" w:value="REGISTRAR MEDIDA DE ESPESSURA / REGISTER THICKNESS MEASUREMENT"/>
              <w:listItem w:displayText="REMOÇÃO / REMOVE" w:value="REMOÇÃO / REMOVE"/>
              <w:listItem w:displayText="REMOVER ISOLAMENTO / REMOVE MASK" w:value="REMOVER ISOLAMENTO / REMOVE MASK"/>
              <w:listItem w:displayText="REMOVER PALHETAS / REMOVE BLADES" w:value="REMOVER PALHETAS / REMOVE BLADES"/>
              <w:listItem w:displayText="REPARAR - ACESSORIOS / REPAIR - ACCESSORIES" w:value="REPARAR - ACESSORIOS / REPAIR - ACCESSORIES"/>
              <w:listItem w:displayText="REPARAR / REPAIR" w:value="REPARAR / REPAIR"/>
              <w:listItem w:displayText="REPAROS MANUAIS / MANUAL REPAIR" w:value="REPAROS MANUAIS / MANUAL REPAIR"/>
              <w:listItem w:displayText="RETIFICA / RECTIFY" w:value="RETIFICA / RECTIFY"/>
              <w:listItem w:displayText="RETRABALHO / REWORK" w:value="RETRABALHO / REWORK"/>
              <w:listItem w:displayText="REUNIAO DE INICIO DE PROJETO / PROJECT START-UP MEETING" w:value="REUNIAO DE INICIO DE PROJETO / PROJECT START-UP MEETING"/>
              <w:listItem w:displayText="REVISAO GERAL / OVERHAUL" w:value="REVISAO GERAL / OVERHAUL"/>
              <w:listItem w:displayText="SERVLÇO EM CAMPO/ FIELD SERVICE" w:value="SERVLÇO EM CAMPO/ FIELD SERVICE"/>
              <w:listItem w:displayText="SOLDAGEM OXICHAMA / OXY FLAME WELDING" w:value="SOLDAGEM OXICHAMA / OXY FLAME WELDING"/>
              <w:listItem w:displayText="SOLDAR / WELDING" w:value="SOLDAR / WELDING"/>
              <w:listItem w:displayText="SUBSTITULÇÃO / REPLACEMENT" w:value="SUBSTITULÇÃO / REPLACEMENT"/>
              <w:listItem w:displayText="TESTE /TEST" w:value="TESTE /TEST"/>
              <w:listItem w:displayText="TESTE FINAL/ FINAL TEST" w:value="TESTE FINAL/ FINAL TEST"/>
              <w:listItem w:displayText="TESTE INICIAL / INITIAL TEST" w:value="TESTE INICIAL / INITIAL TEST"/>
              <w:listItem w:displayText="TESTE PRELIMINAR / PRELIMINARY TEST" w:value="TESTE PRELIMINAR / PRELIMINARY TEST"/>
              <w:listItem w:displayText="TRATAMENTO TERMICO / HEAT TREATMENT" w:value="TRATAMENTO TERMICO / HEAT TREATMENT"/>
              <w:listItem w:displayText="TREINAMENTO / TRAINING" w:value="TREINAMENTO / TRAINING"/>
              <w:listItem w:displayText="USINAGEM / MACHINING" w:value="USINAGEM / MACHINING"/>
              <w:listItem w:displayText="VERIFICAÇÃO DE RECEBIMENTO/ RECEIPT VERIFICATION" w:value="VERIFICAÇÃO DE RECEBIMENTO/ RECEIPT VERIFICATION"/>
              <w:listItem w:displayText="VERIFICAÇÃO DE SAIDA / EXIT CHECK" w:value="VERIFICAÇÃO DE SAIDA / EXIT CHECK"/>
            </w:dropDownList>
          </w:sdtPr>
          <w:sdtContent>
            <w:tc>
              <w:tcPr>
                <w:tcW w:w="2835" w:type="dxa"/>
                <w:gridSpan w:val="4"/>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07676328" w14:textId="5F242E44" w:rsidR="008270CE" w:rsidRDefault="008270CE" w:rsidP="008270CE">
                <w:pPr>
                  <w:rPr>
                    <w:rFonts w:ascii="Calibri" w:eastAsia="Times New Roman" w:hAnsi="Calibri" w:cs="Arial"/>
                    <w:bCs/>
                    <w:i/>
                    <w:color w:val="000000"/>
                    <w:sz w:val="20"/>
                    <w:szCs w:val="20"/>
                    <w:lang w:val="en-US" w:eastAsia="pt-BR"/>
                  </w:rPr>
                </w:pPr>
                <w:r>
                  <w:rPr>
                    <w:rFonts w:ascii="Calibri" w:eastAsia="Times New Roman" w:hAnsi="Calibri" w:cs="Arial"/>
                    <w:bCs/>
                    <w:i/>
                    <w:color w:val="000000"/>
                    <w:sz w:val="20"/>
                    <w:szCs w:val="20"/>
                    <w:lang w:val="en-US" w:eastAsia="pt-BR"/>
                  </w:rPr>
                  <w:t>INSPEÇÃO PRELIMINAR/ PRELIMINARY INSPECTION</w:t>
                </w:r>
              </w:p>
            </w:tc>
          </w:sdtContent>
        </w:sdt>
        <w:tc>
          <w:tcPr>
            <w:tcW w:w="5529" w:type="dxa"/>
            <w:gridSpan w:val="9"/>
            <w:tcBorders>
              <w:top w:val="single" w:sz="4" w:space="0" w:color="auto"/>
              <w:left w:val="single" w:sz="8" w:space="0" w:color="auto"/>
              <w:bottom w:val="single" w:sz="8" w:space="0" w:color="auto"/>
              <w:right w:val="single" w:sz="8" w:space="0" w:color="000000"/>
            </w:tcBorders>
            <w:shd w:val="clear" w:color="auto" w:fill="auto"/>
            <w:vAlign w:val="center"/>
          </w:tcPr>
          <w:p w14:paraId="5EA78954" w14:textId="77777777" w:rsidR="008270CE" w:rsidRDefault="008270CE" w:rsidP="008270CE">
            <w:pPr>
              <w:jc w:val="both"/>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 xml:space="preserve">Realizar inspeção de recebimento do item, analisando danos e discrepâncias externas. Caso seja encontrada alguma discrepância ou dano, é mandatória a descrição e registros fotográficos utilizando o formulário IAS-RG-0007 – </w:t>
            </w:r>
            <w:r w:rsidRPr="001A63CA">
              <w:rPr>
                <w:rFonts w:ascii="Calibri" w:eastAsia="Times New Roman" w:hAnsi="Calibri" w:cs="Arial"/>
                <w:b/>
                <w:bCs/>
                <w:color w:val="000000"/>
                <w:sz w:val="20"/>
                <w:szCs w:val="20"/>
                <w:lang w:eastAsia="pt-BR"/>
              </w:rPr>
              <w:t>Relatório de Trabalho</w:t>
            </w:r>
            <w:r>
              <w:rPr>
                <w:rFonts w:ascii="Calibri" w:eastAsia="Times New Roman" w:hAnsi="Calibri" w:cs="Arial"/>
                <w:b/>
                <w:bCs/>
                <w:color w:val="000000"/>
                <w:sz w:val="20"/>
                <w:szCs w:val="20"/>
                <w:lang w:eastAsia="pt-BR"/>
              </w:rPr>
              <w:t>.</w:t>
            </w:r>
          </w:p>
          <w:p w14:paraId="5C4C3222" w14:textId="77777777" w:rsidR="008270CE" w:rsidRPr="00513E25" w:rsidRDefault="008270CE" w:rsidP="008270CE">
            <w:pPr>
              <w:jc w:val="both"/>
              <w:rPr>
                <w:rFonts w:ascii="Calibri" w:eastAsia="Times New Roman" w:hAnsi="Calibri" w:cs="Arial"/>
                <w:b/>
                <w:bCs/>
                <w:color w:val="000000"/>
                <w:sz w:val="20"/>
                <w:szCs w:val="20"/>
                <w:lang w:eastAsia="pt-BR"/>
              </w:rPr>
            </w:pPr>
          </w:p>
          <w:p w14:paraId="24539767" w14:textId="722C1B4A" w:rsidR="008270CE" w:rsidRDefault="008270CE" w:rsidP="008270CE">
            <w:pPr>
              <w:jc w:val="both"/>
              <w:rPr>
                <w:rFonts w:ascii="Calibri" w:eastAsia="Times New Roman" w:hAnsi="Calibri" w:cs="Arial"/>
                <w:b/>
                <w:bCs/>
                <w:color w:val="000000"/>
                <w:sz w:val="20"/>
                <w:szCs w:val="20"/>
                <w:lang w:val="en-US" w:eastAsia="pt-BR"/>
              </w:rPr>
            </w:pPr>
            <w:r w:rsidRPr="00727DEE">
              <w:rPr>
                <w:rFonts w:ascii="Calibri" w:eastAsia="Times New Roman" w:hAnsi="Calibri" w:cs="Arial"/>
                <w:bCs/>
                <w:i/>
                <w:iCs/>
                <w:color w:val="000000"/>
                <w:sz w:val="20"/>
                <w:szCs w:val="20"/>
                <w:lang w:val="en-US" w:eastAsia="pt-BR"/>
              </w:rPr>
              <w:t xml:space="preserve">Perform receipt inspection of the item, </w:t>
            </w:r>
            <w:r w:rsidRPr="00114148">
              <w:rPr>
                <w:rFonts w:ascii="Calibri" w:eastAsia="Times New Roman" w:hAnsi="Calibri" w:cs="Arial"/>
                <w:bCs/>
                <w:i/>
                <w:iCs/>
                <w:color w:val="000000"/>
                <w:sz w:val="20"/>
                <w:szCs w:val="20"/>
                <w:lang w:val="en-US" w:eastAsia="pt-BR"/>
              </w:rPr>
              <w:t>analyzing external damage and discrepancies</w:t>
            </w:r>
            <w:r w:rsidRPr="00727DEE">
              <w:rPr>
                <w:rFonts w:ascii="Calibri" w:eastAsia="Times New Roman" w:hAnsi="Calibri" w:cs="Arial"/>
                <w:bCs/>
                <w:i/>
                <w:iCs/>
                <w:color w:val="000000"/>
                <w:sz w:val="20"/>
                <w:szCs w:val="20"/>
                <w:lang w:val="en-US" w:eastAsia="pt-BR"/>
              </w:rPr>
              <w:t xml:space="preserve">. </w:t>
            </w:r>
            <w:r w:rsidRPr="00114148">
              <w:rPr>
                <w:rFonts w:ascii="Calibri" w:eastAsia="Times New Roman" w:hAnsi="Calibri" w:cs="Arial"/>
                <w:bCs/>
                <w:i/>
                <w:iCs/>
                <w:color w:val="000000"/>
                <w:sz w:val="20"/>
                <w:szCs w:val="20"/>
                <w:lang w:val="en-US" w:eastAsia="pt-BR"/>
              </w:rPr>
              <w:t>If any discrepancy or damage is found, a description and photographic record</w:t>
            </w:r>
            <w:r>
              <w:rPr>
                <w:rFonts w:ascii="Calibri" w:eastAsia="Times New Roman" w:hAnsi="Calibri" w:cs="Arial"/>
                <w:bCs/>
                <w:i/>
                <w:iCs/>
                <w:color w:val="000000"/>
                <w:sz w:val="20"/>
                <w:szCs w:val="20"/>
                <w:lang w:val="en-US" w:eastAsia="pt-BR"/>
              </w:rPr>
              <w:t>s</w:t>
            </w:r>
            <w:r w:rsidRPr="00114148">
              <w:rPr>
                <w:rFonts w:ascii="Calibri" w:eastAsia="Times New Roman" w:hAnsi="Calibri" w:cs="Arial"/>
                <w:bCs/>
                <w:i/>
                <w:iCs/>
                <w:color w:val="000000"/>
                <w:sz w:val="20"/>
                <w:szCs w:val="20"/>
                <w:lang w:val="en-US" w:eastAsia="pt-BR"/>
              </w:rPr>
              <w:t xml:space="preserve"> </w:t>
            </w:r>
            <w:r w:rsidRPr="001A63CA">
              <w:rPr>
                <w:rFonts w:ascii="Calibri" w:eastAsia="Times New Roman" w:hAnsi="Calibri" w:cs="Arial"/>
                <w:bCs/>
                <w:i/>
                <w:iCs/>
                <w:color w:val="000000"/>
                <w:sz w:val="20"/>
                <w:szCs w:val="20"/>
                <w:lang w:val="en-US" w:eastAsia="pt-BR"/>
              </w:rPr>
              <w:t>using form IAS-RG-0007 – Work Report</w:t>
            </w:r>
            <w:r>
              <w:rPr>
                <w:rFonts w:ascii="Calibri" w:eastAsia="Times New Roman" w:hAnsi="Calibri" w:cs="Arial"/>
                <w:bCs/>
                <w:i/>
                <w:iCs/>
                <w:color w:val="000000"/>
                <w:sz w:val="20"/>
                <w:szCs w:val="20"/>
                <w:lang w:val="en-US" w:eastAsia="pt-BR"/>
              </w:rPr>
              <w:t xml:space="preserve"> </w:t>
            </w:r>
            <w:r w:rsidRPr="00114148">
              <w:rPr>
                <w:rFonts w:ascii="Calibri" w:eastAsia="Times New Roman" w:hAnsi="Calibri" w:cs="Arial"/>
                <w:bCs/>
                <w:i/>
                <w:iCs/>
                <w:color w:val="000000"/>
                <w:sz w:val="20"/>
                <w:szCs w:val="20"/>
                <w:lang w:val="en-US" w:eastAsia="pt-BR"/>
              </w:rPr>
              <w:t>is mandatory.</w:t>
            </w:r>
          </w:p>
        </w:tc>
      </w:tr>
      <w:tr w:rsidR="008270CE" w:rsidRPr="00C7487B" w14:paraId="776DCE49" w14:textId="77777777" w:rsidTr="00733075">
        <w:trPr>
          <w:trHeight w:val="6803"/>
        </w:trPr>
        <w:tc>
          <w:tcPr>
            <w:tcW w:w="729" w:type="dxa"/>
            <w:tcBorders>
              <w:top w:val="single" w:sz="4" w:space="0" w:color="auto"/>
              <w:left w:val="single" w:sz="8" w:space="0" w:color="auto"/>
              <w:bottom w:val="single" w:sz="8" w:space="0" w:color="auto"/>
              <w:right w:val="nil"/>
            </w:tcBorders>
            <w:shd w:val="clear" w:color="auto" w:fill="auto"/>
            <w:vAlign w:val="center"/>
          </w:tcPr>
          <w:p w14:paraId="1B4DC525" w14:textId="38669147" w:rsidR="008270CE" w:rsidRPr="00381EB6" w:rsidRDefault="008270CE" w:rsidP="008270CE">
            <w:pPr>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02</w:t>
            </w:r>
          </w:p>
        </w:tc>
        <w:sdt>
          <w:sdtPr>
            <w:rPr>
              <w:rFonts w:ascii="Calibri" w:eastAsia="Times New Roman" w:hAnsi="Calibri" w:cs="Arial"/>
              <w:b/>
              <w:bCs/>
              <w:color w:val="000000"/>
              <w:sz w:val="20"/>
              <w:szCs w:val="20"/>
              <w:lang w:val="en-US" w:eastAsia="pt-BR"/>
            </w:rPr>
            <w:alias w:val="TAREFA"/>
            <w:tag w:val="IAS-RG-0103"/>
            <w:id w:val="637307882"/>
            <w:placeholder>
              <w:docPart w:val="828C43CCDA5E4F67B29943B02D1C1EDC"/>
            </w:placeholder>
            <w15:color w:val="3366FF"/>
            <w:dropDownList>
              <w:listItem w:value="Escolher um item."/>
              <w:listItem w:displayText="ACESSÓRIOS" w:value="ACESSÓRIOS"/>
              <w:listItem w:displayText="BLASTING" w:value="BLASTING"/>
              <w:listItem w:displayText="CONTROLLER" w:value="CONTROLLER"/>
              <w:listItem w:displayText="CHEMICAL CLEANING" w:value="CHEMICAL CLEANING"/>
              <w:listItem w:displayText="ELETRIC" w:value="ELETRIC"/>
              <w:listItem w:displayText="ENGENHARIA" w:value="ENGENHARIA"/>
              <w:listItem w:displayText="FUEL" w:value="FUEL"/>
              <w:listItem w:displayText="HIDRAULIC" w:value="HIDRAULIC"/>
              <w:listItem w:displayText="M250" w:value="M250"/>
              <w:listItem w:displayText="NDT" w:value="NDT"/>
              <w:listItem w:displayText="PW100" w:value="PW100"/>
              <w:listItem w:displayText="PNEUMATIC" w:value="PNEUMATIC"/>
              <w:listItem w:displayText="RECEX" w:value="RECEX"/>
              <w:listItem w:displayText="REPAIR SHOP" w:value="REPAIR SHOP"/>
              <w:listItem w:displayText="RR300" w:value="RR300"/>
              <w:listItem w:displayText="STOCK" w:value="STOCK"/>
              <w:listItem w:displayText="T56A" w:value="T56A"/>
              <w:listItem w:displayText="TRANSPORTE" w:value="TRANSPORTE"/>
            </w:dropDownList>
          </w:sdtPr>
          <w:sdtContent>
            <w:tc>
              <w:tcPr>
                <w:tcW w:w="1823" w:type="dxa"/>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1190EBA5" w14:textId="4E0FE956" w:rsidR="008270CE" w:rsidRDefault="008270CE" w:rsidP="008270CE">
                <w:pPr>
                  <w:rPr>
                    <w:rFonts w:ascii="Calibri" w:eastAsia="Times New Roman" w:hAnsi="Calibri" w:cs="Arial"/>
                    <w:b/>
                    <w:bCs/>
                    <w:color w:val="000000"/>
                    <w:sz w:val="20"/>
                    <w:szCs w:val="20"/>
                    <w:lang w:val="en-US" w:eastAsia="pt-BR"/>
                  </w:rPr>
                </w:pPr>
                <w:r>
                  <w:rPr>
                    <w:rFonts w:ascii="Calibri" w:eastAsia="Times New Roman" w:hAnsi="Calibri" w:cs="Arial"/>
                    <w:b/>
                    <w:bCs/>
                    <w:color w:val="000000"/>
                    <w:sz w:val="20"/>
                    <w:szCs w:val="20"/>
                    <w:lang w:val="en-US" w:eastAsia="pt-BR"/>
                  </w:rPr>
                  <w:t>ACESSÓRIOS</w:t>
                </w:r>
              </w:p>
            </w:tc>
          </w:sdtContent>
        </w:sdt>
        <w:sdt>
          <w:sdtPr>
            <w:rPr>
              <w:rFonts w:ascii="Calibri" w:eastAsia="Times New Roman" w:hAnsi="Calibri" w:cs="Arial"/>
              <w:bCs/>
              <w:i/>
              <w:color w:val="000000"/>
              <w:sz w:val="20"/>
              <w:szCs w:val="20"/>
              <w:lang w:val="en-US" w:eastAsia="pt-BR"/>
            </w:rPr>
            <w:alias w:val="ETAPA"/>
            <w:tag w:val="ETAPA"/>
            <w:id w:val="-312951358"/>
            <w:placeholder>
              <w:docPart w:val="8D90C5B5CAF24DF781DEDBBB6F6465EC"/>
            </w:placeholder>
            <w:dropDownList>
              <w:listItem w:value="Escolher um item."/>
              <w:listItem w:displayText="ACABAMENTO / FINISHING" w:value="ACABAMENTO / FINISHING"/>
              <w:listItem w:displayText="AJUSTE / ADJUSTMENT" w:value="AJUSTE / ADJUSTMENT"/>
              <w:listItem w:displayText="ALIVIO DE TENSAO / STRESS RELIEF" w:value="ALIVIO DE TENSAO / STRESS RELIEF"/>
              <w:listItem w:displayText="AMACIAMENTO DE ESCOVAS / BRUSH SOFTENING" w:value="AMACIAMENTO DE ESCOVAS / BRUSH SOFTENING"/>
              <w:listItem w:displayText="ANALISAR APLICABILIDADE DE DIRETIVA TECNICA / ANALYZE APPLICABILITY OF TECHNICAL DIRECTIVE" w:value="ANALISAR APLICABILIDADE DE DIRETIVA TECNICA / ANALYZE APPLICABILITY OF TECHNICAL DIRECTIVE"/>
              <w:listItem w:displayText="ANALISE INICIAL DE DOCUMENTAÇÃO / INITIAL DOCUMENTATION ANALYSIS" w:value="ANALISE INICIAL DE DOCUMENTAÇÃO / INITIAL DOCUMENTATION ANALYSIS"/>
              <w:listItem w:displayText="ANÁLISE DE ENGENHARIA" w:value="ANÁLISE DE ENGENHARIA"/>
              <w:listItem w:displayText="ANALISE METALOGRAFICA / M ETALLOG RAPHIC ANALYSIS" w:value="ANALISE METALOGRAFICA / M ETALLOG RAPHIC ANALYSIS"/>
              <w:listItem w:displayText="APLICAR / APPLY" w:value="APLICAR / APPLY"/>
              <w:listItem w:displayText="APLICAR PLASMA/ APPLY PLASMA" w:value="APLICAR PLASMA/ APPLY PLASMA"/>
              <w:listItem w:displayText="APROVAÇÃO FINAL DO SERVLÇO REALIZADO / FINAL APPROVAL OF THE SERVICE" w:value="APROVAÇÃO FINAL DO SERVLÇO REALIZADO / FINAL APPROVAL OF THE SERVICE"/>
              <w:listItem w:displayText="BALANCEAMENTO / BALANCING" w:value="BALANCEAMENTO / BALANCING"/>
              <w:listItem w:displayText="BRASAGEM / BRAZING" w:value="BRASAGEM / BRAZING"/>
              <w:listItem w:displayText="CALIBRAR / CALIBRATE" w:value="CALIBRAR / CALIBRATE"/>
              <w:listItem w:displayText="CONVERSAO QUIMICA / CHEMICAL CONVERSION" w:value="CONVERSAO QUIMICA / CHEMICAL CONVERSION"/>
              <w:listItem w:displayText="CUMPRIR DIRETIVA TECNICA / COMPLIANCE TECHNICAL DIRECTIVE" w:value="CUMPRIR DIRETIVA TECNICA / COMPLIANCE TECHNICAL DIRECTIVE"/>
              <w:listItem w:displayText="DECAPAGEM / STRIPPING" w:value="DECAPAGEM / STRIPPING"/>
              <w:listItem w:displayText="DEPOSIÇÃO DE ALODINE / ALODINE PLATING" w:value="DEPOSIÇÃO DE ALODINE / ALODINE PLATING"/>
              <w:listItem w:displayText="DEPOSIÇÃO DE ANODIZAÇÃO / ANODIZING PLATING" w:value="DEPOSIÇÃO DE ANODIZAÇÃO / ANODIZING PLATING"/>
              <w:listItem w:displayText="DEPOSIÇÃO DE CADMIO / CADMIUM PLATING" w:value="DEPOSIÇÃO DE CADMIO / CADMIUM PLATING"/>
              <w:listItem w:displayText="DEPOSIÇÃO DE CROMO / CHROME PLATING" w:value="DEPOSIÇÃO DE CROMO / CHROME PLATING"/>
              <w:listItem w:displayText="DEPOSIÇÃO DE ESTANHO / TIN PLATING" w:value="DEPOSIÇÃO DE ESTANHO / TIN PLATING"/>
              <w:listItem w:displayText="DEPOSIÇÃO DE NIQUEL / NICKEL PLATING" w:value="DEPOSIÇÃO DE NIQUEL / NICKEL PLATING"/>
              <w:listItem w:displayText="DEPOSIÇÃO DE NIQUEL-CADMIO / NICKEL-CADMIUM PLATING" w:value="DEPOSIÇÃO DE NIQUEL-CADMIO / NICKEL-CADMIUM PLATING"/>
              <w:listItem w:displayText="DEPOSIÇÃO DE PRATA/ SILVER PLATING" w:value="DEPOSIÇÃO DE PRATA/ SILVER PLATING"/>
              <w:listItem w:displayText="DESAMASSAR / SMOOTH OUT" w:value="DESAMASSAR / SMOOTH OUT"/>
              <w:listItem w:displayText="DESENVOLVIMENTO DE REPARO / REPAIR DEVELOPMENT" w:value="DESENVOLVIMENTO DE REPARO / REPAIR DEVELOPMENT"/>
              <w:listItem w:displayText="DESIDROGENIZAÇÃO / DEHYDROGENIZATION" w:value="DESIDROGENIZAÇÃO / DEHYDROGENIZATION"/>
              <w:listItem w:displayText="DESMODULAÇÃO / DESMODULATION" w:value="DESMODULAÇÃO / DESMODULATION"/>
              <w:listItem w:displayText="DESMONTAGEM / DISASSEMBLY" w:value="DESMONTAGEM / DISASSEMBLY"/>
              <w:listItem w:displayText="DIMENSIONAL/ DIMENSIONAL 000CTION" w:value="DIMENSIONAL/ DIMENSIONAL 000CTION"/>
              <w:listItem w:displayText="DOWNLOAD" w:value="DOWNLOAD"/>
              <w:listItem w:displayText="ELABORAR ESCOPO DE SERVLÇO / ELABORATE SCOPE OF SERVICE" w:value="ELABORAR ESCOPO DE SERVLÇO / ELABORATE SCOPE OF SERVICE"/>
              <w:listItem w:displayText="EMBALAGEM / PACKING" w:value="EMBALAGEM / PACKING"/>
              <w:listItem w:displayText="EMISSÃO DE RELATORIO/LAUDO / ISSUE OF REPORT" w:value="EMISSÃO DE RELATORIO/LAUDO / ISSUE OF REPORT"/>
              <w:listItem w:displayText="ENCAMINHAR / FORWARD" w:value="ENCAMINHAR / FORWARD"/>
              <w:listItem w:displayText="ENCAMINHAR PARA SERVLÇO EXTERNO / FORWARD TO EXTERNAL SERVICE" w:value="ENCAMINHAR PARA SERVLÇO EXTERNO / FORWARD TO EXTERNAL SERVICE"/>
              <w:listItem w:displayText="END- LIQUIDO PENETRANTE / NDT - FLUORESCENT PENETRANT INSPECTION" w:value="END- LIQUIDO PENETRANTE / NDT - FLUORESCENT PENETRANT INSPECTION"/>
              <w:listItem w:displayText="END- PARTICULAS MAGNETICAS / NOT - MAGNETIC PARTICLE" w:value="END- PARTICULAS MAGNETICAS / NOT - MAGNETIC PARTICLE"/>
              <w:listItem w:displayText="ENVIO DE DADOS TECNICOS / TECHNICAL DATA SUBMISSION" w:value="ENVIO DE DADOS TECNICOS / TECHNICAL DATA SUBMISSION"/>
              <w:listItem w:displayText="ESTOCAR / STOCK" w:value="ESTOCAR / STOCK"/>
              <w:listItem w:displayText="FABRICAÇÃO / MANUFACTURING" w:value="FABRICAÇÃO / MANUFACTURING"/>
              <w:listItem w:displayText="FECHAMENTO DE DOCUMENTAÇÃO / CLOSING OF DOCUMENTATION" w:value="FECHAMENTO DE DOCUMENTAÇÃO / CLOSING OF DOCUMENTATION"/>
              <w:listItem w:displayText="FORNECIMENTO / SUPPLY" w:value="FORNECIMENTO / SUPPLY"/>
              <w:listItem w:displayText="FOSFATIZAÇÃO / PHOSPHATIZATION" w:value="FOSFATIZAÇÃO / PHOSPHATIZATION"/>
              <w:listItem w:displayText="INSPEÇÃO / INSPECTION" w:value="INSPEÇÃO / INSPECTION"/>
              <w:listItem w:displayText="INSPEÇÃO DE ROLAMENTOS / BEARING INSPECTION" w:value="INSPEÇÃO DE ROLAMENTOS / BEARING INSPECTION"/>
              <w:listItem w:displayText="INSPEÇÃO DO SERVLÇO EXTERNO E REGISTRAR O NUMERO DO LAUDO/ RECEIVE" w:value="INSPEÇÃO DO SERVLÇO EXTERNO E REGISTRAR O NUMERO DO LAUDO/ RECEIVE"/>
              <w:listItem w:displayText="INSPEÇÃO PRELIMINAR/ PRELIMINARY INSPECTION" w:value="INSPEÇÃO PRELIMINAR/ PRELIMINARY INSPECTION"/>
              <w:listItem w:displayText="INSPEÇÃO TECNICA / TECHNICAL INSPECTION" w:value="INSPEÇÃO TECNICA / TECHNICAL INSPECTION"/>
              <w:listItem w:displayText="INSTALAÇÃO EQUIPAMENTO / INSTALL EQUIPMENT" w:value="INSTALAÇÃO EQUIPAMENTO / INSTALL EQUIPMENT"/>
              <w:listItem w:displayText="INSTALAR / INSTALL" w:value="INSTALAR / INSTALL"/>
              <w:listItem w:displayText="INSTALAR PALHETAS / INSTALL BLADES" w:value="INSTALAR PALHETAS / INSTALL BLADES"/>
              <w:listItem w:displayText="ISOLAÇÃO / MASK" w:value="ISOLAÇÃO / MASK"/>
              <w:listItem w:displayText="JATEAR / BLAST" w:value="JATEAR / BLAST"/>
              <w:listItem w:displayText="LEITURA/ READING" w:value="LEITURA/ READING"/>
              <w:listItem w:displayText="LIMPAR / CLEAN" w:value="LIMPAR / CLEAN"/>
              <w:listItem w:displayText="LIMPEZA - ACESSORIOS / CLEANING - ACCESSORIES" w:value="LIMPEZA - ACESSORIOS / CLEANING - ACCESSORIES"/>
              <w:listItem w:displayText="LIQUIDO PENETRANTE / FLUORESCENT PENETRANT INSPECTION" w:value="LIQUIDO PENETRANTE / FLUORESCENT PENETRANT INSPECTION"/>
              <w:listItem w:displayText="MANUTENÇÃO CORRETIVA / CORRECTIVE MAINTENANCE" w:value="MANUTENÇÃO CORRETIVA / CORRECTIVE MAINTENANCE"/>
              <w:listItem w:displayText="MANUTENÇÃO PREVENTIVA / PREVENTIVE MAINTENANCE" w:value="MANUTENÇÃO PREVENTIVA / PREVENTIVE MAINTENANCE"/>
              <w:listItem w:displayText="METALIZAÇÃO / THERMAL SPRAY" w:value="METALIZAÇÃO / THERMAL SPRAY"/>
              <w:listItem w:displayText="MODULAÇÃO / MODULATION" w:value="MODULAÇÃO / MODULATION"/>
              <w:listItem w:displayText="MONTAG EM/ ASSEMBLY" w:value="MONTAG EM/ ASSEMBLY"/>
              <w:listItem w:displayText="NÍQUEL QUÍMICO / ELECTROLESS NICKEL PLATING" w:value="NÍQUEL QUÍMICO / ELECTROLESS NICKEL PLATING"/>
              <w:listItem w:displayText="NON-DESTRUCTIVE TESTING" w:value="NON-DESTRUCTIVE TESTING"/>
              <w:listItem w:displayText="PARTICULA MAGNETICA / MAGNETIC PARTICLE" w:value="PARTICULA MAGNETICA / MAGNETIC PARTICLE"/>
              <w:listItem w:displayText="PESQUISA DE PANE/ TROUBLESHOOTING RESEARCH" w:value="PESQUISA DE PANE/ TROUBLESHOOTING RESEARCH"/>
              <w:listItem w:displayText="PINTURA / PAINTING" w:value="PINTURA / PAINTING"/>
              <w:listItem w:displayText="POLIMENTO" w:value="POLIMENTO"/>
              <w:listItem w:displayText="PREENCHER DOCUMENTAÇÃO / FILL OUT DOCUMENTATION" w:value="PREENCHER DOCUMENTAÇÃO / FILL OUT DOCUMENTATION"/>
              <w:listItem w:displayText="PREPARO / PREPARE" w:value="PREPARO / PREPARE"/>
              <w:listItem w:displayText="PRESERVAÇÃO / PRESERVATION" w:value="PRESERVAÇÃO / PRESERVATION"/>
              <w:listItem w:displayText="PROJETO / PROJECT" w:value="PROJETO / PROJECT"/>
              <w:listItem w:displayText="REALIZAR TRANSFERENCIA NO SISTEMA/ PERFORM TRANSFER IN THE SYSTEM" w:value="REALIZAR TRANSFERENCIA NO SISTEMA/ PERFORM TRANSFER IN THE SYSTEM"/>
              <w:listItem w:displayText="RECEBER E REGISTRAR LAUDO DE SERVLÇO EXTERNO (CICLO 1 - PT6) / RECEIVE, REGISTER TECHNICAL REPORT (G1" w:value="RECEBER E REGISTRAR LAUDO DE SERVLÇO EXTERNO (CICLO 1 - PT6) / RECEIVE, REGISTER TECHNICAL REPORT (G1"/>
              <w:listItem w:displayText="RECERTIFICAÇÃO / RECERTIFICATION " w:value="RECERTIFICAÇÃO / RECERTIFICATION "/>
              <w:listItem w:displayText="REGISTRAR MEDIDA DE ESPESSURA / REGISTER THICKNESS MEASUREMENT" w:value="REGISTRAR MEDIDA DE ESPESSURA / REGISTER THICKNESS MEASUREMENT"/>
              <w:listItem w:displayText="REMOÇÃO / REMOVE" w:value="REMOÇÃO / REMOVE"/>
              <w:listItem w:displayText="REMOVER ISOLAMENTO / REMOVE MASK" w:value="REMOVER ISOLAMENTO / REMOVE MASK"/>
              <w:listItem w:displayText="REMOVER PALHETAS / REMOVE BLADES" w:value="REMOVER PALHETAS / REMOVE BLADES"/>
              <w:listItem w:displayText="REPARAR - ACESSORIOS / REPAIR - ACCESSORIES" w:value="REPARAR - ACESSORIOS / REPAIR - ACCESSORIES"/>
              <w:listItem w:displayText="REPARAR / REPAIR" w:value="REPARAR / REPAIR"/>
              <w:listItem w:displayText="REPAROS MANUAIS / MANUAL REPAIR" w:value="REPAROS MANUAIS / MANUAL REPAIR"/>
              <w:listItem w:displayText="RETIFICA / RECTIFY" w:value="RETIFICA / RECTIFY"/>
              <w:listItem w:displayText="RETRABALHO / REWORK" w:value="RETRABALHO / REWORK"/>
              <w:listItem w:displayText="REUNIAO DE INICIO DE PROJETO / PROJECT START-UP MEETING" w:value="REUNIAO DE INICIO DE PROJETO / PROJECT START-UP MEETING"/>
              <w:listItem w:displayText="REVISAO GERAL / OVERHAUL" w:value="REVISAO GERAL / OVERHAUL"/>
              <w:listItem w:displayText="SERVLÇO EM CAMPO/ FIELD SERVICE" w:value="SERVLÇO EM CAMPO/ FIELD SERVICE"/>
              <w:listItem w:displayText="SOLDAGEM OXICHAMA / OXY FLAME WELDING" w:value="SOLDAGEM OXICHAMA / OXY FLAME WELDING"/>
              <w:listItem w:displayText="SOLDAR / WELDING" w:value="SOLDAR / WELDING"/>
              <w:listItem w:displayText="SUBSTITULÇÃO / REPLACEMENT" w:value="SUBSTITULÇÃO / REPLACEMENT"/>
              <w:listItem w:displayText="TESTE /TEST" w:value="TESTE /TEST"/>
              <w:listItem w:displayText="TESTE FINAL/ FINAL TEST" w:value="TESTE FINAL/ FINAL TEST"/>
              <w:listItem w:displayText="TESTE INICIAL / INITIAL TEST" w:value="TESTE INICIAL / INITIAL TEST"/>
              <w:listItem w:displayText="TESTE PRELIMINAR / PRELIMINARY TEST" w:value="TESTE PRELIMINAR / PRELIMINARY TEST"/>
              <w:listItem w:displayText="TRATAMENTO TERMICO / HEAT TREATMENT" w:value="TRATAMENTO TERMICO / HEAT TREATMENT"/>
              <w:listItem w:displayText="TREINAMENTO / TRAINING" w:value="TREINAMENTO / TRAINING"/>
              <w:listItem w:displayText="USINAGEM / MACHINING" w:value="USINAGEM / MACHINING"/>
              <w:listItem w:displayText="VERIFICAÇÃO DE RECEBIMENTO/ RECEIPT VERIFICATION" w:value="VERIFICAÇÃO DE RECEBIMENTO/ RECEIPT VERIFICATION"/>
              <w:listItem w:displayText="VERIFICAÇÃO DE SAIDA / EXIT CHECK" w:value="VERIFICAÇÃO DE SAIDA / EXIT CHECK"/>
            </w:dropDownList>
          </w:sdtPr>
          <w:sdtContent>
            <w:tc>
              <w:tcPr>
                <w:tcW w:w="2835" w:type="dxa"/>
                <w:gridSpan w:val="4"/>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7FACCC30" w14:textId="1E428DA8" w:rsidR="008270CE" w:rsidRDefault="008270CE" w:rsidP="008270CE">
                <w:pPr>
                  <w:rPr>
                    <w:rFonts w:ascii="Calibri" w:eastAsia="Times New Roman" w:hAnsi="Calibri" w:cs="Arial"/>
                    <w:bCs/>
                    <w:i/>
                    <w:color w:val="000000"/>
                    <w:sz w:val="20"/>
                    <w:szCs w:val="20"/>
                    <w:lang w:val="en-US" w:eastAsia="pt-BR"/>
                  </w:rPr>
                </w:pPr>
                <w:r>
                  <w:rPr>
                    <w:rFonts w:ascii="Calibri" w:eastAsia="Times New Roman" w:hAnsi="Calibri" w:cs="Arial"/>
                    <w:bCs/>
                    <w:i/>
                    <w:color w:val="000000"/>
                    <w:sz w:val="20"/>
                    <w:szCs w:val="20"/>
                    <w:lang w:val="en-US" w:eastAsia="pt-BR"/>
                  </w:rPr>
                  <w:t>TESTE INICIAL / INITIAL TEST</w:t>
                </w:r>
              </w:p>
            </w:tc>
          </w:sdtContent>
        </w:sdt>
        <w:tc>
          <w:tcPr>
            <w:tcW w:w="5529" w:type="dxa"/>
            <w:gridSpan w:val="9"/>
            <w:tcBorders>
              <w:top w:val="single" w:sz="4" w:space="0" w:color="auto"/>
              <w:left w:val="single" w:sz="8" w:space="0" w:color="auto"/>
              <w:bottom w:val="single" w:sz="8" w:space="0" w:color="auto"/>
              <w:right w:val="single" w:sz="8" w:space="0" w:color="000000"/>
            </w:tcBorders>
            <w:shd w:val="clear" w:color="auto" w:fill="auto"/>
            <w:vAlign w:val="center"/>
          </w:tcPr>
          <w:p w14:paraId="5D4C8BC4" w14:textId="77777777" w:rsidR="008270CE" w:rsidRDefault="008270CE" w:rsidP="008270CE">
            <w:pPr>
              <w:jc w:val="both"/>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 xml:space="preserve">Realizar teste inicial do item conforme manual aplicável. </w:t>
            </w:r>
            <w:r w:rsidRPr="00A32FF3">
              <w:rPr>
                <w:rFonts w:ascii="Calibri" w:eastAsia="Times New Roman" w:hAnsi="Calibri" w:cs="Arial"/>
                <w:b/>
                <w:bCs/>
                <w:color w:val="000000"/>
                <w:sz w:val="20"/>
                <w:szCs w:val="20"/>
                <w:lang w:eastAsia="pt-BR"/>
              </w:rPr>
              <w:t xml:space="preserve">Preencher de forma mandatória </w:t>
            </w:r>
            <w:r>
              <w:rPr>
                <w:rFonts w:ascii="Calibri" w:eastAsia="Times New Roman" w:hAnsi="Calibri" w:cs="Arial"/>
                <w:b/>
                <w:bCs/>
                <w:color w:val="000000"/>
                <w:sz w:val="20"/>
                <w:szCs w:val="20"/>
                <w:lang w:eastAsia="pt-BR"/>
              </w:rPr>
              <w:t xml:space="preserve">a ficha de teste do manual (se houver), </w:t>
            </w:r>
            <w:r w:rsidRPr="00A32FF3">
              <w:rPr>
                <w:rFonts w:ascii="Calibri" w:eastAsia="Times New Roman" w:hAnsi="Calibri" w:cs="Arial"/>
                <w:b/>
                <w:bCs/>
                <w:color w:val="000000"/>
                <w:sz w:val="20"/>
                <w:szCs w:val="20"/>
                <w:lang w:eastAsia="pt-BR"/>
              </w:rPr>
              <w:t>indicando que se refere ao teste inicial</w:t>
            </w:r>
            <w:r>
              <w:rPr>
                <w:rFonts w:ascii="Calibri" w:eastAsia="Times New Roman" w:hAnsi="Calibri" w:cs="Arial"/>
                <w:b/>
                <w:bCs/>
                <w:color w:val="000000"/>
                <w:sz w:val="20"/>
                <w:szCs w:val="20"/>
                <w:lang w:eastAsia="pt-BR"/>
              </w:rPr>
              <w:t xml:space="preserve">. Se não houver, preencher de forma mandatória o </w:t>
            </w:r>
            <w:r w:rsidRPr="00A32FF3">
              <w:rPr>
                <w:rFonts w:ascii="Calibri" w:eastAsia="Times New Roman" w:hAnsi="Calibri" w:cs="Arial"/>
                <w:b/>
                <w:bCs/>
                <w:color w:val="000000"/>
                <w:sz w:val="20"/>
                <w:szCs w:val="20"/>
                <w:lang w:eastAsia="pt-BR"/>
              </w:rPr>
              <w:t>formulário IAS-RG-0007 – Relatório de Trabalho com os parâmetros de teste indicando que se refere ao teste inicial</w:t>
            </w:r>
            <w:r>
              <w:rPr>
                <w:rFonts w:ascii="Calibri" w:eastAsia="Times New Roman" w:hAnsi="Calibri" w:cs="Arial"/>
                <w:b/>
                <w:bCs/>
                <w:color w:val="000000"/>
                <w:sz w:val="20"/>
                <w:szCs w:val="20"/>
                <w:lang w:eastAsia="pt-BR"/>
              </w:rPr>
              <w:t>.</w:t>
            </w:r>
          </w:p>
          <w:p w14:paraId="5C9AD8DC" w14:textId="77777777" w:rsidR="008270CE" w:rsidRDefault="008270CE" w:rsidP="008270CE">
            <w:pPr>
              <w:jc w:val="both"/>
              <w:rPr>
                <w:rFonts w:ascii="Calibri" w:eastAsia="Times New Roman" w:hAnsi="Calibri" w:cs="Arial"/>
                <w:b/>
                <w:bCs/>
                <w:color w:val="000000"/>
                <w:sz w:val="20"/>
                <w:szCs w:val="20"/>
                <w:lang w:eastAsia="pt-BR"/>
              </w:rPr>
            </w:pPr>
          </w:p>
          <w:p w14:paraId="3B7E5706" w14:textId="77777777" w:rsidR="008270CE" w:rsidRDefault="008270CE" w:rsidP="008270CE">
            <w:pPr>
              <w:jc w:val="both"/>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 xml:space="preserve">Caso seja encontrada alguma discrepância durante o teste é mandatória a descrição e registros fotográficos utilizando o formulário IAS-RG-0007 – </w:t>
            </w:r>
            <w:r w:rsidRPr="001A63CA">
              <w:rPr>
                <w:rFonts w:ascii="Calibri" w:eastAsia="Times New Roman" w:hAnsi="Calibri" w:cs="Arial"/>
                <w:b/>
                <w:bCs/>
                <w:color w:val="000000"/>
                <w:sz w:val="20"/>
                <w:szCs w:val="20"/>
                <w:lang w:eastAsia="pt-BR"/>
              </w:rPr>
              <w:t>Relatório de Trabalho</w:t>
            </w:r>
            <w:r>
              <w:rPr>
                <w:rFonts w:ascii="Calibri" w:eastAsia="Times New Roman" w:hAnsi="Calibri" w:cs="Arial"/>
                <w:b/>
                <w:bCs/>
                <w:color w:val="000000"/>
                <w:sz w:val="20"/>
                <w:szCs w:val="20"/>
                <w:lang w:eastAsia="pt-BR"/>
              </w:rPr>
              <w:t>.</w:t>
            </w:r>
          </w:p>
          <w:p w14:paraId="78DD589E" w14:textId="77777777" w:rsidR="008270CE" w:rsidRDefault="008270CE" w:rsidP="008270CE">
            <w:pPr>
              <w:jc w:val="both"/>
              <w:rPr>
                <w:rFonts w:ascii="Calibri" w:eastAsia="Times New Roman" w:hAnsi="Calibri" w:cs="Arial"/>
                <w:b/>
                <w:bCs/>
                <w:color w:val="000000"/>
                <w:sz w:val="20"/>
                <w:szCs w:val="20"/>
                <w:lang w:eastAsia="pt-BR"/>
              </w:rPr>
            </w:pPr>
          </w:p>
          <w:p w14:paraId="5E9DA4A0" w14:textId="77777777" w:rsidR="008270CE" w:rsidRPr="0098673A" w:rsidRDefault="008270CE" w:rsidP="008270CE">
            <w:pPr>
              <w:jc w:val="both"/>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Solicite sub O.S.’s</w:t>
            </w:r>
            <w:r w:rsidRPr="001A63CA">
              <w:rPr>
                <w:rFonts w:ascii="Calibri" w:eastAsia="Times New Roman" w:hAnsi="Calibri" w:cs="Arial"/>
                <w:b/>
                <w:bCs/>
                <w:color w:val="000000"/>
                <w:sz w:val="20"/>
                <w:szCs w:val="20"/>
                <w:lang w:eastAsia="pt-BR"/>
              </w:rPr>
              <w:t xml:space="preserve"> </w:t>
            </w:r>
            <w:r>
              <w:rPr>
                <w:rFonts w:ascii="Calibri" w:eastAsia="Times New Roman" w:hAnsi="Calibri" w:cs="Arial"/>
                <w:b/>
                <w:bCs/>
                <w:color w:val="000000"/>
                <w:sz w:val="20"/>
                <w:szCs w:val="20"/>
                <w:lang w:eastAsia="pt-BR"/>
              </w:rPr>
              <w:t xml:space="preserve">conforme necessário para correção utilizando o formulário </w:t>
            </w:r>
            <w:r w:rsidRPr="001A63CA">
              <w:rPr>
                <w:rFonts w:ascii="Calibri" w:eastAsia="Times New Roman" w:hAnsi="Calibri" w:cs="Arial"/>
                <w:b/>
                <w:bCs/>
                <w:color w:val="000000"/>
                <w:sz w:val="20"/>
                <w:szCs w:val="20"/>
                <w:lang w:eastAsia="pt-BR"/>
              </w:rPr>
              <w:t>IAS-RG-0103</w:t>
            </w:r>
            <w:r>
              <w:rPr>
                <w:rFonts w:ascii="Calibri" w:eastAsia="Times New Roman" w:hAnsi="Calibri" w:cs="Arial"/>
                <w:b/>
                <w:bCs/>
                <w:color w:val="000000"/>
                <w:sz w:val="20"/>
                <w:szCs w:val="20"/>
                <w:lang w:eastAsia="pt-BR"/>
              </w:rPr>
              <w:t xml:space="preserve"> – </w:t>
            </w:r>
            <w:r w:rsidRPr="001A63CA">
              <w:rPr>
                <w:rFonts w:ascii="Calibri" w:eastAsia="Times New Roman" w:hAnsi="Calibri" w:cs="Arial"/>
                <w:b/>
                <w:bCs/>
                <w:color w:val="000000"/>
                <w:sz w:val="20"/>
                <w:szCs w:val="20"/>
                <w:lang w:eastAsia="pt-BR"/>
              </w:rPr>
              <w:t>Solicitação de Serviços Complementares.</w:t>
            </w:r>
          </w:p>
          <w:p w14:paraId="60C17872" w14:textId="77777777" w:rsidR="008270CE" w:rsidRDefault="008270CE" w:rsidP="008270CE">
            <w:pPr>
              <w:jc w:val="both"/>
              <w:rPr>
                <w:rFonts w:ascii="Calibri" w:eastAsia="Times New Roman" w:hAnsi="Calibri" w:cs="Arial"/>
                <w:color w:val="000000"/>
                <w:sz w:val="20"/>
                <w:szCs w:val="20"/>
                <w:lang w:eastAsia="pt-BR"/>
              </w:rPr>
            </w:pPr>
          </w:p>
          <w:p w14:paraId="7936A3F3" w14:textId="1ED7630D" w:rsidR="008270CE" w:rsidRPr="006E0675" w:rsidRDefault="008270CE" w:rsidP="008270CE">
            <w:pPr>
              <w:jc w:val="both"/>
              <w:rPr>
                <w:rFonts w:ascii="Calibri" w:eastAsia="Times New Roman" w:hAnsi="Calibri" w:cs="Arial"/>
                <w:i/>
                <w:iCs/>
                <w:color w:val="000000"/>
                <w:sz w:val="20"/>
                <w:szCs w:val="20"/>
                <w:lang w:val="en-US" w:eastAsia="pt-BR"/>
              </w:rPr>
            </w:pPr>
            <w:r w:rsidRPr="006E0675">
              <w:rPr>
                <w:rFonts w:ascii="Calibri" w:eastAsia="Times New Roman" w:hAnsi="Calibri" w:cs="Arial"/>
                <w:i/>
                <w:iCs/>
                <w:color w:val="000000"/>
                <w:sz w:val="20"/>
                <w:szCs w:val="20"/>
                <w:lang w:val="en-US" w:eastAsia="pt-BR"/>
              </w:rPr>
              <w:t>Perform the initial test of the item</w:t>
            </w:r>
            <w:r w:rsidRPr="00EF12FB">
              <w:rPr>
                <w:lang w:val="en-US"/>
              </w:rPr>
              <w:t xml:space="preserve"> </w:t>
            </w:r>
            <w:r w:rsidRPr="00EF12FB">
              <w:rPr>
                <w:rFonts w:ascii="Calibri" w:eastAsia="Times New Roman" w:hAnsi="Calibri" w:cs="Arial"/>
                <w:i/>
                <w:iCs/>
                <w:color w:val="000000"/>
                <w:sz w:val="20"/>
                <w:szCs w:val="20"/>
                <w:lang w:val="en-US" w:eastAsia="pt-BR"/>
              </w:rPr>
              <w:t>according to the applicable manual</w:t>
            </w:r>
            <w:r w:rsidRPr="006E0675">
              <w:rPr>
                <w:rFonts w:ascii="Calibri" w:eastAsia="Times New Roman" w:hAnsi="Calibri" w:cs="Arial"/>
                <w:i/>
                <w:iCs/>
                <w:color w:val="000000"/>
                <w:sz w:val="20"/>
                <w:szCs w:val="20"/>
                <w:lang w:val="en-US" w:eastAsia="pt-BR"/>
              </w:rPr>
              <w:t>. It is mandatory to fill out the test form of the manual (if any), indicating that it refers to the initial test. If there is none, it is mandatory to fill out the form IAS-RG-0007 – Work Report with the test parameters indicating that it refers to the initial test.</w:t>
            </w:r>
          </w:p>
          <w:p w14:paraId="403C88C1" w14:textId="77777777" w:rsidR="008270CE" w:rsidRPr="006E0675" w:rsidRDefault="008270CE" w:rsidP="008270CE">
            <w:pPr>
              <w:jc w:val="both"/>
              <w:rPr>
                <w:rFonts w:ascii="Calibri" w:eastAsia="Times New Roman" w:hAnsi="Calibri" w:cs="Arial"/>
                <w:i/>
                <w:iCs/>
                <w:color w:val="000000"/>
                <w:sz w:val="20"/>
                <w:szCs w:val="20"/>
                <w:lang w:val="en-US" w:eastAsia="pt-BR"/>
              </w:rPr>
            </w:pPr>
          </w:p>
          <w:p w14:paraId="6D57281B" w14:textId="77777777" w:rsidR="008270CE" w:rsidRPr="006E0675" w:rsidRDefault="008270CE" w:rsidP="008270CE">
            <w:pPr>
              <w:jc w:val="both"/>
              <w:rPr>
                <w:rFonts w:ascii="Calibri" w:eastAsia="Times New Roman" w:hAnsi="Calibri" w:cs="Arial"/>
                <w:i/>
                <w:iCs/>
                <w:color w:val="000000"/>
                <w:sz w:val="20"/>
                <w:szCs w:val="20"/>
                <w:lang w:val="en-US" w:eastAsia="pt-BR"/>
              </w:rPr>
            </w:pPr>
            <w:r w:rsidRPr="00EF12FB">
              <w:rPr>
                <w:rFonts w:ascii="Calibri" w:eastAsia="Times New Roman" w:hAnsi="Calibri" w:cs="Arial"/>
                <w:i/>
                <w:iCs/>
                <w:color w:val="000000"/>
                <w:sz w:val="20"/>
                <w:szCs w:val="20"/>
                <w:lang w:val="en-US" w:eastAsia="pt-BR"/>
              </w:rPr>
              <w:t>If any discrepancy is found during the test, a description and photographic records are mandatory using the form IAS-RG-0007 – Work Report.</w:t>
            </w:r>
          </w:p>
          <w:p w14:paraId="43AA8566" w14:textId="77777777" w:rsidR="008270CE" w:rsidRPr="006E0675" w:rsidRDefault="008270CE" w:rsidP="008270CE">
            <w:pPr>
              <w:jc w:val="both"/>
              <w:rPr>
                <w:rFonts w:ascii="Calibri" w:eastAsia="Times New Roman" w:hAnsi="Calibri" w:cs="Arial"/>
                <w:i/>
                <w:iCs/>
                <w:color w:val="000000"/>
                <w:sz w:val="20"/>
                <w:szCs w:val="20"/>
                <w:lang w:val="en-US" w:eastAsia="pt-BR"/>
              </w:rPr>
            </w:pPr>
          </w:p>
          <w:p w14:paraId="232256EF" w14:textId="7FCC81FA" w:rsidR="008270CE" w:rsidRDefault="008270CE" w:rsidP="008270CE">
            <w:pPr>
              <w:jc w:val="both"/>
              <w:rPr>
                <w:rFonts w:ascii="Calibri" w:eastAsia="Times New Roman" w:hAnsi="Calibri" w:cs="Arial"/>
                <w:b/>
                <w:bCs/>
                <w:color w:val="000000"/>
                <w:sz w:val="20"/>
                <w:szCs w:val="20"/>
                <w:lang w:val="en-US" w:eastAsia="pt-BR"/>
              </w:rPr>
            </w:pPr>
            <w:r w:rsidRPr="006E0675">
              <w:rPr>
                <w:rFonts w:ascii="Calibri" w:eastAsia="Times New Roman" w:hAnsi="Calibri" w:cs="Arial"/>
                <w:i/>
                <w:iCs/>
                <w:color w:val="000000"/>
                <w:sz w:val="20"/>
                <w:szCs w:val="20"/>
                <w:lang w:val="en-US" w:eastAsia="pt-BR"/>
              </w:rPr>
              <w:t>Request sub</w:t>
            </w:r>
            <w:r>
              <w:rPr>
                <w:rFonts w:ascii="Calibri" w:eastAsia="Times New Roman" w:hAnsi="Calibri" w:cs="Arial"/>
                <w:i/>
                <w:iCs/>
                <w:color w:val="000000"/>
                <w:sz w:val="20"/>
                <w:szCs w:val="20"/>
                <w:lang w:val="en-US" w:eastAsia="pt-BR"/>
              </w:rPr>
              <w:t xml:space="preserve"> W</w:t>
            </w:r>
            <w:r w:rsidRPr="006E0675">
              <w:rPr>
                <w:rFonts w:ascii="Calibri" w:eastAsia="Times New Roman" w:hAnsi="Calibri" w:cs="Arial"/>
                <w:i/>
                <w:iCs/>
                <w:color w:val="000000"/>
                <w:sz w:val="20"/>
                <w:szCs w:val="20"/>
                <w:lang w:val="en-US" w:eastAsia="pt-BR"/>
              </w:rPr>
              <w:t>.</w:t>
            </w:r>
            <w:r>
              <w:rPr>
                <w:rFonts w:ascii="Calibri" w:eastAsia="Times New Roman" w:hAnsi="Calibri" w:cs="Arial"/>
                <w:i/>
                <w:iCs/>
                <w:color w:val="000000"/>
                <w:sz w:val="20"/>
                <w:szCs w:val="20"/>
                <w:lang w:val="en-US" w:eastAsia="pt-BR"/>
              </w:rPr>
              <w:t>O</w:t>
            </w:r>
            <w:r w:rsidRPr="006E0675">
              <w:rPr>
                <w:rFonts w:ascii="Calibri" w:eastAsia="Times New Roman" w:hAnsi="Calibri" w:cs="Arial"/>
                <w:i/>
                <w:iCs/>
                <w:color w:val="000000"/>
                <w:sz w:val="20"/>
                <w:szCs w:val="20"/>
                <w:lang w:val="en-US" w:eastAsia="pt-BR"/>
              </w:rPr>
              <w:t xml:space="preserve">.s as necessary for correction using form IAS-RG-0103 – </w:t>
            </w:r>
            <w:r w:rsidRPr="001A63CA">
              <w:rPr>
                <w:rFonts w:ascii="Calibri" w:eastAsia="Times New Roman" w:hAnsi="Calibri" w:cs="Arial"/>
                <w:i/>
                <w:iCs/>
                <w:color w:val="000000"/>
                <w:sz w:val="20"/>
                <w:szCs w:val="20"/>
                <w:lang w:val="en-US" w:eastAsia="pt-BR"/>
              </w:rPr>
              <w:t xml:space="preserve">Supplementary </w:t>
            </w:r>
            <w:r>
              <w:rPr>
                <w:rFonts w:ascii="Calibri" w:eastAsia="Times New Roman" w:hAnsi="Calibri" w:cs="Arial"/>
                <w:i/>
                <w:iCs/>
                <w:color w:val="000000"/>
                <w:sz w:val="20"/>
                <w:szCs w:val="20"/>
                <w:lang w:val="en-US" w:eastAsia="pt-BR"/>
              </w:rPr>
              <w:t>Request</w:t>
            </w:r>
            <w:r w:rsidRPr="006E0675">
              <w:rPr>
                <w:rFonts w:ascii="Calibri" w:eastAsia="Times New Roman" w:hAnsi="Calibri" w:cs="Arial"/>
                <w:i/>
                <w:iCs/>
                <w:color w:val="000000"/>
                <w:sz w:val="20"/>
                <w:szCs w:val="20"/>
                <w:lang w:val="en-US" w:eastAsia="pt-BR"/>
              </w:rPr>
              <w:t>.</w:t>
            </w:r>
          </w:p>
        </w:tc>
      </w:tr>
      <w:tr w:rsidR="008270CE" w:rsidRPr="00C7487B" w14:paraId="3067E704" w14:textId="77777777" w:rsidTr="008270CE">
        <w:trPr>
          <w:trHeight w:val="4989"/>
        </w:trPr>
        <w:tc>
          <w:tcPr>
            <w:tcW w:w="729" w:type="dxa"/>
            <w:tcBorders>
              <w:top w:val="single" w:sz="4" w:space="0" w:color="auto"/>
              <w:left w:val="single" w:sz="8" w:space="0" w:color="auto"/>
              <w:bottom w:val="single" w:sz="8" w:space="0" w:color="auto"/>
              <w:right w:val="nil"/>
            </w:tcBorders>
            <w:shd w:val="clear" w:color="auto" w:fill="auto"/>
            <w:vAlign w:val="center"/>
          </w:tcPr>
          <w:p w14:paraId="195E5690" w14:textId="1D3E1824" w:rsidR="008270CE" w:rsidRPr="00381EB6" w:rsidRDefault="008270CE" w:rsidP="008270CE">
            <w:pPr>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lastRenderedPageBreak/>
              <w:t>03</w:t>
            </w:r>
          </w:p>
        </w:tc>
        <w:sdt>
          <w:sdtPr>
            <w:rPr>
              <w:rFonts w:ascii="Calibri" w:eastAsia="Times New Roman" w:hAnsi="Calibri" w:cs="Arial"/>
              <w:b/>
              <w:bCs/>
              <w:color w:val="000000"/>
              <w:sz w:val="20"/>
              <w:szCs w:val="20"/>
              <w:lang w:val="en-US" w:eastAsia="pt-BR"/>
            </w:rPr>
            <w:alias w:val="TAREFA"/>
            <w:tag w:val="IAS-RG-0103"/>
            <w:id w:val="-570890306"/>
            <w:placeholder>
              <w:docPart w:val="ED3B7C6865E84443B7C429D7783AAE16"/>
            </w:placeholder>
            <w15:color w:val="3366FF"/>
            <w:dropDownList>
              <w:listItem w:value="Escolher um item."/>
              <w:listItem w:displayText="ACESSÓRIOS" w:value="ACESSÓRIOS"/>
              <w:listItem w:displayText="BLASTING" w:value="BLASTING"/>
              <w:listItem w:displayText="CONTROLLER" w:value="CONTROLLER"/>
              <w:listItem w:displayText="CHEMICAL CLEANING" w:value="CHEMICAL CLEANING"/>
              <w:listItem w:displayText="ELETRIC" w:value="ELETRIC"/>
              <w:listItem w:displayText="ENGENHARIA" w:value="ENGENHARIA"/>
              <w:listItem w:displayText="FUEL" w:value="FUEL"/>
              <w:listItem w:displayText="HIDRAULIC" w:value="HIDRAULIC"/>
              <w:listItem w:displayText="M250" w:value="M250"/>
              <w:listItem w:displayText="NDT" w:value="NDT"/>
              <w:listItem w:displayText="PW100" w:value="PW100"/>
              <w:listItem w:displayText="PNEUMATIC" w:value="PNEUMATIC"/>
              <w:listItem w:displayText="RECEX" w:value="RECEX"/>
              <w:listItem w:displayText="REPAIR SHOP" w:value="REPAIR SHOP"/>
              <w:listItem w:displayText="RR300" w:value="RR300"/>
              <w:listItem w:displayText="STOCK" w:value="STOCK"/>
              <w:listItem w:displayText="T56A" w:value="T56A"/>
              <w:listItem w:displayText="TRANSPORTE" w:value="TRANSPORTE"/>
            </w:dropDownList>
          </w:sdtPr>
          <w:sdtContent>
            <w:tc>
              <w:tcPr>
                <w:tcW w:w="1823" w:type="dxa"/>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532BA2C9" w14:textId="656395DD" w:rsidR="008270CE" w:rsidRDefault="008270CE" w:rsidP="008270CE">
                <w:pPr>
                  <w:rPr>
                    <w:rFonts w:ascii="Calibri" w:eastAsia="Times New Roman" w:hAnsi="Calibri" w:cs="Arial"/>
                    <w:b/>
                    <w:bCs/>
                    <w:color w:val="000000"/>
                    <w:sz w:val="20"/>
                    <w:szCs w:val="20"/>
                    <w:lang w:val="en-US" w:eastAsia="pt-BR"/>
                  </w:rPr>
                </w:pPr>
                <w:r>
                  <w:rPr>
                    <w:rFonts w:ascii="Calibri" w:eastAsia="Times New Roman" w:hAnsi="Calibri" w:cs="Arial"/>
                    <w:b/>
                    <w:bCs/>
                    <w:color w:val="000000"/>
                    <w:sz w:val="20"/>
                    <w:szCs w:val="20"/>
                    <w:lang w:val="en-US" w:eastAsia="pt-BR"/>
                  </w:rPr>
                  <w:t>ACESSÓRIOS</w:t>
                </w:r>
              </w:p>
            </w:tc>
          </w:sdtContent>
        </w:sdt>
        <w:sdt>
          <w:sdtPr>
            <w:rPr>
              <w:rFonts w:ascii="Calibri" w:eastAsia="Times New Roman" w:hAnsi="Calibri" w:cs="Arial"/>
              <w:bCs/>
              <w:i/>
              <w:color w:val="000000"/>
              <w:sz w:val="20"/>
              <w:szCs w:val="20"/>
              <w:lang w:val="en-US" w:eastAsia="pt-BR"/>
            </w:rPr>
            <w:alias w:val="ETAPA"/>
            <w:tag w:val="ETAPA"/>
            <w:id w:val="-2092926700"/>
            <w:placeholder>
              <w:docPart w:val="8AC2A3C6899C42658C5C9649521619FF"/>
            </w:placeholder>
            <w:dropDownList>
              <w:listItem w:value="Escolher um item."/>
              <w:listItem w:displayText="ACABAMENTO / FINISHING" w:value="ACABAMENTO / FINISHING"/>
              <w:listItem w:displayText="AJUSTE / ADJUSTMENT" w:value="AJUSTE / ADJUSTMENT"/>
              <w:listItem w:displayText="ALIVIO DE TENSAO / STRESS RELIEF" w:value="ALIVIO DE TENSAO / STRESS RELIEF"/>
              <w:listItem w:displayText="AMACIAMENTO DE ESCOVAS / BRUSH SOFTENING" w:value="AMACIAMENTO DE ESCOVAS / BRUSH SOFTENING"/>
              <w:listItem w:displayText="ANALISAR APLICABILIDADE DE DIRETIVA TECNICA / ANALYZE APPLICABILITY OF TECHNICAL DIRECTIVE" w:value="ANALISAR APLICABILIDADE DE DIRETIVA TECNICA / ANALYZE APPLICABILITY OF TECHNICAL DIRECTIVE"/>
              <w:listItem w:displayText="ANALISE INICIAL DE DOCUMENTAÇÃO / INITIAL DOCUMENTATION ANALYSIS" w:value="ANALISE INICIAL DE DOCUMENTAÇÃO / INITIAL DOCUMENTATION ANALYSIS"/>
              <w:listItem w:displayText="ANÁLISE DE ENGENHARIA" w:value="ANÁLISE DE ENGENHARIA"/>
              <w:listItem w:displayText="ANALISE METALOGRAFICA / M ETALLOG RAPHIC ANALYSIS" w:value="ANALISE METALOGRAFICA / M ETALLOG RAPHIC ANALYSIS"/>
              <w:listItem w:displayText="APLICAR / APPLY" w:value="APLICAR / APPLY"/>
              <w:listItem w:displayText="APLICAR PLASMA/ APPLY PLASMA" w:value="APLICAR PLASMA/ APPLY PLASMA"/>
              <w:listItem w:displayText="APROVAÇÃO FINAL DO SERVLÇO REALIZADO / FINAL APPROVAL OF THE SERVICE" w:value="APROVAÇÃO FINAL DO SERVLÇO REALIZADO / FINAL APPROVAL OF THE SERVICE"/>
              <w:listItem w:displayText="BALANCEAMENTO / BALANCING" w:value="BALANCEAMENTO / BALANCING"/>
              <w:listItem w:displayText="BRASAGEM / BRAZING" w:value="BRASAGEM / BRAZING"/>
              <w:listItem w:displayText="CALIBRAR / CALIBRATE" w:value="CALIBRAR / CALIBRATE"/>
              <w:listItem w:displayText="CONVERSAO QUIMICA / CHEMICAL CONVERSION" w:value="CONVERSAO QUIMICA / CHEMICAL CONVERSION"/>
              <w:listItem w:displayText="CUMPRIR DIRETIVA TECNICA / COMPLIANCE TECHNICAL DIRECTIVE" w:value="CUMPRIR DIRETIVA TECNICA / COMPLIANCE TECHNICAL DIRECTIVE"/>
              <w:listItem w:displayText="DECAPAGEM / STRIPPING" w:value="DECAPAGEM / STRIPPING"/>
              <w:listItem w:displayText="DEPOSIÇÃO DE ALODINE / ALODINE PLATING" w:value="DEPOSIÇÃO DE ALODINE / ALODINE PLATING"/>
              <w:listItem w:displayText="DEPOSIÇÃO DE ANODIZAÇÃO / ANODIZING PLATING" w:value="DEPOSIÇÃO DE ANODIZAÇÃO / ANODIZING PLATING"/>
              <w:listItem w:displayText="DEPOSIÇÃO DE CADMIO / CADMIUM PLATING" w:value="DEPOSIÇÃO DE CADMIO / CADMIUM PLATING"/>
              <w:listItem w:displayText="DEPOSIÇÃO DE CROMO / CHROME PLATING" w:value="DEPOSIÇÃO DE CROMO / CHROME PLATING"/>
              <w:listItem w:displayText="DEPOSIÇÃO DE ESTANHO / TIN PLATING" w:value="DEPOSIÇÃO DE ESTANHO / TIN PLATING"/>
              <w:listItem w:displayText="DEPOSIÇÃO DE NIQUEL / NICKEL PLATING" w:value="DEPOSIÇÃO DE NIQUEL / NICKEL PLATING"/>
              <w:listItem w:displayText="DEPOSIÇÃO DE NIQUEL-CADMIO / NICKEL-CADMIUM PLATING" w:value="DEPOSIÇÃO DE NIQUEL-CADMIO / NICKEL-CADMIUM PLATING"/>
              <w:listItem w:displayText="DEPOSIÇÃO DE PRATA/ SILVER PLATING" w:value="DEPOSIÇÃO DE PRATA/ SILVER PLATING"/>
              <w:listItem w:displayText="DESAMASSAR / SMOOTH OUT" w:value="DESAMASSAR / SMOOTH OUT"/>
              <w:listItem w:displayText="DESENVOLVIMENTO DE REPARO / REPAIR DEVELOPMENT" w:value="DESENVOLVIMENTO DE REPARO / REPAIR DEVELOPMENT"/>
              <w:listItem w:displayText="DESIDROGENIZAÇÃO / DEHYDROGENIZATION" w:value="DESIDROGENIZAÇÃO / DEHYDROGENIZATION"/>
              <w:listItem w:displayText="DESMODULAÇÃO / DESMODULATION" w:value="DESMODULAÇÃO / DESMODULATION"/>
              <w:listItem w:displayText="DESMONTAGEM / DISASSEMBLY" w:value="DESMONTAGEM / DISASSEMBLY"/>
              <w:listItem w:displayText="DIMENSIONAL/ DIMENSIONAL 000CTION" w:value="DIMENSIONAL/ DIMENSIONAL 000CTION"/>
              <w:listItem w:displayText="DOWNLOAD" w:value="DOWNLOAD"/>
              <w:listItem w:displayText="ELABORAR ESCOPO DE SERVLÇO / ELABORATE SCOPE OF SERVICE" w:value="ELABORAR ESCOPO DE SERVLÇO / ELABORATE SCOPE OF SERVICE"/>
              <w:listItem w:displayText="EMBALAGEM / PACKING" w:value="EMBALAGEM / PACKING"/>
              <w:listItem w:displayText="EMISSÃO DE RELATORIO/LAUDO / ISSUE OF REPORT" w:value="EMISSÃO DE RELATORIO/LAUDO / ISSUE OF REPORT"/>
              <w:listItem w:displayText="ENCAMINHAR / FORWARD" w:value="ENCAMINHAR / FORWARD"/>
              <w:listItem w:displayText="ENCAMINHAR PARA SERVLÇO EXTERNO / FORWARD TO EXTERNAL SERVICE" w:value="ENCAMINHAR PARA SERVLÇO EXTERNO / FORWARD TO EXTERNAL SERVICE"/>
              <w:listItem w:displayText="END- LIQUIDO PENETRANTE / NDT - FLUORESCENT PENETRANT INSPECTION" w:value="END- LIQUIDO PENETRANTE / NDT - FLUORESCENT PENETRANT INSPECTION"/>
              <w:listItem w:displayText="END- PARTICULAS MAGNETICAS / NOT - MAGNETIC PARTICLE" w:value="END- PARTICULAS MAGNETICAS / NOT - MAGNETIC PARTICLE"/>
              <w:listItem w:displayText="ENVIO DE DADOS TECNICOS / TECHNICAL DATA SUBMISSION" w:value="ENVIO DE DADOS TECNICOS / TECHNICAL DATA SUBMISSION"/>
              <w:listItem w:displayText="ESTOCAR / STOCK" w:value="ESTOCAR / STOCK"/>
              <w:listItem w:displayText="FABRICAÇÃO / MANUFACTURING" w:value="FABRICAÇÃO / MANUFACTURING"/>
              <w:listItem w:displayText="FECHAMENTO DE DOCUMENTAÇÃO / CLOSING OF DOCUMENTATION" w:value="FECHAMENTO DE DOCUMENTAÇÃO / CLOSING OF DOCUMENTATION"/>
              <w:listItem w:displayText="FORNECIMENTO / SUPPLY" w:value="FORNECIMENTO / SUPPLY"/>
              <w:listItem w:displayText="FOSFATIZAÇÃO / PHOSPHATIZATION" w:value="FOSFATIZAÇÃO / PHOSPHATIZATION"/>
              <w:listItem w:displayText="INSPEÇÃO / INSPECTION" w:value="INSPEÇÃO / INSPECTION"/>
              <w:listItem w:displayText="INSPEÇÃO DE ROLAMENTOS / BEARING INSPECTION" w:value="INSPEÇÃO DE ROLAMENTOS / BEARING INSPECTION"/>
              <w:listItem w:displayText="INSPEÇÃO DO SERVLÇO EXTERNO E REGISTRAR O NUMERO DO LAUDO/ RECEIVE" w:value="INSPEÇÃO DO SERVLÇO EXTERNO E REGISTRAR O NUMERO DO LAUDO/ RECEIVE"/>
              <w:listItem w:displayText="INSPEÇÃO PRELIMINAR/ PRELIMINARY INSPECTION" w:value="INSPEÇÃO PRELIMINAR/ PRELIMINARY INSPECTION"/>
              <w:listItem w:displayText="INSPEÇÃO TECNICA / TECHNICAL INSPECTION" w:value="INSPEÇÃO TECNICA / TECHNICAL INSPECTION"/>
              <w:listItem w:displayText="INSTALAÇÃO EQUIPAMENTO / INSTALL EQUIPMENT" w:value="INSTALAÇÃO EQUIPAMENTO / INSTALL EQUIPMENT"/>
              <w:listItem w:displayText="INSTALAR / INSTALL" w:value="INSTALAR / INSTALL"/>
              <w:listItem w:displayText="INSTALAR PALHETAS / INSTALL BLADES" w:value="INSTALAR PALHETAS / INSTALL BLADES"/>
              <w:listItem w:displayText="ISOLAÇÃO / MASK" w:value="ISOLAÇÃO / MASK"/>
              <w:listItem w:displayText="JATEAR / BLAST" w:value="JATEAR / BLAST"/>
              <w:listItem w:displayText="LEITURA/ READING" w:value="LEITURA/ READING"/>
              <w:listItem w:displayText="LIMPAR / CLEAN" w:value="LIMPAR / CLEAN"/>
              <w:listItem w:displayText="LIMPEZA - ACESSORIOS / CLEANING - ACCESSORIES" w:value="LIMPEZA - ACESSORIOS / CLEANING - ACCESSORIES"/>
              <w:listItem w:displayText="LIQUIDO PENETRANTE / FLUORESCENT PENETRANT INSPECTION" w:value="LIQUIDO PENETRANTE / FLUORESCENT PENETRANT INSPECTION"/>
              <w:listItem w:displayText="MANUTENÇÃO CORRETIVA / CORRECTIVE MAINTENANCE" w:value="MANUTENÇÃO CORRETIVA / CORRECTIVE MAINTENANCE"/>
              <w:listItem w:displayText="MANUTENÇÃO PREVENTIVA / PREVENTIVE MAINTENANCE" w:value="MANUTENÇÃO PREVENTIVA / PREVENTIVE MAINTENANCE"/>
              <w:listItem w:displayText="METALIZAÇÃO / THERMAL SPRAY" w:value="METALIZAÇÃO / THERMAL SPRAY"/>
              <w:listItem w:displayText="MODULAÇÃO / MODULATION" w:value="MODULAÇÃO / MODULATION"/>
              <w:listItem w:displayText="MONTAG EM/ ASSEMBLY" w:value="MONTAG EM/ ASSEMBLY"/>
              <w:listItem w:displayText="NÍQUEL QUÍMICO / ELECTROLESS NICKEL PLATING" w:value="NÍQUEL QUÍMICO / ELECTROLESS NICKEL PLATING"/>
              <w:listItem w:displayText="NON-DESTRUCTIVE TESTING" w:value="NON-DESTRUCTIVE TESTING"/>
              <w:listItem w:displayText="PARTICULA MAGNETICA / MAGNETIC PARTICLE" w:value="PARTICULA MAGNETICA / MAGNETIC PARTICLE"/>
              <w:listItem w:displayText="PESQUISA DE PANE/ TROUBLESHOOTING RESEARCH" w:value="PESQUISA DE PANE/ TROUBLESHOOTING RESEARCH"/>
              <w:listItem w:displayText="PINTURA / PAINTING" w:value="PINTURA / PAINTING"/>
              <w:listItem w:displayText="POLIMENTO" w:value="POLIMENTO"/>
              <w:listItem w:displayText="PREENCHER DOCUMENTAÇÃO / FILL OUT DOCUMENTATION" w:value="PREENCHER DOCUMENTAÇÃO / FILL OUT DOCUMENTATION"/>
              <w:listItem w:displayText="PREPARO / PREPARE" w:value="PREPARO / PREPARE"/>
              <w:listItem w:displayText="PRESERVAÇÃO / PRESERVATION" w:value="PRESERVAÇÃO / PRESERVATION"/>
              <w:listItem w:displayText="PROJETO / PROJECT" w:value="PROJETO / PROJECT"/>
              <w:listItem w:displayText="REALIZAR TRANSFERENCIA NO SISTEMA/ PERFORM TRANSFER IN THE SYSTEM" w:value="REALIZAR TRANSFERENCIA NO SISTEMA/ PERFORM TRANSFER IN THE SYSTEM"/>
              <w:listItem w:displayText="RECEBER E REGISTRAR LAUDO DE SERVLÇO EXTERNO (CICLO 1 - PT6) / RECEIVE, REGISTER TECHNICAL REPORT (G1" w:value="RECEBER E REGISTRAR LAUDO DE SERVLÇO EXTERNO (CICLO 1 - PT6) / RECEIVE, REGISTER TECHNICAL REPORT (G1"/>
              <w:listItem w:displayText="RECERTIFICAÇÃO / RECERTIFICATION " w:value="RECERTIFICAÇÃO / RECERTIFICATION "/>
              <w:listItem w:displayText="REGISTRAR MEDIDA DE ESPESSURA / REGISTER THICKNESS MEASUREMENT" w:value="REGISTRAR MEDIDA DE ESPESSURA / REGISTER THICKNESS MEASUREMENT"/>
              <w:listItem w:displayText="REMOÇÃO / REMOVE" w:value="REMOÇÃO / REMOVE"/>
              <w:listItem w:displayText="REMOVER ISOLAMENTO / REMOVE MASK" w:value="REMOVER ISOLAMENTO / REMOVE MASK"/>
              <w:listItem w:displayText="REMOVER PALHETAS / REMOVE BLADES" w:value="REMOVER PALHETAS / REMOVE BLADES"/>
              <w:listItem w:displayText="REPARAR - ACESSORIOS / REPAIR - ACCESSORIES" w:value="REPARAR - ACESSORIOS / REPAIR - ACCESSORIES"/>
              <w:listItem w:displayText="REPARAR / REPAIR" w:value="REPARAR / REPAIR"/>
              <w:listItem w:displayText="REPAROS MANUAIS / MANUAL REPAIR" w:value="REPAROS MANUAIS / MANUAL REPAIR"/>
              <w:listItem w:displayText="RETIFICA / RECTIFY" w:value="RETIFICA / RECTIFY"/>
              <w:listItem w:displayText="RETRABALHO / REWORK" w:value="RETRABALHO / REWORK"/>
              <w:listItem w:displayText="REUNIAO DE INICIO DE PROJETO / PROJECT START-UP MEETING" w:value="REUNIAO DE INICIO DE PROJETO / PROJECT START-UP MEETING"/>
              <w:listItem w:displayText="REVISAO GERAL / OVERHAUL" w:value="REVISAO GERAL / OVERHAUL"/>
              <w:listItem w:displayText="SERVLÇO EM CAMPO/ FIELD SERVICE" w:value="SERVLÇO EM CAMPO/ FIELD SERVICE"/>
              <w:listItem w:displayText="SOLDAGEM OXICHAMA / OXY FLAME WELDING" w:value="SOLDAGEM OXICHAMA / OXY FLAME WELDING"/>
              <w:listItem w:displayText="SOLDAR / WELDING" w:value="SOLDAR / WELDING"/>
              <w:listItem w:displayText="SUBSTITULÇÃO / REPLACEMENT" w:value="SUBSTITULÇÃO / REPLACEMENT"/>
              <w:listItem w:displayText="TESTE /TEST" w:value="TESTE /TEST"/>
              <w:listItem w:displayText="TESTE FINAL/ FINAL TEST" w:value="TESTE FINAL/ FINAL TEST"/>
              <w:listItem w:displayText="TESTE INICIAL / INITIAL TEST" w:value="TESTE INICIAL / INITIAL TEST"/>
              <w:listItem w:displayText="TESTE PRELIMINAR / PRELIMINARY TEST" w:value="TESTE PRELIMINAR / PRELIMINARY TEST"/>
              <w:listItem w:displayText="TRATAMENTO TERMICO / HEAT TREATMENT" w:value="TRATAMENTO TERMICO / HEAT TREATMENT"/>
              <w:listItem w:displayText="TREINAMENTO / TRAINING" w:value="TREINAMENTO / TRAINING"/>
              <w:listItem w:displayText="USINAGEM / MACHINING" w:value="USINAGEM / MACHINING"/>
              <w:listItem w:displayText="VERIFICAÇÃO DE RECEBIMENTO/ RECEIPT VERIFICATION" w:value="VERIFICAÇÃO DE RECEBIMENTO/ RECEIPT VERIFICATION"/>
              <w:listItem w:displayText="VERIFICAÇÃO DE SAIDA / EXIT CHECK" w:value="VERIFICAÇÃO DE SAIDA / EXIT CHECK"/>
            </w:dropDownList>
          </w:sdtPr>
          <w:sdtContent>
            <w:tc>
              <w:tcPr>
                <w:tcW w:w="2835" w:type="dxa"/>
                <w:gridSpan w:val="4"/>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4C10D601" w14:textId="7F645FAC" w:rsidR="008270CE" w:rsidRDefault="008270CE" w:rsidP="008270CE">
                <w:pPr>
                  <w:rPr>
                    <w:rFonts w:ascii="Calibri" w:eastAsia="Times New Roman" w:hAnsi="Calibri" w:cs="Arial"/>
                    <w:bCs/>
                    <w:i/>
                    <w:color w:val="000000"/>
                    <w:sz w:val="20"/>
                    <w:szCs w:val="20"/>
                    <w:lang w:val="en-US" w:eastAsia="pt-BR"/>
                  </w:rPr>
                </w:pPr>
                <w:r>
                  <w:rPr>
                    <w:rFonts w:ascii="Calibri" w:eastAsia="Times New Roman" w:hAnsi="Calibri" w:cs="Arial"/>
                    <w:bCs/>
                    <w:i/>
                    <w:color w:val="000000"/>
                    <w:sz w:val="20"/>
                    <w:szCs w:val="20"/>
                    <w:lang w:val="en-US" w:eastAsia="pt-BR"/>
                  </w:rPr>
                  <w:t>INSPEÇÃO / INSPECTION</w:t>
                </w:r>
              </w:p>
            </w:tc>
          </w:sdtContent>
        </w:sdt>
        <w:tc>
          <w:tcPr>
            <w:tcW w:w="5529" w:type="dxa"/>
            <w:gridSpan w:val="9"/>
            <w:tcBorders>
              <w:top w:val="single" w:sz="4" w:space="0" w:color="auto"/>
              <w:left w:val="single" w:sz="8" w:space="0" w:color="auto"/>
              <w:bottom w:val="single" w:sz="8" w:space="0" w:color="auto"/>
              <w:right w:val="single" w:sz="8" w:space="0" w:color="000000"/>
            </w:tcBorders>
            <w:shd w:val="clear" w:color="auto" w:fill="auto"/>
            <w:vAlign w:val="center"/>
          </w:tcPr>
          <w:p w14:paraId="2FD58EB3" w14:textId="77777777" w:rsidR="008270CE" w:rsidRDefault="008270CE" w:rsidP="008270CE">
            <w:pPr>
              <w:jc w:val="both"/>
              <w:rPr>
                <w:rFonts w:ascii="Calibri" w:eastAsia="Times New Roman" w:hAnsi="Calibri" w:cs="Arial"/>
                <w:b/>
                <w:bCs/>
                <w:color w:val="000000"/>
                <w:sz w:val="20"/>
                <w:szCs w:val="20"/>
                <w:lang w:eastAsia="pt-BR"/>
              </w:rPr>
            </w:pPr>
            <w:r w:rsidRPr="002A5C16">
              <w:rPr>
                <w:rFonts w:ascii="Calibri" w:eastAsia="Times New Roman" w:hAnsi="Calibri" w:cs="Arial"/>
                <w:b/>
                <w:bCs/>
                <w:color w:val="000000"/>
                <w:sz w:val="20"/>
                <w:szCs w:val="20"/>
                <w:lang w:eastAsia="pt-BR"/>
              </w:rPr>
              <w:t xml:space="preserve">Realizar inspeção </w:t>
            </w:r>
            <w:r>
              <w:rPr>
                <w:rFonts w:ascii="Calibri" w:eastAsia="Times New Roman" w:hAnsi="Calibri" w:cs="Arial"/>
                <w:b/>
                <w:bCs/>
                <w:color w:val="000000"/>
                <w:sz w:val="20"/>
                <w:szCs w:val="20"/>
                <w:lang w:eastAsia="pt-BR"/>
              </w:rPr>
              <w:t>do item a nível overhaul</w:t>
            </w:r>
            <w:r w:rsidRPr="002A5C16">
              <w:rPr>
                <w:rFonts w:ascii="Calibri" w:eastAsia="Times New Roman" w:hAnsi="Calibri" w:cs="Arial"/>
                <w:b/>
                <w:bCs/>
                <w:color w:val="000000"/>
                <w:sz w:val="20"/>
                <w:szCs w:val="20"/>
                <w:lang w:eastAsia="pt-BR"/>
              </w:rPr>
              <w:t>, bem como reparos e trocas necessárias</w:t>
            </w:r>
            <w:r>
              <w:rPr>
                <w:rFonts w:ascii="Calibri" w:eastAsia="Times New Roman" w:hAnsi="Calibri" w:cs="Arial"/>
                <w:b/>
                <w:bCs/>
                <w:color w:val="000000"/>
                <w:sz w:val="20"/>
                <w:szCs w:val="20"/>
                <w:lang w:eastAsia="pt-BR"/>
              </w:rPr>
              <w:t>, conforme manual aplicável.</w:t>
            </w:r>
          </w:p>
          <w:p w14:paraId="2ED0445E" w14:textId="77777777" w:rsidR="008270CE" w:rsidRDefault="008270CE" w:rsidP="008270CE">
            <w:pPr>
              <w:jc w:val="both"/>
              <w:rPr>
                <w:rFonts w:ascii="Calibri" w:eastAsia="Times New Roman" w:hAnsi="Calibri" w:cs="Arial"/>
                <w:b/>
                <w:bCs/>
                <w:color w:val="000000"/>
                <w:sz w:val="20"/>
                <w:szCs w:val="20"/>
                <w:lang w:eastAsia="pt-BR"/>
              </w:rPr>
            </w:pPr>
          </w:p>
          <w:p w14:paraId="06DB8DBD" w14:textId="77777777" w:rsidR="008270CE" w:rsidRDefault="008270CE" w:rsidP="008270CE">
            <w:pPr>
              <w:jc w:val="both"/>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 xml:space="preserve">Caso seja encontrada alguma discrepância, é mandatória a descrição e registros fotográficos utilizando o formulário IAS-RG-0007 – </w:t>
            </w:r>
            <w:r w:rsidRPr="001A63CA">
              <w:rPr>
                <w:rFonts w:ascii="Calibri" w:eastAsia="Times New Roman" w:hAnsi="Calibri" w:cs="Arial"/>
                <w:b/>
                <w:bCs/>
                <w:color w:val="000000"/>
                <w:sz w:val="20"/>
                <w:szCs w:val="20"/>
                <w:lang w:eastAsia="pt-BR"/>
              </w:rPr>
              <w:t>Relatório de Trabalho</w:t>
            </w:r>
            <w:r>
              <w:rPr>
                <w:rFonts w:ascii="Calibri" w:eastAsia="Times New Roman" w:hAnsi="Calibri" w:cs="Arial"/>
                <w:b/>
                <w:bCs/>
                <w:color w:val="000000"/>
                <w:sz w:val="20"/>
                <w:szCs w:val="20"/>
                <w:lang w:eastAsia="pt-BR"/>
              </w:rPr>
              <w:t>. Solicite sub O.S.’s</w:t>
            </w:r>
            <w:r w:rsidRPr="001A63CA">
              <w:rPr>
                <w:rFonts w:ascii="Calibri" w:eastAsia="Times New Roman" w:hAnsi="Calibri" w:cs="Arial"/>
                <w:b/>
                <w:bCs/>
                <w:color w:val="000000"/>
                <w:sz w:val="20"/>
                <w:szCs w:val="20"/>
                <w:lang w:eastAsia="pt-BR"/>
              </w:rPr>
              <w:t xml:space="preserve"> </w:t>
            </w:r>
            <w:r>
              <w:rPr>
                <w:rFonts w:ascii="Calibri" w:eastAsia="Times New Roman" w:hAnsi="Calibri" w:cs="Arial"/>
                <w:b/>
                <w:bCs/>
                <w:color w:val="000000"/>
                <w:sz w:val="20"/>
                <w:szCs w:val="20"/>
                <w:lang w:eastAsia="pt-BR"/>
              </w:rPr>
              <w:t xml:space="preserve">conforme necessário utilizando o formulário </w:t>
            </w:r>
            <w:r w:rsidRPr="001A63CA">
              <w:rPr>
                <w:rFonts w:ascii="Calibri" w:eastAsia="Times New Roman" w:hAnsi="Calibri" w:cs="Arial"/>
                <w:b/>
                <w:bCs/>
                <w:color w:val="000000"/>
                <w:sz w:val="20"/>
                <w:szCs w:val="20"/>
                <w:lang w:eastAsia="pt-BR"/>
              </w:rPr>
              <w:t>IAS-RG-0103</w:t>
            </w:r>
            <w:r>
              <w:rPr>
                <w:rFonts w:ascii="Calibri" w:eastAsia="Times New Roman" w:hAnsi="Calibri" w:cs="Arial"/>
                <w:b/>
                <w:bCs/>
                <w:color w:val="000000"/>
                <w:sz w:val="20"/>
                <w:szCs w:val="20"/>
                <w:lang w:eastAsia="pt-BR"/>
              </w:rPr>
              <w:t xml:space="preserve"> – </w:t>
            </w:r>
            <w:r w:rsidRPr="001A63CA">
              <w:rPr>
                <w:rFonts w:ascii="Calibri" w:eastAsia="Times New Roman" w:hAnsi="Calibri" w:cs="Arial"/>
                <w:b/>
                <w:bCs/>
                <w:color w:val="000000"/>
                <w:sz w:val="20"/>
                <w:szCs w:val="20"/>
                <w:lang w:eastAsia="pt-BR"/>
              </w:rPr>
              <w:t>Solicitação de Serviços Complementares.</w:t>
            </w:r>
          </w:p>
          <w:p w14:paraId="2FD938FE" w14:textId="77777777" w:rsidR="008270CE" w:rsidRDefault="008270CE" w:rsidP="008270CE">
            <w:pPr>
              <w:jc w:val="both"/>
              <w:rPr>
                <w:rFonts w:ascii="Calibri" w:eastAsia="Times New Roman" w:hAnsi="Calibri" w:cs="Arial"/>
                <w:b/>
                <w:bCs/>
                <w:color w:val="000000"/>
                <w:sz w:val="20"/>
                <w:szCs w:val="20"/>
                <w:lang w:eastAsia="pt-BR"/>
              </w:rPr>
            </w:pPr>
          </w:p>
          <w:p w14:paraId="3B6C3DFE" w14:textId="77777777" w:rsidR="008270CE" w:rsidRPr="002A5C16" w:rsidRDefault="008270CE" w:rsidP="008270CE">
            <w:pPr>
              <w:jc w:val="both"/>
              <w:rPr>
                <w:rFonts w:ascii="Calibri" w:eastAsia="Times New Roman" w:hAnsi="Calibri" w:cs="Arial"/>
                <w:i/>
                <w:iCs/>
                <w:color w:val="000000"/>
                <w:sz w:val="20"/>
                <w:szCs w:val="20"/>
                <w:lang w:val="en-US" w:eastAsia="pt-BR"/>
              </w:rPr>
            </w:pPr>
            <w:r w:rsidRPr="001A2A22">
              <w:rPr>
                <w:rFonts w:ascii="Calibri" w:eastAsia="Times New Roman" w:hAnsi="Calibri" w:cs="Arial"/>
                <w:i/>
                <w:iCs/>
                <w:color w:val="000000"/>
                <w:sz w:val="20"/>
                <w:szCs w:val="20"/>
                <w:lang w:val="en-US" w:eastAsia="pt-BR"/>
              </w:rPr>
              <w:t>Perform inspection of the item at overhaul level, as well as necessary repairs and replacements,</w:t>
            </w:r>
            <w:r w:rsidRPr="001A2A22">
              <w:rPr>
                <w:lang w:val="en-US"/>
              </w:rPr>
              <w:t xml:space="preserve"> </w:t>
            </w:r>
            <w:r w:rsidRPr="001A2A22">
              <w:rPr>
                <w:rFonts w:ascii="Calibri" w:eastAsia="Times New Roman" w:hAnsi="Calibri" w:cs="Arial"/>
                <w:i/>
                <w:iCs/>
                <w:color w:val="000000"/>
                <w:sz w:val="20"/>
                <w:szCs w:val="20"/>
                <w:lang w:val="en-US" w:eastAsia="pt-BR"/>
              </w:rPr>
              <w:t>according to applicable manual.</w:t>
            </w:r>
          </w:p>
          <w:p w14:paraId="42930B52" w14:textId="77777777" w:rsidR="008270CE" w:rsidRPr="002A5C16" w:rsidRDefault="008270CE" w:rsidP="008270CE">
            <w:pPr>
              <w:jc w:val="both"/>
              <w:rPr>
                <w:rFonts w:ascii="Calibri" w:eastAsia="Times New Roman" w:hAnsi="Calibri" w:cs="Arial"/>
                <w:b/>
                <w:bCs/>
                <w:color w:val="000000"/>
                <w:sz w:val="20"/>
                <w:szCs w:val="20"/>
                <w:lang w:val="en-US" w:eastAsia="pt-BR"/>
              </w:rPr>
            </w:pPr>
          </w:p>
          <w:p w14:paraId="3CEECE2A" w14:textId="1E261EA9" w:rsidR="008270CE" w:rsidRDefault="008270CE" w:rsidP="008270CE">
            <w:pPr>
              <w:jc w:val="both"/>
              <w:rPr>
                <w:rFonts w:ascii="Calibri" w:eastAsia="Times New Roman" w:hAnsi="Calibri" w:cs="Arial"/>
                <w:b/>
                <w:bCs/>
                <w:color w:val="000000"/>
                <w:sz w:val="20"/>
                <w:szCs w:val="20"/>
                <w:lang w:val="en-US" w:eastAsia="pt-BR"/>
              </w:rPr>
            </w:pPr>
            <w:r w:rsidRPr="002E173A">
              <w:rPr>
                <w:rFonts w:ascii="Calibri" w:eastAsia="Times New Roman" w:hAnsi="Calibri" w:cs="Arial"/>
                <w:i/>
                <w:iCs/>
                <w:color w:val="000000"/>
                <w:sz w:val="20"/>
                <w:szCs w:val="20"/>
                <w:lang w:val="en-US" w:eastAsia="pt-BR"/>
              </w:rPr>
              <w:t>If any discrepancy is found, a description and photographic record</w:t>
            </w:r>
            <w:r>
              <w:rPr>
                <w:rFonts w:ascii="Calibri" w:eastAsia="Times New Roman" w:hAnsi="Calibri" w:cs="Arial"/>
                <w:i/>
                <w:iCs/>
                <w:color w:val="000000"/>
                <w:sz w:val="20"/>
                <w:szCs w:val="20"/>
                <w:lang w:val="en-US" w:eastAsia="pt-BR"/>
              </w:rPr>
              <w:t>s</w:t>
            </w:r>
            <w:r w:rsidRPr="002E173A">
              <w:rPr>
                <w:rFonts w:ascii="Calibri" w:eastAsia="Times New Roman" w:hAnsi="Calibri" w:cs="Arial"/>
                <w:i/>
                <w:iCs/>
                <w:color w:val="000000"/>
                <w:sz w:val="20"/>
                <w:szCs w:val="20"/>
                <w:lang w:val="en-US" w:eastAsia="pt-BR"/>
              </w:rPr>
              <w:t xml:space="preserve"> using the form IAS-RG-0007 – Work Report is mandatory.</w:t>
            </w:r>
            <w:r>
              <w:rPr>
                <w:rFonts w:ascii="Calibri" w:eastAsia="Times New Roman" w:hAnsi="Calibri" w:cs="Arial"/>
                <w:i/>
                <w:iCs/>
                <w:color w:val="000000"/>
                <w:sz w:val="20"/>
                <w:szCs w:val="20"/>
                <w:lang w:val="en-US" w:eastAsia="pt-BR"/>
              </w:rPr>
              <w:t xml:space="preserve"> </w:t>
            </w:r>
            <w:r w:rsidRPr="00A32FF3">
              <w:rPr>
                <w:rFonts w:ascii="Calibri" w:eastAsia="Times New Roman" w:hAnsi="Calibri" w:cs="Arial"/>
                <w:i/>
                <w:iCs/>
                <w:color w:val="000000"/>
                <w:sz w:val="20"/>
                <w:szCs w:val="20"/>
                <w:lang w:val="en-US" w:eastAsia="pt-BR"/>
              </w:rPr>
              <w:t>Request sub</w:t>
            </w:r>
            <w:r>
              <w:rPr>
                <w:rFonts w:ascii="Calibri" w:eastAsia="Times New Roman" w:hAnsi="Calibri" w:cs="Arial"/>
                <w:i/>
                <w:iCs/>
                <w:color w:val="000000"/>
                <w:sz w:val="20"/>
                <w:szCs w:val="20"/>
                <w:lang w:val="en-US" w:eastAsia="pt-BR"/>
              </w:rPr>
              <w:t xml:space="preserve"> W</w:t>
            </w:r>
            <w:r w:rsidRPr="00A32FF3">
              <w:rPr>
                <w:rFonts w:ascii="Calibri" w:eastAsia="Times New Roman" w:hAnsi="Calibri" w:cs="Arial"/>
                <w:i/>
                <w:iCs/>
                <w:color w:val="000000"/>
                <w:sz w:val="20"/>
                <w:szCs w:val="20"/>
                <w:lang w:val="en-US" w:eastAsia="pt-BR"/>
              </w:rPr>
              <w:t>.</w:t>
            </w:r>
            <w:r>
              <w:rPr>
                <w:rFonts w:ascii="Calibri" w:eastAsia="Times New Roman" w:hAnsi="Calibri" w:cs="Arial"/>
                <w:i/>
                <w:iCs/>
                <w:color w:val="000000"/>
                <w:sz w:val="20"/>
                <w:szCs w:val="20"/>
                <w:lang w:val="en-US" w:eastAsia="pt-BR"/>
              </w:rPr>
              <w:t>O</w:t>
            </w:r>
            <w:r w:rsidRPr="00A32FF3">
              <w:rPr>
                <w:rFonts w:ascii="Calibri" w:eastAsia="Times New Roman" w:hAnsi="Calibri" w:cs="Arial"/>
                <w:i/>
                <w:iCs/>
                <w:color w:val="000000"/>
                <w:sz w:val="20"/>
                <w:szCs w:val="20"/>
                <w:lang w:val="en-US" w:eastAsia="pt-BR"/>
              </w:rPr>
              <w:t>.s as necessary</w:t>
            </w:r>
            <w:r>
              <w:rPr>
                <w:rFonts w:ascii="Calibri" w:eastAsia="Times New Roman" w:hAnsi="Calibri" w:cs="Arial"/>
                <w:i/>
                <w:iCs/>
                <w:color w:val="000000"/>
                <w:sz w:val="20"/>
                <w:szCs w:val="20"/>
                <w:lang w:val="en-US" w:eastAsia="pt-BR"/>
              </w:rPr>
              <w:t xml:space="preserve"> </w:t>
            </w:r>
            <w:r w:rsidRPr="00A32FF3">
              <w:rPr>
                <w:rFonts w:ascii="Calibri" w:eastAsia="Times New Roman" w:hAnsi="Calibri" w:cs="Arial"/>
                <w:i/>
                <w:iCs/>
                <w:color w:val="000000"/>
                <w:sz w:val="20"/>
                <w:szCs w:val="20"/>
                <w:lang w:val="en-US" w:eastAsia="pt-BR"/>
              </w:rPr>
              <w:t xml:space="preserve">using form IAS-RG-0103 – </w:t>
            </w:r>
            <w:r w:rsidRPr="001A63CA">
              <w:rPr>
                <w:rFonts w:ascii="Calibri" w:eastAsia="Times New Roman" w:hAnsi="Calibri" w:cs="Arial"/>
                <w:i/>
                <w:iCs/>
                <w:color w:val="000000"/>
                <w:sz w:val="20"/>
                <w:szCs w:val="20"/>
                <w:lang w:val="en-US" w:eastAsia="pt-BR"/>
              </w:rPr>
              <w:t xml:space="preserve">Supplementary </w:t>
            </w:r>
            <w:r>
              <w:rPr>
                <w:rFonts w:ascii="Calibri" w:eastAsia="Times New Roman" w:hAnsi="Calibri" w:cs="Arial"/>
                <w:i/>
                <w:iCs/>
                <w:color w:val="000000"/>
                <w:sz w:val="20"/>
                <w:szCs w:val="20"/>
                <w:lang w:val="en-US" w:eastAsia="pt-BR"/>
              </w:rPr>
              <w:t>Request.</w:t>
            </w:r>
          </w:p>
        </w:tc>
      </w:tr>
      <w:tr w:rsidR="008270CE" w:rsidRPr="00C7487B" w14:paraId="31B3B879" w14:textId="77777777" w:rsidTr="008270CE">
        <w:trPr>
          <w:trHeight w:val="7257"/>
        </w:trPr>
        <w:tc>
          <w:tcPr>
            <w:tcW w:w="729" w:type="dxa"/>
            <w:tcBorders>
              <w:top w:val="single" w:sz="4" w:space="0" w:color="auto"/>
              <w:left w:val="single" w:sz="8" w:space="0" w:color="auto"/>
              <w:bottom w:val="single" w:sz="8" w:space="0" w:color="auto"/>
              <w:right w:val="nil"/>
            </w:tcBorders>
            <w:shd w:val="clear" w:color="auto" w:fill="auto"/>
            <w:vAlign w:val="center"/>
          </w:tcPr>
          <w:p w14:paraId="42F5BC39" w14:textId="22F50DD7" w:rsidR="008270CE" w:rsidRPr="00381EB6" w:rsidRDefault="008270CE" w:rsidP="008270CE">
            <w:pPr>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04</w:t>
            </w:r>
          </w:p>
        </w:tc>
        <w:sdt>
          <w:sdtPr>
            <w:rPr>
              <w:rFonts w:ascii="Calibri" w:eastAsia="Times New Roman" w:hAnsi="Calibri" w:cs="Arial"/>
              <w:b/>
              <w:bCs/>
              <w:color w:val="000000"/>
              <w:sz w:val="20"/>
              <w:szCs w:val="20"/>
              <w:lang w:val="en-US" w:eastAsia="pt-BR"/>
            </w:rPr>
            <w:alias w:val="TAREFA"/>
            <w:tag w:val="IAS-RG-0103"/>
            <w:id w:val="426930973"/>
            <w:placeholder>
              <w:docPart w:val="18439CD67214417CBE8B5A6E80B4670D"/>
            </w:placeholder>
            <w15:color w:val="3366FF"/>
            <w:dropDownList>
              <w:listItem w:value="Escolher um item."/>
              <w:listItem w:displayText="ACESSÓRIOS" w:value="ACESSÓRIOS"/>
              <w:listItem w:displayText="BLASTING" w:value="BLASTING"/>
              <w:listItem w:displayText="CONTROLLER" w:value="CONTROLLER"/>
              <w:listItem w:displayText="CHEMICAL CLEANING" w:value="CHEMICAL CLEANING"/>
              <w:listItem w:displayText="ELETRIC" w:value="ELETRIC"/>
              <w:listItem w:displayText="ENGENHARIA" w:value="ENGENHARIA"/>
              <w:listItem w:displayText="FUEL" w:value="FUEL"/>
              <w:listItem w:displayText="HIDRAULIC" w:value="HIDRAULIC"/>
              <w:listItem w:displayText="M250" w:value="M250"/>
              <w:listItem w:displayText="NDT" w:value="NDT"/>
              <w:listItem w:displayText="PW100" w:value="PW100"/>
              <w:listItem w:displayText="PNEUMATIC" w:value="PNEUMATIC"/>
              <w:listItem w:displayText="RECEX" w:value="RECEX"/>
              <w:listItem w:displayText="REPAIR SHOP" w:value="REPAIR SHOP"/>
              <w:listItem w:displayText="RR300" w:value="RR300"/>
              <w:listItem w:displayText="STOCK" w:value="STOCK"/>
              <w:listItem w:displayText="T56A" w:value="T56A"/>
              <w:listItem w:displayText="TRANSPORTE" w:value="TRANSPORTE"/>
            </w:dropDownList>
          </w:sdtPr>
          <w:sdtContent>
            <w:tc>
              <w:tcPr>
                <w:tcW w:w="1823" w:type="dxa"/>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6842B44A" w14:textId="1B74B364" w:rsidR="008270CE" w:rsidRDefault="008270CE" w:rsidP="008270CE">
                <w:pPr>
                  <w:rPr>
                    <w:rFonts w:ascii="Calibri" w:eastAsia="Times New Roman" w:hAnsi="Calibri" w:cs="Arial"/>
                    <w:b/>
                    <w:bCs/>
                    <w:color w:val="000000"/>
                    <w:sz w:val="20"/>
                    <w:szCs w:val="20"/>
                    <w:lang w:val="en-US" w:eastAsia="pt-BR"/>
                  </w:rPr>
                </w:pPr>
                <w:r>
                  <w:rPr>
                    <w:rFonts w:ascii="Calibri" w:eastAsia="Times New Roman" w:hAnsi="Calibri" w:cs="Arial"/>
                    <w:b/>
                    <w:bCs/>
                    <w:color w:val="000000"/>
                    <w:sz w:val="20"/>
                    <w:szCs w:val="20"/>
                    <w:lang w:val="en-US" w:eastAsia="pt-BR"/>
                  </w:rPr>
                  <w:t>ACESSÓRIOS</w:t>
                </w:r>
              </w:p>
            </w:tc>
          </w:sdtContent>
        </w:sdt>
        <w:sdt>
          <w:sdtPr>
            <w:rPr>
              <w:rFonts w:ascii="Calibri" w:eastAsia="Times New Roman" w:hAnsi="Calibri" w:cs="Arial"/>
              <w:bCs/>
              <w:i/>
              <w:color w:val="000000"/>
              <w:sz w:val="20"/>
              <w:szCs w:val="20"/>
              <w:lang w:val="en-US" w:eastAsia="pt-BR"/>
            </w:rPr>
            <w:alias w:val="ETAPA"/>
            <w:tag w:val="ETAPA"/>
            <w:id w:val="1373034262"/>
            <w:placeholder>
              <w:docPart w:val="D1FD610C34FD4BBD90ACA8A9F5587512"/>
            </w:placeholder>
            <w:dropDownList>
              <w:listItem w:value="Escolher um item."/>
              <w:listItem w:displayText="ACABAMENTO / FINISHING" w:value="ACABAMENTO / FINISHING"/>
              <w:listItem w:displayText="AJUSTE / ADJUSTMENT" w:value="AJUSTE / ADJUSTMENT"/>
              <w:listItem w:displayText="ALIVIO DE TENSAO / STRESS RELIEF" w:value="ALIVIO DE TENSAO / STRESS RELIEF"/>
              <w:listItem w:displayText="AMACIAMENTO DE ESCOVAS / BRUSH SOFTENING" w:value="AMACIAMENTO DE ESCOVAS / BRUSH SOFTENING"/>
              <w:listItem w:displayText="ANALISAR APLICABILIDADE DE DIRETIVA TECNICA / ANALYZE APPLICABILITY OF TECHNICAL DIRECTIVE" w:value="ANALISAR APLICABILIDADE DE DIRETIVA TECNICA / ANALYZE APPLICABILITY OF TECHNICAL DIRECTIVE"/>
              <w:listItem w:displayText="ANALISE INICIAL DE DOCUMENTAÇÃO / INITIAL DOCUMENTATION ANALYSIS" w:value="ANALISE INICIAL DE DOCUMENTAÇÃO / INITIAL DOCUMENTATION ANALYSIS"/>
              <w:listItem w:displayText="ANÁLISE DE ENGENHARIA" w:value="ANÁLISE DE ENGENHARIA"/>
              <w:listItem w:displayText="ANALISE METALOGRAFICA / M ETALLOG RAPHIC ANALYSIS" w:value="ANALISE METALOGRAFICA / M ETALLOG RAPHIC ANALYSIS"/>
              <w:listItem w:displayText="APLICAR / APPLY" w:value="APLICAR / APPLY"/>
              <w:listItem w:displayText="APLICAR PLASMA/ APPLY PLASMA" w:value="APLICAR PLASMA/ APPLY PLASMA"/>
              <w:listItem w:displayText="APROVAÇÃO FINAL DO SERVLÇO REALIZADO / FINAL APPROVAL OF THE SERVICE" w:value="APROVAÇÃO FINAL DO SERVLÇO REALIZADO / FINAL APPROVAL OF THE SERVICE"/>
              <w:listItem w:displayText="BALANCEAMENTO / BALANCING" w:value="BALANCEAMENTO / BALANCING"/>
              <w:listItem w:displayText="BRASAGEM / BRAZING" w:value="BRASAGEM / BRAZING"/>
              <w:listItem w:displayText="CALIBRAR / CALIBRATE" w:value="CALIBRAR / CALIBRATE"/>
              <w:listItem w:displayText="CONVERSAO QUIMICA / CHEMICAL CONVERSION" w:value="CONVERSAO QUIMICA / CHEMICAL CONVERSION"/>
              <w:listItem w:displayText="CUMPRIR DIRETIVA TECNICA / COMPLIANCE TECHNICAL DIRECTIVE" w:value="CUMPRIR DIRETIVA TECNICA / COMPLIANCE TECHNICAL DIRECTIVE"/>
              <w:listItem w:displayText="DECAPAGEM / STRIPPING" w:value="DECAPAGEM / STRIPPING"/>
              <w:listItem w:displayText="DEPOSIÇÃO DE ALODINE / ALODINE PLATING" w:value="DEPOSIÇÃO DE ALODINE / ALODINE PLATING"/>
              <w:listItem w:displayText="DEPOSIÇÃO DE ANODIZAÇÃO / ANODIZING PLATING" w:value="DEPOSIÇÃO DE ANODIZAÇÃO / ANODIZING PLATING"/>
              <w:listItem w:displayText="DEPOSIÇÃO DE CADMIO / CADMIUM PLATING" w:value="DEPOSIÇÃO DE CADMIO / CADMIUM PLATING"/>
              <w:listItem w:displayText="DEPOSIÇÃO DE CROMO / CHROME PLATING" w:value="DEPOSIÇÃO DE CROMO / CHROME PLATING"/>
              <w:listItem w:displayText="DEPOSIÇÃO DE ESTANHO / TIN PLATING" w:value="DEPOSIÇÃO DE ESTANHO / TIN PLATING"/>
              <w:listItem w:displayText="DEPOSIÇÃO DE NIQUEL / NICKEL PLATING" w:value="DEPOSIÇÃO DE NIQUEL / NICKEL PLATING"/>
              <w:listItem w:displayText="DEPOSIÇÃO DE NIQUEL-CADMIO / NICKEL-CADMIUM PLATING" w:value="DEPOSIÇÃO DE NIQUEL-CADMIO / NICKEL-CADMIUM PLATING"/>
              <w:listItem w:displayText="DEPOSIÇÃO DE PRATA/ SILVER PLATING" w:value="DEPOSIÇÃO DE PRATA/ SILVER PLATING"/>
              <w:listItem w:displayText="DESAMASSAR / SMOOTH OUT" w:value="DESAMASSAR / SMOOTH OUT"/>
              <w:listItem w:displayText="DESENVOLVIMENTO DE REPARO / REPAIR DEVELOPMENT" w:value="DESENVOLVIMENTO DE REPARO / REPAIR DEVELOPMENT"/>
              <w:listItem w:displayText="DESIDROGENIZAÇÃO / DEHYDROGENIZATION" w:value="DESIDROGENIZAÇÃO / DEHYDROGENIZATION"/>
              <w:listItem w:displayText="DESMODULAÇÃO / DESMODULATION" w:value="DESMODULAÇÃO / DESMODULATION"/>
              <w:listItem w:displayText="DESMONTAGEM / DISASSEMBLY" w:value="DESMONTAGEM / DISASSEMBLY"/>
              <w:listItem w:displayText="DIMENSIONAL/ DIMENSIONAL 000CTION" w:value="DIMENSIONAL/ DIMENSIONAL 000CTION"/>
              <w:listItem w:displayText="DOWNLOAD" w:value="DOWNLOAD"/>
              <w:listItem w:displayText="ELABORAR ESCOPO DE SERVLÇO / ELABORATE SCOPE OF SERVICE" w:value="ELABORAR ESCOPO DE SERVLÇO / ELABORATE SCOPE OF SERVICE"/>
              <w:listItem w:displayText="EMBALAGEM / PACKING" w:value="EMBALAGEM / PACKING"/>
              <w:listItem w:displayText="EMISSÃO DE RELATORIO/LAUDO / ISSUE OF REPORT" w:value="EMISSÃO DE RELATORIO/LAUDO / ISSUE OF REPORT"/>
              <w:listItem w:displayText="ENCAMINHAR / FORWARD" w:value="ENCAMINHAR / FORWARD"/>
              <w:listItem w:displayText="ENCAMINHAR PARA SERVLÇO EXTERNO / FORWARD TO EXTERNAL SERVICE" w:value="ENCAMINHAR PARA SERVLÇO EXTERNO / FORWARD TO EXTERNAL SERVICE"/>
              <w:listItem w:displayText="END- LIQUIDO PENETRANTE / NDT - FLUORESCENT PENETRANT INSPECTION" w:value="END- LIQUIDO PENETRANTE / NDT - FLUORESCENT PENETRANT INSPECTION"/>
              <w:listItem w:displayText="END- PARTICULAS MAGNETICAS / NOT - MAGNETIC PARTICLE" w:value="END- PARTICULAS MAGNETICAS / NOT - MAGNETIC PARTICLE"/>
              <w:listItem w:displayText="ENVIO DE DADOS TECNICOS / TECHNICAL DATA SUBMISSION" w:value="ENVIO DE DADOS TECNICOS / TECHNICAL DATA SUBMISSION"/>
              <w:listItem w:displayText="ESTOCAR / STOCK" w:value="ESTOCAR / STOCK"/>
              <w:listItem w:displayText="FABRICAÇÃO / MANUFACTURING" w:value="FABRICAÇÃO / MANUFACTURING"/>
              <w:listItem w:displayText="FECHAMENTO DE DOCUMENTAÇÃO / CLOSING OF DOCUMENTATION" w:value="FECHAMENTO DE DOCUMENTAÇÃO / CLOSING OF DOCUMENTATION"/>
              <w:listItem w:displayText="FORNECIMENTO / SUPPLY" w:value="FORNECIMENTO / SUPPLY"/>
              <w:listItem w:displayText="FOSFATIZAÇÃO / PHOSPHATIZATION" w:value="FOSFATIZAÇÃO / PHOSPHATIZATION"/>
              <w:listItem w:displayText="INSPEÇÃO / INSPECTION" w:value="INSPEÇÃO / INSPECTION"/>
              <w:listItem w:displayText="INSPEÇÃO DE ROLAMENTOS / BEARING INSPECTION" w:value="INSPEÇÃO DE ROLAMENTOS / BEARING INSPECTION"/>
              <w:listItem w:displayText="INSPEÇÃO DO SERVLÇO EXTERNO E REGISTRAR O NUMERO DO LAUDO/ RECEIVE" w:value="INSPEÇÃO DO SERVLÇO EXTERNO E REGISTRAR O NUMERO DO LAUDO/ RECEIVE"/>
              <w:listItem w:displayText="INSPEÇÃO PRELIMINAR/ PRELIMINARY INSPECTION" w:value="INSPEÇÃO PRELIMINAR/ PRELIMINARY INSPECTION"/>
              <w:listItem w:displayText="INSPEÇÃO TECNICA / TECHNICAL INSPECTION" w:value="INSPEÇÃO TECNICA / TECHNICAL INSPECTION"/>
              <w:listItem w:displayText="INSTALAÇÃO EQUIPAMENTO / INSTALL EQUIPMENT" w:value="INSTALAÇÃO EQUIPAMENTO / INSTALL EQUIPMENT"/>
              <w:listItem w:displayText="INSTALAR / INSTALL" w:value="INSTALAR / INSTALL"/>
              <w:listItem w:displayText="INSTALAR PALHETAS / INSTALL BLADES" w:value="INSTALAR PALHETAS / INSTALL BLADES"/>
              <w:listItem w:displayText="ISOLAÇÃO / MASK" w:value="ISOLAÇÃO / MASK"/>
              <w:listItem w:displayText="JATEAR / BLAST" w:value="JATEAR / BLAST"/>
              <w:listItem w:displayText="LEITURA/ READING" w:value="LEITURA/ READING"/>
              <w:listItem w:displayText="LIMPAR / CLEAN" w:value="LIMPAR / CLEAN"/>
              <w:listItem w:displayText="LIMPEZA - ACESSORIOS / CLEANING - ACCESSORIES" w:value="LIMPEZA - ACESSORIOS / CLEANING - ACCESSORIES"/>
              <w:listItem w:displayText="LIQUIDO PENETRANTE / FLUORESCENT PENETRANT INSPECTION" w:value="LIQUIDO PENETRANTE / FLUORESCENT PENETRANT INSPECTION"/>
              <w:listItem w:displayText="MANUTENÇÃO CORRETIVA / CORRECTIVE MAINTENANCE" w:value="MANUTENÇÃO CORRETIVA / CORRECTIVE MAINTENANCE"/>
              <w:listItem w:displayText="MANUTENÇÃO PREVENTIVA / PREVENTIVE MAINTENANCE" w:value="MANUTENÇÃO PREVENTIVA / PREVENTIVE MAINTENANCE"/>
              <w:listItem w:displayText="METALIZAÇÃO / THERMAL SPRAY" w:value="METALIZAÇÃO / THERMAL SPRAY"/>
              <w:listItem w:displayText="MODULAÇÃO / MODULATION" w:value="MODULAÇÃO / MODULATION"/>
              <w:listItem w:displayText="MONTAG EM/ ASSEMBLY" w:value="MONTAG EM/ ASSEMBLY"/>
              <w:listItem w:displayText="NÍQUEL QUÍMICO / ELECTROLESS NICKEL PLATING" w:value="NÍQUEL QUÍMICO / ELECTROLESS NICKEL PLATING"/>
              <w:listItem w:displayText="NON-DESTRUCTIVE TESTING" w:value="NON-DESTRUCTIVE TESTING"/>
              <w:listItem w:displayText="PARTICULA MAGNETICA / MAGNETIC PARTICLE" w:value="PARTICULA MAGNETICA / MAGNETIC PARTICLE"/>
              <w:listItem w:displayText="PESQUISA DE PANE/ TROUBLESHOOTING RESEARCH" w:value="PESQUISA DE PANE/ TROUBLESHOOTING RESEARCH"/>
              <w:listItem w:displayText="PINTURA / PAINTING" w:value="PINTURA / PAINTING"/>
              <w:listItem w:displayText="POLIMENTO" w:value="POLIMENTO"/>
              <w:listItem w:displayText="PREENCHER DOCUMENTAÇÃO / FILL OUT DOCUMENTATION" w:value="PREENCHER DOCUMENTAÇÃO / FILL OUT DOCUMENTATION"/>
              <w:listItem w:displayText="PREPARO / PREPARE" w:value="PREPARO / PREPARE"/>
              <w:listItem w:displayText="PRESERVAÇÃO / PRESERVATION" w:value="PRESERVAÇÃO / PRESERVATION"/>
              <w:listItem w:displayText="PROJETO / PROJECT" w:value="PROJETO / PROJECT"/>
              <w:listItem w:displayText="REALIZAR TRANSFERENCIA NO SISTEMA/ PERFORM TRANSFER IN THE SYSTEM" w:value="REALIZAR TRANSFERENCIA NO SISTEMA/ PERFORM TRANSFER IN THE SYSTEM"/>
              <w:listItem w:displayText="RECEBER E REGISTRAR LAUDO DE SERVLÇO EXTERNO (CICLO 1 - PT6) / RECEIVE, REGISTER TECHNICAL REPORT (G1" w:value="RECEBER E REGISTRAR LAUDO DE SERVLÇO EXTERNO (CICLO 1 - PT6) / RECEIVE, REGISTER TECHNICAL REPORT (G1"/>
              <w:listItem w:displayText="RECERTIFICAÇÃO / RECERTIFICATION " w:value="RECERTIFICAÇÃO / RECERTIFICATION "/>
              <w:listItem w:displayText="REGISTRAR MEDIDA DE ESPESSURA / REGISTER THICKNESS MEASUREMENT" w:value="REGISTRAR MEDIDA DE ESPESSURA / REGISTER THICKNESS MEASUREMENT"/>
              <w:listItem w:displayText="REMOÇÃO / REMOVE" w:value="REMOÇÃO / REMOVE"/>
              <w:listItem w:displayText="REMOVER ISOLAMENTO / REMOVE MASK" w:value="REMOVER ISOLAMENTO / REMOVE MASK"/>
              <w:listItem w:displayText="REMOVER PALHETAS / REMOVE BLADES" w:value="REMOVER PALHETAS / REMOVE BLADES"/>
              <w:listItem w:displayText="REPARAR - ACESSORIOS / REPAIR - ACCESSORIES" w:value="REPARAR - ACESSORIOS / REPAIR - ACCESSORIES"/>
              <w:listItem w:displayText="REPARAR / REPAIR" w:value="REPARAR / REPAIR"/>
              <w:listItem w:displayText="REPAROS MANUAIS / MANUAL REPAIR" w:value="REPAROS MANUAIS / MANUAL REPAIR"/>
              <w:listItem w:displayText="RETIFICA / RECTIFY" w:value="RETIFICA / RECTIFY"/>
              <w:listItem w:displayText="RETRABALHO / REWORK" w:value="RETRABALHO / REWORK"/>
              <w:listItem w:displayText="REUNIAO DE INICIO DE PROJETO / PROJECT START-UP MEETING" w:value="REUNIAO DE INICIO DE PROJETO / PROJECT START-UP MEETING"/>
              <w:listItem w:displayText="REVISAO GERAL / OVERHAUL" w:value="REVISAO GERAL / OVERHAUL"/>
              <w:listItem w:displayText="SERVLÇO EM CAMPO/ FIELD SERVICE" w:value="SERVLÇO EM CAMPO/ FIELD SERVICE"/>
              <w:listItem w:displayText="SOLDAGEM OXICHAMA / OXY FLAME WELDING" w:value="SOLDAGEM OXICHAMA / OXY FLAME WELDING"/>
              <w:listItem w:displayText="SOLDAR / WELDING" w:value="SOLDAR / WELDING"/>
              <w:listItem w:displayText="SUBSTITULÇÃO / REPLACEMENT" w:value="SUBSTITULÇÃO / REPLACEMENT"/>
              <w:listItem w:displayText="TESTE /TEST" w:value="TESTE /TEST"/>
              <w:listItem w:displayText="TESTE FINAL/ FINAL TEST" w:value="TESTE FINAL/ FINAL TEST"/>
              <w:listItem w:displayText="TESTE INICIAL / INITIAL TEST" w:value="TESTE INICIAL / INITIAL TEST"/>
              <w:listItem w:displayText="TESTE PRELIMINAR / PRELIMINARY TEST" w:value="TESTE PRELIMINAR / PRELIMINARY TEST"/>
              <w:listItem w:displayText="TRATAMENTO TERMICO / HEAT TREATMENT" w:value="TRATAMENTO TERMICO / HEAT TREATMENT"/>
              <w:listItem w:displayText="TREINAMENTO / TRAINING" w:value="TREINAMENTO / TRAINING"/>
              <w:listItem w:displayText="USINAGEM / MACHINING" w:value="USINAGEM / MACHINING"/>
              <w:listItem w:displayText="VERIFICAÇÃO DE RECEBIMENTO/ RECEIPT VERIFICATION" w:value="VERIFICAÇÃO DE RECEBIMENTO/ RECEIPT VERIFICATION"/>
              <w:listItem w:displayText="VERIFICAÇÃO DE SAIDA / EXIT CHECK" w:value="VERIFICAÇÃO DE SAIDA / EXIT CHECK"/>
            </w:dropDownList>
          </w:sdtPr>
          <w:sdtContent>
            <w:tc>
              <w:tcPr>
                <w:tcW w:w="2835" w:type="dxa"/>
                <w:gridSpan w:val="4"/>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620B7610" w14:textId="37345D7C" w:rsidR="008270CE" w:rsidRDefault="008270CE" w:rsidP="008270CE">
                <w:pPr>
                  <w:rPr>
                    <w:rFonts w:ascii="Calibri" w:eastAsia="Times New Roman" w:hAnsi="Calibri" w:cs="Arial"/>
                    <w:bCs/>
                    <w:i/>
                    <w:color w:val="000000"/>
                    <w:sz w:val="20"/>
                    <w:szCs w:val="20"/>
                    <w:lang w:val="en-US" w:eastAsia="pt-BR"/>
                  </w:rPr>
                </w:pPr>
                <w:r>
                  <w:rPr>
                    <w:rFonts w:ascii="Calibri" w:eastAsia="Times New Roman" w:hAnsi="Calibri" w:cs="Arial"/>
                    <w:bCs/>
                    <w:i/>
                    <w:color w:val="000000"/>
                    <w:sz w:val="20"/>
                    <w:szCs w:val="20"/>
                    <w:lang w:val="en-US" w:eastAsia="pt-BR"/>
                  </w:rPr>
                  <w:t>TESTE FINAL/ FINAL TEST</w:t>
                </w:r>
              </w:p>
            </w:tc>
          </w:sdtContent>
        </w:sdt>
        <w:tc>
          <w:tcPr>
            <w:tcW w:w="5529" w:type="dxa"/>
            <w:gridSpan w:val="9"/>
            <w:tcBorders>
              <w:top w:val="single" w:sz="4" w:space="0" w:color="auto"/>
              <w:left w:val="single" w:sz="8" w:space="0" w:color="auto"/>
              <w:bottom w:val="single" w:sz="8" w:space="0" w:color="auto"/>
              <w:right w:val="single" w:sz="8" w:space="0" w:color="000000"/>
            </w:tcBorders>
            <w:shd w:val="clear" w:color="auto" w:fill="auto"/>
            <w:vAlign w:val="center"/>
          </w:tcPr>
          <w:p w14:paraId="2181F188" w14:textId="5EA61C8F" w:rsidR="008270CE" w:rsidRDefault="008270CE" w:rsidP="008270CE">
            <w:pPr>
              <w:jc w:val="both"/>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 xml:space="preserve">Realizar teste final do item conforme manual aplicável. </w:t>
            </w:r>
            <w:r w:rsidRPr="00A32FF3">
              <w:rPr>
                <w:rFonts w:ascii="Calibri" w:eastAsia="Times New Roman" w:hAnsi="Calibri" w:cs="Arial"/>
                <w:b/>
                <w:bCs/>
                <w:color w:val="000000"/>
                <w:sz w:val="20"/>
                <w:szCs w:val="20"/>
                <w:lang w:eastAsia="pt-BR"/>
              </w:rPr>
              <w:t xml:space="preserve">Preencher de forma mandatória </w:t>
            </w:r>
            <w:r>
              <w:rPr>
                <w:rFonts w:ascii="Calibri" w:eastAsia="Times New Roman" w:hAnsi="Calibri" w:cs="Arial"/>
                <w:b/>
                <w:bCs/>
                <w:color w:val="000000"/>
                <w:sz w:val="20"/>
                <w:szCs w:val="20"/>
                <w:lang w:eastAsia="pt-BR"/>
              </w:rPr>
              <w:t xml:space="preserve">a ficha de teste do manual (se houver), </w:t>
            </w:r>
            <w:r w:rsidRPr="00A32FF3">
              <w:rPr>
                <w:rFonts w:ascii="Calibri" w:eastAsia="Times New Roman" w:hAnsi="Calibri" w:cs="Arial"/>
                <w:b/>
                <w:bCs/>
                <w:color w:val="000000"/>
                <w:sz w:val="20"/>
                <w:szCs w:val="20"/>
                <w:lang w:eastAsia="pt-BR"/>
              </w:rPr>
              <w:t xml:space="preserve">indicando que se refere ao teste </w:t>
            </w:r>
            <w:r>
              <w:rPr>
                <w:rFonts w:ascii="Calibri" w:eastAsia="Times New Roman" w:hAnsi="Calibri" w:cs="Arial"/>
                <w:b/>
                <w:bCs/>
                <w:color w:val="000000"/>
                <w:sz w:val="20"/>
                <w:szCs w:val="20"/>
                <w:lang w:eastAsia="pt-BR"/>
              </w:rPr>
              <w:t xml:space="preserve">final. Se não houver, preencher de forma mandatória o </w:t>
            </w:r>
            <w:r w:rsidRPr="00A32FF3">
              <w:rPr>
                <w:rFonts w:ascii="Calibri" w:eastAsia="Times New Roman" w:hAnsi="Calibri" w:cs="Arial"/>
                <w:b/>
                <w:bCs/>
                <w:color w:val="000000"/>
                <w:sz w:val="20"/>
                <w:szCs w:val="20"/>
                <w:lang w:eastAsia="pt-BR"/>
              </w:rPr>
              <w:t xml:space="preserve">formulário IAS-RG-0007 – Relatório de Trabalho com os parâmetros de teste indicando que se refere ao teste </w:t>
            </w:r>
            <w:r>
              <w:rPr>
                <w:rFonts w:ascii="Calibri" w:eastAsia="Times New Roman" w:hAnsi="Calibri" w:cs="Arial"/>
                <w:b/>
                <w:bCs/>
                <w:color w:val="000000"/>
                <w:sz w:val="20"/>
                <w:szCs w:val="20"/>
                <w:lang w:eastAsia="pt-BR"/>
              </w:rPr>
              <w:t>final.</w:t>
            </w:r>
          </w:p>
          <w:p w14:paraId="111BC51A" w14:textId="77777777" w:rsidR="008270CE" w:rsidRDefault="008270CE" w:rsidP="008270CE">
            <w:pPr>
              <w:jc w:val="both"/>
              <w:rPr>
                <w:rFonts w:ascii="Calibri" w:eastAsia="Times New Roman" w:hAnsi="Calibri" w:cs="Arial"/>
                <w:b/>
                <w:bCs/>
                <w:color w:val="000000"/>
                <w:sz w:val="20"/>
                <w:szCs w:val="20"/>
                <w:lang w:eastAsia="pt-BR"/>
              </w:rPr>
            </w:pPr>
          </w:p>
          <w:p w14:paraId="71652FFD" w14:textId="77777777" w:rsidR="008270CE" w:rsidRDefault="008270CE" w:rsidP="008270CE">
            <w:pPr>
              <w:jc w:val="both"/>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 xml:space="preserve">Caso seja encontrada alguma discrepância durante o teste é mandatória a descrição e registros fotográficos utilizando o formulário IAS-RG-0007 – </w:t>
            </w:r>
            <w:r w:rsidRPr="001A63CA">
              <w:rPr>
                <w:rFonts w:ascii="Calibri" w:eastAsia="Times New Roman" w:hAnsi="Calibri" w:cs="Arial"/>
                <w:b/>
                <w:bCs/>
                <w:color w:val="000000"/>
                <w:sz w:val="20"/>
                <w:szCs w:val="20"/>
                <w:lang w:eastAsia="pt-BR"/>
              </w:rPr>
              <w:t>Relatório de Trabalho</w:t>
            </w:r>
            <w:r>
              <w:rPr>
                <w:rFonts w:ascii="Calibri" w:eastAsia="Times New Roman" w:hAnsi="Calibri" w:cs="Arial"/>
                <w:b/>
                <w:bCs/>
                <w:color w:val="000000"/>
                <w:sz w:val="20"/>
                <w:szCs w:val="20"/>
                <w:lang w:eastAsia="pt-BR"/>
              </w:rPr>
              <w:t>.</w:t>
            </w:r>
          </w:p>
          <w:p w14:paraId="51EEE9EE" w14:textId="77777777" w:rsidR="008270CE" w:rsidRDefault="008270CE" w:rsidP="008270CE">
            <w:pPr>
              <w:jc w:val="both"/>
              <w:rPr>
                <w:rFonts w:ascii="Calibri" w:eastAsia="Times New Roman" w:hAnsi="Calibri" w:cs="Arial"/>
                <w:b/>
                <w:bCs/>
                <w:color w:val="000000"/>
                <w:sz w:val="20"/>
                <w:szCs w:val="20"/>
                <w:lang w:eastAsia="pt-BR"/>
              </w:rPr>
            </w:pPr>
          </w:p>
          <w:p w14:paraId="55913463" w14:textId="77777777" w:rsidR="008270CE" w:rsidRPr="0098673A" w:rsidRDefault="008270CE" w:rsidP="008270CE">
            <w:pPr>
              <w:jc w:val="both"/>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Solicite sub O.S.’s</w:t>
            </w:r>
            <w:r w:rsidRPr="001A63CA">
              <w:rPr>
                <w:rFonts w:ascii="Calibri" w:eastAsia="Times New Roman" w:hAnsi="Calibri" w:cs="Arial"/>
                <w:b/>
                <w:bCs/>
                <w:color w:val="000000"/>
                <w:sz w:val="20"/>
                <w:szCs w:val="20"/>
                <w:lang w:eastAsia="pt-BR"/>
              </w:rPr>
              <w:t xml:space="preserve"> </w:t>
            </w:r>
            <w:r>
              <w:rPr>
                <w:rFonts w:ascii="Calibri" w:eastAsia="Times New Roman" w:hAnsi="Calibri" w:cs="Arial"/>
                <w:b/>
                <w:bCs/>
                <w:color w:val="000000"/>
                <w:sz w:val="20"/>
                <w:szCs w:val="20"/>
                <w:lang w:eastAsia="pt-BR"/>
              </w:rPr>
              <w:t xml:space="preserve">conforme necessário para correção utilizando o formulário </w:t>
            </w:r>
            <w:r w:rsidRPr="001A63CA">
              <w:rPr>
                <w:rFonts w:ascii="Calibri" w:eastAsia="Times New Roman" w:hAnsi="Calibri" w:cs="Arial"/>
                <w:b/>
                <w:bCs/>
                <w:color w:val="000000"/>
                <w:sz w:val="20"/>
                <w:szCs w:val="20"/>
                <w:lang w:eastAsia="pt-BR"/>
              </w:rPr>
              <w:t>IAS-RG-0103</w:t>
            </w:r>
            <w:r>
              <w:rPr>
                <w:rFonts w:ascii="Calibri" w:eastAsia="Times New Roman" w:hAnsi="Calibri" w:cs="Arial"/>
                <w:b/>
                <w:bCs/>
                <w:color w:val="000000"/>
                <w:sz w:val="20"/>
                <w:szCs w:val="20"/>
                <w:lang w:eastAsia="pt-BR"/>
              </w:rPr>
              <w:t xml:space="preserve"> – </w:t>
            </w:r>
            <w:r w:rsidRPr="001A63CA">
              <w:rPr>
                <w:rFonts w:ascii="Calibri" w:eastAsia="Times New Roman" w:hAnsi="Calibri" w:cs="Arial"/>
                <w:b/>
                <w:bCs/>
                <w:color w:val="000000"/>
                <w:sz w:val="20"/>
                <w:szCs w:val="20"/>
                <w:lang w:eastAsia="pt-BR"/>
              </w:rPr>
              <w:t>Solicitação de Serviços Complementares.</w:t>
            </w:r>
          </w:p>
          <w:p w14:paraId="3E93AD81" w14:textId="77777777" w:rsidR="008270CE" w:rsidRDefault="008270CE" w:rsidP="008270CE">
            <w:pPr>
              <w:jc w:val="both"/>
              <w:rPr>
                <w:rFonts w:ascii="Calibri" w:eastAsia="Times New Roman" w:hAnsi="Calibri" w:cs="Arial"/>
                <w:color w:val="000000"/>
                <w:sz w:val="20"/>
                <w:szCs w:val="20"/>
                <w:lang w:eastAsia="pt-BR"/>
              </w:rPr>
            </w:pPr>
          </w:p>
          <w:p w14:paraId="42740B26" w14:textId="0765AA08" w:rsidR="008270CE" w:rsidRPr="006E0675" w:rsidRDefault="008270CE" w:rsidP="008270CE">
            <w:pPr>
              <w:jc w:val="both"/>
              <w:rPr>
                <w:rFonts w:ascii="Calibri" w:eastAsia="Times New Roman" w:hAnsi="Calibri" w:cs="Arial"/>
                <w:i/>
                <w:iCs/>
                <w:color w:val="000000"/>
                <w:sz w:val="20"/>
                <w:szCs w:val="20"/>
                <w:lang w:val="en-US" w:eastAsia="pt-BR"/>
              </w:rPr>
            </w:pPr>
            <w:r w:rsidRPr="006E0675">
              <w:rPr>
                <w:rFonts w:ascii="Calibri" w:eastAsia="Times New Roman" w:hAnsi="Calibri" w:cs="Arial"/>
                <w:i/>
                <w:iCs/>
                <w:color w:val="000000"/>
                <w:sz w:val="20"/>
                <w:szCs w:val="20"/>
                <w:lang w:val="en-US" w:eastAsia="pt-BR"/>
              </w:rPr>
              <w:t xml:space="preserve">Perform the </w:t>
            </w:r>
            <w:r>
              <w:rPr>
                <w:rFonts w:ascii="Calibri" w:eastAsia="Times New Roman" w:hAnsi="Calibri" w:cs="Arial"/>
                <w:i/>
                <w:iCs/>
                <w:color w:val="000000"/>
                <w:sz w:val="20"/>
                <w:szCs w:val="20"/>
                <w:lang w:val="en-US" w:eastAsia="pt-BR"/>
              </w:rPr>
              <w:t xml:space="preserve">final </w:t>
            </w:r>
            <w:r w:rsidRPr="006E0675">
              <w:rPr>
                <w:rFonts w:ascii="Calibri" w:eastAsia="Times New Roman" w:hAnsi="Calibri" w:cs="Arial"/>
                <w:i/>
                <w:iCs/>
                <w:color w:val="000000"/>
                <w:sz w:val="20"/>
                <w:szCs w:val="20"/>
                <w:lang w:val="en-US" w:eastAsia="pt-BR"/>
              </w:rPr>
              <w:t>test of the item</w:t>
            </w:r>
            <w:r w:rsidRPr="00EF12FB">
              <w:rPr>
                <w:lang w:val="en-US"/>
              </w:rPr>
              <w:t xml:space="preserve"> </w:t>
            </w:r>
            <w:r w:rsidRPr="00EF12FB">
              <w:rPr>
                <w:rFonts w:ascii="Calibri" w:eastAsia="Times New Roman" w:hAnsi="Calibri" w:cs="Arial"/>
                <w:i/>
                <w:iCs/>
                <w:color w:val="000000"/>
                <w:sz w:val="20"/>
                <w:szCs w:val="20"/>
                <w:lang w:val="en-US" w:eastAsia="pt-BR"/>
              </w:rPr>
              <w:t>according to the applicable manual</w:t>
            </w:r>
            <w:r w:rsidRPr="006E0675">
              <w:rPr>
                <w:rFonts w:ascii="Calibri" w:eastAsia="Times New Roman" w:hAnsi="Calibri" w:cs="Arial"/>
                <w:i/>
                <w:iCs/>
                <w:color w:val="000000"/>
                <w:sz w:val="20"/>
                <w:szCs w:val="20"/>
                <w:lang w:val="en-US" w:eastAsia="pt-BR"/>
              </w:rPr>
              <w:t xml:space="preserve">. It is mandatory to fill out the test form of the manual (if any), indicating that it refers to the </w:t>
            </w:r>
            <w:r>
              <w:rPr>
                <w:rFonts w:ascii="Calibri" w:eastAsia="Times New Roman" w:hAnsi="Calibri" w:cs="Arial"/>
                <w:i/>
                <w:iCs/>
                <w:color w:val="000000"/>
                <w:sz w:val="20"/>
                <w:szCs w:val="20"/>
                <w:lang w:val="en-US" w:eastAsia="pt-BR"/>
              </w:rPr>
              <w:t xml:space="preserve">final </w:t>
            </w:r>
            <w:r w:rsidRPr="006E0675">
              <w:rPr>
                <w:rFonts w:ascii="Calibri" w:eastAsia="Times New Roman" w:hAnsi="Calibri" w:cs="Arial"/>
                <w:i/>
                <w:iCs/>
                <w:color w:val="000000"/>
                <w:sz w:val="20"/>
                <w:szCs w:val="20"/>
                <w:lang w:val="en-US" w:eastAsia="pt-BR"/>
              </w:rPr>
              <w:t xml:space="preserve">test. If there is none, it is mandatory to fill out the form IAS-RG-0007 – Work Report with the test parameters indicating that it refers to the </w:t>
            </w:r>
            <w:r>
              <w:rPr>
                <w:rFonts w:ascii="Calibri" w:eastAsia="Times New Roman" w:hAnsi="Calibri" w:cs="Arial"/>
                <w:i/>
                <w:iCs/>
                <w:color w:val="000000"/>
                <w:sz w:val="20"/>
                <w:szCs w:val="20"/>
                <w:lang w:val="en-US" w:eastAsia="pt-BR"/>
              </w:rPr>
              <w:t>final</w:t>
            </w:r>
            <w:r w:rsidRPr="006E0675">
              <w:rPr>
                <w:rFonts w:ascii="Calibri" w:eastAsia="Times New Roman" w:hAnsi="Calibri" w:cs="Arial"/>
                <w:i/>
                <w:iCs/>
                <w:color w:val="000000"/>
                <w:sz w:val="20"/>
                <w:szCs w:val="20"/>
                <w:lang w:val="en-US" w:eastAsia="pt-BR"/>
              </w:rPr>
              <w:t xml:space="preserve"> test.</w:t>
            </w:r>
          </w:p>
          <w:p w14:paraId="78DC901C" w14:textId="77777777" w:rsidR="008270CE" w:rsidRPr="006E0675" w:rsidRDefault="008270CE" w:rsidP="008270CE">
            <w:pPr>
              <w:jc w:val="both"/>
              <w:rPr>
                <w:rFonts w:ascii="Calibri" w:eastAsia="Times New Roman" w:hAnsi="Calibri" w:cs="Arial"/>
                <w:i/>
                <w:iCs/>
                <w:color w:val="000000"/>
                <w:sz w:val="20"/>
                <w:szCs w:val="20"/>
                <w:lang w:val="en-US" w:eastAsia="pt-BR"/>
              </w:rPr>
            </w:pPr>
          </w:p>
          <w:p w14:paraId="4091842C" w14:textId="77777777" w:rsidR="008270CE" w:rsidRPr="006E0675" w:rsidRDefault="008270CE" w:rsidP="008270CE">
            <w:pPr>
              <w:jc w:val="both"/>
              <w:rPr>
                <w:rFonts w:ascii="Calibri" w:eastAsia="Times New Roman" w:hAnsi="Calibri" w:cs="Arial"/>
                <w:i/>
                <w:iCs/>
                <w:color w:val="000000"/>
                <w:sz w:val="20"/>
                <w:szCs w:val="20"/>
                <w:lang w:val="en-US" w:eastAsia="pt-BR"/>
              </w:rPr>
            </w:pPr>
            <w:r w:rsidRPr="00EF12FB">
              <w:rPr>
                <w:rFonts w:ascii="Calibri" w:eastAsia="Times New Roman" w:hAnsi="Calibri" w:cs="Arial"/>
                <w:i/>
                <w:iCs/>
                <w:color w:val="000000"/>
                <w:sz w:val="20"/>
                <w:szCs w:val="20"/>
                <w:lang w:val="en-US" w:eastAsia="pt-BR"/>
              </w:rPr>
              <w:t>If any discrepancy is found during the test, a description and photographic records are mandatory using the form IAS-RG-0007 – Work Report.</w:t>
            </w:r>
          </w:p>
          <w:p w14:paraId="29886B85" w14:textId="77777777" w:rsidR="008270CE" w:rsidRPr="006E0675" w:rsidRDefault="008270CE" w:rsidP="008270CE">
            <w:pPr>
              <w:jc w:val="both"/>
              <w:rPr>
                <w:rFonts w:ascii="Calibri" w:eastAsia="Times New Roman" w:hAnsi="Calibri" w:cs="Arial"/>
                <w:i/>
                <w:iCs/>
                <w:color w:val="000000"/>
                <w:sz w:val="20"/>
                <w:szCs w:val="20"/>
                <w:lang w:val="en-US" w:eastAsia="pt-BR"/>
              </w:rPr>
            </w:pPr>
          </w:p>
          <w:p w14:paraId="6CBD3554" w14:textId="7191977E" w:rsidR="008270CE" w:rsidRDefault="008270CE" w:rsidP="008270CE">
            <w:pPr>
              <w:jc w:val="both"/>
              <w:rPr>
                <w:rFonts w:ascii="Calibri" w:eastAsia="Times New Roman" w:hAnsi="Calibri" w:cs="Arial"/>
                <w:b/>
                <w:bCs/>
                <w:color w:val="000000"/>
                <w:sz w:val="20"/>
                <w:szCs w:val="20"/>
                <w:lang w:val="en-US" w:eastAsia="pt-BR"/>
              </w:rPr>
            </w:pPr>
            <w:r w:rsidRPr="006E0675">
              <w:rPr>
                <w:rFonts w:ascii="Calibri" w:eastAsia="Times New Roman" w:hAnsi="Calibri" w:cs="Arial"/>
                <w:i/>
                <w:iCs/>
                <w:color w:val="000000"/>
                <w:sz w:val="20"/>
                <w:szCs w:val="20"/>
                <w:lang w:val="en-US" w:eastAsia="pt-BR"/>
              </w:rPr>
              <w:t>Request sub</w:t>
            </w:r>
            <w:r>
              <w:rPr>
                <w:rFonts w:ascii="Calibri" w:eastAsia="Times New Roman" w:hAnsi="Calibri" w:cs="Arial"/>
                <w:i/>
                <w:iCs/>
                <w:color w:val="000000"/>
                <w:sz w:val="20"/>
                <w:szCs w:val="20"/>
                <w:lang w:val="en-US" w:eastAsia="pt-BR"/>
              </w:rPr>
              <w:t xml:space="preserve"> W</w:t>
            </w:r>
            <w:r w:rsidRPr="006E0675">
              <w:rPr>
                <w:rFonts w:ascii="Calibri" w:eastAsia="Times New Roman" w:hAnsi="Calibri" w:cs="Arial"/>
                <w:i/>
                <w:iCs/>
                <w:color w:val="000000"/>
                <w:sz w:val="20"/>
                <w:szCs w:val="20"/>
                <w:lang w:val="en-US" w:eastAsia="pt-BR"/>
              </w:rPr>
              <w:t>.</w:t>
            </w:r>
            <w:r>
              <w:rPr>
                <w:rFonts w:ascii="Calibri" w:eastAsia="Times New Roman" w:hAnsi="Calibri" w:cs="Arial"/>
                <w:i/>
                <w:iCs/>
                <w:color w:val="000000"/>
                <w:sz w:val="20"/>
                <w:szCs w:val="20"/>
                <w:lang w:val="en-US" w:eastAsia="pt-BR"/>
              </w:rPr>
              <w:t>O</w:t>
            </w:r>
            <w:r w:rsidRPr="006E0675">
              <w:rPr>
                <w:rFonts w:ascii="Calibri" w:eastAsia="Times New Roman" w:hAnsi="Calibri" w:cs="Arial"/>
                <w:i/>
                <w:iCs/>
                <w:color w:val="000000"/>
                <w:sz w:val="20"/>
                <w:szCs w:val="20"/>
                <w:lang w:val="en-US" w:eastAsia="pt-BR"/>
              </w:rPr>
              <w:t xml:space="preserve">.s as necessary for correction using form IAS-RG-0103 – </w:t>
            </w:r>
            <w:r w:rsidRPr="001A63CA">
              <w:rPr>
                <w:rFonts w:ascii="Calibri" w:eastAsia="Times New Roman" w:hAnsi="Calibri" w:cs="Arial"/>
                <w:i/>
                <w:iCs/>
                <w:color w:val="000000"/>
                <w:sz w:val="20"/>
                <w:szCs w:val="20"/>
                <w:lang w:val="en-US" w:eastAsia="pt-BR"/>
              </w:rPr>
              <w:t xml:space="preserve">Supplementary </w:t>
            </w:r>
            <w:r>
              <w:rPr>
                <w:rFonts w:ascii="Calibri" w:eastAsia="Times New Roman" w:hAnsi="Calibri" w:cs="Arial"/>
                <w:i/>
                <w:iCs/>
                <w:color w:val="000000"/>
                <w:sz w:val="20"/>
                <w:szCs w:val="20"/>
                <w:lang w:val="en-US" w:eastAsia="pt-BR"/>
              </w:rPr>
              <w:t>Request</w:t>
            </w:r>
            <w:r w:rsidRPr="006E0675">
              <w:rPr>
                <w:rFonts w:ascii="Calibri" w:eastAsia="Times New Roman" w:hAnsi="Calibri" w:cs="Arial"/>
                <w:i/>
                <w:iCs/>
                <w:color w:val="000000"/>
                <w:sz w:val="20"/>
                <w:szCs w:val="20"/>
                <w:lang w:val="en-US" w:eastAsia="pt-BR"/>
              </w:rPr>
              <w:t>.</w:t>
            </w:r>
          </w:p>
        </w:tc>
      </w:tr>
      <w:tr w:rsidR="008270CE" w:rsidRPr="00085877" w14:paraId="09A082D1" w14:textId="77777777" w:rsidTr="00733075">
        <w:trPr>
          <w:trHeight w:val="1020"/>
        </w:trPr>
        <w:tc>
          <w:tcPr>
            <w:tcW w:w="729" w:type="dxa"/>
            <w:tcBorders>
              <w:top w:val="single" w:sz="4" w:space="0" w:color="auto"/>
              <w:left w:val="single" w:sz="8" w:space="0" w:color="auto"/>
              <w:bottom w:val="single" w:sz="8" w:space="0" w:color="auto"/>
              <w:right w:val="nil"/>
            </w:tcBorders>
            <w:shd w:val="clear" w:color="auto" w:fill="auto"/>
            <w:vAlign w:val="center"/>
          </w:tcPr>
          <w:p w14:paraId="69047D19" w14:textId="358A7779" w:rsidR="008270CE" w:rsidRPr="00381EB6" w:rsidRDefault="008270CE" w:rsidP="008270CE">
            <w:pPr>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05</w:t>
            </w:r>
          </w:p>
        </w:tc>
        <w:sdt>
          <w:sdtPr>
            <w:rPr>
              <w:rFonts w:ascii="Calibri" w:eastAsia="Times New Roman" w:hAnsi="Calibri" w:cs="Arial"/>
              <w:b/>
              <w:bCs/>
              <w:color w:val="000000"/>
              <w:sz w:val="20"/>
              <w:szCs w:val="20"/>
              <w:lang w:val="en-US" w:eastAsia="pt-BR"/>
            </w:rPr>
            <w:alias w:val="TAREFA"/>
            <w:tag w:val="IAS-RG-0103"/>
            <w:id w:val="-723142509"/>
            <w:placeholder>
              <w:docPart w:val="18865F2A602B4168B672F230E67383B1"/>
            </w:placeholder>
            <w15:color w:val="3366FF"/>
            <w:dropDownList>
              <w:listItem w:value="Escolher um item."/>
              <w:listItem w:displayText="ACESSÓRIOS" w:value="ACESSÓRIOS"/>
              <w:listItem w:displayText="BLASTING" w:value="BLASTING"/>
              <w:listItem w:displayText="CONTROLLER" w:value="CONTROLLER"/>
              <w:listItem w:displayText="CHEMICAL CLEANING" w:value="CHEMICAL CLEANING"/>
              <w:listItem w:displayText="ELETRIC" w:value="ELETRIC"/>
              <w:listItem w:displayText="ENGENHARIA" w:value="ENGENHARIA"/>
              <w:listItem w:displayText="FUEL" w:value="FUEL"/>
              <w:listItem w:displayText="HIDRAULIC" w:value="HIDRAULIC"/>
              <w:listItem w:displayText="M250" w:value="M250"/>
              <w:listItem w:displayText="NDT" w:value="NDT"/>
              <w:listItem w:displayText="PW100" w:value="PW100"/>
              <w:listItem w:displayText="PNEUMATIC" w:value="PNEUMATIC"/>
              <w:listItem w:displayText="RECEX" w:value="RECEX"/>
              <w:listItem w:displayText="REPAIR SHOP" w:value="REPAIR SHOP"/>
              <w:listItem w:displayText="RR300" w:value="RR300"/>
              <w:listItem w:displayText="STOCK" w:value="STOCK"/>
              <w:listItem w:displayText="T56A" w:value="T56A"/>
              <w:listItem w:displayText="TRANSPORTE" w:value="TRANSPORTE"/>
            </w:dropDownList>
          </w:sdtPr>
          <w:sdtContent>
            <w:tc>
              <w:tcPr>
                <w:tcW w:w="1823" w:type="dxa"/>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6C401E9E" w14:textId="55CA99AF" w:rsidR="008270CE" w:rsidRDefault="008270CE" w:rsidP="008270CE">
                <w:pPr>
                  <w:rPr>
                    <w:rFonts w:ascii="Calibri" w:eastAsia="Times New Roman" w:hAnsi="Calibri" w:cs="Arial"/>
                    <w:b/>
                    <w:bCs/>
                    <w:color w:val="000000"/>
                    <w:sz w:val="20"/>
                    <w:szCs w:val="20"/>
                    <w:lang w:val="en-US" w:eastAsia="pt-BR"/>
                  </w:rPr>
                </w:pPr>
                <w:r>
                  <w:rPr>
                    <w:rFonts w:ascii="Calibri" w:eastAsia="Times New Roman" w:hAnsi="Calibri" w:cs="Arial"/>
                    <w:b/>
                    <w:bCs/>
                    <w:color w:val="000000"/>
                    <w:sz w:val="20"/>
                    <w:szCs w:val="20"/>
                    <w:lang w:val="en-US" w:eastAsia="pt-BR"/>
                  </w:rPr>
                  <w:t>ACESSÓRIOS</w:t>
                </w:r>
              </w:p>
            </w:tc>
          </w:sdtContent>
        </w:sdt>
        <w:sdt>
          <w:sdtPr>
            <w:rPr>
              <w:rFonts w:ascii="Calibri" w:eastAsia="Times New Roman" w:hAnsi="Calibri" w:cs="Arial"/>
              <w:bCs/>
              <w:i/>
              <w:color w:val="000000"/>
              <w:sz w:val="20"/>
              <w:szCs w:val="20"/>
              <w:lang w:val="en-US" w:eastAsia="pt-BR"/>
            </w:rPr>
            <w:alias w:val="ETAPA"/>
            <w:tag w:val="ETAPA"/>
            <w:id w:val="-2141802283"/>
            <w:placeholder>
              <w:docPart w:val="A0C16C52E7FB4BABB1BFD7134698ABA4"/>
            </w:placeholder>
            <w:dropDownList>
              <w:listItem w:value="Escolher um item."/>
              <w:listItem w:displayText="ACABAMENTO / FINISHING" w:value="ACABAMENTO / FINISHING"/>
              <w:listItem w:displayText="AJUSTE / ADJUSTMENT" w:value="AJUSTE / ADJUSTMENT"/>
              <w:listItem w:displayText="ALIVIO DE TENSAO / STRESS RELIEF" w:value="ALIVIO DE TENSAO / STRESS RELIEF"/>
              <w:listItem w:displayText="AMACIAMENTO DE ESCOVAS / BRUSH SOFTENING" w:value="AMACIAMENTO DE ESCOVAS / BRUSH SOFTENING"/>
              <w:listItem w:displayText="ANALISAR APLICABILIDADE DE DIRETIVA TECNICA / ANALYZE APPLICABILITY OF TECHNICAL DIRECTIVE" w:value="ANALISAR APLICABILIDADE DE DIRETIVA TECNICA / ANALYZE APPLICABILITY OF TECHNICAL DIRECTIVE"/>
              <w:listItem w:displayText="ANALISE INICIAL DE DOCUMENTAÇÃO / INITIAL DOCUMENTATION ANALYSIS" w:value="ANALISE INICIAL DE DOCUMENTAÇÃO / INITIAL DOCUMENTATION ANALYSIS"/>
              <w:listItem w:displayText="ANÁLISE DE ENGENHARIA" w:value="ANÁLISE DE ENGENHARIA"/>
              <w:listItem w:displayText="ANALISE METALOGRAFICA / M ETALLOG RAPHIC ANALYSIS" w:value="ANALISE METALOGRAFICA / M ETALLOG RAPHIC ANALYSIS"/>
              <w:listItem w:displayText="APLICAR / APPLY" w:value="APLICAR / APPLY"/>
              <w:listItem w:displayText="APLICAR PLASMA/ APPLY PLASMA" w:value="APLICAR PLASMA/ APPLY PLASMA"/>
              <w:listItem w:displayText="APROVAÇÃO FINAL DO SERVLÇO REALIZADO / FINAL APPROVAL OF THE SERVICE" w:value="APROVAÇÃO FINAL DO SERVLÇO REALIZADO / FINAL APPROVAL OF THE SERVICE"/>
              <w:listItem w:displayText="BALANCEAMENTO / BALANCING" w:value="BALANCEAMENTO / BALANCING"/>
              <w:listItem w:displayText="BRASAGEM / BRAZING" w:value="BRASAGEM / BRAZING"/>
              <w:listItem w:displayText="CALIBRAR / CALIBRATE" w:value="CALIBRAR / CALIBRATE"/>
              <w:listItem w:displayText="CONVERSAO QUIMICA / CHEMICAL CONVERSION" w:value="CONVERSAO QUIMICA / CHEMICAL CONVERSION"/>
              <w:listItem w:displayText="CUMPRIR DIRETIVA TECNICA / COMPLIANCE TECHNICAL DIRECTIVE" w:value="CUMPRIR DIRETIVA TECNICA / COMPLIANCE TECHNICAL DIRECTIVE"/>
              <w:listItem w:displayText="DECAPAGEM / STRIPPING" w:value="DECAPAGEM / STRIPPING"/>
              <w:listItem w:displayText="DEPOSIÇÃO DE ALODINE / ALODINE PLATING" w:value="DEPOSIÇÃO DE ALODINE / ALODINE PLATING"/>
              <w:listItem w:displayText="DEPOSIÇÃO DE ANODIZAÇÃO / ANODIZING PLATING" w:value="DEPOSIÇÃO DE ANODIZAÇÃO / ANODIZING PLATING"/>
              <w:listItem w:displayText="DEPOSIÇÃO DE CADMIO / CADMIUM PLATING" w:value="DEPOSIÇÃO DE CADMIO / CADMIUM PLATING"/>
              <w:listItem w:displayText="DEPOSIÇÃO DE CROMO / CHROME PLATING" w:value="DEPOSIÇÃO DE CROMO / CHROME PLATING"/>
              <w:listItem w:displayText="DEPOSIÇÃO DE ESTANHO / TIN PLATING" w:value="DEPOSIÇÃO DE ESTANHO / TIN PLATING"/>
              <w:listItem w:displayText="DEPOSIÇÃO DE NIQUEL / NICKEL PLATING" w:value="DEPOSIÇÃO DE NIQUEL / NICKEL PLATING"/>
              <w:listItem w:displayText="DEPOSIÇÃO DE NIQUEL-CADMIO / NICKEL-CADMIUM PLATING" w:value="DEPOSIÇÃO DE NIQUEL-CADMIO / NICKEL-CADMIUM PLATING"/>
              <w:listItem w:displayText="DEPOSIÇÃO DE PRATA/ SILVER PLATING" w:value="DEPOSIÇÃO DE PRATA/ SILVER PLATING"/>
              <w:listItem w:displayText="DESAMASSAR / SMOOTH OUT" w:value="DESAMASSAR / SMOOTH OUT"/>
              <w:listItem w:displayText="DESENVOLVIMENTO DE REPARO / REPAIR DEVELOPMENT" w:value="DESENVOLVIMENTO DE REPARO / REPAIR DEVELOPMENT"/>
              <w:listItem w:displayText="DESIDROGENIZAÇÃO / DEHYDROGENIZATION" w:value="DESIDROGENIZAÇÃO / DEHYDROGENIZATION"/>
              <w:listItem w:displayText="DESMODULAÇÃO / DESMODULATION" w:value="DESMODULAÇÃO / DESMODULATION"/>
              <w:listItem w:displayText="DESMONTAGEM / DISASSEMBLY" w:value="DESMONTAGEM / DISASSEMBLY"/>
              <w:listItem w:displayText="DIMENSIONAL/ DIMENSIONAL 000CTION" w:value="DIMENSIONAL/ DIMENSIONAL 000CTION"/>
              <w:listItem w:displayText="DOWNLOAD" w:value="DOWNLOAD"/>
              <w:listItem w:displayText="ELABORAR ESCOPO DE SERVLÇO / ELABORATE SCOPE OF SERVICE" w:value="ELABORAR ESCOPO DE SERVLÇO / ELABORATE SCOPE OF SERVICE"/>
              <w:listItem w:displayText="EMBALAGEM / PACKING" w:value="EMBALAGEM / PACKING"/>
              <w:listItem w:displayText="EMISSÃO DE RELATORIO/LAUDO / ISSUE OF REPORT" w:value="EMISSÃO DE RELATORIO/LAUDO / ISSUE OF REPORT"/>
              <w:listItem w:displayText="ENCAMINHAR / FORWARD" w:value="ENCAMINHAR / FORWARD"/>
              <w:listItem w:displayText="ENCAMINHAR PARA SERVLÇO EXTERNO / FORWARD TO EXTERNAL SERVICE" w:value="ENCAMINHAR PARA SERVLÇO EXTERNO / FORWARD TO EXTERNAL SERVICE"/>
              <w:listItem w:displayText="END- LIQUIDO PENETRANTE / NDT - FLUORESCENT PENETRANT INSPECTION" w:value="END- LIQUIDO PENETRANTE / NDT - FLUORESCENT PENETRANT INSPECTION"/>
              <w:listItem w:displayText="END- PARTICULAS MAGNETICAS / NOT - MAGNETIC PARTICLE" w:value="END- PARTICULAS MAGNETICAS / NOT - MAGNETIC PARTICLE"/>
              <w:listItem w:displayText="ENVIO DE DADOS TECNICOS / TECHNICAL DATA SUBMISSION" w:value="ENVIO DE DADOS TECNICOS / TECHNICAL DATA SUBMISSION"/>
              <w:listItem w:displayText="ESTOCAR / STOCK" w:value="ESTOCAR / STOCK"/>
              <w:listItem w:displayText="FABRICAÇÃO / MANUFACTURING" w:value="FABRICAÇÃO / MANUFACTURING"/>
              <w:listItem w:displayText="FECHAMENTO DE DOCUMENTAÇÃO / CLOSING OF DOCUMENTATION" w:value="FECHAMENTO DE DOCUMENTAÇÃO / CLOSING OF DOCUMENTATION"/>
              <w:listItem w:displayText="FORNECIMENTO / SUPPLY" w:value="FORNECIMENTO / SUPPLY"/>
              <w:listItem w:displayText="FOSFATIZAÇÃO / PHOSPHATIZATION" w:value="FOSFATIZAÇÃO / PHOSPHATIZATION"/>
              <w:listItem w:displayText="INSPEÇÃO / INSPECTION" w:value="INSPEÇÃO / INSPECTION"/>
              <w:listItem w:displayText="INSPEÇÃO DE ROLAMENTOS / BEARING INSPECTION" w:value="INSPEÇÃO DE ROLAMENTOS / BEARING INSPECTION"/>
              <w:listItem w:displayText="INSPEÇÃO DO SERVLÇO EXTERNO E REGISTRAR O NUMERO DO LAUDO/ RECEIVE" w:value="INSPEÇÃO DO SERVLÇO EXTERNO E REGISTRAR O NUMERO DO LAUDO/ RECEIVE"/>
              <w:listItem w:displayText="INSPEÇÃO PRELIMINAR/ PRELIMINARY INSPECTION" w:value="INSPEÇÃO PRELIMINAR/ PRELIMINARY INSPECTION"/>
              <w:listItem w:displayText="INSPEÇÃO TECNICA / TECHNICAL INSPECTION" w:value="INSPEÇÃO TECNICA / TECHNICAL INSPECTION"/>
              <w:listItem w:displayText="INSTALAÇÃO EQUIPAMENTO / INSTALL EQUIPMENT" w:value="INSTALAÇÃO EQUIPAMENTO / INSTALL EQUIPMENT"/>
              <w:listItem w:displayText="INSTALAR / INSTALL" w:value="INSTALAR / INSTALL"/>
              <w:listItem w:displayText="INSTALAR PALHETAS / INSTALL BLADES" w:value="INSTALAR PALHETAS / INSTALL BLADES"/>
              <w:listItem w:displayText="ISOLAÇÃO / MASK" w:value="ISOLAÇÃO / MASK"/>
              <w:listItem w:displayText="JATEAR / BLAST" w:value="JATEAR / BLAST"/>
              <w:listItem w:displayText="LEITURA/ READING" w:value="LEITURA/ READING"/>
              <w:listItem w:displayText="LIMPAR / CLEAN" w:value="LIMPAR / CLEAN"/>
              <w:listItem w:displayText="LIMPEZA - ACESSORIOS / CLEANING - ACCESSORIES" w:value="LIMPEZA - ACESSORIOS / CLEANING - ACCESSORIES"/>
              <w:listItem w:displayText="LIQUIDO PENETRANTE / FLUORESCENT PENETRANT INSPECTION" w:value="LIQUIDO PENETRANTE / FLUORESCENT PENETRANT INSPECTION"/>
              <w:listItem w:displayText="MANUTENÇÃO CORRETIVA / CORRECTIVE MAINTENANCE" w:value="MANUTENÇÃO CORRETIVA / CORRECTIVE MAINTENANCE"/>
              <w:listItem w:displayText="MANUTENÇÃO PREVENTIVA / PREVENTIVE MAINTENANCE" w:value="MANUTENÇÃO PREVENTIVA / PREVENTIVE MAINTENANCE"/>
              <w:listItem w:displayText="METALIZAÇÃO / THERMAL SPRAY" w:value="METALIZAÇÃO / THERMAL SPRAY"/>
              <w:listItem w:displayText="MODULAÇÃO / MODULATION" w:value="MODULAÇÃO / MODULATION"/>
              <w:listItem w:displayText="MONTAG EM/ ASSEMBLY" w:value="MONTAG EM/ ASSEMBLY"/>
              <w:listItem w:displayText="NÍQUEL QUÍMICO / ELECTROLESS NICKEL PLATING" w:value="NÍQUEL QUÍMICO / ELECTROLESS NICKEL PLATING"/>
              <w:listItem w:displayText="NON-DESTRUCTIVE TESTING" w:value="NON-DESTRUCTIVE TESTING"/>
              <w:listItem w:displayText="PARTICULA MAGNETICA / MAGNETIC PARTICLE" w:value="PARTICULA MAGNETICA / MAGNETIC PARTICLE"/>
              <w:listItem w:displayText="PESQUISA DE PANE/ TROUBLESHOOTING RESEARCH" w:value="PESQUISA DE PANE/ TROUBLESHOOTING RESEARCH"/>
              <w:listItem w:displayText="PINTURA / PAINTING" w:value="PINTURA / PAINTING"/>
              <w:listItem w:displayText="POLIMENTO" w:value="POLIMENTO"/>
              <w:listItem w:displayText="PREENCHER DOCUMENTAÇÃO / FILL OUT DOCUMENTATION" w:value="PREENCHER DOCUMENTAÇÃO / FILL OUT DOCUMENTATION"/>
              <w:listItem w:displayText="PREPARO / PREPARE" w:value="PREPARO / PREPARE"/>
              <w:listItem w:displayText="PRESERVAÇÃO / PRESERVATION" w:value="PRESERVAÇÃO / PRESERVATION"/>
              <w:listItem w:displayText="PROJETO / PROJECT" w:value="PROJETO / PROJECT"/>
              <w:listItem w:displayText="REALIZAR TRANSFERENCIA NO SISTEMA/ PERFORM TRANSFER IN THE SYSTEM" w:value="REALIZAR TRANSFERENCIA NO SISTEMA/ PERFORM TRANSFER IN THE SYSTEM"/>
              <w:listItem w:displayText="RECEBER E REGISTRAR LAUDO DE SERVLÇO EXTERNO (CICLO 1 - PT6) / RECEIVE, REGISTER TECHNICAL REPORT (G1" w:value="RECEBER E REGISTRAR LAUDO DE SERVLÇO EXTERNO (CICLO 1 - PT6) / RECEIVE, REGISTER TECHNICAL REPORT (G1"/>
              <w:listItem w:displayText="RECERTIFICAÇÃO / RECERTIFICATION " w:value="RECERTIFICAÇÃO / RECERTIFICATION "/>
              <w:listItem w:displayText="REGISTRAR MEDIDA DE ESPESSURA / REGISTER THICKNESS MEASUREMENT" w:value="REGISTRAR MEDIDA DE ESPESSURA / REGISTER THICKNESS MEASUREMENT"/>
              <w:listItem w:displayText="REMOÇÃO / REMOVE" w:value="REMOÇÃO / REMOVE"/>
              <w:listItem w:displayText="REMOVER ISOLAMENTO / REMOVE MASK" w:value="REMOVER ISOLAMENTO / REMOVE MASK"/>
              <w:listItem w:displayText="REMOVER PALHETAS / REMOVE BLADES" w:value="REMOVER PALHETAS / REMOVE BLADES"/>
              <w:listItem w:displayText="REPARAR - ACESSORIOS / REPAIR - ACCESSORIES" w:value="REPARAR - ACESSORIOS / REPAIR - ACCESSORIES"/>
              <w:listItem w:displayText="REPARAR / REPAIR" w:value="REPARAR / REPAIR"/>
              <w:listItem w:displayText="REPAROS MANUAIS / MANUAL REPAIR" w:value="REPAROS MANUAIS / MANUAL REPAIR"/>
              <w:listItem w:displayText="RETIFICA / RECTIFY" w:value="RETIFICA / RECTIFY"/>
              <w:listItem w:displayText="RETRABALHO / REWORK" w:value="RETRABALHO / REWORK"/>
              <w:listItem w:displayText="REUNIAO DE INICIO DE PROJETO / PROJECT START-UP MEETING" w:value="REUNIAO DE INICIO DE PROJETO / PROJECT START-UP MEETING"/>
              <w:listItem w:displayText="REVISAO GERAL / OVERHAUL" w:value="REVISAO GERAL / OVERHAUL"/>
              <w:listItem w:displayText="SERVLÇO EM CAMPO/ FIELD SERVICE" w:value="SERVLÇO EM CAMPO/ FIELD SERVICE"/>
              <w:listItem w:displayText="SOLDAGEM OXICHAMA / OXY FLAME WELDING" w:value="SOLDAGEM OXICHAMA / OXY FLAME WELDING"/>
              <w:listItem w:displayText="SOLDAR / WELDING" w:value="SOLDAR / WELDING"/>
              <w:listItem w:displayText="SUBSTITULÇÃO / REPLACEMENT" w:value="SUBSTITULÇÃO / REPLACEMENT"/>
              <w:listItem w:displayText="TESTE /TEST" w:value="TESTE /TEST"/>
              <w:listItem w:displayText="TESTE FINAL/ FINAL TEST" w:value="TESTE FINAL/ FINAL TEST"/>
              <w:listItem w:displayText="TESTE INICIAL / INITIAL TEST" w:value="TESTE INICIAL / INITIAL TEST"/>
              <w:listItem w:displayText="TESTE PRELIMINAR / PRELIMINARY TEST" w:value="TESTE PRELIMINAR / PRELIMINARY TEST"/>
              <w:listItem w:displayText="TRATAMENTO TERMICO / HEAT TREATMENT" w:value="TRATAMENTO TERMICO / HEAT TREATMENT"/>
              <w:listItem w:displayText="TREINAMENTO / TRAINING" w:value="TREINAMENTO / TRAINING"/>
              <w:listItem w:displayText="USINAGEM / MACHINING" w:value="USINAGEM / MACHINING"/>
              <w:listItem w:displayText="VERIFICAÇÃO DE RECEBIMENTO/ RECEIPT VERIFICATION" w:value="VERIFICAÇÃO DE RECEBIMENTO/ RECEIPT VERIFICATION"/>
              <w:listItem w:displayText="VERIFICAÇÃO DE SAIDA / EXIT CHECK" w:value="VERIFICAÇÃO DE SAIDA / EXIT CHECK"/>
            </w:dropDownList>
          </w:sdtPr>
          <w:sdtContent>
            <w:tc>
              <w:tcPr>
                <w:tcW w:w="2835" w:type="dxa"/>
                <w:gridSpan w:val="4"/>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72E37ADF" w14:textId="3D95BC40" w:rsidR="008270CE" w:rsidRDefault="008270CE" w:rsidP="008270CE">
                <w:pPr>
                  <w:rPr>
                    <w:rFonts w:ascii="Calibri" w:eastAsia="Times New Roman" w:hAnsi="Calibri" w:cs="Arial"/>
                    <w:bCs/>
                    <w:i/>
                    <w:color w:val="000000"/>
                    <w:sz w:val="20"/>
                    <w:szCs w:val="20"/>
                    <w:lang w:val="en-US" w:eastAsia="pt-BR"/>
                  </w:rPr>
                </w:pPr>
                <w:r>
                  <w:rPr>
                    <w:rFonts w:ascii="Calibri" w:eastAsia="Times New Roman" w:hAnsi="Calibri" w:cs="Arial"/>
                    <w:bCs/>
                    <w:i/>
                    <w:color w:val="000000"/>
                    <w:sz w:val="20"/>
                    <w:szCs w:val="20"/>
                    <w:lang w:val="en-US" w:eastAsia="pt-BR"/>
                  </w:rPr>
                  <w:t>INSPEÇÃO / INSPECTION</w:t>
                </w:r>
              </w:p>
            </w:tc>
          </w:sdtContent>
        </w:sdt>
        <w:tc>
          <w:tcPr>
            <w:tcW w:w="5529" w:type="dxa"/>
            <w:gridSpan w:val="9"/>
            <w:tcBorders>
              <w:top w:val="single" w:sz="4" w:space="0" w:color="auto"/>
              <w:left w:val="single" w:sz="8" w:space="0" w:color="auto"/>
              <w:bottom w:val="single" w:sz="8" w:space="0" w:color="auto"/>
              <w:right w:val="single" w:sz="8" w:space="0" w:color="000000"/>
            </w:tcBorders>
            <w:shd w:val="clear" w:color="auto" w:fill="auto"/>
            <w:vAlign w:val="center"/>
          </w:tcPr>
          <w:p w14:paraId="2C64C8CB" w14:textId="77777777" w:rsidR="008270CE" w:rsidRDefault="008270CE" w:rsidP="008270CE">
            <w:pPr>
              <w:jc w:val="both"/>
              <w:rPr>
                <w:rFonts w:ascii="Calibri" w:eastAsia="Times New Roman" w:hAnsi="Calibri" w:cs="Arial"/>
                <w:b/>
                <w:bCs/>
                <w:color w:val="000000"/>
                <w:sz w:val="20"/>
                <w:szCs w:val="20"/>
                <w:lang w:val="en-US" w:eastAsia="pt-BR"/>
              </w:rPr>
            </w:pPr>
            <w:r>
              <w:rPr>
                <w:rFonts w:ascii="Calibri" w:eastAsia="Times New Roman" w:hAnsi="Calibri" w:cs="Arial"/>
                <w:b/>
                <w:bCs/>
                <w:color w:val="000000"/>
                <w:sz w:val="20"/>
                <w:szCs w:val="20"/>
                <w:lang w:val="en-US" w:eastAsia="pt-BR"/>
              </w:rPr>
              <w:t>Inspeção final.</w:t>
            </w:r>
          </w:p>
          <w:p w14:paraId="3177E798" w14:textId="77777777" w:rsidR="008270CE" w:rsidRDefault="008270CE" w:rsidP="008270CE">
            <w:pPr>
              <w:jc w:val="both"/>
              <w:rPr>
                <w:rFonts w:ascii="Calibri" w:eastAsia="Times New Roman" w:hAnsi="Calibri" w:cs="Arial"/>
                <w:b/>
                <w:bCs/>
                <w:color w:val="000000"/>
                <w:sz w:val="20"/>
                <w:szCs w:val="20"/>
                <w:lang w:val="en-US" w:eastAsia="pt-BR"/>
              </w:rPr>
            </w:pPr>
          </w:p>
          <w:p w14:paraId="1BEDB75F" w14:textId="5FFC6F82" w:rsidR="008270CE" w:rsidRDefault="008270CE" w:rsidP="008270CE">
            <w:pPr>
              <w:jc w:val="both"/>
              <w:rPr>
                <w:rFonts w:ascii="Calibri" w:eastAsia="Times New Roman" w:hAnsi="Calibri" w:cs="Arial"/>
                <w:b/>
                <w:bCs/>
                <w:color w:val="000000"/>
                <w:sz w:val="20"/>
                <w:szCs w:val="20"/>
                <w:lang w:val="en-US" w:eastAsia="pt-BR"/>
              </w:rPr>
            </w:pPr>
            <w:r w:rsidRPr="00037350">
              <w:rPr>
                <w:rFonts w:ascii="Calibri" w:eastAsia="Times New Roman" w:hAnsi="Calibri" w:cs="Arial"/>
                <w:i/>
                <w:iCs/>
                <w:color w:val="000000"/>
                <w:sz w:val="20"/>
                <w:szCs w:val="20"/>
                <w:lang w:val="en-US" w:eastAsia="pt-BR"/>
              </w:rPr>
              <w:t>Final inspection.</w:t>
            </w:r>
          </w:p>
        </w:tc>
      </w:tr>
      <w:tr w:rsidR="008270CE" w:rsidRPr="00085877" w14:paraId="5FF63848" w14:textId="77777777" w:rsidTr="00700415">
        <w:trPr>
          <w:trHeight w:val="450"/>
        </w:trPr>
        <w:tc>
          <w:tcPr>
            <w:tcW w:w="729" w:type="dxa"/>
            <w:tcBorders>
              <w:top w:val="single" w:sz="4" w:space="0" w:color="auto"/>
              <w:left w:val="single" w:sz="8" w:space="0" w:color="auto"/>
              <w:bottom w:val="single" w:sz="8" w:space="0" w:color="auto"/>
              <w:right w:val="nil"/>
            </w:tcBorders>
            <w:shd w:val="clear" w:color="auto" w:fill="auto"/>
            <w:vAlign w:val="center"/>
          </w:tcPr>
          <w:p w14:paraId="67B45384" w14:textId="77777777" w:rsidR="008270CE" w:rsidRPr="00381EB6" w:rsidRDefault="008270CE" w:rsidP="008270CE">
            <w:pPr>
              <w:rPr>
                <w:rFonts w:ascii="Calibri" w:eastAsia="Times New Roman" w:hAnsi="Calibri" w:cs="Arial"/>
                <w:b/>
                <w:bCs/>
                <w:color w:val="000000"/>
                <w:sz w:val="20"/>
                <w:szCs w:val="20"/>
                <w:lang w:eastAsia="pt-BR"/>
              </w:rPr>
            </w:pPr>
          </w:p>
        </w:tc>
        <w:sdt>
          <w:sdtPr>
            <w:rPr>
              <w:rFonts w:ascii="Calibri" w:eastAsia="Times New Roman" w:hAnsi="Calibri" w:cs="Arial"/>
              <w:b/>
              <w:bCs/>
              <w:color w:val="000000"/>
              <w:sz w:val="20"/>
              <w:szCs w:val="20"/>
              <w:lang w:val="en-US" w:eastAsia="pt-BR"/>
            </w:rPr>
            <w:alias w:val="TAREFA"/>
            <w:tag w:val="IAS-RG-0103"/>
            <w:id w:val="1132139429"/>
            <w:placeholder>
              <w:docPart w:val="8FB8FC7D4FC744B5A93FCF0723610D10"/>
            </w:placeholder>
            <w:showingPlcHdr/>
            <w15:color w:val="3366FF"/>
            <w:dropDownList>
              <w:listItem w:value="Escolher um item."/>
              <w:listItem w:displayText="ACESSÓRIOS" w:value="ACESSÓRIOS"/>
              <w:listItem w:displayText="BLASTING" w:value="BLASTING"/>
              <w:listItem w:displayText="CONTROLLER" w:value="CONTROLLER"/>
              <w:listItem w:displayText="CHEMICAL CLEANING" w:value="CHEMICAL CLEANING"/>
              <w:listItem w:displayText="ELETRIC" w:value="ELETRIC"/>
              <w:listItem w:displayText="ENGENHARIA" w:value="ENGENHARIA"/>
              <w:listItem w:displayText="FUEL" w:value="FUEL"/>
              <w:listItem w:displayText="HIDRAULIC" w:value="HIDRAULIC"/>
              <w:listItem w:displayText="M250" w:value="M250"/>
              <w:listItem w:displayText="NDT" w:value="NDT"/>
              <w:listItem w:displayText="PW100" w:value="PW100"/>
              <w:listItem w:displayText="PNEUMATIC" w:value="PNEUMATIC"/>
              <w:listItem w:displayText="RECEX" w:value="RECEX"/>
              <w:listItem w:displayText="REPAIR SHOP" w:value="REPAIR SHOP"/>
              <w:listItem w:displayText="RR300" w:value="RR300"/>
              <w:listItem w:displayText="STOCK" w:value="STOCK"/>
              <w:listItem w:displayText="T56A" w:value="T56A"/>
              <w:listItem w:displayText="TRANSPORTE" w:value="TRANSPORTE"/>
            </w:dropDownList>
          </w:sdtPr>
          <w:sdtContent>
            <w:tc>
              <w:tcPr>
                <w:tcW w:w="1823" w:type="dxa"/>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0BF4CC04" w14:textId="6F126373" w:rsidR="008270CE" w:rsidRDefault="008270CE" w:rsidP="008270CE">
                <w:pPr>
                  <w:rPr>
                    <w:rFonts w:ascii="Calibri" w:eastAsia="Times New Roman" w:hAnsi="Calibri" w:cs="Arial"/>
                    <w:b/>
                    <w:bCs/>
                    <w:color w:val="000000"/>
                    <w:sz w:val="20"/>
                    <w:szCs w:val="20"/>
                    <w:lang w:val="en-US" w:eastAsia="pt-BR"/>
                  </w:rPr>
                </w:pPr>
                <w:r w:rsidRPr="006F02ED">
                  <w:rPr>
                    <w:rStyle w:val="TextodoEspaoReservado"/>
                  </w:rPr>
                  <w:t>Escolher um item.</w:t>
                </w:r>
              </w:p>
            </w:tc>
          </w:sdtContent>
        </w:sdt>
        <w:sdt>
          <w:sdtPr>
            <w:rPr>
              <w:rFonts w:ascii="Calibri" w:eastAsia="Times New Roman" w:hAnsi="Calibri" w:cs="Arial"/>
              <w:bCs/>
              <w:i/>
              <w:color w:val="000000"/>
              <w:sz w:val="20"/>
              <w:szCs w:val="20"/>
              <w:lang w:val="en-US" w:eastAsia="pt-BR"/>
            </w:rPr>
            <w:alias w:val="ETAPA"/>
            <w:tag w:val="ETAPA"/>
            <w:id w:val="-1840446156"/>
            <w:placeholder>
              <w:docPart w:val="3F4FC8532C64442D870B9873D0634E01"/>
            </w:placeholder>
            <w:showingPlcHdr/>
            <w:dropDownList>
              <w:listItem w:value="Escolher um item."/>
              <w:listItem w:displayText="ACABAMENTO / FINISHING" w:value="ACABAMENTO / FINISHING"/>
              <w:listItem w:displayText="AJUSTE / ADJUSTMENT" w:value="AJUSTE / ADJUSTMENT"/>
              <w:listItem w:displayText="ALIVIO DE TENSAO / STRESS RELIEF" w:value="ALIVIO DE TENSAO / STRESS RELIEF"/>
              <w:listItem w:displayText="AMACIAMENTO DE ESCOVAS / BRUSH SOFTENING" w:value="AMACIAMENTO DE ESCOVAS / BRUSH SOFTENING"/>
              <w:listItem w:displayText="ANALISAR APLICABILIDADE DE DIRETIVA TECNICA / ANALYZE APPLICABILITY OF TECHNICAL DIRECTIVE" w:value="ANALISAR APLICABILIDADE DE DIRETIVA TECNICA / ANALYZE APPLICABILITY OF TECHNICAL DIRECTIVE"/>
              <w:listItem w:displayText="ANALISE INICIAL DE DOCUMENTAÇÃO / INITIAL DOCUMENTATION ANALYSIS" w:value="ANALISE INICIAL DE DOCUMENTAÇÃO / INITIAL DOCUMENTATION ANALYSIS"/>
              <w:listItem w:displayText="ANÁLISE DE ENGENHARIA" w:value="ANÁLISE DE ENGENHARIA"/>
              <w:listItem w:displayText="ANALISE METALOGRAFICA / M ETALLOG RAPHIC ANALYSIS" w:value="ANALISE METALOGRAFICA / M ETALLOG RAPHIC ANALYSIS"/>
              <w:listItem w:displayText="APLICAR / APPLY" w:value="APLICAR / APPLY"/>
              <w:listItem w:displayText="APLICAR PLASMA/ APPLY PLASMA" w:value="APLICAR PLASMA/ APPLY PLASMA"/>
              <w:listItem w:displayText="APROVAÇÃO FINAL DO SERVLÇO REALIZADO / FINAL APPROVAL OF THE SERVICE" w:value="APROVAÇÃO FINAL DO SERVLÇO REALIZADO / FINAL APPROVAL OF THE SERVICE"/>
              <w:listItem w:displayText="BALANCEAMENTO / BALANCING" w:value="BALANCEAMENTO / BALANCING"/>
              <w:listItem w:displayText="BRASAGEM / BRAZING" w:value="BRASAGEM / BRAZING"/>
              <w:listItem w:displayText="CALIBRAR / CALIBRATE" w:value="CALIBRAR / CALIBRATE"/>
              <w:listItem w:displayText="CONVERSAO QUIMICA / CHEMICAL CONVERSION" w:value="CONVERSAO QUIMICA / CHEMICAL CONVERSION"/>
              <w:listItem w:displayText="CUMPRIR DIRETIVA TECNICA / COMPLIANCE TECHNICAL DIRECTIVE" w:value="CUMPRIR DIRETIVA TECNICA / COMPLIANCE TECHNICAL DIRECTIVE"/>
              <w:listItem w:displayText="DECAPAGEM / STRIPPING" w:value="DECAPAGEM / STRIPPING"/>
              <w:listItem w:displayText="DEPOSIÇÃO DE ALODINE / ALODINE PLATING" w:value="DEPOSIÇÃO DE ALODINE / ALODINE PLATING"/>
              <w:listItem w:displayText="DEPOSIÇÃO DE ANODIZAÇÃO / ANODIZING PLATING" w:value="DEPOSIÇÃO DE ANODIZAÇÃO / ANODIZING PLATING"/>
              <w:listItem w:displayText="DEPOSIÇÃO DE CADMIO / CADMIUM PLATING" w:value="DEPOSIÇÃO DE CADMIO / CADMIUM PLATING"/>
              <w:listItem w:displayText="DEPOSIÇÃO DE CROMO / CHROME PLATING" w:value="DEPOSIÇÃO DE CROMO / CHROME PLATING"/>
              <w:listItem w:displayText="DEPOSIÇÃO DE ESTANHO / TIN PLATING" w:value="DEPOSIÇÃO DE ESTANHO / TIN PLATING"/>
              <w:listItem w:displayText="DEPOSIÇÃO DE NIQUEL / NICKEL PLATING" w:value="DEPOSIÇÃO DE NIQUEL / NICKEL PLATING"/>
              <w:listItem w:displayText="DEPOSIÇÃO DE NIQUEL-CADMIO / NICKEL-CADMIUM PLATING" w:value="DEPOSIÇÃO DE NIQUEL-CADMIO / NICKEL-CADMIUM PLATING"/>
              <w:listItem w:displayText="DEPOSIÇÃO DE PRATA/ SILVER PLATING" w:value="DEPOSIÇÃO DE PRATA/ SILVER PLATING"/>
              <w:listItem w:displayText="DESAMASSAR / SMOOTH OUT" w:value="DESAMASSAR / SMOOTH OUT"/>
              <w:listItem w:displayText="DESENVOLVIMENTO DE REPARO / REPAIR DEVELOPMENT" w:value="DESENVOLVIMENTO DE REPARO / REPAIR DEVELOPMENT"/>
              <w:listItem w:displayText="DESIDROGENIZAÇÃO / DEHYDROGENIZATION" w:value="DESIDROGENIZAÇÃO / DEHYDROGENIZATION"/>
              <w:listItem w:displayText="DESMODULAÇÃO / DESMODULATION" w:value="DESMODULAÇÃO / DESMODULATION"/>
              <w:listItem w:displayText="DESMONTAGEM / DISASSEMBLY" w:value="DESMONTAGEM / DISASSEMBLY"/>
              <w:listItem w:displayText="DIMENSIONAL/ DIMENSIONAL 000CTION" w:value="DIMENSIONAL/ DIMENSIONAL 000CTION"/>
              <w:listItem w:displayText="DOWNLOAD" w:value="DOWNLOAD"/>
              <w:listItem w:displayText="ELABORAR ESCOPO DE SERVLÇO / ELABORATE SCOPE OF SERVICE" w:value="ELABORAR ESCOPO DE SERVLÇO / ELABORATE SCOPE OF SERVICE"/>
              <w:listItem w:displayText="EMBALAGEM / PACKING" w:value="EMBALAGEM / PACKING"/>
              <w:listItem w:displayText="EMISSÃO DE RELATORIO/LAUDO / ISSUE OF REPORT" w:value="EMISSÃO DE RELATORIO/LAUDO / ISSUE OF REPORT"/>
              <w:listItem w:displayText="ENCAMINHAR / FORWARD" w:value="ENCAMINHAR / FORWARD"/>
              <w:listItem w:displayText="ENCAMINHAR PARA SERVLÇO EXTERNO / FORWARD TO EXTERNAL SERVICE" w:value="ENCAMINHAR PARA SERVLÇO EXTERNO / FORWARD TO EXTERNAL SERVICE"/>
              <w:listItem w:displayText="END- LIQUIDO PENETRANTE / NDT - FLUORESCENT PENETRANT INSPECTION" w:value="END- LIQUIDO PENETRANTE / NDT - FLUORESCENT PENETRANT INSPECTION"/>
              <w:listItem w:displayText="END- PARTICULAS MAGNETICAS / NOT - MAGNETIC PARTICLE" w:value="END- PARTICULAS MAGNETICAS / NOT - MAGNETIC PARTICLE"/>
              <w:listItem w:displayText="ENVIO DE DADOS TECNICOS / TECHNICAL DATA SUBMISSION" w:value="ENVIO DE DADOS TECNICOS / TECHNICAL DATA SUBMISSION"/>
              <w:listItem w:displayText="ESTOCAR / STOCK" w:value="ESTOCAR / STOCK"/>
              <w:listItem w:displayText="FABRICAÇÃO / MANUFACTURING" w:value="FABRICAÇÃO / MANUFACTURING"/>
              <w:listItem w:displayText="FECHAMENTO DE DOCUMENTAÇÃO / CLOSING OF DOCUMENTATION" w:value="FECHAMENTO DE DOCUMENTAÇÃO / CLOSING OF DOCUMENTATION"/>
              <w:listItem w:displayText="FORNECIMENTO / SUPPLY" w:value="FORNECIMENTO / SUPPLY"/>
              <w:listItem w:displayText="FOSFATIZAÇÃO / PHOSPHATIZATION" w:value="FOSFATIZAÇÃO / PHOSPHATIZATION"/>
              <w:listItem w:displayText="INSPEÇÃO / INSPECTION" w:value="INSPEÇÃO / INSPECTION"/>
              <w:listItem w:displayText="INSPEÇÃO DE ROLAMENTOS / BEARING INSPECTION" w:value="INSPEÇÃO DE ROLAMENTOS / BEARING INSPECTION"/>
              <w:listItem w:displayText="INSPEÇÃO DO SERVLÇO EXTERNO E REGISTRAR O NUMERO DO LAUDO/ RECEIVE" w:value="INSPEÇÃO DO SERVLÇO EXTERNO E REGISTRAR O NUMERO DO LAUDO/ RECEIVE"/>
              <w:listItem w:displayText="INSPEÇÃO PRELIMINAR/ PRELIMINARY INSPECTION" w:value="INSPEÇÃO PRELIMINAR/ PRELIMINARY INSPECTION"/>
              <w:listItem w:displayText="INSPEÇÃO TECNICA / TECHNICAL INSPECTION" w:value="INSPEÇÃO TECNICA / TECHNICAL INSPECTION"/>
              <w:listItem w:displayText="INSTALAÇÃO EQUIPAMENTO / INSTALL EQUIPMENT" w:value="INSTALAÇÃO EQUIPAMENTO / INSTALL EQUIPMENT"/>
              <w:listItem w:displayText="INSTALAR / INSTALL" w:value="INSTALAR / INSTALL"/>
              <w:listItem w:displayText="INSTALAR PALHETAS / INSTALL BLADES" w:value="INSTALAR PALHETAS / INSTALL BLADES"/>
              <w:listItem w:displayText="ISOLAÇÃO / MASK" w:value="ISOLAÇÃO / MASK"/>
              <w:listItem w:displayText="JATEAR / BLAST" w:value="JATEAR / BLAST"/>
              <w:listItem w:displayText="LEITURA/ READING" w:value="LEITURA/ READING"/>
              <w:listItem w:displayText="LIMPAR / CLEAN" w:value="LIMPAR / CLEAN"/>
              <w:listItem w:displayText="LIMPEZA - ACESSORIOS / CLEANING - ACCESSORIES" w:value="LIMPEZA - ACESSORIOS / CLEANING - ACCESSORIES"/>
              <w:listItem w:displayText="LIQUIDO PENETRANTE / FLUORESCENT PENETRANT INSPECTION" w:value="LIQUIDO PENETRANTE / FLUORESCENT PENETRANT INSPECTION"/>
              <w:listItem w:displayText="MANUTENÇÃO CORRETIVA / CORRECTIVE MAINTENANCE" w:value="MANUTENÇÃO CORRETIVA / CORRECTIVE MAINTENANCE"/>
              <w:listItem w:displayText="MANUTENÇÃO PREVENTIVA / PREVENTIVE MAINTENANCE" w:value="MANUTENÇÃO PREVENTIVA / PREVENTIVE MAINTENANCE"/>
              <w:listItem w:displayText="METALIZAÇÃO / THERMAL SPRAY" w:value="METALIZAÇÃO / THERMAL SPRAY"/>
              <w:listItem w:displayText="MODULAÇÃO / MODULATION" w:value="MODULAÇÃO / MODULATION"/>
              <w:listItem w:displayText="MONTAG EM/ ASSEMBLY" w:value="MONTAG EM/ ASSEMBLY"/>
              <w:listItem w:displayText="NÍQUEL QUÍMICO / ELECTROLESS NICKEL PLATING" w:value="NÍQUEL QUÍMICO / ELECTROLESS NICKEL PLATING"/>
              <w:listItem w:displayText="NON-DESTRUCTIVE TESTING" w:value="NON-DESTRUCTIVE TESTING"/>
              <w:listItem w:displayText="PARTICULA MAGNETICA / MAGNETIC PARTICLE" w:value="PARTICULA MAGNETICA / MAGNETIC PARTICLE"/>
              <w:listItem w:displayText="PESQUISA DE PANE/ TROUBLESHOOTING RESEARCH" w:value="PESQUISA DE PANE/ TROUBLESHOOTING RESEARCH"/>
              <w:listItem w:displayText="PINTURA / PAINTING" w:value="PINTURA / PAINTING"/>
              <w:listItem w:displayText="POLIMENTO" w:value="POLIMENTO"/>
              <w:listItem w:displayText="PREENCHER DOCUMENTAÇÃO / FILL OUT DOCUMENTATION" w:value="PREENCHER DOCUMENTAÇÃO / FILL OUT DOCUMENTATION"/>
              <w:listItem w:displayText="PREPARO / PREPARE" w:value="PREPARO / PREPARE"/>
              <w:listItem w:displayText="PRESERVAÇÃO / PRESERVATION" w:value="PRESERVAÇÃO / PRESERVATION"/>
              <w:listItem w:displayText="PROJETO / PROJECT" w:value="PROJETO / PROJECT"/>
              <w:listItem w:displayText="REALIZAR TRANSFERENCIA NO SISTEMA/ PERFORM TRANSFER IN THE SYSTEM" w:value="REALIZAR TRANSFERENCIA NO SISTEMA/ PERFORM TRANSFER IN THE SYSTEM"/>
              <w:listItem w:displayText="RECEBER E REGISTRAR LAUDO DE SERVLÇO EXTERNO (CICLO 1 - PT6) / RECEIVE, REGISTER TECHNICAL REPORT (G1" w:value="RECEBER E REGISTRAR LAUDO DE SERVLÇO EXTERNO (CICLO 1 - PT6) / RECEIVE, REGISTER TECHNICAL REPORT (G1"/>
              <w:listItem w:displayText="RECERTIFICAÇÃO / RECERTIFICATION " w:value="RECERTIFICAÇÃO / RECERTIFICATION "/>
              <w:listItem w:displayText="REGISTRAR MEDIDA DE ESPESSURA / REGISTER THICKNESS MEASUREMENT" w:value="REGISTRAR MEDIDA DE ESPESSURA / REGISTER THICKNESS MEASUREMENT"/>
              <w:listItem w:displayText="REMOÇÃO / REMOVE" w:value="REMOÇÃO / REMOVE"/>
              <w:listItem w:displayText="REMOVER ISOLAMENTO / REMOVE MASK" w:value="REMOVER ISOLAMENTO / REMOVE MASK"/>
              <w:listItem w:displayText="REMOVER PALHETAS / REMOVE BLADES" w:value="REMOVER PALHETAS / REMOVE BLADES"/>
              <w:listItem w:displayText="REPARAR - ACESSORIOS / REPAIR - ACCESSORIES" w:value="REPARAR - ACESSORIOS / REPAIR - ACCESSORIES"/>
              <w:listItem w:displayText="REPARAR / REPAIR" w:value="REPARAR / REPAIR"/>
              <w:listItem w:displayText="REPAROS MANUAIS / MANUAL REPAIR" w:value="REPAROS MANUAIS / MANUAL REPAIR"/>
              <w:listItem w:displayText="RETIFICA / RECTIFY" w:value="RETIFICA / RECTIFY"/>
              <w:listItem w:displayText="RETRABALHO / REWORK" w:value="RETRABALHO / REWORK"/>
              <w:listItem w:displayText="REUNIAO DE INICIO DE PROJETO / PROJECT START-UP MEETING" w:value="REUNIAO DE INICIO DE PROJETO / PROJECT START-UP MEETING"/>
              <w:listItem w:displayText="REVISAO GERAL / OVERHAUL" w:value="REVISAO GERAL / OVERHAUL"/>
              <w:listItem w:displayText="SERVLÇO EM CAMPO/ FIELD SERVICE" w:value="SERVLÇO EM CAMPO/ FIELD SERVICE"/>
              <w:listItem w:displayText="SOLDAGEM OXICHAMA / OXY FLAME WELDING" w:value="SOLDAGEM OXICHAMA / OXY FLAME WELDING"/>
              <w:listItem w:displayText="SOLDAR / WELDING" w:value="SOLDAR / WELDING"/>
              <w:listItem w:displayText="SUBSTITULÇÃO / REPLACEMENT" w:value="SUBSTITULÇÃO / REPLACEMENT"/>
              <w:listItem w:displayText="TESTE /TEST" w:value="TESTE /TEST"/>
              <w:listItem w:displayText="TESTE FINAL/ FINAL TEST" w:value="TESTE FINAL/ FINAL TEST"/>
              <w:listItem w:displayText="TESTE INICIAL / INITIAL TEST" w:value="TESTE INICIAL / INITIAL TEST"/>
              <w:listItem w:displayText="TESTE PRELIMINAR / PRELIMINARY TEST" w:value="TESTE PRELIMINAR / PRELIMINARY TEST"/>
              <w:listItem w:displayText="TRATAMENTO TERMICO / HEAT TREATMENT" w:value="TRATAMENTO TERMICO / HEAT TREATMENT"/>
              <w:listItem w:displayText="TREINAMENTO / TRAINING" w:value="TREINAMENTO / TRAINING"/>
              <w:listItem w:displayText="USINAGEM / MACHINING" w:value="USINAGEM / MACHINING"/>
              <w:listItem w:displayText="VERIFICAÇÃO DE RECEBIMENTO/ RECEIPT VERIFICATION" w:value="VERIFICAÇÃO DE RECEBIMENTO/ RECEIPT VERIFICATION"/>
              <w:listItem w:displayText="VERIFICAÇÃO DE SAIDA / EXIT CHECK" w:value="VERIFICAÇÃO DE SAIDA / EXIT CHECK"/>
            </w:dropDownList>
          </w:sdtPr>
          <w:sdtContent>
            <w:tc>
              <w:tcPr>
                <w:tcW w:w="2835" w:type="dxa"/>
                <w:gridSpan w:val="4"/>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49437FDB" w14:textId="7489C5E7" w:rsidR="008270CE" w:rsidRDefault="008270CE" w:rsidP="008270CE">
                <w:pPr>
                  <w:rPr>
                    <w:rFonts w:ascii="Calibri" w:eastAsia="Times New Roman" w:hAnsi="Calibri" w:cs="Arial"/>
                    <w:bCs/>
                    <w:i/>
                    <w:color w:val="000000"/>
                    <w:sz w:val="20"/>
                    <w:szCs w:val="20"/>
                    <w:lang w:val="en-US" w:eastAsia="pt-BR"/>
                  </w:rPr>
                </w:pPr>
                <w:r w:rsidRPr="006F02ED">
                  <w:rPr>
                    <w:rStyle w:val="TextodoEspaoReservado"/>
                  </w:rPr>
                  <w:t>Escolher um item.</w:t>
                </w:r>
              </w:p>
            </w:tc>
          </w:sdtContent>
        </w:sdt>
        <w:tc>
          <w:tcPr>
            <w:tcW w:w="5529" w:type="dxa"/>
            <w:gridSpan w:val="9"/>
            <w:tcBorders>
              <w:top w:val="single" w:sz="4" w:space="0" w:color="auto"/>
              <w:left w:val="single" w:sz="8" w:space="0" w:color="auto"/>
              <w:bottom w:val="single" w:sz="8" w:space="0" w:color="auto"/>
              <w:right w:val="single" w:sz="8" w:space="0" w:color="000000"/>
            </w:tcBorders>
            <w:shd w:val="clear" w:color="auto" w:fill="auto"/>
            <w:vAlign w:val="center"/>
          </w:tcPr>
          <w:p w14:paraId="3D8CDC8F" w14:textId="77777777" w:rsidR="008270CE" w:rsidRDefault="008270CE" w:rsidP="008270CE">
            <w:pPr>
              <w:jc w:val="both"/>
              <w:rPr>
                <w:rFonts w:ascii="Calibri" w:eastAsia="Times New Roman" w:hAnsi="Calibri" w:cs="Arial"/>
                <w:b/>
                <w:bCs/>
                <w:color w:val="000000"/>
                <w:sz w:val="20"/>
                <w:szCs w:val="20"/>
                <w:lang w:val="en-US" w:eastAsia="pt-BR"/>
              </w:rPr>
            </w:pPr>
          </w:p>
        </w:tc>
      </w:tr>
      <w:tr w:rsidR="008270CE" w:rsidRPr="00381EB6" w14:paraId="07143FBA" w14:textId="77777777" w:rsidTr="00C9039F">
        <w:trPr>
          <w:trHeight w:val="225"/>
        </w:trPr>
        <w:tc>
          <w:tcPr>
            <w:tcW w:w="5813" w:type="dxa"/>
            <w:gridSpan w:val="7"/>
            <w:tcBorders>
              <w:top w:val="nil"/>
              <w:left w:val="single" w:sz="8" w:space="0" w:color="auto"/>
              <w:bottom w:val="nil"/>
              <w:right w:val="single" w:sz="8" w:space="0" w:color="000000"/>
            </w:tcBorders>
            <w:shd w:val="clear" w:color="000000" w:fill="FFFFFF"/>
            <w:vAlign w:val="center"/>
            <w:hideMark/>
          </w:tcPr>
          <w:p w14:paraId="5B01EFB6" w14:textId="77777777" w:rsidR="008270CE" w:rsidRDefault="008270CE" w:rsidP="008270CE">
            <w:pPr>
              <w:jc w:val="left"/>
              <w:rPr>
                <w:rFonts w:ascii="Calibri" w:eastAsia="Times New Roman" w:hAnsi="Calibri" w:cs="Arial"/>
                <w:b/>
                <w:bCs/>
                <w:color w:val="000000"/>
                <w:sz w:val="20"/>
                <w:szCs w:val="20"/>
                <w:lang w:eastAsia="pt-BR"/>
              </w:rPr>
            </w:pPr>
            <w:r w:rsidRPr="00381EB6">
              <w:rPr>
                <w:rFonts w:ascii="Calibri" w:eastAsia="Times New Roman" w:hAnsi="Calibri" w:cs="Arial"/>
                <w:b/>
                <w:bCs/>
                <w:color w:val="000000"/>
                <w:sz w:val="20"/>
                <w:szCs w:val="20"/>
                <w:lang w:eastAsia="pt-BR"/>
              </w:rPr>
              <w:lastRenderedPageBreak/>
              <w:t>OBSERVAÇÕES</w:t>
            </w:r>
          </w:p>
          <w:p w14:paraId="7455F1C1" w14:textId="77777777" w:rsidR="008270CE" w:rsidRPr="00381EB6" w:rsidRDefault="008270CE" w:rsidP="008270CE">
            <w:pPr>
              <w:jc w:val="left"/>
              <w:rPr>
                <w:rFonts w:ascii="Calibri" w:eastAsia="Times New Roman" w:hAnsi="Calibri" w:cs="Arial"/>
                <w:b/>
                <w:bCs/>
                <w:color w:val="000000"/>
                <w:sz w:val="20"/>
                <w:szCs w:val="20"/>
                <w:lang w:eastAsia="pt-BR"/>
              </w:rPr>
            </w:pPr>
            <w:r w:rsidRPr="003A2130">
              <w:rPr>
                <w:rFonts w:ascii="Calibri" w:eastAsia="Times New Roman" w:hAnsi="Calibri" w:cs="Arial"/>
                <w:bCs/>
                <w:i/>
                <w:color w:val="000000"/>
                <w:sz w:val="20"/>
                <w:szCs w:val="20"/>
                <w:lang w:eastAsia="pt-BR"/>
              </w:rPr>
              <w:t>(Observ</w:t>
            </w:r>
            <w:r>
              <w:rPr>
                <w:rFonts w:ascii="Calibri" w:eastAsia="Times New Roman" w:hAnsi="Calibri" w:cs="Arial"/>
                <w:bCs/>
                <w:i/>
                <w:color w:val="000000"/>
                <w:sz w:val="20"/>
                <w:szCs w:val="20"/>
                <w:lang w:eastAsia="pt-BR"/>
              </w:rPr>
              <w:t>a</w:t>
            </w:r>
            <w:r w:rsidRPr="003A2130">
              <w:rPr>
                <w:rFonts w:ascii="Calibri" w:eastAsia="Times New Roman" w:hAnsi="Calibri" w:cs="Arial"/>
                <w:bCs/>
                <w:i/>
                <w:color w:val="000000"/>
                <w:sz w:val="20"/>
                <w:szCs w:val="20"/>
                <w:lang w:eastAsia="pt-BR"/>
              </w:rPr>
              <w:t>tion)</w:t>
            </w:r>
            <w:r w:rsidRPr="00381EB6">
              <w:rPr>
                <w:rFonts w:ascii="Calibri" w:eastAsia="Times New Roman" w:hAnsi="Calibri" w:cs="Arial"/>
                <w:b/>
                <w:bCs/>
                <w:color w:val="000000"/>
                <w:sz w:val="20"/>
                <w:szCs w:val="20"/>
                <w:lang w:eastAsia="pt-BR"/>
              </w:rPr>
              <w:t>:</w:t>
            </w:r>
          </w:p>
        </w:tc>
        <w:tc>
          <w:tcPr>
            <w:tcW w:w="2835" w:type="dxa"/>
            <w:gridSpan w:val="5"/>
            <w:tcBorders>
              <w:top w:val="nil"/>
              <w:left w:val="nil"/>
              <w:bottom w:val="nil"/>
              <w:right w:val="single" w:sz="8" w:space="0" w:color="000000"/>
            </w:tcBorders>
            <w:shd w:val="clear" w:color="000000" w:fill="FFFFFF"/>
            <w:vAlign w:val="center"/>
            <w:hideMark/>
          </w:tcPr>
          <w:p w14:paraId="202874BF" w14:textId="77777777" w:rsidR="008270CE" w:rsidRDefault="008270CE" w:rsidP="008270CE">
            <w:pPr>
              <w:jc w:val="left"/>
              <w:rPr>
                <w:rFonts w:ascii="Calibri" w:eastAsia="Times New Roman" w:hAnsi="Calibri" w:cs="Arial"/>
                <w:b/>
                <w:bCs/>
                <w:color w:val="000000"/>
                <w:sz w:val="20"/>
                <w:szCs w:val="20"/>
                <w:lang w:eastAsia="pt-BR"/>
              </w:rPr>
            </w:pPr>
            <w:r w:rsidRPr="00381EB6">
              <w:rPr>
                <w:rFonts w:ascii="Calibri" w:eastAsia="Times New Roman" w:hAnsi="Calibri" w:cs="Arial"/>
                <w:b/>
                <w:bCs/>
                <w:color w:val="000000"/>
                <w:sz w:val="20"/>
                <w:szCs w:val="20"/>
                <w:lang w:eastAsia="pt-BR"/>
              </w:rPr>
              <w:t xml:space="preserve">ASSINATURA DO SOLICITANTE </w:t>
            </w:r>
          </w:p>
          <w:p w14:paraId="4B139223" w14:textId="77777777" w:rsidR="008270CE" w:rsidRPr="00381EB6" w:rsidRDefault="008270CE" w:rsidP="008270CE">
            <w:pPr>
              <w:jc w:val="left"/>
              <w:rPr>
                <w:rFonts w:ascii="Calibri" w:eastAsia="Times New Roman" w:hAnsi="Calibri" w:cs="Arial"/>
                <w:b/>
                <w:bCs/>
                <w:color w:val="000000"/>
                <w:sz w:val="20"/>
                <w:szCs w:val="20"/>
                <w:lang w:eastAsia="pt-BR"/>
              </w:rPr>
            </w:pPr>
            <w:r w:rsidRPr="003A2130">
              <w:rPr>
                <w:rFonts w:ascii="Calibri" w:eastAsia="Times New Roman" w:hAnsi="Calibri" w:cs="Arial"/>
                <w:bCs/>
                <w:i/>
                <w:color w:val="000000"/>
                <w:sz w:val="18"/>
                <w:szCs w:val="20"/>
                <w:lang w:eastAsia="pt-BR"/>
              </w:rPr>
              <w:t>(Signature):</w:t>
            </w:r>
          </w:p>
        </w:tc>
        <w:tc>
          <w:tcPr>
            <w:tcW w:w="2268" w:type="dxa"/>
            <w:gridSpan w:val="3"/>
            <w:tcBorders>
              <w:top w:val="nil"/>
              <w:left w:val="nil"/>
              <w:bottom w:val="nil"/>
              <w:right w:val="single" w:sz="8" w:space="0" w:color="auto"/>
            </w:tcBorders>
            <w:shd w:val="clear" w:color="000000" w:fill="FFFFFF"/>
            <w:vAlign w:val="center"/>
            <w:hideMark/>
          </w:tcPr>
          <w:p w14:paraId="48DA1EE2" w14:textId="77777777" w:rsidR="008270CE" w:rsidRDefault="008270CE" w:rsidP="008270CE">
            <w:pPr>
              <w:jc w:val="left"/>
              <w:rPr>
                <w:rFonts w:ascii="Calibri" w:eastAsia="Times New Roman" w:hAnsi="Calibri" w:cs="Arial"/>
                <w:b/>
                <w:bCs/>
                <w:color w:val="000000"/>
                <w:sz w:val="20"/>
                <w:szCs w:val="20"/>
                <w:lang w:eastAsia="pt-BR"/>
              </w:rPr>
            </w:pPr>
            <w:r w:rsidRPr="00381EB6">
              <w:rPr>
                <w:rFonts w:ascii="Calibri" w:eastAsia="Times New Roman" w:hAnsi="Calibri" w:cs="Arial"/>
                <w:b/>
                <w:bCs/>
                <w:color w:val="000000"/>
                <w:sz w:val="20"/>
                <w:szCs w:val="20"/>
                <w:lang w:eastAsia="pt-BR"/>
              </w:rPr>
              <w:t>DATA</w:t>
            </w:r>
            <w:r>
              <w:rPr>
                <w:rFonts w:ascii="Calibri" w:eastAsia="Times New Roman" w:hAnsi="Calibri" w:cs="Arial"/>
                <w:b/>
                <w:bCs/>
                <w:color w:val="000000"/>
                <w:sz w:val="20"/>
                <w:szCs w:val="20"/>
                <w:lang w:eastAsia="pt-BR"/>
              </w:rPr>
              <w:t xml:space="preserve"> </w:t>
            </w:r>
          </w:p>
          <w:p w14:paraId="72DF9998" w14:textId="77777777" w:rsidR="008270CE" w:rsidRPr="00381EB6" w:rsidRDefault="008270CE" w:rsidP="008270CE">
            <w:pPr>
              <w:jc w:val="left"/>
              <w:rPr>
                <w:rFonts w:ascii="Calibri" w:eastAsia="Times New Roman" w:hAnsi="Calibri" w:cs="Arial"/>
                <w:b/>
                <w:bCs/>
                <w:color w:val="000000"/>
                <w:sz w:val="20"/>
                <w:szCs w:val="20"/>
                <w:lang w:eastAsia="pt-BR"/>
              </w:rPr>
            </w:pPr>
            <w:r w:rsidRPr="003A2130">
              <w:rPr>
                <w:rFonts w:ascii="Calibri" w:eastAsia="Times New Roman" w:hAnsi="Calibri" w:cs="Arial"/>
                <w:bCs/>
                <w:i/>
                <w:color w:val="000000"/>
                <w:sz w:val="20"/>
                <w:szCs w:val="20"/>
                <w:lang w:eastAsia="pt-BR"/>
              </w:rPr>
              <w:t>(Date)</w:t>
            </w:r>
            <w:r w:rsidRPr="00381EB6">
              <w:rPr>
                <w:rFonts w:ascii="Calibri" w:eastAsia="Times New Roman" w:hAnsi="Calibri" w:cs="Arial"/>
                <w:b/>
                <w:bCs/>
                <w:color w:val="000000"/>
                <w:sz w:val="20"/>
                <w:szCs w:val="20"/>
                <w:lang w:eastAsia="pt-BR"/>
              </w:rPr>
              <w:t>:</w:t>
            </w:r>
          </w:p>
        </w:tc>
      </w:tr>
      <w:tr w:rsidR="008270CE" w:rsidRPr="00381EB6" w14:paraId="1201008D" w14:textId="77777777" w:rsidTr="00C9039F">
        <w:trPr>
          <w:trHeight w:val="510"/>
        </w:trPr>
        <w:tc>
          <w:tcPr>
            <w:tcW w:w="5813" w:type="dxa"/>
            <w:gridSpan w:val="7"/>
            <w:tcBorders>
              <w:top w:val="nil"/>
              <w:left w:val="single" w:sz="8" w:space="0" w:color="auto"/>
              <w:bottom w:val="single" w:sz="8" w:space="0" w:color="auto"/>
              <w:right w:val="single" w:sz="8" w:space="0" w:color="000000"/>
            </w:tcBorders>
            <w:shd w:val="clear" w:color="000000" w:fill="FFFFFF"/>
            <w:vAlign w:val="center"/>
            <w:hideMark/>
          </w:tcPr>
          <w:p w14:paraId="2EDD7E70" w14:textId="77777777" w:rsidR="008270CE" w:rsidRPr="00E90C42" w:rsidRDefault="008270CE" w:rsidP="008270CE">
            <w:pPr>
              <w:jc w:val="left"/>
              <w:rPr>
                <w:rFonts w:ascii="Calibri" w:eastAsia="Times New Roman" w:hAnsi="Calibri" w:cs="Arial"/>
                <w:b/>
                <w:bCs/>
                <w:color w:val="000000"/>
                <w:sz w:val="20"/>
                <w:szCs w:val="20"/>
                <w:lang w:eastAsia="pt-BR"/>
              </w:rPr>
            </w:pPr>
            <w:r w:rsidRPr="00E90C42">
              <w:rPr>
                <w:rFonts w:ascii="Calibri" w:eastAsia="Times New Roman" w:hAnsi="Calibri" w:cs="Arial"/>
                <w:b/>
                <w:bCs/>
                <w:color w:val="000000"/>
                <w:sz w:val="20"/>
                <w:szCs w:val="20"/>
                <w:lang w:eastAsia="pt-BR"/>
              </w:rPr>
              <w:fldChar w:fldCharType="begin">
                <w:ffData>
                  <w:name w:val="Texto2"/>
                  <w:enabled/>
                  <w:calcOnExit w:val="0"/>
                  <w:textInput/>
                </w:ffData>
              </w:fldChar>
            </w:r>
            <w:bookmarkStart w:id="2" w:name="Texto2"/>
            <w:r w:rsidRPr="00E90C42">
              <w:rPr>
                <w:rFonts w:ascii="Calibri" w:eastAsia="Times New Roman" w:hAnsi="Calibri" w:cs="Arial"/>
                <w:b/>
                <w:bCs/>
                <w:color w:val="000000"/>
                <w:sz w:val="20"/>
                <w:szCs w:val="20"/>
                <w:lang w:eastAsia="pt-BR"/>
              </w:rPr>
              <w:instrText xml:space="preserve"> FORMTEXT </w:instrText>
            </w:r>
            <w:r w:rsidRPr="00E90C42">
              <w:rPr>
                <w:rFonts w:ascii="Calibri" w:eastAsia="Times New Roman" w:hAnsi="Calibri" w:cs="Arial"/>
                <w:b/>
                <w:bCs/>
                <w:color w:val="000000"/>
                <w:sz w:val="20"/>
                <w:szCs w:val="20"/>
                <w:lang w:eastAsia="pt-BR"/>
              </w:rPr>
            </w:r>
            <w:r w:rsidRPr="00E90C42">
              <w:rPr>
                <w:rFonts w:ascii="Calibri" w:eastAsia="Times New Roman" w:hAnsi="Calibri" w:cs="Arial"/>
                <w:b/>
                <w:bCs/>
                <w:color w:val="000000"/>
                <w:sz w:val="20"/>
                <w:szCs w:val="20"/>
                <w:lang w:eastAsia="pt-BR"/>
              </w:rPr>
              <w:fldChar w:fldCharType="separate"/>
            </w:r>
            <w:r w:rsidRPr="00E90C42">
              <w:rPr>
                <w:rFonts w:ascii="Calibri" w:eastAsia="Times New Roman" w:hAnsi="Calibri" w:cs="Arial"/>
                <w:b/>
                <w:bCs/>
                <w:noProof/>
                <w:color w:val="000000"/>
                <w:sz w:val="20"/>
                <w:szCs w:val="20"/>
                <w:lang w:eastAsia="pt-BR"/>
              </w:rPr>
              <w:t> </w:t>
            </w:r>
            <w:r w:rsidRPr="00E90C42">
              <w:rPr>
                <w:rFonts w:ascii="Calibri" w:eastAsia="Times New Roman" w:hAnsi="Calibri" w:cs="Arial"/>
                <w:b/>
                <w:bCs/>
                <w:noProof/>
                <w:color w:val="000000"/>
                <w:sz w:val="20"/>
                <w:szCs w:val="20"/>
                <w:lang w:eastAsia="pt-BR"/>
              </w:rPr>
              <w:t> </w:t>
            </w:r>
            <w:r w:rsidRPr="00E90C42">
              <w:rPr>
                <w:rFonts w:ascii="Calibri" w:eastAsia="Times New Roman" w:hAnsi="Calibri" w:cs="Arial"/>
                <w:b/>
                <w:bCs/>
                <w:noProof/>
                <w:color w:val="000000"/>
                <w:sz w:val="20"/>
                <w:szCs w:val="20"/>
                <w:lang w:eastAsia="pt-BR"/>
              </w:rPr>
              <w:t> </w:t>
            </w:r>
            <w:r w:rsidRPr="00E90C42">
              <w:rPr>
                <w:rFonts w:ascii="Calibri" w:eastAsia="Times New Roman" w:hAnsi="Calibri" w:cs="Arial"/>
                <w:b/>
                <w:bCs/>
                <w:noProof/>
                <w:color w:val="000000"/>
                <w:sz w:val="20"/>
                <w:szCs w:val="20"/>
                <w:lang w:eastAsia="pt-BR"/>
              </w:rPr>
              <w:t> </w:t>
            </w:r>
            <w:r w:rsidRPr="00E90C42">
              <w:rPr>
                <w:rFonts w:ascii="Calibri" w:eastAsia="Times New Roman" w:hAnsi="Calibri" w:cs="Arial"/>
                <w:b/>
                <w:bCs/>
                <w:noProof/>
                <w:color w:val="000000"/>
                <w:sz w:val="20"/>
                <w:szCs w:val="20"/>
                <w:lang w:eastAsia="pt-BR"/>
              </w:rPr>
              <w:t> </w:t>
            </w:r>
            <w:r w:rsidRPr="00E90C42">
              <w:rPr>
                <w:rFonts w:ascii="Calibri" w:eastAsia="Times New Roman" w:hAnsi="Calibri" w:cs="Arial"/>
                <w:b/>
                <w:bCs/>
                <w:color w:val="000000"/>
                <w:sz w:val="20"/>
                <w:szCs w:val="20"/>
                <w:lang w:eastAsia="pt-BR"/>
              </w:rPr>
              <w:fldChar w:fldCharType="end"/>
            </w:r>
            <w:bookmarkEnd w:id="2"/>
          </w:p>
        </w:tc>
        <w:tc>
          <w:tcPr>
            <w:tcW w:w="2835" w:type="dxa"/>
            <w:gridSpan w:val="5"/>
            <w:tcBorders>
              <w:top w:val="nil"/>
              <w:left w:val="nil"/>
              <w:bottom w:val="single" w:sz="8" w:space="0" w:color="auto"/>
              <w:right w:val="single" w:sz="8" w:space="0" w:color="000000"/>
            </w:tcBorders>
            <w:shd w:val="clear" w:color="000000" w:fill="FFFFFF"/>
            <w:vAlign w:val="center"/>
            <w:hideMark/>
          </w:tcPr>
          <w:p w14:paraId="02486D8D" w14:textId="421F61BD" w:rsidR="008270CE" w:rsidRPr="00E90C42" w:rsidRDefault="00C7487B" w:rsidP="008270CE">
            <w:pPr>
              <w:jc w:val="left"/>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Pedro Costa</w:t>
            </w:r>
          </w:p>
        </w:tc>
        <w:tc>
          <w:tcPr>
            <w:tcW w:w="2268" w:type="dxa"/>
            <w:gridSpan w:val="3"/>
            <w:tcBorders>
              <w:top w:val="nil"/>
              <w:left w:val="nil"/>
              <w:bottom w:val="single" w:sz="8" w:space="0" w:color="auto"/>
              <w:right w:val="single" w:sz="8" w:space="0" w:color="auto"/>
            </w:tcBorders>
            <w:shd w:val="clear" w:color="auto" w:fill="auto"/>
            <w:vAlign w:val="center"/>
            <w:hideMark/>
          </w:tcPr>
          <w:p w14:paraId="2F9F6C0D" w14:textId="4A5CD4EE" w:rsidR="008270CE" w:rsidRPr="00E90C42" w:rsidRDefault="00C7487B" w:rsidP="008270CE">
            <w:pPr>
              <w:jc w:val="left"/>
              <w:rPr>
                <w:rFonts w:ascii="Calibri" w:eastAsia="Times New Roman" w:hAnsi="Calibri" w:cs="Arial"/>
                <w:b/>
                <w:bCs/>
                <w:color w:val="000000"/>
                <w:sz w:val="20"/>
                <w:szCs w:val="20"/>
                <w:lang w:eastAsia="pt-BR"/>
              </w:rPr>
            </w:pPr>
            <w:r>
              <w:rPr>
                <w:rFonts w:ascii="Calibri" w:eastAsia="Times New Roman" w:hAnsi="Calibri" w:cs="Arial"/>
                <w:b/>
                <w:bCs/>
                <w:color w:val="000000"/>
                <w:sz w:val="20"/>
                <w:szCs w:val="20"/>
                <w:lang w:eastAsia="pt-BR"/>
              </w:rPr>
              <w:t>02/05/2025</w:t>
            </w:r>
          </w:p>
        </w:tc>
      </w:tr>
    </w:tbl>
    <w:p w14:paraId="4B7ED2D3" w14:textId="77777777" w:rsidR="00085877" w:rsidRPr="003A2130" w:rsidRDefault="00085877" w:rsidP="00085877">
      <w:pPr>
        <w:pStyle w:val="PargrafodaLista"/>
        <w:numPr>
          <w:ilvl w:val="0"/>
          <w:numId w:val="2"/>
        </w:numPr>
        <w:jc w:val="left"/>
      </w:pPr>
      <w:r w:rsidRPr="00085877">
        <w:rPr>
          <w:rFonts w:ascii="Calibri" w:eastAsia="Times New Roman" w:hAnsi="Calibri" w:cs="Arial"/>
          <w:b/>
          <w:bCs/>
          <w:color w:val="000000"/>
          <w:sz w:val="20"/>
          <w:szCs w:val="20"/>
          <w:lang w:eastAsia="pt-BR"/>
        </w:rPr>
        <w:t>Em caso de serviço externo, o fornecedor deverá ser indicado pelo setor de compras.</w:t>
      </w:r>
    </w:p>
    <w:p w14:paraId="5B6ACBEE" w14:textId="77777777" w:rsidR="003A2130" w:rsidRPr="003A2130" w:rsidRDefault="003A2130" w:rsidP="003A2130">
      <w:pPr>
        <w:pStyle w:val="PargrafodaLista"/>
        <w:ind w:left="76"/>
        <w:jc w:val="left"/>
        <w:rPr>
          <w:i/>
          <w:sz w:val="20"/>
          <w:lang w:val="en-US"/>
        </w:rPr>
      </w:pPr>
      <w:r w:rsidRPr="003A2130">
        <w:rPr>
          <w:rFonts w:ascii="Calibri" w:eastAsia="Times New Roman" w:hAnsi="Calibri" w:cs="Arial"/>
          <w:bCs/>
          <w:i/>
          <w:color w:val="000000"/>
          <w:sz w:val="18"/>
          <w:szCs w:val="20"/>
          <w:lang w:val="en-US" w:eastAsia="pt-BR"/>
        </w:rPr>
        <w:t>(In case of external service, the supplier must be indicated by the purchasing department)</w:t>
      </w:r>
    </w:p>
    <w:sectPr w:rsidR="003A2130" w:rsidRPr="003A2130" w:rsidSect="00F12340">
      <w:headerReference w:type="even" r:id="rId8"/>
      <w:headerReference w:type="default" r:id="rId9"/>
      <w:footerReference w:type="even" r:id="rId10"/>
      <w:footerReference w:type="default" r:id="rId11"/>
      <w:headerReference w:type="first" r:id="rId12"/>
      <w:footerReference w:type="first" r:id="rId13"/>
      <w:pgSz w:w="11906" w:h="16838"/>
      <w:pgMar w:top="1417" w:right="1701" w:bottom="851"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5815A" w14:textId="77777777" w:rsidR="00504D83" w:rsidRDefault="00504D83" w:rsidP="00381EB6">
      <w:r>
        <w:separator/>
      </w:r>
    </w:p>
  </w:endnote>
  <w:endnote w:type="continuationSeparator" w:id="0">
    <w:p w14:paraId="000D9C1B" w14:textId="77777777" w:rsidR="00504D83" w:rsidRDefault="00504D83" w:rsidP="00381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89936" w14:textId="77777777" w:rsidR="007E39BA" w:rsidRDefault="007E39B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10774" w:type="dxa"/>
      <w:tblInd w:w="-176"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4"/>
    </w:tblGrid>
    <w:tr w:rsidR="00551730" w14:paraId="4F1C8E89" w14:textId="77777777" w:rsidTr="00085877">
      <w:tc>
        <w:tcPr>
          <w:tcW w:w="10774" w:type="dxa"/>
        </w:tcPr>
        <w:p w14:paraId="003D6A1D" w14:textId="77777777" w:rsidR="00551730" w:rsidRDefault="00551730" w:rsidP="00085877">
          <w:pPr>
            <w:pStyle w:val="Rodap"/>
          </w:pPr>
        </w:p>
      </w:tc>
    </w:tr>
  </w:tbl>
  <w:p w14:paraId="1594F9DC" w14:textId="77777777" w:rsidR="00551730" w:rsidRDefault="00551730" w:rsidP="00381EB6">
    <w:pPr>
      <w:pStyle w:val="Rodap"/>
    </w:pPr>
  </w:p>
  <w:p w14:paraId="0F4237DA" w14:textId="77777777" w:rsidR="00551730" w:rsidRDefault="0055173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68649" w14:textId="77777777" w:rsidR="007E39BA" w:rsidRDefault="007E39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28DDC" w14:textId="77777777" w:rsidR="00504D83" w:rsidRDefault="00504D83" w:rsidP="00381EB6">
      <w:r>
        <w:separator/>
      </w:r>
    </w:p>
  </w:footnote>
  <w:footnote w:type="continuationSeparator" w:id="0">
    <w:p w14:paraId="5D54F308" w14:textId="77777777" w:rsidR="00504D83" w:rsidRDefault="00504D83" w:rsidP="00381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18857" w14:textId="77777777" w:rsidR="007E39BA" w:rsidRDefault="007E39B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6" w:type="dxa"/>
      <w:tblInd w:w="-214" w:type="dxa"/>
      <w:tblCellMar>
        <w:left w:w="70" w:type="dxa"/>
        <w:right w:w="70" w:type="dxa"/>
      </w:tblCellMar>
      <w:tblLook w:val="04A0" w:firstRow="1" w:lastRow="0" w:firstColumn="1" w:lastColumn="0" w:noHBand="0" w:noVBand="1"/>
    </w:tblPr>
    <w:tblGrid>
      <w:gridCol w:w="2000"/>
      <w:gridCol w:w="6364"/>
      <w:gridCol w:w="1627"/>
      <w:gridCol w:w="925"/>
    </w:tblGrid>
    <w:tr w:rsidR="00551730" w14:paraId="50BA00BE" w14:textId="77777777" w:rsidTr="00231294">
      <w:trPr>
        <w:trHeight w:val="300"/>
      </w:trPr>
      <w:tc>
        <w:tcPr>
          <w:tcW w:w="2000" w:type="dxa"/>
          <w:vMerge w:val="restart"/>
          <w:tcBorders>
            <w:top w:val="single" w:sz="4" w:space="0" w:color="auto"/>
            <w:left w:val="single" w:sz="4" w:space="0" w:color="auto"/>
            <w:bottom w:val="nil"/>
            <w:right w:val="nil"/>
          </w:tcBorders>
          <w:noWrap/>
          <w:vAlign w:val="center"/>
          <w:hideMark/>
        </w:tcPr>
        <w:p w14:paraId="67CD6C32" w14:textId="43753883" w:rsidR="00551730" w:rsidRDefault="00231294" w:rsidP="00231294">
          <w:pPr>
            <w:rPr>
              <w:rFonts w:ascii="Calibri" w:hAnsi="Calibri" w:cs="Arial"/>
              <w:b/>
              <w:bCs/>
              <w:color w:val="000000"/>
              <w:sz w:val="16"/>
              <w:szCs w:val="16"/>
            </w:rPr>
          </w:pPr>
          <w:r>
            <w:rPr>
              <w:rFonts w:ascii="Calibri" w:hAnsi="Calibri" w:cs="Arial"/>
              <w:b/>
              <w:bCs/>
              <w:noProof/>
              <w:color w:val="000000"/>
              <w:sz w:val="16"/>
              <w:szCs w:val="16"/>
            </w:rPr>
            <w:drawing>
              <wp:inline distT="0" distB="0" distL="0" distR="0" wp14:anchorId="0305D2D5" wp14:editId="63BFCC59">
                <wp:extent cx="514350" cy="388226"/>
                <wp:effectExtent l="0" t="0" r="0" b="0"/>
                <wp:docPr id="1"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517138" cy="390330"/>
                        </a:xfrm>
                        <a:prstGeom prst="rect">
                          <a:avLst/>
                        </a:prstGeom>
                      </pic:spPr>
                    </pic:pic>
                  </a:graphicData>
                </a:graphic>
              </wp:inline>
            </w:drawing>
          </w:r>
        </w:p>
      </w:tc>
      <w:tc>
        <w:tcPr>
          <w:tcW w:w="6364" w:type="dxa"/>
          <w:tcBorders>
            <w:top w:val="single" w:sz="4" w:space="0" w:color="auto"/>
            <w:left w:val="nil"/>
            <w:bottom w:val="nil"/>
            <w:right w:val="single" w:sz="4" w:space="0" w:color="auto"/>
          </w:tcBorders>
          <w:vAlign w:val="center"/>
          <w:hideMark/>
        </w:tcPr>
        <w:p w14:paraId="4EBC9760" w14:textId="77777777" w:rsidR="00551730" w:rsidRDefault="00551730" w:rsidP="00085877">
          <w:pPr>
            <w:rPr>
              <w:rFonts w:ascii="Calibri" w:hAnsi="Calibri" w:cs="Arial"/>
              <w:b/>
              <w:bCs/>
            </w:rPr>
          </w:pPr>
          <w:r>
            <w:rPr>
              <w:rFonts w:ascii="Calibri" w:hAnsi="Calibri" w:cs="Arial"/>
              <w:b/>
              <w:bCs/>
            </w:rPr>
            <w:t>REGISTRO</w:t>
          </w:r>
        </w:p>
      </w:tc>
      <w:tc>
        <w:tcPr>
          <w:tcW w:w="1627" w:type="dxa"/>
          <w:tcBorders>
            <w:top w:val="single" w:sz="4" w:space="0" w:color="auto"/>
            <w:left w:val="single" w:sz="4" w:space="0" w:color="auto"/>
            <w:bottom w:val="nil"/>
            <w:right w:val="nil"/>
          </w:tcBorders>
          <w:noWrap/>
          <w:vAlign w:val="bottom"/>
          <w:hideMark/>
        </w:tcPr>
        <w:p w14:paraId="34081637" w14:textId="77777777" w:rsidR="00551730" w:rsidRDefault="00551730" w:rsidP="00085877">
          <w:pPr>
            <w:rPr>
              <w:rFonts w:ascii="Calibri" w:hAnsi="Calibri" w:cs="Arial"/>
              <w:b/>
              <w:bCs/>
              <w:color w:val="000000"/>
            </w:rPr>
          </w:pPr>
          <w:r>
            <w:rPr>
              <w:rFonts w:ascii="Calibri" w:hAnsi="Calibri" w:cs="Arial"/>
              <w:b/>
              <w:bCs/>
              <w:color w:val="000000"/>
            </w:rPr>
            <w:t>REVISÃO</w:t>
          </w:r>
        </w:p>
      </w:tc>
      <w:tc>
        <w:tcPr>
          <w:tcW w:w="925" w:type="dxa"/>
          <w:vMerge w:val="restart"/>
          <w:tcBorders>
            <w:top w:val="single" w:sz="4" w:space="0" w:color="auto"/>
            <w:left w:val="nil"/>
            <w:bottom w:val="single" w:sz="4" w:space="0" w:color="auto"/>
            <w:right w:val="single" w:sz="4" w:space="0" w:color="auto"/>
          </w:tcBorders>
          <w:noWrap/>
          <w:vAlign w:val="center"/>
          <w:hideMark/>
        </w:tcPr>
        <w:p w14:paraId="35491BBD" w14:textId="418C32FC" w:rsidR="00551730" w:rsidRDefault="00E30164" w:rsidP="00085877">
          <w:pPr>
            <w:rPr>
              <w:rFonts w:ascii="Calibri" w:hAnsi="Calibri" w:cs="Arial"/>
              <w:b/>
              <w:bCs/>
              <w:color w:val="000000"/>
            </w:rPr>
          </w:pPr>
          <w:r>
            <w:rPr>
              <w:rFonts w:ascii="Calibri" w:hAnsi="Calibri" w:cs="Arial"/>
              <w:b/>
              <w:bCs/>
              <w:color w:val="000000"/>
            </w:rPr>
            <w:t>0</w:t>
          </w:r>
          <w:r w:rsidR="007E39BA">
            <w:rPr>
              <w:rFonts w:ascii="Calibri" w:hAnsi="Calibri" w:cs="Arial"/>
              <w:b/>
              <w:bCs/>
              <w:color w:val="000000"/>
            </w:rPr>
            <w:t>4</w:t>
          </w:r>
        </w:p>
      </w:tc>
    </w:tr>
    <w:tr w:rsidR="00551730" w14:paraId="6B3215F4" w14:textId="77777777" w:rsidTr="00381EB6">
      <w:trPr>
        <w:trHeight w:val="300"/>
      </w:trPr>
      <w:tc>
        <w:tcPr>
          <w:tcW w:w="0" w:type="auto"/>
          <w:vMerge/>
          <w:tcBorders>
            <w:top w:val="single" w:sz="4" w:space="0" w:color="auto"/>
            <w:left w:val="single" w:sz="4" w:space="0" w:color="auto"/>
            <w:bottom w:val="nil"/>
            <w:right w:val="nil"/>
          </w:tcBorders>
          <w:vAlign w:val="center"/>
          <w:hideMark/>
        </w:tcPr>
        <w:p w14:paraId="0ABB661F" w14:textId="77777777" w:rsidR="00551730" w:rsidRDefault="00551730" w:rsidP="00085877">
          <w:pPr>
            <w:rPr>
              <w:rFonts w:ascii="Calibri" w:hAnsi="Calibri" w:cs="Arial"/>
              <w:b/>
              <w:bCs/>
              <w:color w:val="000000"/>
              <w:sz w:val="16"/>
              <w:szCs w:val="16"/>
            </w:rPr>
          </w:pPr>
        </w:p>
      </w:tc>
      <w:tc>
        <w:tcPr>
          <w:tcW w:w="6364" w:type="dxa"/>
          <w:tcBorders>
            <w:top w:val="nil"/>
            <w:left w:val="nil"/>
            <w:bottom w:val="single" w:sz="4" w:space="0" w:color="auto"/>
            <w:right w:val="single" w:sz="4" w:space="0" w:color="auto"/>
          </w:tcBorders>
          <w:vAlign w:val="center"/>
          <w:hideMark/>
        </w:tcPr>
        <w:p w14:paraId="524978B8" w14:textId="77777777" w:rsidR="00551730" w:rsidRDefault="00551730" w:rsidP="00085877">
          <w:pPr>
            <w:rPr>
              <w:rFonts w:ascii="Calibri" w:hAnsi="Calibri" w:cs="Arial"/>
              <w:i/>
              <w:iCs/>
            </w:rPr>
          </w:pPr>
          <w:r>
            <w:rPr>
              <w:rFonts w:ascii="Calibri" w:hAnsi="Calibri" w:cs="Arial"/>
              <w:i/>
              <w:iCs/>
            </w:rPr>
            <w:t>RECORD</w:t>
          </w:r>
        </w:p>
      </w:tc>
      <w:tc>
        <w:tcPr>
          <w:tcW w:w="1627" w:type="dxa"/>
          <w:tcBorders>
            <w:top w:val="nil"/>
            <w:left w:val="single" w:sz="4" w:space="0" w:color="auto"/>
            <w:bottom w:val="single" w:sz="4" w:space="0" w:color="auto"/>
            <w:right w:val="nil"/>
          </w:tcBorders>
          <w:noWrap/>
          <w:vAlign w:val="bottom"/>
          <w:hideMark/>
        </w:tcPr>
        <w:p w14:paraId="67A9134B" w14:textId="77777777" w:rsidR="00551730" w:rsidRDefault="00551730" w:rsidP="00085877">
          <w:pPr>
            <w:rPr>
              <w:rFonts w:ascii="Calibri" w:hAnsi="Calibri" w:cs="Arial"/>
              <w:i/>
              <w:iCs/>
              <w:color w:val="000000"/>
            </w:rPr>
          </w:pPr>
          <w:r>
            <w:rPr>
              <w:rFonts w:ascii="Calibri" w:hAnsi="Calibri" w:cs="Arial"/>
              <w:i/>
              <w:iCs/>
              <w:color w:val="000000"/>
            </w:rPr>
            <w:t>REVISION</w:t>
          </w:r>
        </w:p>
      </w:tc>
      <w:tc>
        <w:tcPr>
          <w:tcW w:w="925" w:type="dxa"/>
          <w:vMerge/>
          <w:tcBorders>
            <w:top w:val="single" w:sz="4" w:space="0" w:color="auto"/>
            <w:left w:val="nil"/>
            <w:bottom w:val="single" w:sz="4" w:space="0" w:color="auto"/>
            <w:right w:val="single" w:sz="4" w:space="0" w:color="auto"/>
          </w:tcBorders>
          <w:vAlign w:val="center"/>
          <w:hideMark/>
        </w:tcPr>
        <w:p w14:paraId="5C560607" w14:textId="77777777" w:rsidR="00551730" w:rsidRDefault="00551730" w:rsidP="00085877">
          <w:pPr>
            <w:rPr>
              <w:rFonts w:ascii="Calibri" w:hAnsi="Calibri" w:cs="Arial"/>
              <w:b/>
              <w:bCs/>
              <w:color w:val="000000"/>
            </w:rPr>
          </w:pPr>
        </w:p>
      </w:tc>
    </w:tr>
    <w:tr w:rsidR="00551730" w14:paraId="004302DD" w14:textId="77777777" w:rsidTr="00381EB6">
      <w:trPr>
        <w:trHeight w:val="300"/>
      </w:trPr>
      <w:tc>
        <w:tcPr>
          <w:tcW w:w="2000" w:type="dxa"/>
          <w:tcBorders>
            <w:top w:val="single" w:sz="4" w:space="0" w:color="auto"/>
            <w:left w:val="single" w:sz="4" w:space="0" w:color="auto"/>
            <w:bottom w:val="nil"/>
            <w:right w:val="nil"/>
          </w:tcBorders>
          <w:noWrap/>
          <w:vAlign w:val="bottom"/>
          <w:hideMark/>
        </w:tcPr>
        <w:p w14:paraId="7B81228E" w14:textId="77777777" w:rsidR="00551730" w:rsidRDefault="00551730" w:rsidP="00085877">
          <w:pPr>
            <w:rPr>
              <w:rFonts w:ascii="Calibri" w:hAnsi="Calibri" w:cs="Arial"/>
              <w:b/>
              <w:bCs/>
              <w:color w:val="000000"/>
              <w:sz w:val="16"/>
              <w:szCs w:val="16"/>
            </w:rPr>
          </w:pPr>
          <w:r>
            <w:rPr>
              <w:rFonts w:ascii="Calibri" w:hAnsi="Calibri" w:cs="Arial"/>
              <w:b/>
              <w:bCs/>
              <w:color w:val="000000"/>
              <w:sz w:val="16"/>
              <w:szCs w:val="16"/>
            </w:rPr>
            <w:t>CODIGO | CODE</w:t>
          </w:r>
        </w:p>
      </w:tc>
      <w:tc>
        <w:tcPr>
          <w:tcW w:w="6364" w:type="dxa"/>
          <w:tcBorders>
            <w:top w:val="single" w:sz="4" w:space="0" w:color="auto"/>
            <w:left w:val="nil"/>
            <w:bottom w:val="nil"/>
            <w:right w:val="single" w:sz="4" w:space="0" w:color="auto"/>
          </w:tcBorders>
          <w:vAlign w:val="bottom"/>
          <w:hideMark/>
        </w:tcPr>
        <w:p w14:paraId="2417979A" w14:textId="77777777" w:rsidR="00551730" w:rsidRDefault="00551730" w:rsidP="00085877">
          <w:pPr>
            <w:rPr>
              <w:rFonts w:ascii="Calibri" w:hAnsi="Calibri"/>
              <w:b/>
            </w:rPr>
          </w:pPr>
          <w:r w:rsidRPr="00381EB6">
            <w:rPr>
              <w:rFonts w:ascii="Calibri" w:hAnsi="Calibri"/>
              <w:b/>
            </w:rPr>
            <w:t>SOLICITAÇÃO DE SERVIÇOS COMPLEMENTARES</w:t>
          </w:r>
        </w:p>
      </w:tc>
      <w:tc>
        <w:tcPr>
          <w:tcW w:w="1627" w:type="dxa"/>
          <w:tcBorders>
            <w:top w:val="single" w:sz="4" w:space="0" w:color="auto"/>
            <w:left w:val="nil"/>
            <w:bottom w:val="nil"/>
            <w:right w:val="nil"/>
          </w:tcBorders>
          <w:noWrap/>
          <w:vAlign w:val="bottom"/>
          <w:hideMark/>
        </w:tcPr>
        <w:p w14:paraId="381FA5B8" w14:textId="77777777" w:rsidR="00551730" w:rsidRDefault="00551730" w:rsidP="00085877">
          <w:pPr>
            <w:rPr>
              <w:rFonts w:ascii="Calibri" w:hAnsi="Calibri" w:cs="Arial"/>
              <w:b/>
              <w:bCs/>
              <w:color w:val="000000"/>
            </w:rPr>
          </w:pPr>
          <w:r>
            <w:rPr>
              <w:rFonts w:ascii="Calibri" w:hAnsi="Calibri" w:cs="Arial"/>
              <w:b/>
              <w:bCs/>
              <w:color w:val="000000"/>
            </w:rPr>
            <w:t>PÁGINA</w:t>
          </w:r>
        </w:p>
      </w:tc>
      <w:tc>
        <w:tcPr>
          <w:tcW w:w="925" w:type="dxa"/>
          <w:vMerge w:val="restart"/>
          <w:tcBorders>
            <w:top w:val="single" w:sz="4" w:space="0" w:color="auto"/>
            <w:left w:val="nil"/>
            <w:bottom w:val="single" w:sz="4" w:space="0" w:color="auto"/>
            <w:right w:val="single" w:sz="4" w:space="0" w:color="auto"/>
          </w:tcBorders>
          <w:noWrap/>
          <w:vAlign w:val="center"/>
          <w:hideMark/>
        </w:tcPr>
        <w:p w14:paraId="31255538" w14:textId="77777777" w:rsidR="00551730" w:rsidRDefault="00551730" w:rsidP="00085877">
          <w:pPr>
            <w:rPr>
              <w:rFonts w:ascii="Calibri" w:hAnsi="Calibri" w:cs="Arial"/>
              <w:b/>
              <w:bCs/>
              <w:color w:val="000000"/>
            </w:rPr>
          </w:pPr>
          <w:r>
            <w:rPr>
              <w:rFonts w:ascii="Calibri" w:hAnsi="Calibri" w:cs="Arial"/>
              <w:b/>
              <w:bCs/>
              <w:color w:val="000000"/>
            </w:rPr>
            <w:t>1/1</w:t>
          </w:r>
        </w:p>
      </w:tc>
    </w:tr>
    <w:tr w:rsidR="00551730" w14:paraId="552EB7A1" w14:textId="77777777" w:rsidTr="00381EB6">
      <w:trPr>
        <w:trHeight w:val="300"/>
      </w:trPr>
      <w:tc>
        <w:tcPr>
          <w:tcW w:w="2000" w:type="dxa"/>
          <w:tcBorders>
            <w:top w:val="nil"/>
            <w:left w:val="single" w:sz="4" w:space="0" w:color="auto"/>
            <w:bottom w:val="single" w:sz="4" w:space="0" w:color="auto"/>
            <w:right w:val="nil"/>
          </w:tcBorders>
          <w:noWrap/>
          <w:vAlign w:val="bottom"/>
          <w:hideMark/>
        </w:tcPr>
        <w:p w14:paraId="25D190A2" w14:textId="77777777" w:rsidR="00551730" w:rsidRDefault="00551730" w:rsidP="00085877">
          <w:pPr>
            <w:rPr>
              <w:rFonts w:ascii="Calibri" w:hAnsi="Calibri" w:cs="Arial"/>
            </w:rPr>
          </w:pPr>
          <w:r>
            <w:rPr>
              <w:rFonts w:ascii="Calibri" w:hAnsi="Calibri" w:cs="Arial"/>
            </w:rPr>
            <w:t>IAS-RG-0103</w:t>
          </w:r>
        </w:p>
      </w:tc>
      <w:tc>
        <w:tcPr>
          <w:tcW w:w="6364" w:type="dxa"/>
          <w:tcBorders>
            <w:top w:val="nil"/>
            <w:left w:val="nil"/>
            <w:bottom w:val="single" w:sz="4" w:space="0" w:color="auto"/>
            <w:right w:val="single" w:sz="4" w:space="0" w:color="auto"/>
          </w:tcBorders>
          <w:noWrap/>
          <w:vAlign w:val="bottom"/>
          <w:hideMark/>
        </w:tcPr>
        <w:p w14:paraId="73A6611B" w14:textId="77777777" w:rsidR="00551730" w:rsidRPr="007A32EA" w:rsidRDefault="00551730" w:rsidP="00085877">
          <w:pPr>
            <w:rPr>
              <w:rFonts w:ascii="Calibri" w:hAnsi="Calibri"/>
              <w:i/>
              <w:sz w:val="24"/>
              <w:lang w:val="en-US"/>
            </w:rPr>
          </w:pPr>
          <w:r w:rsidRPr="00381EB6">
            <w:rPr>
              <w:rFonts w:ascii="Calibri" w:hAnsi="Calibri"/>
              <w:i/>
              <w:lang w:val="en-US"/>
            </w:rPr>
            <w:t>SUPPLEMENTARY REQUEST</w:t>
          </w:r>
        </w:p>
      </w:tc>
      <w:tc>
        <w:tcPr>
          <w:tcW w:w="1627" w:type="dxa"/>
          <w:tcBorders>
            <w:top w:val="nil"/>
            <w:left w:val="nil"/>
            <w:bottom w:val="single" w:sz="4" w:space="0" w:color="auto"/>
            <w:right w:val="nil"/>
          </w:tcBorders>
          <w:noWrap/>
          <w:vAlign w:val="bottom"/>
          <w:hideMark/>
        </w:tcPr>
        <w:p w14:paraId="50E83142" w14:textId="77777777" w:rsidR="00551730" w:rsidRDefault="00551730" w:rsidP="00085877">
          <w:pPr>
            <w:rPr>
              <w:rFonts w:ascii="Calibri" w:hAnsi="Calibri" w:cs="Arial"/>
              <w:i/>
              <w:iCs/>
            </w:rPr>
          </w:pPr>
          <w:r>
            <w:rPr>
              <w:rFonts w:ascii="Calibri" w:hAnsi="Calibri" w:cs="Arial"/>
              <w:i/>
              <w:iCs/>
            </w:rPr>
            <w:t>PAGE</w:t>
          </w:r>
        </w:p>
      </w:tc>
      <w:tc>
        <w:tcPr>
          <w:tcW w:w="925" w:type="dxa"/>
          <w:vMerge/>
          <w:tcBorders>
            <w:top w:val="single" w:sz="4" w:space="0" w:color="auto"/>
            <w:left w:val="nil"/>
            <w:bottom w:val="single" w:sz="4" w:space="0" w:color="auto"/>
            <w:right w:val="single" w:sz="4" w:space="0" w:color="auto"/>
          </w:tcBorders>
          <w:vAlign w:val="center"/>
          <w:hideMark/>
        </w:tcPr>
        <w:p w14:paraId="76B692E8" w14:textId="77777777" w:rsidR="00551730" w:rsidRDefault="00551730" w:rsidP="00085877">
          <w:pPr>
            <w:rPr>
              <w:rFonts w:ascii="Calibri" w:hAnsi="Calibri" w:cs="Arial"/>
              <w:b/>
              <w:bCs/>
              <w:color w:val="000000"/>
            </w:rPr>
          </w:pPr>
        </w:p>
      </w:tc>
    </w:tr>
  </w:tbl>
  <w:p w14:paraId="7C47844F" w14:textId="77777777" w:rsidR="00551730" w:rsidRPr="00381EB6" w:rsidRDefault="00551730" w:rsidP="00381EB6">
    <w:pPr>
      <w:pStyle w:val="Cabealho"/>
      <w:jc w:val="both"/>
      <w:rPr>
        <w:sz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15B0F" w14:textId="77777777" w:rsidR="007E39BA" w:rsidRDefault="007E39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A795B"/>
    <w:multiLevelType w:val="hybridMultilevel"/>
    <w:tmpl w:val="CA862292"/>
    <w:lvl w:ilvl="0" w:tplc="5106E3FC">
      <w:numFmt w:val="bullet"/>
      <w:lvlText w:val=""/>
      <w:lvlJc w:val="left"/>
      <w:pPr>
        <w:ind w:left="218" w:hanging="360"/>
      </w:pPr>
      <w:rPr>
        <w:rFonts w:ascii="Symbol" w:eastAsiaTheme="minorHAnsi" w:hAnsi="Symbol" w:cstheme="minorBidi"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 w15:restartNumberingAfterBreak="0">
    <w:nsid w:val="677B2D68"/>
    <w:multiLevelType w:val="hybridMultilevel"/>
    <w:tmpl w:val="A330082A"/>
    <w:lvl w:ilvl="0" w:tplc="809094D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F5C465E"/>
    <w:multiLevelType w:val="hybridMultilevel"/>
    <w:tmpl w:val="871838E4"/>
    <w:lvl w:ilvl="0" w:tplc="603A27FE">
      <w:numFmt w:val="bullet"/>
      <w:lvlText w:val=""/>
      <w:lvlJc w:val="left"/>
      <w:pPr>
        <w:ind w:left="76" w:hanging="360"/>
      </w:pPr>
      <w:rPr>
        <w:rFonts w:ascii="Symbol" w:eastAsiaTheme="minorHAnsi" w:hAnsi="Symbol" w:cstheme="minorBidi" w:hint="default"/>
      </w:rPr>
    </w:lvl>
    <w:lvl w:ilvl="1" w:tplc="04160003" w:tentative="1">
      <w:start w:val="1"/>
      <w:numFmt w:val="bullet"/>
      <w:lvlText w:val="o"/>
      <w:lvlJc w:val="left"/>
      <w:pPr>
        <w:ind w:left="796" w:hanging="360"/>
      </w:pPr>
      <w:rPr>
        <w:rFonts w:ascii="Courier New" w:hAnsi="Courier New" w:cs="Courier New" w:hint="default"/>
      </w:rPr>
    </w:lvl>
    <w:lvl w:ilvl="2" w:tplc="04160005" w:tentative="1">
      <w:start w:val="1"/>
      <w:numFmt w:val="bullet"/>
      <w:lvlText w:val=""/>
      <w:lvlJc w:val="left"/>
      <w:pPr>
        <w:ind w:left="1516" w:hanging="360"/>
      </w:pPr>
      <w:rPr>
        <w:rFonts w:ascii="Wingdings" w:hAnsi="Wingdings" w:hint="default"/>
      </w:rPr>
    </w:lvl>
    <w:lvl w:ilvl="3" w:tplc="04160001" w:tentative="1">
      <w:start w:val="1"/>
      <w:numFmt w:val="bullet"/>
      <w:lvlText w:val=""/>
      <w:lvlJc w:val="left"/>
      <w:pPr>
        <w:ind w:left="2236" w:hanging="360"/>
      </w:pPr>
      <w:rPr>
        <w:rFonts w:ascii="Symbol" w:hAnsi="Symbol" w:hint="default"/>
      </w:rPr>
    </w:lvl>
    <w:lvl w:ilvl="4" w:tplc="04160003" w:tentative="1">
      <w:start w:val="1"/>
      <w:numFmt w:val="bullet"/>
      <w:lvlText w:val="o"/>
      <w:lvlJc w:val="left"/>
      <w:pPr>
        <w:ind w:left="2956" w:hanging="360"/>
      </w:pPr>
      <w:rPr>
        <w:rFonts w:ascii="Courier New" w:hAnsi="Courier New" w:cs="Courier New" w:hint="default"/>
      </w:rPr>
    </w:lvl>
    <w:lvl w:ilvl="5" w:tplc="04160005" w:tentative="1">
      <w:start w:val="1"/>
      <w:numFmt w:val="bullet"/>
      <w:lvlText w:val=""/>
      <w:lvlJc w:val="left"/>
      <w:pPr>
        <w:ind w:left="3676" w:hanging="360"/>
      </w:pPr>
      <w:rPr>
        <w:rFonts w:ascii="Wingdings" w:hAnsi="Wingdings" w:hint="default"/>
      </w:rPr>
    </w:lvl>
    <w:lvl w:ilvl="6" w:tplc="04160001" w:tentative="1">
      <w:start w:val="1"/>
      <w:numFmt w:val="bullet"/>
      <w:lvlText w:val=""/>
      <w:lvlJc w:val="left"/>
      <w:pPr>
        <w:ind w:left="4396" w:hanging="360"/>
      </w:pPr>
      <w:rPr>
        <w:rFonts w:ascii="Symbol" w:hAnsi="Symbol" w:hint="default"/>
      </w:rPr>
    </w:lvl>
    <w:lvl w:ilvl="7" w:tplc="04160003" w:tentative="1">
      <w:start w:val="1"/>
      <w:numFmt w:val="bullet"/>
      <w:lvlText w:val="o"/>
      <w:lvlJc w:val="left"/>
      <w:pPr>
        <w:ind w:left="5116" w:hanging="360"/>
      </w:pPr>
      <w:rPr>
        <w:rFonts w:ascii="Courier New" w:hAnsi="Courier New" w:cs="Courier New" w:hint="default"/>
      </w:rPr>
    </w:lvl>
    <w:lvl w:ilvl="8" w:tplc="04160005" w:tentative="1">
      <w:start w:val="1"/>
      <w:numFmt w:val="bullet"/>
      <w:lvlText w:val=""/>
      <w:lvlJc w:val="left"/>
      <w:pPr>
        <w:ind w:left="5836" w:hanging="360"/>
      </w:pPr>
      <w:rPr>
        <w:rFonts w:ascii="Wingdings" w:hAnsi="Wingdings" w:hint="default"/>
      </w:rPr>
    </w:lvl>
  </w:abstractNum>
  <w:num w:numId="1" w16cid:durableId="1245846060">
    <w:abstractNumId w:val="0"/>
  </w:num>
  <w:num w:numId="2" w16cid:durableId="37975505">
    <w:abstractNumId w:val="2"/>
  </w:num>
  <w:num w:numId="3" w16cid:durableId="2124691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EB6"/>
    <w:rsid w:val="00022FAD"/>
    <w:rsid w:val="0004485F"/>
    <w:rsid w:val="00045588"/>
    <w:rsid w:val="00065774"/>
    <w:rsid w:val="0007489C"/>
    <w:rsid w:val="00085877"/>
    <w:rsid w:val="000C3A41"/>
    <w:rsid w:val="000C3B8A"/>
    <w:rsid w:val="000F4F9D"/>
    <w:rsid w:val="000F53F5"/>
    <w:rsid w:val="00132F22"/>
    <w:rsid w:val="00140902"/>
    <w:rsid w:val="00150750"/>
    <w:rsid w:val="00186B50"/>
    <w:rsid w:val="001B55AE"/>
    <w:rsid w:val="001E5A27"/>
    <w:rsid w:val="00231294"/>
    <w:rsid w:val="002334BB"/>
    <w:rsid w:val="002342DC"/>
    <w:rsid w:val="002864C4"/>
    <w:rsid w:val="002A392C"/>
    <w:rsid w:val="002A5949"/>
    <w:rsid w:val="002C028E"/>
    <w:rsid w:val="002C24F0"/>
    <w:rsid w:val="003041A3"/>
    <w:rsid w:val="00357020"/>
    <w:rsid w:val="003663EA"/>
    <w:rsid w:val="00381EB6"/>
    <w:rsid w:val="00384069"/>
    <w:rsid w:val="003A2130"/>
    <w:rsid w:val="003A77C7"/>
    <w:rsid w:val="003C6B41"/>
    <w:rsid w:val="003C6EB9"/>
    <w:rsid w:val="003D2080"/>
    <w:rsid w:val="003E5BD2"/>
    <w:rsid w:val="003E7528"/>
    <w:rsid w:val="00403057"/>
    <w:rsid w:val="00442780"/>
    <w:rsid w:val="004C1945"/>
    <w:rsid w:val="004C5A81"/>
    <w:rsid w:val="00504D83"/>
    <w:rsid w:val="00513E3E"/>
    <w:rsid w:val="00517B6F"/>
    <w:rsid w:val="00551730"/>
    <w:rsid w:val="005773C4"/>
    <w:rsid w:val="00590612"/>
    <w:rsid w:val="005D595D"/>
    <w:rsid w:val="00612E5A"/>
    <w:rsid w:val="006140F5"/>
    <w:rsid w:val="00614BAB"/>
    <w:rsid w:val="00646398"/>
    <w:rsid w:val="0065428C"/>
    <w:rsid w:val="00680B01"/>
    <w:rsid w:val="00691E90"/>
    <w:rsid w:val="006A0EA4"/>
    <w:rsid w:val="006A4FFD"/>
    <w:rsid w:val="006D601F"/>
    <w:rsid w:val="00700415"/>
    <w:rsid w:val="00702E0E"/>
    <w:rsid w:val="0071031B"/>
    <w:rsid w:val="00720F5F"/>
    <w:rsid w:val="00733075"/>
    <w:rsid w:val="0079433F"/>
    <w:rsid w:val="007A1C64"/>
    <w:rsid w:val="007B15CA"/>
    <w:rsid w:val="007B3031"/>
    <w:rsid w:val="007C5448"/>
    <w:rsid w:val="007D7CC0"/>
    <w:rsid w:val="007E1018"/>
    <w:rsid w:val="007E39BA"/>
    <w:rsid w:val="00822270"/>
    <w:rsid w:val="008270CE"/>
    <w:rsid w:val="00834BD7"/>
    <w:rsid w:val="00860D0F"/>
    <w:rsid w:val="008640DD"/>
    <w:rsid w:val="00864D3F"/>
    <w:rsid w:val="00877E2D"/>
    <w:rsid w:val="00895570"/>
    <w:rsid w:val="008A57A8"/>
    <w:rsid w:val="008B37F8"/>
    <w:rsid w:val="008D2F8D"/>
    <w:rsid w:val="008F2BFF"/>
    <w:rsid w:val="00937D5F"/>
    <w:rsid w:val="00954A03"/>
    <w:rsid w:val="00976776"/>
    <w:rsid w:val="0098544F"/>
    <w:rsid w:val="00985A7F"/>
    <w:rsid w:val="00987A70"/>
    <w:rsid w:val="009A1808"/>
    <w:rsid w:val="009C0F25"/>
    <w:rsid w:val="009D5C9E"/>
    <w:rsid w:val="009E626C"/>
    <w:rsid w:val="009F3644"/>
    <w:rsid w:val="009F4BD6"/>
    <w:rsid w:val="00A02F5E"/>
    <w:rsid w:val="00A07916"/>
    <w:rsid w:val="00A60ECF"/>
    <w:rsid w:val="00A93E67"/>
    <w:rsid w:val="00A973AB"/>
    <w:rsid w:val="00A97AF2"/>
    <w:rsid w:val="00AA2EFA"/>
    <w:rsid w:val="00AB7A44"/>
    <w:rsid w:val="00AB7DB0"/>
    <w:rsid w:val="00AE454C"/>
    <w:rsid w:val="00B14598"/>
    <w:rsid w:val="00B17B77"/>
    <w:rsid w:val="00B70130"/>
    <w:rsid w:val="00B95A38"/>
    <w:rsid w:val="00BB243A"/>
    <w:rsid w:val="00BC3768"/>
    <w:rsid w:val="00BD2D03"/>
    <w:rsid w:val="00BD7FD7"/>
    <w:rsid w:val="00BE3D62"/>
    <w:rsid w:val="00C7487B"/>
    <w:rsid w:val="00C857F5"/>
    <w:rsid w:val="00C9039F"/>
    <w:rsid w:val="00CA0B36"/>
    <w:rsid w:val="00D04477"/>
    <w:rsid w:val="00D35791"/>
    <w:rsid w:val="00D47CD4"/>
    <w:rsid w:val="00D55ED4"/>
    <w:rsid w:val="00D64E00"/>
    <w:rsid w:val="00D82FEB"/>
    <w:rsid w:val="00DB370D"/>
    <w:rsid w:val="00DE5A85"/>
    <w:rsid w:val="00E10CBB"/>
    <w:rsid w:val="00E30164"/>
    <w:rsid w:val="00E307EF"/>
    <w:rsid w:val="00E31611"/>
    <w:rsid w:val="00E53914"/>
    <w:rsid w:val="00E90C42"/>
    <w:rsid w:val="00EA7D29"/>
    <w:rsid w:val="00EB7BD0"/>
    <w:rsid w:val="00EC0B2F"/>
    <w:rsid w:val="00ED0535"/>
    <w:rsid w:val="00ED3909"/>
    <w:rsid w:val="00ED5D40"/>
    <w:rsid w:val="00F00F9F"/>
    <w:rsid w:val="00F12340"/>
    <w:rsid w:val="00F4614E"/>
    <w:rsid w:val="00F51163"/>
    <w:rsid w:val="00F530DA"/>
    <w:rsid w:val="00F831EB"/>
    <w:rsid w:val="00FC3B7C"/>
    <w:rsid w:val="00FD2479"/>
    <w:rsid w:val="00FD3565"/>
    <w:rsid w:val="00FE22F5"/>
    <w:rsid w:val="00FF15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90A2F6"/>
  <w15:docId w15:val="{F64A13A8-F917-44FF-A514-11CBEF32D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0F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381EB6"/>
    <w:pPr>
      <w:tabs>
        <w:tab w:val="center" w:pos="4252"/>
        <w:tab w:val="right" w:pos="8504"/>
      </w:tabs>
    </w:pPr>
  </w:style>
  <w:style w:type="character" w:customStyle="1" w:styleId="CabealhoChar">
    <w:name w:val="Cabeçalho Char"/>
    <w:basedOn w:val="Fontepargpadro"/>
    <w:link w:val="Cabealho"/>
    <w:rsid w:val="00381EB6"/>
  </w:style>
  <w:style w:type="paragraph" w:styleId="Rodap">
    <w:name w:val="footer"/>
    <w:basedOn w:val="Normal"/>
    <w:link w:val="RodapChar"/>
    <w:uiPriority w:val="99"/>
    <w:unhideWhenUsed/>
    <w:rsid w:val="00381EB6"/>
    <w:pPr>
      <w:tabs>
        <w:tab w:val="center" w:pos="4252"/>
        <w:tab w:val="right" w:pos="8504"/>
      </w:tabs>
    </w:pPr>
  </w:style>
  <w:style w:type="character" w:customStyle="1" w:styleId="RodapChar">
    <w:name w:val="Rodapé Char"/>
    <w:basedOn w:val="Fontepargpadro"/>
    <w:link w:val="Rodap"/>
    <w:uiPriority w:val="99"/>
    <w:rsid w:val="00381EB6"/>
  </w:style>
  <w:style w:type="paragraph" w:styleId="Textodebalo">
    <w:name w:val="Balloon Text"/>
    <w:basedOn w:val="Normal"/>
    <w:link w:val="TextodebaloChar"/>
    <w:uiPriority w:val="99"/>
    <w:semiHidden/>
    <w:unhideWhenUsed/>
    <w:rsid w:val="00381EB6"/>
    <w:rPr>
      <w:rFonts w:ascii="Tahoma" w:hAnsi="Tahoma" w:cs="Tahoma"/>
      <w:sz w:val="16"/>
      <w:szCs w:val="16"/>
    </w:rPr>
  </w:style>
  <w:style w:type="character" w:customStyle="1" w:styleId="TextodebaloChar">
    <w:name w:val="Texto de balão Char"/>
    <w:basedOn w:val="Fontepargpadro"/>
    <w:link w:val="Textodebalo"/>
    <w:uiPriority w:val="99"/>
    <w:semiHidden/>
    <w:rsid w:val="00381EB6"/>
    <w:rPr>
      <w:rFonts w:ascii="Tahoma" w:hAnsi="Tahoma" w:cs="Tahoma"/>
      <w:sz w:val="16"/>
      <w:szCs w:val="16"/>
    </w:rPr>
  </w:style>
  <w:style w:type="table" w:styleId="Tabelacomgrade">
    <w:name w:val="Table Grid"/>
    <w:basedOn w:val="Tabelanormal"/>
    <w:uiPriority w:val="59"/>
    <w:rsid w:val="00381EB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085877"/>
    <w:pPr>
      <w:ind w:left="720"/>
      <w:contextualSpacing/>
    </w:pPr>
  </w:style>
  <w:style w:type="character" w:styleId="TextodoEspaoReservado">
    <w:name w:val="Placeholder Text"/>
    <w:basedOn w:val="Fontepargpadro"/>
    <w:uiPriority w:val="99"/>
    <w:semiHidden/>
    <w:rsid w:val="009F364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452834">
      <w:bodyDiv w:val="1"/>
      <w:marLeft w:val="0"/>
      <w:marRight w:val="0"/>
      <w:marTop w:val="0"/>
      <w:marBottom w:val="0"/>
      <w:divBdr>
        <w:top w:val="none" w:sz="0" w:space="0" w:color="auto"/>
        <w:left w:val="none" w:sz="0" w:space="0" w:color="auto"/>
        <w:bottom w:val="none" w:sz="0" w:space="0" w:color="auto"/>
        <w:right w:val="none" w:sz="0" w:space="0" w:color="auto"/>
      </w:divBdr>
    </w:div>
    <w:div w:id="1573198297">
      <w:bodyDiv w:val="1"/>
      <w:marLeft w:val="0"/>
      <w:marRight w:val="0"/>
      <w:marTop w:val="0"/>
      <w:marBottom w:val="0"/>
      <w:divBdr>
        <w:top w:val="none" w:sz="0" w:space="0" w:color="auto"/>
        <w:left w:val="none" w:sz="0" w:space="0" w:color="auto"/>
        <w:bottom w:val="none" w:sz="0" w:space="0" w:color="auto"/>
        <w:right w:val="none" w:sz="0" w:space="0" w:color="auto"/>
      </w:divBdr>
      <w:divsChild>
        <w:div w:id="1464229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ral"/>
          <w:gallery w:val="placeholder"/>
        </w:category>
        <w:types>
          <w:type w:val="bbPlcHdr"/>
        </w:types>
        <w:behaviors>
          <w:behavior w:val="content"/>
        </w:behaviors>
        <w:guid w:val="{0E6CD062-458B-4FC3-A7AB-B75B73A428EC}"/>
      </w:docPartPr>
      <w:docPartBody>
        <w:p w:rsidR="00A57975" w:rsidRDefault="00CE6A20">
          <w:r w:rsidRPr="006F02ED">
            <w:rPr>
              <w:rStyle w:val="TextodoEspaoReservado"/>
            </w:rPr>
            <w:t>Escolher um item.</w:t>
          </w:r>
        </w:p>
      </w:docPartBody>
    </w:docPart>
    <w:docPart>
      <w:docPartPr>
        <w:name w:val="3850491D73B942A082E0708F57EF3EFC"/>
        <w:category>
          <w:name w:val="Geral"/>
          <w:gallery w:val="placeholder"/>
        </w:category>
        <w:types>
          <w:type w:val="bbPlcHdr"/>
        </w:types>
        <w:behaviors>
          <w:behavior w:val="content"/>
        </w:behaviors>
        <w:guid w:val="{E33DE0C7-B8CD-43CC-A94F-2C3AB31FD1A7}"/>
      </w:docPartPr>
      <w:docPartBody>
        <w:p w:rsidR="00D10169" w:rsidRDefault="00D10169" w:rsidP="00D10169">
          <w:pPr>
            <w:pStyle w:val="3850491D73B942A082E0708F57EF3EFC"/>
          </w:pPr>
          <w:r w:rsidRPr="006F02ED">
            <w:rPr>
              <w:rStyle w:val="TextodoEspaoReservado"/>
            </w:rPr>
            <w:t>Escolher um item.</w:t>
          </w:r>
        </w:p>
      </w:docPartBody>
    </w:docPart>
    <w:docPart>
      <w:docPartPr>
        <w:name w:val="828C43CCDA5E4F67B29943B02D1C1EDC"/>
        <w:category>
          <w:name w:val="Geral"/>
          <w:gallery w:val="placeholder"/>
        </w:category>
        <w:types>
          <w:type w:val="bbPlcHdr"/>
        </w:types>
        <w:behaviors>
          <w:behavior w:val="content"/>
        </w:behaviors>
        <w:guid w:val="{E157FA13-FE12-4595-A9BD-879B64B27B96}"/>
      </w:docPartPr>
      <w:docPartBody>
        <w:p w:rsidR="00D10169" w:rsidRDefault="00D10169" w:rsidP="00D10169">
          <w:pPr>
            <w:pStyle w:val="828C43CCDA5E4F67B29943B02D1C1EDC"/>
          </w:pPr>
          <w:r w:rsidRPr="006F02ED">
            <w:rPr>
              <w:rStyle w:val="TextodoEspaoReservado"/>
            </w:rPr>
            <w:t>Escolher um item.</w:t>
          </w:r>
        </w:p>
      </w:docPartBody>
    </w:docPart>
    <w:docPart>
      <w:docPartPr>
        <w:name w:val="8D90C5B5CAF24DF781DEDBBB6F6465EC"/>
        <w:category>
          <w:name w:val="Geral"/>
          <w:gallery w:val="placeholder"/>
        </w:category>
        <w:types>
          <w:type w:val="bbPlcHdr"/>
        </w:types>
        <w:behaviors>
          <w:behavior w:val="content"/>
        </w:behaviors>
        <w:guid w:val="{829FC199-D0D8-4524-9A7F-ADCD9E933941}"/>
      </w:docPartPr>
      <w:docPartBody>
        <w:p w:rsidR="00D10169" w:rsidRDefault="00D10169" w:rsidP="00D10169">
          <w:pPr>
            <w:pStyle w:val="8D90C5B5CAF24DF781DEDBBB6F6465EC"/>
          </w:pPr>
          <w:r w:rsidRPr="006F02ED">
            <w:rPr>
              <w:rStyle w:val="TextodoEspaoReservado"/>
            </w:rPr>
            <w:t>Escolher um item.</w:t>
          </w:r>
        </w:p>
      </w:docPartBody>
    </w:docPart>
    <w:docPart>
      <w:docPartPr>
        <w:name w:val="ED3B7C6865E84443B7C429D7783AAE16"/>
        <w:category>
          <w:name w:val="Geral"/>
          <w:gallery w:val="placeholder"/>
        </w:category>
        <w:types>
          <w:type w:val="bbPlcHdr"/>
        </w:types>
        <w:behaviors>
          <w:behavior w:val="content"/>
        </w:behaviors>
        <w:guid w:val="{472771A9-3EAC-41EF-8A0D-1DF58DC312EF}"/>
      </w:docPartPr>
      <w:docPartBody>
        <w:p w:rsidR="00D10169" w:rsidRDefault="00D10169" w:rsidP="00D10169">
          <w:pPr>
            <w:pStyle w:val="ED3B7C6865E84443B7C429D7783AAE16"/>
          </w:pPr>
          <w:r w:rsidRPr="006F02ED">
            <w:rPr>
              <w:rStyle w:val="TextodoEspaoReservado"/>
            </w:rPr>
            <w:t>Escolher um item.</w:t>
          </w:r>
        </w:p>
      </w:docPartBody>
    </w:docPart>
    <w:docPart>
      <w:docPartPr>
        <w:name w:val="8AC2A3C6899C42658C5C9649521619FF"/>
        <w:category>
          <w:name w:val="Geral"/>
          <w:gallery w:val="placeholder"/>
        </w:category>
        <w:types>
          <w:type w:val="bbPlcHdr"/>
        </w:types>
        <w:behaviors>
          <w:behavior w:val="content"/>
        </w:behaviors>
        <w:guid w:val="{D0B91AED-1CE3-439C-A1D2-943230D146D3}"/>
      </w:docPartPr>
      <w:docPartBody>
        <w:p w:rsidR="00D10169" w:rsidRDefault="00D10169" w:rsidP="00D10169">
          <w:pPr>
            <w:pStyle w:val="8AC2A3C6899C42658C5C9649521619FF"/>
          </w:pPr>
          <w:r w:rsidRPr="006F02ED">
            <w:rPr>
              <w:rStyle w:val="TextodoEspaoReservado"/>
            </w:rPr>
            <w:t>Escolher um item.</w:t>
          </w:r>
        </w:p>
      </w:docPartBody>
    </w:docPart>
    <w:docPart>
      <w:docPartPr>
        <w:name w:val="18439CD67214417CBE8B5A6E80B4670D"/>
        <w:category>
          <w:name w:val="Geral"/>
          <w:gallery w:val="placeholder"/>
        </w:category>
        <w:types>
          <w:type w:val="bbPlcHdr"/>
        </w:types>
        <w:behaviors>
          <w:behavior w:val="content"/>
        </w:behaviors>
        <w:guid w:val="{D812A55C-4936-417C-8932-08E3A1403CF2}"/>
      </w:docPartPr>
      <w:docPartBody>
        <w:p w:rsidR="00D10169" w:rsidRDefault="00D10169" w:rsidP="00D10169">
          <w:pPr>
            <w:pStyle w:val="18439CD67214417CBE8B5A6E80B4670D"/>
          </w:pPr>
          <w:r w:rsidRPr="006F02ED">
            <w:rPr>
              <w:rStyle w:val="TextodoEspaoReservado"/>
            </w:rPr>
            <w:t>Escolher um item.</w:t>
          </w:r>
        </w:p>
      </w:docPartBody>
    </w:docPart>
    <w:docPart>
      <w:docPartPr>
        <w:name w:val="D1FD610C34FD4BBD90ACA8A9F5587512"/>
        <w:category>
          <w:name w:val="Geral"/>
          <w:gallery w:val="placeholder"/>
        </w:category>
        <w:types>
          <w:type w:val="bbPlcHdr"/>
        </w:types>
        <w:behaviors>
          <w:behavior w:val="content"/>
        </w:behaviors>
        <w:guid w:val="{9E5DDC72-A674-48AF-9725-54FB45D91FD4}"/>
      </w:docPartPr>
      <w:docPartBody>
        <w:p w:rsidR="00D10169" w:rsidRDefault="00D10169" w:rsidP="00D10169">
          <w:pPr>
            <w:pStyle w:val="D1FD610C34FD4BBD90ACA8A9F5587512"/>
          </w:pPr>
          <w:r w:rsidRPr="006F02ED">
            <w:rPr>
              <w:rStyle w:val="TextodoEspaoReservado"/>
            </w:rPr>
            <w:t>Escolher um item.</w:t>
          </w:r>
        </w:p>
      </w:docPartBody>
    </w:docPart>
    <w:docPart>
      <w:docPartPr>
        <w:name w:val="18865F2A602B4168B672F230E67383B1"/>
        <w:category>
          <w:name w:val="Geral"/>
          <w:gallery w:val="placeholder"/>
        </w:category>
        <w:types>
          <w:type w:val="bbPlcHdr"/>
        </w:types>
        <w:behaviors>
          <w:behavior w:val="content"/>
        </w:behaviors>
        <w:guid w:val="{4CAAE706-3DBB-42A0-AF59-B72F94348A59}"/>
      </w:docPartPr>
      <w:docPartBody>
        <w:p w:rsidR="00D10169" w:rsidRDefault="00D10169" w:rsidP="00D10169">
          <w:pPr>
            <w:pStyle w:val="18865F2A602B4168B672F230E67383B1"/>
          </w:pPr>
          <w:r w:rsidRPr="006F02ED">
            <w:rPr>
              <w:rStyle w:val="TextodoEspaoReservado"/>
            </w:rPr>
            <w:t>Escolher um item.</w:t>
          </w:r>
        </w:p>
      </w:docPartBody>
    </w:docPart>
    <w:docPart>
      <w:docPartPr>
        <w:name w:val="A0C16C52E7FB4BABB1BFD7134698ABA4"/>
        <w:category>
          <w:name w:val="Geral"/>
          <w:gallery w:val="placeholder"/>
        </w:category>
        <w:types>
          <w:type w:val="bbPlcHdr"/>
        </w:types>
        <w:behaviors>
          <w:behavior w:val="content"/>
        </w:behaviors>
        <w:guid w:val="{60C2801C-2118-4307-B0FD-37EA2DDBA007}"/>
      </w:docPartPr>
      <w:docPartBody>
        <w:p w:rsidR="00D10169" w:rsidRDefault="00D10169" w:rsidP="00D10169">
          <w:pPr>
            <w:pStyle w:val="A0C16C52E7FB4BABB1BFD7134698ABA4"/>
          </w:pPr>
          <w:r w:rsidRPr="006F02ED">
            <w:rPr>
              <w:rStyle w:val="TextodoEspaoReservado"/>
            </w:rPr>
            <w:t>Escolher um item.</w:t>
          </w:r>
        </w:p>
      </w:docPartBody>
    </w:docPart>
    <w:docPart>
      <w:docPartPr>
        <w:name w:val="8FB8FC7D4FC744B5A93FCF0723610D10"/>
        <w:category>
          <w:name w:val="Geral"/>
          <w:gallery w:val="placeholder"/>
        </w:category>
        <w:types>
          <w:type w:val="bbPlcHdr"/>
        </w:types>
        <w:behaviors>
          <w:behavior w:val="content"/>
        </w:behaviors>
        <w:guid w:val="{1B732BBD-08AD-4C9B-A9E0-66F533C913B1}"/>
      </w:docPartPr>
      <w:docPartBody>
        <w:p w:rsidR="00D10169" w:rsidRDefault="00D10169" w:rsidP="00D10169">
          <w:pPr>
            <w:pStyle w:val="8FB8FC7D4FC744B5A93FCF0723610D10"/>
          </w:pPr>
          <w:r w:rsidRPr="006F02ED">
            <w:rPr>
              <w:rStyle w:val="TextodoEspaoReservado"/>
            </w:rPr>
            <w:t>Escolher um item.</w:t>
          </w:r>
        </w:p>
      </w:docPartBody>
    </w:docPart>
    <w:docPart>
      <w:docPartPr>
        <w:name w:val="3F4FC8532C64442D870B9873D0634E01"/>
        <w:category>
          <w:name w:val="Geral"/>
          <w:gallery w:val="placeholder"/>
        </w:category>
        <w:types>
          <w:type w:val="bbPlcHdr"/>
        </w:types>
        <w:behaviors>
          <w:behavior w:val="content"/>
        </w:behaviors>
        <w:guid w:val="{293B81A8-D68E-4675-B86D-A2720E136CC5}"/>
      </w:docPartPr>
      <w:docPartBody>
        <w:p w:rsidR="00D10169" w:rsidRDefault="00D10169" w:rsidP="00D10169">
          <w:pPr>
            <w:pStyle w:val="3F4FC8532C64442D870B9873D0634E01"/>
          </w:pPr>
          <w:r w:rsidRPr="006F02ED">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A20"/>
    <w:rsid w:val="000000AF"/>
    <w:rsid w:val="00030B65"/>
    <w:rsid w:val="000A6B35"/>
    <w:rsid w:val="000C3A41"/>
    <w:rsid w:val="00174E56"/>
    <w:rsid w:val="00186B50"/>
    <w:rsid w:val="001E5A27"/>
    <w:rsid w:val="002334BB"/>
    <w:rsid w:val="002342DC"/>
    <w:rsid w:val="002C028E"/>
    <w:rsid w:val="002C24F0"/>
    <w:rsid w:val="002C4A68"/>
    <w:rsid w:val="003C6B41"/>
    <w:rsid w:val="003F4C06"/>
    <w:rsid w:val="00442780"/>
    <w:rsid w:val="004E2FCB"/>
    <w:rsid w:val="00590612"/>
    <w:rsid w:val="005A6C40"/>
    <w:rsid w:val="005E6F28"/>
    <w:rsid w:val="005F635B"/>
    <w:rsid w:val="006A47AE"/>
    <w:rsid w:val="00731435"/>
    <w:rsid w:val="007579CC"/>
    <w:rsid w:val="007D7CC0"/>
    <w:rsid w:val="008469CA"/>
    <w:rsid w:val="008640DD"/>
    <w:rsid w:val="008A57A8"/>
    <w:rsid w:val="008B37F8"/>
    <w:rsid w:val="008D2F8D"/>
    <w:rsid w:val="008F2BFF"/>
    <w:rsid w:val="0098544F"/>
    <w:rsid w:val="009F2000"/>
    <w:rsid w:val="00A02F5E"/>
    <w:rsid w:val="00A07916"/>
    <w:rsid w:val="00A57975"/>
    <w:rsid w:val="00B17B77"/>
    <w:rsid w:val="00B735BE"/>
    <w:rsid w:val="00BF41A6"/>
    <w:rsid w:val="00CA1207"/>
    <w:rsid w:val="00CE6A20"/>
    <w:rsid w:val="00D10169"/>
    <w:rsid w:val="00D47CD4"/>
    <w:rsid w:val="00EA45D8"/>
    <w:rsid w:val="00EC067F"/>
    <w:rsid w:val="00ED3909"/>
    <w:rsid w:val="00F51163"/>
    <w:rsid w:val="00F6700E"/>
    <w:rsid w:val="00F97C2B"/>
    <w:rsid w:val="00FD2479"/>
    <w:rsid w:val="00FE4C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169"/>
    <w:rPr>
      <w:color w:val="666666"/>
    </w:rPr>
  </w:style>
  <w:style w:type="paragraph" w:customStyle="1" w:styleId="3850491D73B942A082E0708F57EF3EFC">
    <w:name w:val="3850491D73B942A082E0708F57EF3EFC"/>
    <w:rsid w:val="00D10169"/>
  </w:style>
  <w:style w:type="paragraph" w:customStyle="1" w:styleId="828C43CCDA5E4F67B29943B02D1C1EDC">
    <w:name w:val="828C43CCDA5E4F67B29943B02D1C1EDC"/>
    <w:rsid w:val="00D10169"/>
  </w:style>
  <w:style w:type="paragraph" w:customStyle="1" w:styleId="8D90C5B5CAF24DF781DEDBBB6F6465EC">
    <w:name w:val="8D90C5B5CAF24DF781DEDBBB6F6465EC"/>
    <w:rsid w:val="00D10169"/>
  </w:style>
  <w:style w:type="paragraph" w:customStyle="1" w:styleId="ED3B7C6865E84443B7C429D7783AAE16">
    <w:name w:val="ED3B7C6865E84443B7C429D7783AAE16"/>
    <w:rsid w:val="00D10169"/>
  </w:style>
  <w:style w:type="paragraph" w:customStyle="1" w:styleId="8AC2A3C6899C42658C5C9649521619FF">
    <w:name w:val="8AC2A3C6899C42658C5C9649521619FF"/>
    <w:rsid w:val="00D10169"/>
  </w:style>
  <w:style w:type="paragraph" w:customStyle="1" w:styleId="18439CD67214417CBE8B5A6E80B4670D">
    <w:name w:val="18439CD67214417CBE8B5A6E80B4670D"/>
    <w:rsid w:val="00D10169"/>
  </w:style>
  <w:style w:type="paragraph" w:customStyle="1" w:styleId="D1FD610C34FD4BBD90ACA8A9F5587512">
    <w:name w:val="D1FD610C34FD4BBD90ACA8A9F5587512"/>
    <w:rsid w:val="00D10169"/>
  </w:style>
  <w:style w:type="paragraph" w:customStyle="1" w:styleId="18865F2A602B4168B672F230E67383B1">
    <w:name w:val="18865F2A602B4168B672F230E67383B1"/>
    <w:rsid w:val="00D10169"/>
  </w:style>
  <w:style w:type="paragraph" w:customStyle="1" w:styleId="A0C16C52E7FB4BABB1BFD7134698ABA4">
    <w:name w:val="A0C16C52E7FB4BABB1BFD7134698ABA4"/>
    <w:rsid w:val="00D10169"/>
  </w:style>
  <w:style w:type="paragraph" w:customStyle="1" w:styleId="8FB8FC7D4FC744B5A93FCF0723610D10">
    <w:name w:val="8FB8FC7D4FC744B5A93FCF0723610D10"/>
    <w:rsid w:val="00D10169"/>
  </w:style>
  <w:style w:type="paragraph" w:customStyle="1" w:styleId="3F4FC8532C64442D870B9873D0634E01">
    <w:name w:val="3F4FC8532C64442D870B9873D0634E01"/>
    <w:rsid w:val="00D101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39362-0DDA-4D38-9F09-095004ADB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732</Words>
  <Characters>3955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l.rodrigues</dc:creator>
  <cp:lastModifiedBy>Pedro Costa</cp:lastModifiedBy>
  <cp:revision>12</cp:revision>
  <cp:lastPrinted>2017-04-19T12:03:00Z</cp:lastPrinted>
  <dcterms:created xsi:type="dcterms:W3CDTF">2025-03-11T13:42:00Z</dcterms:created>
  <dcterms:modified xsi:type="dcterms:W3CDTF">2025-05-02T12:36:00Z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d2548a298d0a6df857dcd3ae987f446dca95b4334d5c6b6cb8980ccc35aaafc3</vt:lpwstr>
  </property>
</Properties>
</file>