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050F6F1D" w:rsidR="00C9039F" w:rsidRPr="00381EB6" w:rsidRDefault="00DA7018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213276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53295578" w:rsidR="00C9039F" w:rsidRPr="00381EB6" w:rsidRDefault="00897980" w:rsidP="0089798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                          N/A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1F2E2046" w:rsidR="00C9039F" w:rsidRPr="00381EB6" w:rsidRDefault="00DA7018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44691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3EF58718" w:rsidR="00C9039F" w:rsidRPr="00381EB6" w:rsidRDefault="00DA7018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2650</w:t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5434BD83" w:rsidR="003E5BD2" w:rsidRPr="00F12340" w:rsidRDefault="00DA7018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OVERSPEED GOVERNOR 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EE9698" w14:textId="017E0143" w:rsidR="003E5BD2" w:rsidRPr="00381EB6" w:rsidRDefault="00DA7018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SHAFT ASSEMBLY DRIVE 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EndPr/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6CD935FB" w:rsidR="003E5BD2" w:rsidRPr="00381EB6" w:rsidRDefault="000D0541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63F8CAAE" w:rsidR="003E5BD2" w:rsidRPr="00381EB6" w:rsidRDefault="000D0541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77777777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9F3644" w:rsidRPr="00897980" w14:paraId="35E401C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10A869C" w14:textId="0BB4C14E" w:rsidR="009F3644" w:rsidRPr="00381EB6" w:rsidRDefault="000D0541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DefaultPlaceholder_-185401343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7D66F39C" w:rsidR="009F3644" w:rsidRDefault="000D0541" w:rsidP="00F1234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955395510"/>
            <w:placeholder>
              <w:docPart w:val="DefaultPlaceholder_-185401343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4ACCD6DF" w:rsidR="009F3644" w:rsidRDefault="000D0541" w:rsidP="00F1234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PARTICULA MAGNETICA / MAGNETIC PARTICLE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880A293" w14:textId="77777777" w:rsidR="000D0541" w:rsidRPr="000D0541" w:rsidRDefault="000D0541" w:rsidP="000D0541">
            <w:pPr>
              <w:rPr>
                <w:b/>
                <w:bCs/>
                <w:color w:val="FF0000"/>
                <w:sz w:val="20"/>
                <w:szCs w:val="20"/>
                <w:lang w:val="en-US"/>
              </w:rPr>
            </w:pPr>
            <w:proofErr w:type="spellStart"/>
            <w:r w:rsidRPr="000D0541">
              <w:rPr>
                <w:b/>
                <w:bCs/>
                <w:sz w:val="20"/>
                <w:szCs w:val="20"/>
                <w:lang w:val="en-US"/>
              </w:rPr>
              <w:t>Realizar</w:t>
            </w:r>
            <w:proofErr w:type="spellEnd"/>
            <w:r w:rsidRPr="000D0541">
              <w:rPr>
                <w:b/>
                <w:bCs/>
                <w:sz w:val="20"/>
                <w:szCs w:val="20"/>
                <w:lang w:val="en-US"/>
              </w:rPr>
              <w:t xml:space="preserve"> NDT </w:t>
            </w:r>
            <w:proofErr w:type="spellStart"/>
            <w:r w:rsidRPr="000D0541">
              <w:rPr>
                <w:b/>
                <w:bCs/>
                <w:sz w:val="20"/>
                <w:szCs w:val="20"/>
                <w:lang w:val="en-US"/>
              </w:rPr>
              <w:t>conforme</w:t>
            </w:r>
            <w:proofErr w:type="spellEnd"/>
            <w:r w:rsidRPr="000D0541">
              <w:rPr>
                <w:b/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0D0541">
              <w:rPr>
                <w:b/>
                <w:bCs/>
                <w:sz w:val="20"/>
                <w:szCs w:val="20"/>
                <w:lang w:val="en-US"/>
              </w:rPr>
              <w:t>indicado</w:t>
            </w:r>
            <w:proofErr w:type="spellEnd"/>
            <w:r w:rsidRPr="000D0541">
              <w:rPr>
                <w:b/>
                <w:bCs/>
                <w:sz w:val="20"/>
                <w:szCs w:val="20"/>
                <w:lang w:val="en-US"/>
              </w:rPr>
              <w:t xml:space="preserve"> no </w:t>
            </w:r>
            <w:r w:rsidRPr="000D0541">
              <w:rPr>
                <w:i/>
                <w:iCs/>
                <w:sz w:val="20"/>
                <w:szCs w:val="20"/>
                <w:lang w:val="en-US"/>
              </w:rPr>
              <w:t>(Perform NDT</w:t>
            </w:r>
            <w:r w:rsidRPr="000D0541">
              <w:rPr>
                <w:b/>
                <w:bCs/>
                <w:sz w:val="20"/>
                <w:szCs w:val="20"/>
                <w:lang w:val="en-US"/>
              </w:rPr>
              <w:t xml:space="preserve"> </w:t>
            </w:r>
            <w:r w:rsidRPr="000D0541">
              <w:rPr>
                <w:i/>
                <w:iCs/>
                <w:sz w:val="20"/>
                <w:szCs w:val="20"/>
                <w:lang w:val="en-US"/>
              </w:rPr>
              <w:t>conform indicated in the)</w:t>
            </w:r>
            <w:r w:rsidRPr="000D0541">
              <w:rPr>
                <w:b/>
                <w:bCs/>
                <w:sz w:val="20"/>
                <w:szCs w:val="20"/>
                <w:lang w:val="en-US"/>
              </w:rPr>
              <w:t xml:space="preserve"> ASTM E1444</w:t>
            </w:r>
          </w:p>
          <w:p w14:paraId="49E99195" w14:textId="77777777" w:rsidR="000D0541" w:rsidRPr="000D0541" w:rsidRDefault="000D0541" w:rsidP="000D0541">
            <w:pPr>
              <w:rPr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0D0541">
              <w:rPr>
                <w:b/>
                <w:bCs/>
                <w:sz w:val="20"/>
                <w:szCs w:val="20"/>
                <w:lang w:val="en-US"/>
              </w:rPr>
              <w:t>Ensaio</w:t>
            </w:r>
            <w:proofErr w:type="spellEnd"/>
            <w:r w:rsidRPr="000D0541">
              <w:rPr>
                <w:b/>
                <w:bCs/>
                <w:sz w:val="20"/>
                <w:szCs w:val="20"/>
                <w:lang w:val="en-US"/>
              </w:rPr>
              <w:t xml:space="preserve"> </w:t>
            </w:r>
            <w:r w:rsidRPr="000D0541">
              <w:rPr>
                <w:i/>
                <w:iCs/>
                <w:sz w:val="20"/>
                <w:szCs w:val="20"/>
                <w:lang w:val="en-US"/>
              </w:rPr>
              <w:t>(Test</w:t>
            </w:r>
            <w:r w:rsidRPr="000D0541">
              <w:rPr>
                <w:b/>
                <w:bCs/>
                <w:sz w:val="20"/>
                <w:szCs w:val="20"/>
                <w:lang w:val="en-US"/>
              </w:rPr>
              <w:t>):</w:t>
            </w:r>
            <w:r w:rsidRPr="000D0541">
              <w:rPr>
                <w:b/>
                <w:bCs/>
                <w:color w:val="FF0000"/>
                <w:sz w:val="20"/>
                <w:szCs w:val="20"/>
                <w:lang w:val="en-US"/>
              </w:rPr>
              <w:t xml:space="preserve"> </w:t>
            </w:r>
            <w:r w:rsidRPr="000D0541">
              <w:rPr>
                <w:b/>
                <w:bCs/>
                <w:sz w:val="20"/>
                <w:szCs w:val="20"/>
                <w:lang w:val="en-US"/>
              </w:rPr>
              <w:t>Magnetic Particle Check</w:t>
            </w:r>
          </w:p>
          <w:p w14:paraId="2082D31A" w14:textId="77777777" w:rsidR="000D0541" w:rsidRPr="000D0541" w:rsidRDefault="000D0541" w:rsidP="000D0541">
            <w:pPr>
              <w:rPr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0D0541">
              <w:rPr>
                <w:b/>
                <w:bCs/>
                <w:sz w:val="20"/>
                <w:szCs w:val="20"/>
                <w:lang w:val="en-US"/>
              </w:rPr>
              <w:t>Método</w:t>
            </w:r>
            <w:proofErr w:type="spellEnd"/>
            <w:r w:rsidRPr="000D0541">
              <w:rPr>
                <w:b/>
                <w:bCs/>
                <w:sz w:val="20"/>
                <w:szCs w:val="20"/>
                <w:lang w:val="en-US"/>
              </w:rPr>
              <w:t xml:space="preserve"> </w:t>
            </w:r>
            <w:r w:rsidRPr="000D0541">
              <w:rPr>
                <w:i/>
                <w:iCs/>
                <w:sz w:val="20"/>
                <w:szCs w:val="20"/>
                <w:lang w:val="en-US"/>
              </w:rPr>
              <w:t>(Method):</w:t>
            </w:r>
            <w:r w:rsidRPr="000D0541">
              <w:rPr>
                <w:b/>
                <w:bCs/>
                <w:sz w:val="20"/>
                <w:szCs w:val="20"/>
                <w:lang w:val="en-US"/>
              </w:rPr>
              <w:t xml:space="preserve"> N/A</w:t>
            </w:r>
          </w:p>
          <w:p w14:paraId="55E95B58" w14:textId="77777777" w:rsidR="000D0541" w:rsidRDefault="000D0541" w:rsidP="000D0541">
            <w:pPr>
              <w:rPr>
                <w:i/>
                <w:i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Sensibilidade </w:t>
            </w:r>
            <w:r>
              <w:rPr>
                <w:i/>
                <w:iCs/>
                <w:sz w:val="20"/>
                <w:szCs w:val="20"/>
              </w:rPr>
              <w:t>(</w:t>
            </w:r>
            <w:proofErr w:type="spellStart"/>
            <w:r>
              <w:rPr>
                <w:i/>
                <w:iCs/>
                <w:sz w:val="20"/>
                <w:szCs w:val="20"/>
              </w:rPr>
              <w:t>Sensitivity</w:t>
            </w:r>
            <w:proofErr w:type="spellEnd"/>
            <w:r>
              <w:rPr>
                <w:i/>
                <w:iCs/>
                <w:sz w:val="20"/>
                <w:szCs w:val="20"/>
              </w:rPr>
              <w:t xml:space="preserve">): </w:t>
            </w:r>
            <w:r>
              <w:rPr>
                <w:b/>
                <w:bCs/>
                <w:sz w:val="20"/>
                <w:szCs w:val="20"/>
              </w:rPr>
              <w:t>N/A</w:t>
            </w:r>
          </w:p>
          <w:p w14:paraId="74622312" w14:textId="77777777" w:rsidR="000D0541" w:rsidRDefault="000D0541" w:rsidP="000D0541">
            <w:pPr>
              <w:rPr>
                <w:i/>
                <w:iCs/>
                <w:sz w:val="20"/>
                <w:szCs w:val="20"/>
              </w:rPr>
            </w:pPr>
          </w:p>
          <w:p w14:paraId="73E85D27" w14:textId="77777777" w:rsidR="000D0541" w:rsidRDefault="000D0541" w:rsidP="000D0541">
            <w:pPr>
              <w:rPr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pt-BR"/>
              </w:rPr>
              <w:t>Foram encontradas indicações?</w:t>
            </w:r>
          </w:p>
          <w:p w14:paraId="344A857F" w14:textId="77777777" w:rsidR="000D0541" w:rsidRDefault="000D0541" w:rsidP="000D0541">
            <w:pPr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  <w:t>(Were Indications found?)</w:t>
            </w:r>
          </w:p>
          <w:p w14:paraId="29F03B5F" w14:textId="77777777" w:rsidR="000D0541" w:rsidRDefault="000D0541" w:rsidP="000D0541">
            <w:pPr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00226403" w14:textId="77777777" w:rsidR="000D0541" w:rsidRDefault="000D0541" w:rsidP="000D0541">
            <w:pPr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gramStart"/>
            <w:r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  <w:t>(  </w:t>
            </w:r>
            <w:proofErr w:type="gramEnd"/>
            <w:r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  <w:t>   </w:t>
            </w:r>
            <w:proofErr w:type="gramStart"/>
            <w:r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  <w:t>  )</w:t>
            </w:r>
            <w:proofErr w:type="gramEnd"/>
            <w:r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  <w:t>  SIM – REGISTRAR IAS-RG-0332.</w:t>
            </w:r>
          </w:p>
          <w:p w14:paraId="426378EB" w14:textId="77777777" w:rsidR="000D0541" w:rsidRPr="00897980" w:rsidRDefault="000D0541" w:rsidP="000D0541">
            <w:pPr>
              <w:rPr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          </w:t>
            </w:r>
            <w:r w:rsidRPr="00897980">
              <w:rPr>
                <w:i/>
                <w:iCs/>
                <w:color w:val="000000"/>
                <w:sz w:val="20"/>
                <w:szCs w:val="20"/>
                <w:lang w:val="en-US" w:eastAsia="pt-BR"/>
              </w:rPr>
              <w:t>(YES – FILL IAS-RG-0332.)</w:t>
            </w:r>
          </w:p>
          <w:p w14:paraId="7D22A131" w14:textId="77777777" w:rsidR="000D0541" w:rsidRPr="00897980" w:rsidRDefault="000D0541" w:rsidP="000D0541">
            <w:pPr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48ECA84" w14:textId="77777777" w:rsidR="000D0541" w:rsidRDefault="000D0541" w:rsidP="000D0541">
            <w:pPr>
              <w:rPr>
                <w:b/>
                <w:bCs/>
                <w:color w:val="000000"/>
                <w:sz w:val="20"/>
                <w:szCs w:val="20"/>
                <w:lang w:eastAsia="pt-BR"/>
              </w:rPr>
            </w:pPr>
            <w:proofErr w:type="gramStart"/>
            <w:r>
              <w:rPr>
                <w:b/>
                <w:bCs/>
                <w:color w:val="000000"/>
                <w:sz w:val="20"/>
                <w:szCs w:val="20"/>
                <w:lang w:eastAsia="pt-BR"/>
              </w:rPr>
              <w:t>(  </w:t>
            </w:r>
            <w:proofErr w:type="gramEnd"/>
            <w:r>
              <w:rPr>
                <w:b/>
                <w:bCs/>
                <w:color w:val="000000"/>
                <w:sz w:val="20"/>
                <w:szCs w:val="20"/>
                <w:lang w:eastAsia="pt-BR"/>
              </w:rPr>
              <w:t>   </w:t>
            </w:r>
            <w:proofErr w:type="gramStart"/>
            <w:r>
              <w:rPr>
                <w:b/>
                <w:bCs/>
                <w:color w:val="000000"/>
                <w:sz w:val="20"/>
                <w:szCs w:val="20"/>
                <w:lang w:eastAsia="pt-BR"/>
              </w:rPr>
              <w:t>  )</w:t>
            </w:r>
            <w:proofErr w:type="gramEnd"/>
            <w:r>
              <w:rPr>
                <w:b/>
                <w:bCs/>
                <w:color w:val="000000"/>
                <w:sz w:val="20"/>
                <w:szCs w:val="20"/>
                <w:lang w:eastAsia="pt-BR"/>
              </w:rPr>
              <w:t xml:space="preserve"> NÃO – PROCESSEGUIR PARA ETAPA DE LIMPEZA PÓS NDT</w:t>
            </w:r>
          </w:p>
          <w:p w14:paraId="24539767" w14:textId="2F7B7ED7" w:rsidR="009F3644" w:rsidRDefault="000D0541" w:rsidP="000D054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pt-BR"/>
              </w:rPr>
              <w:t xml:space="preserve">          </w:t>
            </w:r>
            <w:r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  <w:t>(</w:t>
            </w:r>
            <w:r>
              <w:rPr>
                <w:i/>
                <w:iCs/>
                <w:color w:val="000000"/>
                <w:sz w:val="20"/>
                <w:szCs w:val="20"/>
                <w:lang w:val="en-US" w:eastAsia="pt-BR"/>
              </w:rPr>
              <w:t>NO – PROCEED TO THE AFTER NDT CLEANING STEP.)</w:t>
            </w:r>
            <w:r>
              <w:rPr>
                <w:lang w:val="en-US"/>
              </w:rPr>
              <w:t xml:space="preserve"> </w:t>
            </w:r>
          </w:p>
        </w:tc>
      </w:tr>
      <w:tr w:rsidR="007E39BA" w:rsidRPr="00085877" w14:paraId="776DCE4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B4DC525" w14:textId="30687473" w:rsidR="007E39BA" w:rsidRPr="000D0541" w:rsidRDefault="000D0541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08C3C589FA9B47329298E3CAFF2E9FE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2F43EDFF" w:rsidR="007E39BA" w:rsidRDefault="000D0541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ACESSÓRIOS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DA9FC4C4BBF94428B6666C2916B4C25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7930C7FE" w:rsidR="007E39BA" w:rsidRDefault="000D0541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C6A5231" w14:textId="77777777" w:rsidR="000D0541" w:rsidRPr="000D0541" w:rsidRDefault="000D0541" w:rsidP="000D054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0D054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Realizar inspeção pós NDT conforme </w:t>
            </w:r>
            <w:r w:rsidRPr="000D0541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0D0541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>Perform</w:t>
            </w:r>
            <w:proofErr w:type="spellEnd"/>
            <w:r w:rsidRPr="000D0541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0D0541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>inspection</w:t>
            </w:r>
            <w:proofErr w:type="spellEnd"/>
            <w:r w:rsidRPr="000D0541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0D0541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>after</w:t>
            </w:r>
            <w:proofErr w:type="spellEnd"/>
            <w:r w:rsidRPr="000D0541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 xml:space="preserve"> NDT </w:t>
            </w:r>
            <w:proofErr w:type="spellStart"/>
            <w:r w:rsidRPr="000D0541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>iaw</w:t>
            </w:r>
            <w:proofErr w:type="spellEnd"/>
            <w:r w:rsidRPr="000D0541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>)</w:t>
            </w:r>
            <w:r w:rsidRPr="000D054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CMM (ATA 73-20-31)</w:t>
            </w:r>
          </w:p>
          <w:p w14:paraId="35DFF173" w14:textId="77777777" w:rsidR="000D0541" w:rsidRPr="000D0541" w:rsidRDefault="000D0541" w:rsidP="000D054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6B3EA5D6" w14:textId="77777777" w:rsidR="000D0541" w:rsidRPr="000D0541" w:rsidRDefault="000D0541" w:rsidP="000D054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0D054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Refira-se aos resultados registrados no RG-0332 (se foi feito na etapa anterior) e preencher o mesmo com devidas observações.</w:t>
            </w:r>
          </w:p>
          <w:p w14:paraId="5D6CF382" w14:textId="77777777" w:rsidR="000D0541" w:rsidRPr="000D0541" w:rsidRDefault="000D0541" w:rsidP="000D0541">
            <w:pPr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0D0541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(Refer to the results registered in the RG-0332 (if it was done in the step before) and fill it in with due observations)</w:t>
            </w:r>
          </w:p>
          <w:p w14:paraId="37C6AA4E" w14:textId="77777777" w:rsidR="000D0541" w:rsidRPr="000D0541" w:rsidRDefault="000D0541" w:rsidP="000D054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5B803146" w14:textId="77777777" w:rsidR="000D0541" w:rsidRPr="000D0541" w:rsidRDefault="000D0541" w:rsidP="000D054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0D054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Avaliar os limites de aceitação.</w:t>
            </w:r>
          </w:p>
          <w:p w14:paraId="5FEF3A72" w14:textId="77777777" w:rsidR="000D0541" w:rsidRPr="000D0541" w:rsidRDefault="000D0541" w:rsidP="000D0541">
            <w:pPr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0D054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0D054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</w:t>
            </w:r>
            <w:r w:rsidRPr="000D0541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Evaluate the acceptance limits conform.)</w:t>
            </w:r>
          </w:p>
          <w:p w14:paraId="77A21674" w14:textId="77777777" w:rsidR="000D0541" w:rsidRPr="000D0541" w:rsidRDefault="000D0541" w:rsidP="000D054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04467B0" w14:textId="77777777" w:rsidR="000D0541" w:rsidRPr="000D0541" w:rsidRDefault="000D0541" w:rsidP="000D0541">
            <w:pPr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proofErr w:type="gramStart"/>
            <w:r w:rsidRPr="000D054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  </w:t>
            </w:r>
            <w:proofErr w:type="gramEnd"/>
            <w:r w:rsidRPr="000D054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   </w:t>
            </w:r>
            <w:proofErr w:type="gramStart"/>
            <w:r w:rsidRPr="000D054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  )</w:t>
            </w:r>
            <w:proofErr w:type="gramEnd"/>
            <w:r w:rsidRPr="000D054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APROVADO – (</w:t>
            </w:r>
            <w:r w:rsidRPr="000D0541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APPROVED)</w:t>
            </w:r>
          </w:p>
          <w:p w14:paraId="7B4A950A" w14:textId="77777777" w:rsidR="000D0541" w:rsidRPr="000D0541" w:rsidRDefault="000D0541" w:rsidP="000D054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32256EF" w14:textId="7744931F" w:rsidR="007E39BA" w:rsidRDefault="000D0541" w:rsidP="000D054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gramStart"/>
            <w:r w:rsidRPr="000D054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  </w:t>
            </w:r>
            <w:proofErr w:type="gramEnd"/>
            <w:r w:rsidRPr="000D054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   </w:t>
            </w:r>
            <w:proofErr w:type="gramStart"/>
            <w:r w:rsidRPr="000D054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  )</w:t>
            </w:r>
            <w:proofErr w:type="gramEnd"/>
            <w:r w:rsidRPr="000D054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REJEITADO – (</w:t>
            </w:r>
            <w:r w:rsidRPr="000D0541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REJECTED)</w:t>
            </w:r>
          </w:p>
        </w:tc>
      </w:tr>
      <w:tr w:rsidR="007E39BA" w:rsidRPr="00897980" w14:paraId="3067E704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95E5690" w14:textId="32483293" w:rsidR="007E39BA" w:rsidRPr="00381EB6" w:rsidRDefault="000D0541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71F561F04EB24253ADBF10DF8256D096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5727D05C" w:rsidR="007E39BA" w:rsidRDefault="000D0541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58975B81541E45D4B81FF6F8E9F39FC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3229A12D" w:rsidR="007E39BA" w:rsidRDefault="000D0541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00FDF1B" w14:textId="77777777" w:rsidR="000D0541" w:rsidRPr="000D0541" w:rsidRDefault="000D0541" w:rsidP="000D054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0D054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LIMPEZA APÓS NDT CONFORME IAS-IP-0006 ITEM 3.34</w:t>
            </w:r>
          </w:p>
          <w:p w14:paraId="1BEED432" w14:textId="77777777" w:rsidR="000D0541" w:rsidRPr="000D0541" w:rsidRDefault="000D0541" w:rsidP="000D054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3CEECE2A" w14:textId="344F3D49" w:rsidR="007E39BA" w:rsidRDefault="000D0541" w:rsidP="000D054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0D054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PERFORM CLEANING AFTER NDT IAW IAS-IP-0006 ITEM 3.34</w:t>
            </w:r>
          </w:p>
        </w:tc>
      </w:tr>
      <w:tr w:rsidR="007E39BA" w:rsidRPr="00085877" w14:paraId="31B3B87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2F5BC39" w14:textId="16C9003B" w:rsidR="007E39BA" w:rsidRPr="000D0541" w:rsidRDefault="000D0541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EAA4D0A2CFF24506BC9D407E21444ECD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6B553CAC" w:rsidR="007E39BA" w:rsidRDefault="000D0541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ACESSÓRIOS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73034262"/>
            <w:placeholder>
              <w:docPart w:val="4D5E4ED8605D43B2B88437BBCDAF7571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17BEBF12" w:rsidR="007E39BA" w:rsidRDefault="000D0541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8ADB002" w14:textId="77777777" w:rsidR="000D0541" w:rsidRPr="000D0541" w:rsidRDefault="000D0541" w:rsidP="000D054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0D054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INSPEÇÃO FINAL</w:t>
            </w:r>
          </w:p>
          <w:p w14:paraId="3A462FA1" w14:textId="77777777" w:rsidR="000D0541" w:rsidRPr="000D0541" w:rsidRDefault="000D0541" w:rsidP="000D054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6CBD3554" w14:textId="319E0F20" w:rsidR="007E39BA" w:rsidRDefault="000D0541" w:rsidP="000D054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0D054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FINAL INSPECTION</w:t>
            </w:r>
          </w:p>
        </w:tc>
      </w:tr>
      <w:tr w:rsidR="007E39BA" w:rsidRPr="00085877" w14:paraId="609C111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ABBCF14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350233112"/>
            <w:placeholder>
              <w:docPart w:val="0AFB251D9A244B9C857E67F164BCD4C0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204067C" w14:textId="2653ACE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60337324"/>
            <w:placeholder>
              <w:docPart w:val="A9832F5E32E54EAB816F9F6A2CA1833D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79A32D" w14:textId="41C2C01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875F745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7215C1E8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41C6EF5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209764879"/>
            <w:placeholder>
              <w:docPart w:val="94512DCDB3DE4042B0427097EB1618AD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D964F9" w14:textId="343925B8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70901512"/>
            <w:placeholder>
              <w:docPart w:val="22BF71C2653444408DC4EAD3F373FC52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C039899" w14:textId="3664A3B3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101EE09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3A2130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7DF3D90A" w:rsidR="003A2130" w:rsidRPr="00381EB6" w:rsidRDefault="00DA7018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JOAO</w:t>
            </w:r>
            <w:r w:rsidR="00AE40FB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5DFB9C39" w:rsidR="003A2130" w:rsidRPr="00381EB6" w:rsidRDefault="00241C25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2</w:t>
            </w:r>
            <w:r w:rsidR="00DA7018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0/05</w:t>
            </w:r>
            <w:r w:rsidR="002B5D47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76215D9" w14:textId="77777777" w:rsidR="00EB7BD0" w:rsidRDefault="00EB7BD0" w:rsidP="00381EB6">
      <w:r>
        <w:separator/>
      </w:r>
    </w:p>
  </w:endnote>
  <w:endnote w:type="continuationSeparator" w:id="0">
    <w:p w14:paraId="31D517D0" w14:textId="77777777" w:rsidR="00EB7BD0" w:rsidRDefault="00EB7BD0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3D3116E" w14:textId="77777777" w:rsidR="00EB7BD0" w:rsidRDefault="00EB7BD0" w:rsidP="00381EB6">
      <w:r>
        <w:separator/>
      </w:r>
    </w:p>
  </w:footnote>
  <w:footnote w:type="continuationSeparator" w:id="0">
    <w:p w14:paraId="712FD5BB" w14:textId="77777777" w:rsidR="00EB7BD0" w:rsidRDefault="00EB7BD0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464F7"/>
    <w:rsid w:val="00085877"/>
    <w:rsid w:val="000C2B48"/>
    <w:rsid w:val="000D0541"/>
    <w:rsid w:val="000F4F9D"/>
    <w:rsid w:val="001B0C90"/>
    <w:rsid w:val="001B55AE"/>
    <w:rsid w:val="00231294"/>
    <w:rsid w:val="00241C25"/>
    <w:rsid w:val="00283FD8"/>
    <w:rsid w:val="002A5949"/>
    <w:rsid w:val="002B5D47"/>
    <w:rsid w:val="00381EB6"/>
    <w:rsid w:val="00384069"/>
    <w:rsid w:val="003A2130"/>
    <w:rsid w:val="003E5BD2"/>
    <w:rsid w:val="004319FF"/>
    <w:rsid w:val="00442780"/>
    <w:rsid w:val="004C5A81"/>
    <w:rsid w:val="00504C9D"/>
    <w:rsid w:val="00517B6F"/>
    <w:rsid w:val="00536070"/>
    <w:rsid w:val="00551730"/>
    <w:rsid w:val="005773C4"/>
    <w:rsid w:val="005D595D"/>
    <w:rsid w:val="006140F5"/>
    <w:rsid w:val="00646398"/>
    <w:rsid w:val="0065428C"/>
    <w:rsid w:val="006A0EA4"/>
    <w:rsid w:val="006D601F"/>
    <w:rsid w:val="00700415"/>
    <w:rsid w:val="00702E0E"/>
    <w:rsid w:val="0071031B"/>
    <w:rsid w:val="007A1C64"/>
    <w:rsid w:val="007D7CC0"/>
    <w:rsid w:val="007E1018"/>
    <w:rsid w:val="007E39BA"/>
    <w:rsid w:val="00822270"/>
    <w:rsid w:val="0084754D"/>
    <w:rsid w:val="00864D3F"/>
    <w:rsid w:val="00877E2D"/>
    <w:rsid w:val="00895570"/>
    <w:rsid w:val="00897980"/>
    <w:rsid w:val="00937D5F"/>
    <w:rsid w:val="00954A03"/>
    <w:rsid w:val="009812DC"/>
    <w:rsid w:val="0098544F"/>
    <w:rsid w:val="009A1808"/>
    <w:rsid w:val="009D5C9E"/>
    <w:rsid w:val="009F3644"/>
    <w:rsid w:val="00A72F57"/>
    <w:rsid w:val="00AE40FB"/>
    <w:rsid w:val="00AE7FF3"/>
    <w:rsid w:val="00B17B77"/>
    <w:rsid w:val="00B95A38"/>
    <w:rsid w:val="00BB243A"/>
    <w:rsid w:val="00BD7FD7"/>
    <w:rsid w:val="00C9039F"/>
    <w:rsid w:val="00D04477"/>
    <w:rsid w:val="00D6595E"/>
    <w:rsid w:val="00D82FEB"/>
    <w:rsid w:val="00DA7018"/>
    <w:rsid w:val="00DE5A85"/>
    <w:rsid w:val="00E30164"/>
    <w:rsid w:val="00EB7BD0"/>
    <w:rsid w:val="00ED0535"/>
    <w:rsid w:val="00ED5D40"/>
    <w:rsid w:val="00F00F9F"/>
    <w:rsid w:val="00F12340"/>
    <w:rsid w:val="00F831EB"/>
    <w:rsid w:val="00FB59A8"/>
    <w:rsid w:val="00FC3B7C"/>
    <w:rsid w:val="00FD3565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20703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604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36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753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472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180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9506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8C3C589FA9B47329298E3CAFF2E9FE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237FB86-EA64-40BD-B9C7-2A82296FD221}"/>
      </w:docPartPr>
      <w:docPartBody>
        <w:p w:rsidR="00030B65" w:rsidRDefault="009F2000" w:rsidP="009F2000">
          <w:pPr>
            <w:pStyle w:val="08C3C589FA9B47329298E3CAFF2E9FE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9FC4C4BBF94428B6666C2916B4C25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D8A96B-2C0C-4381-B828-13A2637F07AB}"/>
      </w:docPartPr>
      <w:docPartBody>
        <w:p w:rsidR="00030B65" w:rsidRDefault="009F2000" w:rsidP="009F2000">
          <w:pPr>
            <w:pStyle w:val="DA9FC4C4BBF94428B6666C2916B4C25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1F561F04EB24253ADBF10DF8256D09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C8EEE0A-053C-40AB-84C0-DF026992E077}"/>
      </w:docPartPr>
      <w:docPartBody>
        <w:p w:rsidR="00030B65" w:rsidRDefault="009F2000" w:rsidP="009F2000">
          <w:pPr>
            <w:pStyle w:val="71F561F04EB24253ADBF10DF8256D09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8975B81541E45D4B81FF6F8E9F39FC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E3EDFAC-A7DB-447D-92E3-97E2A0205B36}"/>
      </w:docPartPr>
      <w:docPartBody>
        <w:p w:rsidR="00030B65" w:rsidRDefault="009F2000" w:rsidP="009F2000">
          <w:pPr>
            <w:pStyle w:val="58975B81541E45D4B81FF6F8E9F39FC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AA4D0A2CFF24506BC9D407E21444EC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669FF96-5A1E-4225-820A-460696524839}"/>
      </w:docPartPr>
      <w:docPartBody>
        <w:p w:rsidR="00030B65" w:rsidRDefault="009F2000" w:rsidP="009F2000">
          <w:pPr>
            <w:pStyle w:val="EAA4D0A2CFF24506BC9D407E21444EC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D5E4ED8605D43B2B88437BBCDAF757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176A251-47F3-4034-B8AB-171FCAADC8A7}"/>
      </w:docPartPr>
      <w:docPartBody>
        <w:p w:rsidR="00030B65" w:rsidRDefault="009F2000" w:rsidP="009F2000">
          <w:pPr>
            <w:pStyle w:val="4D5E4ED8605D43B2B88437BBCDAF757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AFB251D9A244B9C857E67F164BCD4C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786CFD2-071F-4D29-9F3E-D48264DF7170}"/>
      </w:docPartPr>
      <w:docPartBody>
        <w:p w:rsidR="00030B65" w:rsidRDefault="009F2000" w:rsidP="009F2000">
          <w:pPr>
            <w:pStyle w:val="0AFB251D9A244B9C857E67F164BCD4C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9832F5E32E54EAB816F9F6A2CA1833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A4CEF17-767F-4E6A-9F3D-6992C5F9298B}"/>
      </w:docPartPr>
      <w:docPartBody>
        <w:p w:rsidR="00030B65" w:rsidRDefault="009F2000" w:rsidP="009F2000">
          <w:pPr>
            <w:pStyle w:val="A9832F5E32E54EAB816F9F6A2CA1833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4512DCDB3DE4042B0427097EB1618A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8CFEB47-A1FC-4BDB-89BA-4FD81AF7AC32}"/>
      </w:docPartPr>
      <w:docPartBody>
        <w:p w:rsidR="00030B65" w:rsidRDefault="009F2000" w:rsidP="009F2000">
          <w:pPr>
            <w:pStyle w:val="94512DCDB3DE4042B0427097EB1618A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2BF71C2653444408DC4EAD3F373FC5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56EA5A0-874F-4FEF-9CDB-361E388043E1}"/>
      </w:docPartPr>
      <w:docPartBody>
        <w:p w:rsidR="00030B65" w:rsidRDefault="009F2000" w:rsidP="009F2000">
          <w:pPr>
            <w:pStyle w:val="22BF71C2653444408DC4EAD3F373FC52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283FD8"/>
    <w:rsid w:val="00442780"/>
    <w:rsid w:val="006A47AE"/>
    <w:rsid w:val="007D7CC0"/>
    <w:rsid w:val="008469CA"/>
    <w:rsid w:val="0084754D"/>
    <w:rsid w:val="009812DC"/>
    <w:rsid w:val="0098544F"/>
    <w:rsid w:val="009F2000"/>
    <w:rsid w:val="00A57975"/>
    <w:rsid w:val="00A72F57"/>
    <w:rsid w:val="00AE7FF3"/>
    <w:rsid w:val="00B17B77"/>
    <w:rsid w:val="00CE6A20"/>
    <w:rsid w:val="00D659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9F2000"/>
    <w:rPr>
      <w:color w:val="666666"/>
    </w:rPr>
  </w:style>
  <w:style w:type="paragraph" w:customStyle="1" w:styleId="08C3C589FA9B47329298E3CAFF2E9FEB">
    <w:name w:val="08C3C589FA9B47329298E3CAFF2E9FEB"/>
    <w:rsid w:val="009F2000"/>
  </w:style>
  <w:style w:type="paragraph" w:customStyle="1" w:styleId="DA9FC4C4BBF94428B6666C2916B4C254">
    <w:name w:val="DA9FC4C4BBF94428B6666C2916B4C254"/>
    <w:rsid w:val="009F2000"/>
  </w:style>
  <w:style w:type="paragraph" w:customStyle="1" w:styleId="71F561F04EB24253ADBF10DF8256D096">
    <w:name w:val="71F561F04EB24253ADBF10DF8256D096"/>
    <w:rsid w:val="009F2000"/>
  </w:style>
  <w:style w:type="paragraph" w:customStyle="1" w:styleId="58975B81541E45D4B81FF6F8E9F39FC6">
    <w:name w:val="58975B81541E45D4B81FF6F8E9F39FC6"/>
    <w:rsid w:val="009F2000"/>
  </w:style>
  <w:style w:type="paragraph" w:customStyle="1" w:styleId="EAA4D0A2CFF24506BC9D407E21444ECD">
    <w:name w:val="EAA4D0A2CFF24506BC9D407E21444ECD"/>
    <w:rsid w:val="009F2000"/>
  </w:style>
  <w:style w:type="paragraph" w:customStyle="1" w:styleId="4D5E4ED8605D43B2B88437BBCDAF7571">
    <w:name w:val="4D5E4ED8605D43B2B88437BBCDAF7571"/>
    <w:rsid w:val="009F2000"/>
  </w:style>
  <w:style w:type="paragraph" w:customStyle="1" w:styleId="0AFB251D9A244B9C857E67F164BCD4C0">
    <w:name w:val="0AFB251D9A244B9C857E67F164BCD4C0"/>
    <w:rsid w:val="009F2000"/>
  </w:style>
  <w:style w:type="paragraph" w:customStyle="1" w:styleId="A9832F5E32E54EAB816F9F6A2CA1833D">
    <w:name w:val="A9832F5E32E54EAB816F9F6A2CA1833D"/>
    <w:rsid w:val="009F2000"/>
  </w:style>
  <w:style w:type="paragraph" w:customStyle="1" w:styleId="94512DCDB3DE4042B0427097EB1618AD">
    <w:name w:val="94512DCDB3DE4042B0427097EB1618AD"/>
    <w:rsid w:val="009F2000"/>
  </w:style>
  <w:style w:type="paragraph" w:customStyle="1" w:styleId="22BF71C2653444408DC4EAD3F373FC52">
    <w:name w:val="22BF71C2653444408DC4EAD3F373FC52"/>
    <w:rsid w:val="009F200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271</Words>
  <Characters>1711</Characters>
  <Application>Microsoft Office Word</Application>
  <DocSecurity>0</DocSecurity>
  <Lines>14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João Vitor Soares Silva</cp:lastModifiedBy>
  <cp:revision>10</cp:revision>
  <cp:lastPrinted>2017-04-19T12:03:00Z</cp:lastPrinted>
  <dcterms:created xsi:type="dcterms:W3CDTF">2025-01-18T09:57:00Z</dcterms:created>
  <dcterms:modified xsi:type="dcterms:W3CDTF">2025-05-20T17:34:00Z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