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D6986C8"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A5F7B">
              <w:rPr>
                <w:rFonts w:ascii="Calibri" w:eastAsia="Times New Roman" w:hAnsi="Calibri" w:cs="Arial"/>
                <w:b/>
                <w:bCs/>
                <w:noProof/>
                <w:color w:val="000000"/>
                <w:sz w:val="16"/>
                <w:szCs w:val="16"/>
                <w:lang w:eastAsia="pt-BR"/>
              </w:rPr>
              <w:t>RR30000434</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158A9A38"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A5F7B">
              <w:rPr>
                <w:rFonts w:ascii="Calibri" w:eastAsia="Times New Roman" w:hAnsi="Calibri" w:cs="Arial"/>
                <w:b/>
                <w:bCs/>
                <w:noProof/>
                <w:color w:val="000000"/>
                <w:sz w:val="16"/>
                <w:szCs w:val="16"/>
                <w:lang w:eastAsia="pt-BR"/>
              </w:rPr>
              <w:t>PE75295</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2AFF751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A5F7B">
              <w:rPr>
                <w:rFonts w:ascii="Calibri" w:eastAsia="Times New Roman" w:hAnsi="Calibri" w:cs="Arial"/>
                <w:b/>
                <w:bCs/>
                <w:noProof/>
                <w:color w:val="000000"/>
                <w:sz w:val="16"/>
                <w:szCs w:val="16"/>
                <w:lang w:eastAsia="pt-BR"/>
              </w:rPr>
              <w:t>044973</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4AE6950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A5F7B">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AD9B4B9"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BA5F7B">
              <w:rPr>
                <w:rFonts w:ascii="Calibri" w:eastAsia="Times New Roman" w:hAnsi="Calibri" w:cs="Arial"/>
                <w:b/>
                <w:bCs/>
                <w:noProof/>
                <w:color w:val="000000"/>
                <w:sz w:val="16"/>
                <w:szCs w:val="16"/>
                <w:lang w:eastAsia="pt-BR"/>
              </w:rPr>
              <w:t>RRT-12348</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1AD851E1" w:rsidR="003361F8" w:rsidRPr="00381EB6" w:rsidRDefault="00472368" w:rsidP="003361F8">
            <w:pPr>
              <w:rPr>
                <w:rFonts w:ascii="Calibri" w:eastAsia="Times New Roman" w:hAnsi="Calibri" w:cs="Arial"/>
                <w:b/>
                <w:bCs/>
                <w:color w:val="000000"/>
                <w:sz w:val="20"/>
                <w:szCs w:val="20"/>
                <w:lang w:eastAsia="pt-BR"/>
              </w:rPr>
            </w:pPr>
            <w:r w:rsidRPr="00472368">
              <w:rPr>
                <w:rFonts w:ascii="Calibri" w:eastAsia="Times New Roman" w:hAnsi="Calibri" w:cs="Arial"/>
                <w:b/>
                <w:bCs/>
                <w:color w:val="000000"/>
                <w:sz w:val="16"/>
                <w:szCs w:val="16"/>
                <w:lang w:eastAsia="pt-BR"/>
              </w:rPr>
              <w:t>EXHAUST</w:t>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FCF3AD2" w:rsidR="003361F8" w:rsidRPr="00381EB6" w:rsidRDefault="00BA5F7B"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D27545"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BA5F7B">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4B522A7A"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BA5F7B">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40592948"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BA5F7B">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BA5F7B"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0AA52A1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A5F7B">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4C77BF54" w:rsidR="003361F8" w:rsidRDefault="00BB49D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59B19D5" w:rsidR="003361F8" w:rsidRPr="003361F8" w:rsidRDefault="00BA5F7B"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DESMONTAGEM / DISASSEMBLY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B301F85" w14:textId="77777777" w:rsidR="00BA5F7B" w:rsidRPr="00BA5F7B" w:rsidRDefault="003361F8" w:rsidP="00BB49D0">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A5F7B" w:rsidRPr="00BA5F7B">
              <w:rPr>
                <w:rFonts w:ascii="Calibri" w:eastAsia="Times New Roman" w:hAnsi="Calibri" w:cs="Arial"/>
                <w:b/>
                <w:bCs/>
                <w:noProof/>
                <w:color w:val="000000"/>
                <w:sz w:val="16"/>
                <w:szCs w:val="16"/>
                <w:lang w:eastAsia="pt-BR"/>
              </w:rPr>
              <w:t>Realizar polimento no diâmetro “L” para remover o dano encontrado.</w:t>
            </w:r>
          </w:p>
          <w:p w14:paraId="2035F401" w14:textId="77777777" w:rsidR="00BA5F7B" w:rsidRPr="00BA5F7B" w:rsidRDefault="00BA5F7B" w:rsidP="00BB49D0">
            <w:pPr>
              <w:jc w:val="left"/>
              <w:rPr>
                <w:rFonts w:ascii="Calibri" w:eastAsia="Times New Roman" w:hAnsi="Calibri" w:cs="Arial"/>
                <w:b/>
                <w:bCs/>
                <w:noProof/>
                <w:color w:val="000000"/>
                <w:sz w:val="16"/>
                <w:szCs w:val="16"/>
                <w:lang w:eastAsia="pt-BR"/>
              </w:rPr>
            </w:pPr>
          </w:p>
          <w:p w14:paraId="50DE972A" w14:textId="77777777" w:rsidR="00BA5F7B" w:rsidRPr="00BA5F7B" w:rsidRDefault="00BA5F7B" w:rsidP="00BB49D0">
            <w:pPr>
              <w:jc w:val="left"/>
              <w:rPr>
                <w:rFonts w:ascii="Calibri" w:eastAsia="Times New Roman" w:hAnsi="Calibri" w:cs="Arial"/>
                <w:b/>
                <w:bCs/>
                <w:noProof/>
                <w:color w:val="000000"/>
                <w:sz w:val="16"/>
                <w:szCs w:val="16"/>
                <w:lang w:eastAsia="pt-BR"/>
              </w:rPr>
            </w:pPr>
          </w:p>
          <w:p w14:paraId="065A0712" w14:textId="77777777" w:rsidR="00BA5F7B" w:rsidRPr="00BA5F7B" w:rsidRDefault="00BA5F7B" w:rsidP="00BB49D0">
            <w:pPr>
              <w:jc w:val="left"/>
              <w:rPr>
                <w:rFonts w:ascii="Calibri" w:eastAsia="Times New Roman" w:hAnsi="Calibri" w:cs="Arial"/>
                <w:b/>
                <w:bCs/>
                <w:noProof/>
                <w:color w:val="000000"/>
                <w:sz w:val="16"/>
                <w:szCs w:val="16"/>
                <w:lang w:eastAsia="pt-BR"/>
              </w:rPr>
            </w:pPr>
          </w:p>
          <w:p w14:paraId="24539767" w14:textId="46CDE4BA" w:rsidR="003361F8" w:rsidRDefault="00BA5F7B" w:rsidP="00BB49D0">
            <w:pPr>
              <w:jc w:val="left"/>
              <w:rPr>
                <w:rFonts w:ascii="Calibri" w:eastAsia="Times New Roman" w:hAnsi="Calibri" w:cs="Arial"/>
                <w:b/>
                <w:bCs/>
                <w:color w:val="000000"/>
                <w:sz w:val="20"/>
                <w:szCs w:val="20"/>
                <w:lang w:val="en-US" w:eastAsia="pt-BR"/>
              </w:rPr>
            </w:pPr>
            <w:r w:rsidRPr="00BA5F7B">
              <w:rPr>
                <w:rFonts w:ascii="Calibri" w:eastAsia="Times New Roman" w:hAnsi="Calibri" w:cs="Arial"/>
                <w:b/>
                <w:bCs/>
                <w:noProof/>
                <w:color w:val="000000"/>
                <w:sz w:val="16"/>
                <w:szCs w:val="16"/>
                <w:lang w:val="en-US" w:eastAsia="pt-BR"/>
              </w:rPr>
              <w:t>Polish the “L” diameter to remove any damage found.</w:t>
            </w:r>
            <w:r w:rsidR="003361F8" w:rsidRPr="00A827B7">
              <w:rPr>
                <w:rFonts w:ascii="Calibri" w:eastAsia="Times New Roman" w:hAnsi="Calibri" w:cs="Arial"/>
                <w:b/>
                <w:bCs/>
                <w:color w:val="000000"/>
                <w:sz w:val="16"/>
                <w:szCs w:val="16"/>
                <w:lang w:eastAsia="pt-BR"/>
              </w:rPr>
              <w:fldChar w:fldCharType="end"/>
            </w:r>
          </w:p>
        </w:tc>
      </w:tr>
      <w:tr w:rsidR="003361F8" w:rsidRPr="00BA5F7B"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3C5CEC7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A5F7B">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215118B4" w:rsidR="003361F8" w:rsidRDefault="00BB49D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240AF953" w:rsidR="003361F8" w:rsidRDefault="00BA5F7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42F96AB" w14:textId="77777777" w:rsidR="00BA5F7B" w:rsidRPr="00BA5F7B" w:rsidRDefault="003361F8" w:rsidP="00BB49D0">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A5F7B" w:rsidRPr="00BA5F7B">
              <w:rPr>
                <w:rFonts w:ascii="Calibri" w:eastAsia="Times New Roman" w:hAnsi="Calibri" w:cs="Arial"/>
                <w:b/>
                <w:bCs/>
                <w:noProof/>
                <w:color w:val="000000"/>
                <w:sz w:val="16"/>
                <w:szCs w:val="16"/>
                <w:lang w:eastAsia="pt-BR"/>
              </w:rPr>
              <w:t>Realizar inspeção dimensional, caso esteja acima dos limites do manual, prosseguir com as etapas de 03 à 09, se ficar dentro dos limites do manual, continuar da etapa 10.</w:t>
            </w:r>
          </w:p>
          <w:p w14:paraId="00B3E9E1" w14:textId="77777777" w:rsidR="00BA5F7B" w:rsidRPr="00BA5F7B" w:rsidRDefault="00BA5F7B" w:rsidP="00BB49D0">
            <w:pPr>
              <w:jc w:val="left"/>
              <w:rPr>
                <w:rFonts w:ascii="Calibri" w:eastAsia="Times New Roman" w:hAnsi="Calibri" w:cs="Arial"/>
                <w:b/>
                <w:bCs/>
                <w:noProof/>
                <w:color w:val="000000"/>
                <w:sz w:val="16"/>
                <w:szCs w:val="16"/>
                <w:lang w:eastAsia="pt-BR"/>
              </w:rPr>
            </w:pPr>
          </w:p>
          <w:p w14:paraId="1120025B" w14:textId="77777777" w:rsidR="00BA5F7B" w:rsidRPr="00BA5F7B" w:rsidRDefault="00BA5F7B" w:rsidP="00BB49D0">
            <w:pPr>
              <w:jc w:val="left"/>
              <w:rPr>
                <w:rFonts w:ascii="Calibri" w:eastAsia="Times New Roman" w:hAnsi="Calibri" w:cs="Arial"/>
                <w:b/>
                <w:bCs/>
                <w:noProof/>
                <w:color w:val="000000"/>
                <w:sz w:val="16"/>
                <w:szCs w:val="16"/>
                <w:lang w:val="en-US" w:eastAsia="pt-BR"/>
              </w:rPr>
            </w:pPr>
            <w:r w:rsidRPr="00BA5F7B">
              <w:rPr>
                <w:rFonts w:ascii="Calibri" w:eastAsia="Times New Roman" w:hAnsi="Calibri" w:cs="Arial"/>
                <w:b/>
                <w:bCs/>
                <w:noProof/>
                <w:color w:val="000000"/>
                <w:sz w:val="16"/>
                <w:szCs w:val="16"/>
                <w:lang w:val="en-US" w:eastAsia="pt-BR"/>
              </w:rPr>
              <w:t>DIA. “L” = ______________</w:t>
            </w:r>
          </w:p>
          <w:p w14:paraId="14071795" w14:textId="77777777" w:rsidR="00BA5F7B" w:rsidRPr="00BA5F7B" w:rsidRDefault="00BA5F7B" w:rsidP="00BB49D0">
            <w:pPr>
              <w:jc w:val="left"/>
              <w:rPr>
                <w:rFonts w:ascii="Calibri" w:eastAsia="Times New Roman" w:hAnsi="Calibri" w:cs="Arial"/>
                <w:b/>
                <w:bCs/>
                <w:noProof/>
                <w:color w:val="000000"/>
                <w:sz w:val="16"/>
                <w:szCs w:val="16"/>
                <w:lang w:val="en-US" w:eastAsia="pt-BR"/>
              </w:rPr>
            </w:pPr>
            <w:r w:rsidRPr="00BA5F7B">
              <w:rPr>
                <w:rFonts w:ascii="Calibri" w:eastAsia="Times New Roman" w:hAnsi="Calibri" w:cs="Arial"/>
                <w:b/>
                <w:bCs/>
                <w:noProof/>
                <w:color w:val="000000"/>
                <w:sz w:val="16"/>
                <w:szCs w:val="16"/>
                <w:lang w:val="en-US" w:eastAsia="pt-BR"/>
              </w:rPr>
              <w:t>NCC- __________   VAL. = ___________</w:t>
            </w:r>
          </w:p>
          <w:p w14:paraId="6F2068C9" w14:textId="77777777" w:rsidR="00BA5F7B" w:rsidRPr="00BA5F7B" w:rsidRDefault="00BA5F7B" w:rsidP="00BB49D0">
            <w:pPr>
              <w:jc w:val="left"/>
              <w:rPr>
                <w:rFonts w:ascii="Calibri" w:eastAsia="Times New Roman" w:hAnsi="Calibri" w:cs="Arial"/>
                <w:b/>
                <w:bCs/>
                <w:noProof/>
                <w:color w:val="000000"/>
                <w:sz w:val="16"/>
                <w:szCs w:val="16"/>
                <w:lang w:val="en-US" w:eastAsia="pt-BR"/>
              </w:rPr>
            </w:pPr>
          </w:p>
          <w:p w14:paraId="232256EF" w14:textId="4960CB50" w:rsidR="003361F8" w:rsidRDefault="00BA5F7B" w:rsidP="00BB49D0">
            <w:pPr>
              <w:jc w:val="left"/>
              <w:rPr>
                <w:rFonts w:ascii="Calibri" w:eastAsia="Times New Roman" w:hAnsi="Calibri" w:cs="Arial"/>
                <w:b/>
                <w:bCs/>
                <w:color w:val="000000"/>
                <w:sz w:val="20"/>
                <w:szCs w:val="20"/>
                <w:lang w:val="en-US" w:eastAsia="pt-BR"/>
              </w:rPr>
            </w:pPr>
            <w:r w:rsidRPr="00BA5F7B">
              <w:rPr>
                <w:rFonts w:ascii="Calibri" w:eastAsia="Times New Roman" w:hAnsi="Calibri" w:cs="Arial"/>
                <w:b/>
                <w:bCs/>
                <w:noProof/>
                <w:color w:val="000000"/>
                <w:sz w:val="16"/>
                <w:szCs w:val="16"/>
                <w:lang w:val="en-US" w:eastAsia="pt-BR"/>
              </w:rPr>
              <w:t>Perform dimensional inspection, if it is above the manual limits, continue with steps 03 to 09, if it is within the manual limits, continue from step 10.</w:t>
            </w:r>
            <w:r w:rsidR="003361F8" w:rsidRPr="00A827B7">
              <w:rPr>
                <w:rFonts w:ascii="Calibri" w:eastAsia="Times New Roman" w:hAnsi="Calibri" w:cs="Arial"/>
                <w:b/>
                <w:bCs/>
                <w:color w:val="000000"/>
                <w:sz w:val="16"/>
                <w:szCs w:val="16"/>
                <w:lang w:eastAsia="pt-BR"/>
              </w:rPr>
              <w:fldChar w:fldCharType="end"/>
            </w:r>
          </w:p>
        </w:tc>
      </w:tr>
      <w:tr w:rsidR="003361F8" w:rsidRPr="00085877"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5DE3DB2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A5F7B">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1E105525" w:rsidR="003361F8" w:rsidRDefault="00BA5F7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C61577B" w:rsidR="003361F8" w:rsidRDefault="00BA5F7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4A9E759" w14:textId="77777777" w:rsidR="00BA5F7B" w:rsidRPr="00BA5F7B" w:rsidRDefault="003361F8" w:rsidP="00BB49D0">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A5F7B" w:rsidRPr="00BA5F7B">
              <w:rPr>
                <w:rFonts w:ascii="Calibri" w:eastAsia="Times New Roman" w:hAnsi="Calibri" w:cs="Arial"/>
                <w:b/>
                <w:bCs/>
                <w:noProof/>
                <w:color w:val="000000"/>
                <w:sz w:val="16"/>
                <w:szCs w:val="16"/>
                <w:lang w:eastAsia="pt-BR"/>
              </w:rPr>
              <w:t xml:space="preserve">Usinar Dia L até remover toda a metalização do diâmetro, removendo o mínimo possível de material base. Realizar medição do diâmetro após remoção do dano. Não ultrapassar o diâmetro máximo de 3.722 in. </w:t>
            </w:r>
            <w:r w:rsidR="00BA5F7B" w:rsidRPr="00BA5F7B">
              <w:rPr>
                <w:rFonts w:ascii="Calibri" w:eastAsia="Times New Roman" w:hAnsi="Calibri" w:cs="Arial"/>
                <w:b/>
                <w:bCs/>
                <w:noProof/>
                <w:color w:val="000000"/>
                <w:sz w:val="16"/>
                <w:szCs w:val="16"/>
                <w:lang w:val="en-US" w:eastAsia="pt-BR"/>
              </w:rPr>
              <w:t xml:space="preserve">Figura 904 anexa. </w:t>
            </w:r>
          </w:p>
          <w:p w14:paraId="451D1673" w14:textId="77777777" w:rsidR="00BA5F7B" w:rsidRPr="00BA5F7B" w:rsidRDefault="00BA5F7B" w:rsidP="00BB49D0">
            <w:pPr>
              <w:jc w:val="left"/>
              <w:rPr>
                <w:rFonts w:ascii="Calibri" w:eastAsia="Times New Roman" w:hAnsi="Calibri" w:cs="Arial"/>
                <w:b/>
                <w:bCs/>
                <w:noProof/>
                <w:color w:val="000000"/>
                <w:sz w:val="16"/>
                <w:szCs w:val="16"/>
                <w:lang w:val="en-US" w:eastAsia="pt-BR"/>
              </w:rPr>
            </w:pPr>
          </w:p>
          <w:p w14:paraId="07F320CF" w14:textId="77777777" w:rsidR="00BA5F7B" w:rsidRPr="00BA5F7B" w:rsidRDefault="00BA5F7B" w:rsidP="00BB49D0">
            <w:pPr>
              <w:jc w:val="left"/>
              <w:rPr>
                <w:rFonts w:ascii="Calibri" w:eastAsia="Times New Roman" w:hAnsi="Calibri" w:cs="Arial"/>
                <w:b/>
                <w:bCs/>
                <w:noProof/>
                <w:color w:val="000000"/>
                <w:sz w:val="16"/>
                <w:szCs w:val="16"/>
                <w:lang w:eastAsia="pt-BR"/>
              </w:rPr>
            </w:pPr>
            <w:r w:rsidRPr="00BA5F7B">
              <w:rPr>
                <w:rFonts w:ascii="Calibri" w:eastAsia="Times New Roman" w:hAnsi="Calibri" w:cs="Arial"/>
                <w:b/>
                <w:bCs/>
                <w:noProof/>
                <w:color w:val="000000"/>
                <w:sz w:val="16"/>
                <w:szCs w:val="16"/>
                <w:lang w:val="en-US" w:eastAsia="pt-BR"/>
              </w:rPr>
              <w:t xml:space="preserve">Machine Dia L until all metallization is removed from the diameter, removing as little base material as possible. Measure the diameter after removing the damage. Do not exceed the maximum diameter of 3.722 in. </w:t>
            </w:r>
            <w:r w:rsidRPr="00BA5F7B">
              <w:rPr>
                <w:rFonts w:ascii="Calibri" w:eastAsia="Times New Roman" w:hAnsi="Calibri" w:cs="Arial"/>
                <w:b/>
                <w:bCs/>
                <w:noProof/>
                <w:color w:val="000000"/>
                <w:sz w:val="16"/>
                <w:szCs w:val="16"/>
                <w:lang w:eastAsia="pt-BR"/>
              </w:rPr>
              <w:t>(Figure 904 attached).</w:t>
            </w:r>
          </w:p>
          <w:p w14:paraId="153E4F50" w14:textId="77777777" w:rsidR="00BA5F7B" w:rsidRPr="00BA5F7B" w:rsidRDefault="00BA5F7B" w:rsidP="00BB49D0">
            <w:pPr>
              <w:jc w:val="left"/>
              <w:rPr>
                <w:rFonts w:ascii="Calibri" w:eastAsia="Times New Roman" w:hAnsi="Calibri" w:cs="Arial"/>
                <w:b/>
                <w:bCs/>
                <w:noProof/>
                <w:color w:val="000000"/>
                <w:sz w:val="16"/>
                <w:szCs w:val="16"/>
                <w:lang w:eastAsia="pt-BR"/>
              </w:rPr>
            </w:pPr>
          </w:p>
          <w:p w14:paraId="127566B0" w14:textId="77777777" w:rsidR="00BA5F7B" w:rsidRPr="00BA5F7B" w:rsidRDefault="00BA5F7B" w:rsidP="00BB49D0">
            <w:pPr>
              <w:jc w:val="left"/>
              <w:rPr>
                <w:rFonts w:ascii="Calibri" w:eastAsia="Times New Roman" w:hAnsi="Calibri" w:cs="Arial"/>
                <w:b/>
                <w:bCs/>
                <w:noProof/>
                <w:color w:val="000000"/>
                <w:sz w:val="16"/>
                <w:szCs w:val="16"/>
                <w:lang w:eastAsia="pt-BR"/>
              </w:rPr>
            </w:pPr>
            <w:r w:rsidRPr="00BA5F7B">
              <w:rPr>
                <w:rFonts w:ascii="Calibri" w:eastAsia="Times New Roman" w:hAnsi="Calibri" w:cs="Arial"/>
                <w:b/>
                <w:bCs/>
                <w:noProof/>
                <w:color w:val="000000"/>
                <w:sz w:val="16"/>
                <w:szCs w:val="16"/>
                <w:lang w:eastAsia="pt-BR"/>
              </w:rPr>
              <w:t>Dia L: _________________</w:t>
            </w:r>
          </w:p>
          <w:p w14:paraId="3CF13160" w14:textId="77777777" w:rsidR="00BA5F7B" w:rsidRPr="00BA5F7B" w:rsidRDefault="00BA5F7B" w:rsidP="00BB49D0">
            <w:pPr>
              <w:jc w:val="left"/>
              <w:rPr>
                <w:rFonts w:ascii="Calibri" w:eastAsia="Times New Roman" w:hAnsi="Calibri" w:cs="Arial"/>
                <w:b/>
                <w:bCs/>
                <w:noProof/>
                <w:color w:val="000000"/>
                <w:sz w:val="16"/>
                <w:szCs w:val="16"/>
                <w:lang w:eastAsia="pt-BR"/>
              </w:rPr>
            </w:pPr>
          </w:p>
          <w:p w14:paraId="0BFFF5A3" w14:textId="77777777" w:rsidR="00BA5F7B" w:rsidRPr="00BA5F7B" w:rsidRDefault="00BA5F7B" w:rsidP="00BB49D0">
            <w:pPr>
              <w:jc w:val="left"/>
              <w:rPr>
                <w:rFonts w:ascii="Calibri" w:eastAsia="Times New Roman" w:hAnsi="Calibri" w:cs="Arial"/>
                <w:b/>
                <w:bCs/>
                <w:noProof/>
                <w:color w:val="000000"/>
                <w:sz w:val="16"/>
                <w:szCs w:val="16"/>
                <w:lang w:eastAsia="pt-BR"/>
              </w:rPr>
            </w:pPr>
            <w:r w:rsidRPr="00BA5F7B">
              <w:rPr>
                <w:rFonts w:ascii="Calibri" w:eastAsia="Times New Roman" w:hAnsi="Calibri" w:cs="Arial"/>
                <w:b/>
                <w:bCs/>
                <w:noProof/>
                <w:color w:val="000000"/>
                <w:sz w:val="16"/>
                <w:szCs w:val="16"/>
                <w:lang w:eastAsia="pt-BR"/>
              </w:rPr>
              <w:t>NCC: _________________</w:t>
            </w:r>
          </w:p>
          <w:p w14:paraId="757F25CF" w14:textId="77777777" w:rsidR="00BA5F7B" w:rsidRPr="00BA5F7B" w:rsidRDefault="00BA5F7B" w:rsidP="00BB49D0">
            <w:pPr>
              <w:jc w:val="left"/>
              <w:rPr>
                <w:rFonts w:ascii="Calibri" w:eastAsia="Times New Roman" w:hAnsi="Calibri" w:cs="Arial"/>
                <w:b/>
                <w:bCs/>
                <w:noProof/>
                <w:color w:val="000000"/>
                <w:sz w:val="16"/>
                <w:szCs w:val="16"/>
                <w:lang w:eastAsia="pt-BR"/>
              </w:rPr>
            </w:pPr>
          </w:p>
          <w:p w14:paraId="3CEECE2A" w14:textId="29DA6DDD" w:rsidR="003361F8" w:rsidRDefault="00BA5F7B" w:rsidP="00BB49D0">
            <w:pPr>
              <w:jc w:val="left"/>
              <w:rPr>
                <w:rFonts w:ascii="Calibri" w:eastAsia="Times New Roman" w:hAnsi="Calibri" w:cs="Arial"/>
                <w:b/>
                <w:bCs/>
                <w:color w:val="000000"/>
                <w:sz w:val="20"/>
                <w:szCs w:val="20"/>
                <w:lang w:val="en-US" w:eastAsia="pt-BR"/>
              </w:rPr>
            </w:pPr>
            <w:r w:rsidRPr="00BA5F7B">
              <w:rPr>
                <w:rFonts w:ascii="Calibri" w:eastAsia="Times New Roman" w:hAnsi="Calibri" w:cs="Arial"/>
                <w:b/>
                <w:bCs/>
                <w:noProof/>
                <w:color w:val="000000"/>
                <w:sz w:val="16"/>
                <w:szCs w:val="16"/>
                <w:lang w:eastAsia="pt-BR"/>
              </w:rPr>
              <w:t>Val: __________________.</w:t>
            </w:r>
            <w:r w:rsidR="003361F8" w:rsidRPr="00A827B7">
              <w:rPr>
                <w:rFonts w:ascii="Calibri" w:eastAsia="Times New Roman" w:hAnsi="Calibri" w:cs="Arial"/>
                <w:b/>
                <w:bCs/>
                <w:color w:val="000000"/>
                <w:sz w:val="16"/>
                <w:szCs w:val="16"/>
                <w:lang w:eastAsia="pt-BR"/>
              </w:rPr>
              <w:fldChar w:fldCharType="end"/>
            </w:r>
          </w:p>
        </w:tc>
      </w:tr>
      <w:tr w:rsidR="003361F8" w:rsidRPr="009B576B"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39F9EEA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B576B">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9F36C55" w:rsidR="003361F8" w:rsidRDefault="009B576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71E5659" w:rsidR="003361F8" w:rsidRDefault="009B576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B10314B" w14:textId="77777777" w:rsidR="009B576B" w:rsidRPr="009B576B" w:rsidRDefault="003361F8" w:rsidP="00BB49D0">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B576B" w:rsidRPr="009B576B">
              <w:rPr>
                <w:rFonts w:ascii="Calibri" w:eastAsia="Times New Roman" w:hAnsi="Calibri" w:cs="Arial"/>
                <w:b/>
                <w:bCs/>
                <w:noProof/>
                <w:color w:val="000000"/>
                <w:sz w:val="16"/>
                <w:szCs w:val="16"/>
                <w:lang w:eastAsia="pt-BR"/>
              </w:rPr>
              <w:t>Realizar limpeza conforme IAS-IP-0006 Item 3.35 Rev.03.</w:t>
            </w:r>
          </w:p>
          <w:p w14:paraId="173FFDDD" w14:textId="77777777" w:rsidR="009B576B" w:rsidRPr="009B576B" w:rsidRDefault="009B576B" w:rsidP="00BB49D0">
            <w:pPr>
              <w:jc w:val="left"/>
              <w:rPr>
                <w:rFonts w:ascii="Calibri" w:eastAsia="Times New Roman" w:hAnsi="Calibri" w:cs="Arial"/>
                <w:b/>
                <w:bCs/>
                <w:noProof/>
                <w:color w:val="000000"/>
                <w:sz w:val="16"/>
                <w:szCs w:val="16"/>
                <w:lang w:eastAsia="pt-BR"/>
              </w:rPr>
            </w:pPr>
          </w:p>
          <w:p w14:paraId="6CBD3554" w14:textId="0CFAC52E" w:rsidR="003361F8" w:rsidRDefault="009B576B" w:rsidP="00BB49D0">
            <w:pPr>
              <w:jc w:val="left"/>
              <w:rPr>
                <w:rFonts w:ascii="Calibri" w:eastAsia="Times New Roman" w:hAnsi="Calibri" w:cs="Arial"/>
                <w:b/>
                <w:bCs/>
                <w:color w:val="000000"/>
                <w:sz w:val="20"/>
                <w:szCs w:val="20"/>
                <w:lang w:val="en-US" w:eastAsia="pt-BR"/>
              </w:rPr>
            </w:pPr>
            <w:r w:rsidRPr="009B576B">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9B576B"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406A51A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B576B">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32678F00" w:rsidR="003361F8" w:rsidRDefault="009B576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E7A7698" w:rsidR="003361F8" w:rsidRDefault="009B576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44A6D60" w14:textId="77777777" w:rsidR="009B576B" w:rsidRPr="009B576B" w:rsidRDefault="003361F8" w:rsidP="00BB49D0">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9B576B">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B576B" w:rsidRPr="009B576B">
              <w:rPr>
                <w:rFonts w:ascii="Calibri" w:eastAsia="Times New Roman" w:hAnsi="Calibri" w:cs="Arial"/>
                <w:b/>
                <w:bCs/>
                <w:noProof/>
                <w:color w:val="000000"/>
                <w:sz w:val="16"/>
                <w:szCs w:val="16"/>
                <w:lang w:val="en-US" w:eastAsia="pt-BR"/>
              </w:rPr>
              <w:t>Realizar NDT no local usinado conforme indicado no HMM CSP22005.</w:t>
            </w:r>
          </w:p>
          <w:p w14:paraId="5652CB73" w14:textId="77777777" w:rsidR="009B576B" w:rsidRPr="009B576B" w:rsidRDefault="009B576B" w:rsidP="00BB49D0">
            <w:pPr>
              <w:jc w:val="left"/>
              <w:rPr>
                <w:rFonts w:ascii="Calibri" w:eastAsia="Times New Roman" w:hAnsi="Calibri" w:cs="Arial"/>
                <w:b/>
                <w:bCs/>
                <w:noProof/>
                <w:color w:val="000000"/>
                <w:sz w:val="16"/>
                <w:szCs w:val="16"/>
                <w:lang w:val="en-US" w:eastAsia="pt-BR"/>
              </w:rPr>
            </w:pPr>
            <w:r w:rsidRPr="009B576B">
              <w:rPr>
                <w:rFonts w:ascii="Calibri" w:eastAsia="Times New Roman" w:hAnsi="Calibri" w:cs="Arial"/>
                <w:b/>
                <w:bCs/>
                <w:noProof/>
                <w:color w:val="000000"/>
                <w:sz w:val="16"/>
                <w:szCs w:val="16"/>
                <w:lang w:val="en-US" w:eastAsia="pt-BR"/>
              </w:rPr>
              <w:t>(Perform NDT  on machined area conform indicated in the HMM CSP22005)</w:t>
            </w:r>
          </w:p>
          <w:p w14:paraId="4153D0DF" w14:textId="77777777" w:rsidR="009B576B" w:rsidRPr="009B576B" w:rsidRDefault="009B576B" w:rsidP="00BB49D0">
            <w:pPr>
              <w:jc w:val="left"/>
              <w:rPr>
                <w:rFonts w:ascii="Calibri" w:eastAsia="Times New Roman" w:hAnsi="Calibri" w:cs="Arial"/>
                <w:b/>
                <w:bCs/>
                <w:noProof/>
                <w:color w:val="000000"/>
                <w:sz w:val="16"/>
                <w:szCs w:val="16"/>
                <w:lang w:eastAsia="pt-BR"/>
              </w:rPr>
            </w:pPr>
            <w:r w:rsidRPr="009B576B">
              <w:rPr>
                <w:rFonts w:ascii="Calibri" w:eastAsia="Times New Roman" w:hAnsi="Calibri" w:cs="Arial"/>
                <w:b/>
                <w:bCs/>
                <w:noProof/>
                <w:color w:val="000000"/>
                <w:sz w:val="16"/>
                <w:szCs w:val="16"/>
                <w:lang w:eastAsia="pt-BR"/>
              </w:rPr>
              <w:t>Ensaio (Test): FPI</w:t>
            </w:r>
          </w:p>
          <w:p w14:paraId="4780C989" w14:textId="77777777" w:rsidR="009B576B" w:rsidRPr="009B576B" w:rsidRDefault="009B576B" w:rsidP="00BB49D0">
            <w:pPr>
              <w:jc w:val="left"/>
              <w:rPr>
                <w:rFonts w:ascii="Calibri" w:eastAsia="Times New Roman" w:hAnsi="Calibri" w:cs="Arial"/>
                <w:b/>
                <w:bCs/>
                <w:noProof/>
                <w:color w:val="000000"/>
                <w:sz w:val="16"/>
                <w:szCs w:val="16"/>
                <w:lang w:eastAsia="pt-BR"/>
              </w:rPr>
            </w:pPr>
            <w:r w:rsidRPr="009B576B">
              <w:rPr>
                <w:rFonts w:ascii="Calibri" w:eastAsia="Times New Roman" w:hAnsi="Calibri" w:cs="Arial"/>
                <w:b/>
                <w:bCs/>
                <w:noProof/>
                <w:color w:val="000000"/>
                <w:sz w:val="16"/>
                <w:szCs w:val="16"/>
                <w:lang w:eastAsia="pt-BR"/>
              </w:rPr>
              <w:t>Tipo (Type): 1</w:t>
            </w:r>
          </w:p>
          <w:p w14:paraId="32C07466" w14:textId="77777777" w:rsidR="009B576B" w:rsidRPr="009B576B" w:rsidRDefault="009B576B" w:rsidP="00BB49D0">
            <w:pPr>
              <w:jc w:val="left"/>
              <w:rPr>
                <w:rFonts w:ascii="Calibri" w:eastAsia="Times New Roman" w:hAnsi="Calibri" w:cs="Arial"/>
                <w:b/>
                <w:bCs/>
                <w:noProof/>
                <w:color w:val="000000"/>
                <w:sz w:val="16"/>
                <w:szCs w:val="16"/>
                <w:lang w:eastAsia="pt-BR"/>
              </w:rPr>
            </w:pPr>
            <w:r w:rsidRPr="009B576B">
              <w:rPr>
                <w:rFonts w:ascii="Calibri" w:eastAsia="Times New Roman" w:hAnsi="Calibri" w:cs="Arial"/>
                <w:b/>
                <w:bCs/>
                <w:noProof/>
                <w:color w:val="000000"/>
                <w:sz w:val="16"/>
                <w:szCs w:val="16"/>
                <w:lang w:eastAsia="pt-BR"/>
              </w:rPr>
              <w:t>Método (Method): A</w:t>
            </w:r>
          </w:p>
          <w:p w14:paraId="1C3E288D" w14:textId="77777777" w:rsidR="009B576B" w:rsidRPr="009B576B" w:rsidRDefault="009B576B" w:rsidP="00BB49D0">
            <w:pPr>
              <w:jc w:val="left"/>
              <w:rPr>
                <w:rFonts w:ascii="Calibri" w:eastAsia="Times New Roman" w:hAnsi="Calibri" w:cs="Arial"/>
                <w:b/>
                <w:bCs/>
                <w:noProof/>
                <w:color w:val="000000"/>
                <w:sz w:val="16"/>
                <w:szCs w:val="16"/>
                <w:lang w:eastAsia="pt-BR"/>
              </w:rPr>
            </w:pPr>
            <w:r w:rsidRPr="009B576B">
              <w:rPr>
                <w:rFonts w:ascii="Calibri" w:eastAsia="Times New Roman" w:hAnsi="Calibri" w:cs="Arial"/>
                <w:b/>
                <w:bCs/>
                <w:noProof/>
                <w:color w:val="000000"/>
                <w:sz w:val="16"/>
                <w:szCs w:val="16"/>
                <w:lang w:eastAsia="pt-BR"/>
              </w:rPr>
              <w:t>Sensibilidade (Sensitivity): 2</w:t>
            </w:r>
          </w:p>
          <w:p w14:paraId="17A6653E" w14:textId="77777777" w:rsidR="009B576B" w:rsidRPr="009B576B" w:rsidRDefault="009B576B" w:rsidP="00BB49D0">
            <w:pPr>
              <w:jc w:val="left"/>
              <w:rPr>
                <w:rFonts w:ascii="Calibri" w:eastAsia="Times New Roman" w:hAnsi="Calibri" w:cs="Arial"/>
                <w:b/>
                <w:bCs/>
                <w:noProof/>
                <w:color w:val="000000"/>
                <w:sz w:val="16"/>
                <w:szCs w:val="16"/>
                <w:lang w:eastAsia="pt-BR"/>
              </w:rPr>
            </w:pPr>
          </w:p>
          <w:p w14:paraId="6586C1F4" w14:textId="77777777" w:rsidR="009B576B" w:rsidRPr="009B576B" w:rsidRDefault="009B576B" w:rsidP="00BB49D0">
            <w:pPr>
              <w:jc w:val="left"/>
              <w:rPr>
                <w:rFonts w:ascii="Calibri" w:eastAsia="Times New Roman" w:hAnsi="Calibri" w:cs="Arial"/>
                <w:b/>
                <w:bCs/>
                <w:noProof/>
                <w:color w:val="000000"/>
                <w:sz w:val="16"/>
                <w:szCs w:val="16"/>
                <w:lang w:eastAsia="pt-BR"/>
              </w:rPr>
            </w:pPr>
            <w:r w:rsidRPr="009B576B">
              <w:rPr>
                <w:rFonts w:ascii="Calibri" w:eastAsia="Times New Roman" w:hAnsi="Calibri" w:cs="Arial"/>
                <w:b/>
                <w:bCs/>
                <w:noProof/>
                <w:color w:val="000000"/>
                <w:sz w:val="16"/>
                <w:szCs w:val="16"/>
                <w:lang w:eastAsia="pt-BR"/>
              </w:rPr>
              <w:t>Foram encontradas indicações?</w:t>
            </w:r>
          </w:p>
          <w:p w14:paraId="7DCBA3F3" w14:textId="77777777" w:rsidR="009B576B" w:rsidRPr="009B576B" w:rsidRDefault="009B576B" w:rsidP="00BB49D0">
            <w:pPr>
              <w:jc w:val="left"/>
              <w:rPr>
                <w:rFonts w:ascii="Calibri" w:eastAsia="Times New Roman" w:hAnsi="Calibri" w:cs="Arial"/>
                <w:b/>
                <w:bCs/>
                <w:noProof/>
                <w:color w:val="000000"/>
                <w:sz w:val="16"/>
                <w:szCs w:val="16"/>
                <w:lang w:val="en-US" w:eastAsia="pt-BR"/>
              </w:rPr>
            </w:pPr>
            <w:r w:rsidRPr="009B576B">
              <w:rPr>
                <w:rFonts w:ascii="Calibri" w:eastAsia="Times New Roman" w:hAnsi="Calibri" w:cs="Arial"/>
                <w:b/>
                <w:bCs/>
                <w:noProof/>
                <w:color w:val="000000"/>
                <w:sz w:val="16"/>
                <w:szCs w:val="16"/>
                <w:lang w:val="en-US" w:eastAsia="pt-BR"/>
              </w:rPr>
              <w:t>(Were Indications found?)</w:t>
            </w:r>
          </w:p>
          <w:p w14:paraId="085D9A37" w14:textId="77777777" w:rsidR="009B576B" w:rsidRPr="009B576B" w:rsidRDefault="009B576B" w:rsidP="00BB49D0">
            <w:pPr>
              <w:jc w:val="left"/>
              <w:rPr>
                <w:rFonts w:ascii="Calibri" w:eastAsia="Times New Roman" w:hAnsi="Calibri" w:cs="Arial"/>
                <w:b/>
                <w:bCs/>
                <w:noProof/>
                <w:color w:val="000000"/>
                <w:sz w:val="16"/>
                <w:szCs w:val="16"/>
                <w:lang w:val="en-US" w:eastAsia="pt-BR"/>
              </w:rPr>
            </w:pPr>
          </w:p>
          <w:p w14:paraId="09F1EA0E" w14:textId="77777777" w:rsidR="009B576B" w:rsidRPr="009B576B" w:rsidRDefault="009B576B" w:rsidP="00BB49D0">
            <w:pPr>
              <w:jc w:val="left"/>
              <w:rPr>
                <w:rFonts w:ascii="Calibri" w:eastAsia="Times New Roman" w:hAnsi="Calibri" w:cs="Arial"/>
                <w:b/>
                <w:bCs/>
                <w:noProof/>
                <w:color w:val="000000"/>
                <w:sz w:val="16"/>
                <w:szCs w:val="16"/>
                <w:lang w:val="en-US" w:eastAsia="pt-BR"/>
              </w:rPr>
            </w:pPr>
            <w:r w:rsidRPr="009B576B">
              <w:rPr>
                <w:rFonts w:ascii="Calibri" w:eastAsia="Times New Roman" w:hAnsi="Calibri" w:cs="Arial"/>
                <w:b/>
                <w:bCs/>
                <w:noProof/>
                <w:color w:val="000000"/>
                <w:sz w:val="16"/>
                <w:szCs w:val="16"/>
                <w:lang w:val="en-US" w:eastAsia="pt-BR"/>
              </w:rPr>
              <w:t>( ) SIM – REGISTRAR IAS-RG-0332.</w:t>
            </w:r>
          </w:p>
          <w:p w14:paraId="20ACC5CC" w14:textId="77777777" w:rsidR="009B576B" w:rsidRPr="009B576B" w:rsidRDefault="009B576B" w:rsidP="00BB49D0">
            <w:pPr>
              <w:jc w:val="left"/>
              <w:rPr>
                <w:rFonts w:ascii="Calibri" w:eastAsia="Times New Roman" w:hAnsi="Calibri" w:cs="Arial"/>
                <w:b/>
                <w:bCs/>
                <w:noProof/>
                <w:color w:val="000000"/>
                <w:sz w:val="16"/>
                <w:szCs w:val="16"/>
                <w:lang w:eastAsia="pt-BR"/>
              </w:rPr>
            </w:pPr>
            <w:r w:rsidRPr="009B576B">
              <w:rPr>
                <w:rFonts w:ascii="Calibri" w:eastAsia="Times New Roman" w:hAnsi="Calibri" w:cs="Arial"/>
                <w:b/>
                <w:bCs/>
                <w:noProof/>
                <w:color w:val="000000"/>
                <w:sz w:val="16"/>
                <w:szCs w:val="16"/>
                <w:lang w:eastAsia="pt-BR"/>
              </w:rPr>
              <w:t>(YES – REGISTRAR IAS-RG-0332.)</w:t>
            </w:r>
          </w:p>
          <w:p w14:paraId="1F2CEB1E" w14:textId="77777777" w:rsidR="009B576B" w:rsidRPr="009B576B" w:rsidRDefault="009B576B" w:rsidP="00BB49D0">
            <w:pPr>
              <w:jc w:val="left"/>
              <w:rPr>
                <w:rFonts w:ascii="Calibri" w:eastAsia="Times New Roman" w:hAnsi="Calibri" w:cs="Arial"/>
                <w:b/>
                <w:bCs/>
                <w:noProof/>
                <w:color w:val="000000"/>
                <w:sz w:val="16"/>
                <w:szCs w:val="16"/>
                <w:lang w:eastAsia="pt-BR"/>
              </w:rPr>
            </w:pPr>
          </w:p>
          <w:p w14:paraId="1944A6BB" w14:textId="77777777" w:rsidR="009B576B" w:rsidRPr="009B576B" w:rsidRDefault="009B576B" w:rsidP="00BB49D0">
            <w:pPr>
              <w:jc w:val="left"/>
              <w:rPr>
                <w:rFonts w:ascii="Calibri" w:eastAsia="Times New Roman" w:hAnsi="Calibri" w:cs="Arial"/>
                <w:b/>
                <w:bCs/>
                <w:noProof/>
                <w:color w:val="000000"/>
                <w:sz w:val="16"/>
                <w:szCs w:val="16"/>
                <w:lang w:eastAsia="pt-BR"/>
              </w:rPr>
            </w:pPr>
            <w:r w:rsidRPr="009B576B">
              <w:rPr>
                <w:rFonts w:ascii="Calibri" w:eastAsia="Times New Roman" w:hAnsi="Calibri" w:cs="Arial"/>
                <w:b/>
                <w:bCs/>
                <w:noProof/>
                <w:color w:val="000000"/>
                <w:sz w:val="16"/>
                <w:szCs w:val="16"/>
                <w:lang w:eastAsia="pt-BR"/>
              </w:rPr>
              <w:t>( ) NÃO – PROCESSEGUIR PARA ETAPA DE LIMPEZA PÓS NDT</w:t>
            </w:r>
          </w:p>
          <w:p w14:paraId="1BEDB75F" w14:textId="79BD1CB0" w:rsidR="003361F8" w:rsidRDefault="009B576B" w:rsidP="00BB49D0">
            <w:pPr>
              <w:jc w:val="left"/>
              <w:rPr>
                <w:rFonts w:ascii="Calibri" w:eastAsia="Times New Roman" w:hAnsi="Calibri" w:cs="Arial"/>
                <w:b/>
                <w:bCs/>
                <w:color w:val="000000"/>
                <w:sz w:val="20"/>
                <w:szCs w:val="20"/>
                <w:lang w:val="en-US" w:eastAsia="pt-BR"/>
              </w:rPr>
            </w:pPr>
            <w:r w:rsidRPr="009B576B">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F88D97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B576B">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14873994" w:rsidR="003361F8" w:rsidRDefault="00BB49D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2404202C" w:rsidR="003361F8" w:rsidRDefault="009B576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738AB36" w14:textId="77777777" w:rsidR="009B576B" w:rsidRPr="009B576B" w:rsidRDefault="003361F8" w:rsidP="00BB49D0">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B576B" w:rsidRPr="009B576B">
              <w:rPr>
                <w:rFonts w:ascii="Calibri" w:eastAsia="Times New Roman" w:hAnsi="Calibri" w:cs="Arial"/>
                <w:b/>
                <w:bCs/>
                <w:noProof/>
                <w:color w:val="000000"/>
                <w:sz w:val="16"/>
                <w:szCs w:val="16"/>
                <w:lang w:eastAsia="pt-BR"/>
              </w:rPr>
              <w:t xml:space="preserve">Realizar inspeção pós NDT conforme Manual. </w:t>
            </w:r>
            <w:r w:rsidR="009B576B" w:rsidRPr="009B576B">
              <w:rPr>
                <w:rFonts w:ascii="Calibri" w:eastAsia="Times New Roman" w:hAnsi="Calibri" w:cs="Arial"/>
                <w:b/>
                <w:bCs/>
                <w:noProof/>
                <w:color w:val="000000"/>
                <w:sz w:val="16"/>
                <w:szCs w:val="16"/>
                <w:lang w:val="en-US" w:eastAsia="pt-BR"/>
              </w:rPr>
              <w:t>(Perform inspection after NDT per manual)</w:t>
            </w:r>
          </w:p>
          <w:p w14:paraId="540D3CD0" w14:textId="77777777" w:rsidR="009B576B" w:rsidRPr="009B576B" w:rsidRDefault="009B576B" w:rsidP="00BB49D0">
            <w:pPr>
              <w:jc w:val="left"/>
              <w:rPr>
                <w:rFonts w:ascii="Calibri" w:eastAsia="Times New Roman" w:hAnsi="Calibri" w:cs="Arial"/>
                <w:b/>
                <w:bCs/>
                <w:noProof/>
                <w:color w:val="000000"/>
                <w:sz w:val="16"/>
                <w:szCs w:val="16"/>
                <w:lang w:eastAsia="pt-BR"/>
              </w:rPr>
            </w:pPr>
            <w:r w:rsidRPr="009B576B">
              <w:rPr>
                <w:rFonts w:ascii="Calibri" w:eastAsia="Times New Roman" w:hAnsi="Calibri" w:cs="Arial"/>
                <w:b/>
                <w:bCs/>
                <w:noProof/>
                <w:color w:val="000000"/>
                <w:sz w:val="16"/>
                <w:szCs w:val="16"/>
                <w:lang w:val="en-US" w:eastAsia="pt-BR"/>
              </w:rPr>
              <w:t xml:space="preserve"> </w:t>
            </w:r>
            <w:r w:rsidRPr="009B576B">
              <w:rPr>
                <w:rFonts w:ascii="Calibri" w:eastAsia="Times New Roman" w:hAnsi="Calibri" w:cs="Arial"/>
                <w:b/>
                <w:bCs/>
                <w:noProof/>
                <w:color w:val="000000"/>
                <w:sz w:val="16"/>
                <w:szCs w:val="16"/>
                <w:lang w:eastAsia="pt-BR"/>
              </w:rPr>
              <w:t>Refira-se aos resultados registrados no RG-0332 (se foi feito na etapa</w:t>
            </w:r>
          </w:p>
          <w:p w14:paraId="1AE2DDB1" w14:textId="77777777" w:rsidR="009B576B" w:rsidRPr="009B576B" w:rsidRDefault="009B576B" w:rsidP="00BB49D0">
            <w:pPr>
              <w:jc w:val="left"/>
              <w:rPr>
                <w:rFonts w:ascii="Calibri" w:eastAsia="Times New Roman" w:hAnsi="Calibri" w:cs="Arial"/>
                <w:b/>
                <w:bCs/>
                <w:noProof/>
                <w:color w:val="000000"/>
                <w:sz w:val="16"/>
                <w:szCs w:val="16"/>
                <w:lang w:eastAsia="pt-BR"/>
              </w:rPr>
            </w:pPr>
            <w:r w:rsidRPr="009B576B">
              <w:rPr>
                <w:rFonts w:ascii="Calibri" w:eastAsia="Times New Roman" w:hAnsi="Calibri" w:cs="Arial"/>
                <w:b/>
                <w:bCs/>
                <w:noProof/>
                <w:color w:val="000000"/>
                <w:sz w:val="16"/>
                <w:szCs w:val="16"/>
                <w:lang w:eastAsia="pt-BR"/>
              </w:rPr>
              <w:t>anterior) e preencher o mesmo com devidas observações.</w:t>
            </w:r>
          </w:p>
          <w:p w14:paraId="0C5F98E2" w14:textId="77777777" w:rsidR="009B576B" w:rsidRPr="009B576B" w:rsidRDefault="009B576B" w:rsidP="00BB49D0">
            <w:pPr>
              <w:jc w:val="left"/>
              <w:rPr>
                <w:rFonts w:ascii="Calibri" w:eastAsia="Times New Roman" w:hAnsi="Calibri" w:cs="Arial"/>
                <w:b/>
                <w:bCs/>
                <w:noProof/>
                <w:color w:val="000000"/>
                <w:sz w:val="16"/>
                <w:szCs w:val="16"/>
                <w:lang w:eastAsia="pt-BR"/>
              </w:rPr>
            </w:pPr>
          </w:p>
          <w:p w14:paraId="4A78D7D0" w14:textId="77777777" w:rsidR="009B576B" w:rsidRPr="009B576B" w:rsidRDefault="009B576B" w:rsidP="00BB49D0">
            <w:pPr>
              <w:jc w:val="left"/>
              <w:rPr>
                <w:rFonts w:ascii="Calibri" w:eastAsia="Times New Roman" w:hAnsi="Calibri" w:cs="Arial"/>
                <w:b/>
                <w:bCs/>
                <w:noProof/>
                <w:color w:val="000000"/>
                <w:sz w:val="16"/>
                <w:szCs w:val="16"/>
                <w:lang w:val="en-US" w:eastAsia="pt-BR"/>
              </w:rPr>
            </w:pPr>
            <w:r w:rsidRPr="009B576B">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18FC2BDE" w14:textId="77777777" w:rsidR="009B576B" w:rsidRPr="009B576B" w:rsidRDefault="009B576B" w:rsidP="00BB49D0">
            <w:pPr>
              <w:jc w:val="left"/>
              <w:rPr>
                <w:rFonts w:ascii="Calibri" w:eastAsia="Times New Roman" w:hAnsi="Calibri" w:cs="Arial"/>
                <w:b/>
                <w:bCs/>
                <w:noProof/>
                <w:color w:val="000000"/>
                <w:sz w:val="16"/>
                <w:szCs w:val="16"/>
                <w:lang w:val="en-US" w:eastAsia="pt-BR"/>
              </w:rPr>
            </w:pPr>
            <w:r w:rsidRPr="009B576B">
              <w:rPr>
                <w:rFonts w:ascii="Calibri" w:eastAsia="Times New Roman" w:hAnsi="Calibri" w:cs="Arial"/>
                <w:b/>
                <w:bCs/>
                <w:noProof/>
                <w:color w:val="000000"/>
                <w:sz w:val="16"/>
                <w:szCs w:val="16"/>
                <w:lang w:val="en-US" w:eastAsia="pt-BR"/>
              </w:rPr>
              <w:t xml:space="preserve"> </w:t>
            </w:r>
            <w:r w:rsidRPr="009B576B">
              <w:rPr>
                <w:rFonts w:ascii="Calibri" w:eastAsia="Times New Roman" w:hAnsi="Calibri" w:cs="Arial"/>
                <w:b/>
                <w:bCs/>
                <w:noProof/>
                <w:color w:val="000000"/>
                <w:sz w:val="16"/>
                <w:szCs w:val="16"/>
                <w:lang w:eastAsia="pt-BR"/>
              </w:rPr>
              <w:t xml:space="preserve">Avaliar os limites de aceitação conforme HMM. </w:t>
            </w:r>
            <w:r w:rsidRPr="009B576B">
              <w:rPr>
                <w:rFonts w:ascii="Calibri" w:eastAsia="Times New Roman" w:hAnsi="Calibri" w:cs="Arial"/>
                <w:b/>
                <w:bCs/>
                <w:noProof/>
                <w:color w:val="000000"/>
                <w:sz w:val="16"/>
                <w:szCs w:val="16"/>
                <w:lang w:val="en-US" w:eastAsia="pt-BR"/>
              </w:rPr>
              <w:t>(Evaluate the acceptance</w:t>
            </w:r>
          </w:p>
          <w:p w14:paraId="1D2BAD4E" w14:textId="77777777" w:rsidR="009B576B" w:rsidRPr="009B576B" w:rsidRDefault="009B576B" w:rsidP="00BB49D0">
            <w:pPr>
              <w:jc w:val="left"/>
              <w:rPr>
                <w:rFonts w:ascii="Calibri" w:eastAsia="Times New Roman" w:hAnsi="Calibri" w:cs="Arial"/>
                <w:b/>
                <w:bCs/>
                <w:noProof/>
                <w:color w:val="000000"/>
                <w:sz w:val="16"/>
                <w:szCs w:val="16"/>
                <w:lang w:val="en-US" w:eastAsia="pt-BR"/>
              </w:rPr>
            </w:pPr>
            <w:r w:rsidRPr="009B576B">
              <w:rPr>
                <w:rFonts w:ascii="Calibri" w:eastAsia="Times New Roman" w:hAnsi="Calibri" w:cs="Arial"/>
                <w:b/>
                <w:bCs/>
                <w:noProof/>
                <w:color w:val="000000"/>
                <w:sz w:val="16"/>
                <w:szCs w:val="16"/>
                <w:lang w:val="en-US" w:eastAsia="pt-BR"/>
              </w:rPr>
              <w:t>limits conform HMM.)</w:t>
            </w:r>
          </w:p>
          <w:p w14:paraId="2FA45205" w14:textId="77777777" w:rsidR="009B576B" w:rsidRPr="009B576B" w:rsidRDefault="009B576B" w:rsidP="00BB49D0">
            <w:pPr>
              <w:jc w:val="left"/>
              <w:rPr>
                <w:rFonts w:ascii="Calibri" w:eastAsia="Times New Roman" w:hAnsi="Calibri" w:cs="Arial"/>
                <w:b/>
                <w:bCs/>
                <w:noProof/>
                <w:color w:val="000000"/>
                <w:sz w:val="16"/>
                <w:szCs w:val="16"/>
                <w:lang w:val="en-US" w:eastAsia="pt-BR"/>
              </w:rPr>
            </w:pPr>
          </w:p>
          <w:p w14:paraId="4DEB44A2" w14:textId="77777777" w:rsidR="009B576B" w:rsidRPr="009B576B" w:rsidRDefault="009B576B" w:rsidP="00BB49D0">
            <w:pPr>
              <w:jc w:val="left"/>
              <w:rPr>
                <w:rFonts w:ascii="Calibri" w:eastAsia="Times New Roman" w:hAnsi="Calibri" w:cs="Arial"/>
                <w:b/>
                <w:bCs/>
                <w:noProof/>
                <w:color w:val="000000"/>
                <w:sz w:val="16"/>
                <w:szCs w:val="16"/>
                <w:lang w:eastAsia="pt-BR"/>
              </w:rPr>
            </w:pPr>
            <w:r w:rsidRPr="009B576B">
              <w:rPr>
                <w:rFonts w:ascii="Calibri" w:eastAsia="Times New Roman" w:hAnsi="Calibri" w:cs="Arial"/>
                <w:b/>
                <w:bCs/>
                <w:noProof/>
                <w:color w:val="000000"/>
                <w:sz w:val="16"/>
                <w:szCs w:val="16"/>
                <w:lang w:eastAsia="pt-BR"/>
              </w:rPr>
              <w:t>( ) APROVADO – (APPROVED)</w:t>
            </w:r>
          </w:p>
          <w:p w14:paraId="55B4EB3E" w14:textId="77777777" w:rsidR="009B576B" w:rsidRPr="009B576B" w:rsidRDefault="009B576B" w:rsidP="00BB49D0">
            <w:pPr>
              <w:jc w:val="left"/>
              <w:rPr>
                <w:rFonts w:ascii="Calibri" w:eastAsia="Times New Roman" w:hAnsi="Calibri" w:cs="Arial"/>
                <w:b/>
                <w:bCs/>
                <w:noProof/>
                <w:color w:val="000000"/>
                <w:sz w:val="16"/>
                <w:szCs w:val="16"/>
                <w:lang w:eastAsia="pt-BR"/>
              </w:rPr>
            </w:pPr>
          </w:p>
          <w:p w14:paraId="3D8CDC8F" w14:textId="18B1950C" w:rsidR="003361F8" w:rsidRDefault="009B576B" w:rsidP="00BB49D0">
            <w:pPr>
              <w:jc w:val="left"/>
              <w:rPr>
                <w:rFonts w:ascii="Calibri" w:eastAsia="Times New Roman" w:hAnsi="Calibri" w:cs="Arial"/>
                <w:b/>
                <w:bCs/>
                <w:color w:val="000000"/>
                <w:sz w:val="20"/>
                <w:szCs w:val="20"/>
                <w:lang w:val="en-US" w:eastAsia="pt-BR"/>
              </w:rPr>
            </w:pPr>
            <w:r w:rsidRPr="009B576B">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9B576B"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65C12D5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B576B">
              <w:rPr>
                <w:rFonts w:ascii="Calibri" w:eastAsia="Times New Roman" w:hAnsi="Calibri" w:cs="Arial"/>
                <w:b/>
                <w:bCs/>
                <w:noProof/>
                <w:color w:val="000000"/>
                <w:sz w:val="16"/>
                <w:szCs w:val="16"/>
                <w:lang w:eastAsia="pt-BR"/>
              </w:rPr>
              <w:t>07</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5588A0A" w:rsidR="003361F8" w:rsidRDefault="009B576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0953074A" w:rsidR="003361F8" w:rsidRDefault="009B576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4F9998" w14:textId="77777777" w:rsidR="009B576B" w:rsidRPr="009B576B" w:rsidRDefault="003361F8" w:rsidP="00BB49D0">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B576B" w:rsidRPr="009B576B">
              <w:rPr>
                <w:rFonts w:ascii="Calibri" w:eastAsia="Times New Roman" w:hAnsi="Calibri" w:cs="Arial"/>
                <w:b/>
                <w:bCs/>
                <w:noProof/>
                <w:color w:val="000000"/>
                <w:sz w:val="16"/>
                <w:szCs w:val="16"/>
                <w:lang w:eastAsia="pt-BR"/>
              </w:rPr>
              <w:t>Realizar limpeza pós NDT conforme IAS-IP-0006 item 3.34 Rev.03.</w:t>
            </w:r>
          </w:p>
          <w:p w14:paraId="03C43FCD" w14:textId="77777777" w:rsidR="009B576B" w:rsidRPr="009B576B" w:rsidRDefault="009B576B" w:rsidP="00BB49D0">
            <w:pPr>
              <w:jc w:val="left"/>
              <w:rPr>
                <w:rFonts w:ascii="Calibri" w:eastAsia="Times New Roman" w:hAnsi="Calibri" w:cs="Arial"/>
                <w:b/>
                <w:bCs/>
                <w:noProof/>
                <w:color w:val="000000"/>
                <w:sz w:val="16"/>
                <w:szCs w:val="16"/>
                <w:lang w:eastAsia="pt-BR"/>
              </w:rPr>
            </w:pPr>
          </w:p>
          <w:p w14:paraId="33E5B247" w14:textId="1AD05E50" w:rsidR="003361F8" w:rsidRDefault="009B576B" w:rsidP="00BB49D0">
            <w:pPr>
              <w:jc w:val="left"/>
              <w:rPr>
                <w:rFonts w:ascii="Calibri" w:eastAsia="Times New Roman" w:hAnsi="Calibri" w:cs="Arial"/>
                <w:b/>
                <w:bCs/>
                <w:color w:val="000000"/>
                <w:sz w:val="20"/>
                <w:szCs w:val="20"/>
                <w:lang w:val="en-US" w:eastAsia="pt-BR"/>
              </w:rPr>
            </w:pPr>
            <w:r w:rsidRPr="009B576B">
              <w:rPr>
                <w:rFonts w:ascii="Calibri" w:eastAsia="Times New Roman" w:hAnsi="Calibri" w:cs="Arial"/>
                <w:b/>
                <w:bCs/>
                <w:noProof/>
                <w:color w:val="000000"/>
                <w:sz w:val="16"/>
                <w:szCs w:val="16"/>
                <w:lang w:val="en-US" w:eastAsia="pt-BR"/>
              </w:rPr>
              <w:t>Perform Cleaning after NDT per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9B576B"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53A06D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B576B">
              <w:rPr>
                <w:rFonts w:ascii="Calibri" w:eastAsia="Times New Roman" w:hAnsi="Calibri" w:cs="Arial"/>
                <w:b/>
                <w:bCs/>
                <w:noProof/>
                <w:color w:val="000000"/>
                <w:sz w:val="16"/>
                <w:szCs w:val="16"/>
                <w:lang w:eastAsia="pt-BR"/>
              </w:rPr>
              <w:t>08</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ED233D7" w:rsidR="003361F8" w:rsidRDefault="009B576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eastAsia="pt-BR"/>
            </w:rPr>
            <w:alias w:val="ETAPA"/>
            <w:tag w:val="ETAPA"/>
            <w:id w:val="-1676254414"/>
            <w:placeholder>
              <w:docPart w:val="0F1B35AE014E4BC79FE2B563BB01B9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5C8A9948" w:rsidR="003361F8" w:rsidRPr="009B576B" w:rsidRDefault="009B576B" w:rsidP="003361F8">
                <w:pPr>
                  <w:rPr>
                    <w:rFonts w:ascii="Calibri" w:eastAsia="Times New Roman" w:hAnsi="Calibri" w:cs="Arial"/>
                    <w:bCs/>
                    <w:i/>
                    <w:color w:val="000000"/>
                    <w:sz w:val="20"/>
                    <w:szCs w:val="20"/>
                    <w:lang w:eastAsia="pt-BR"/>
                  </w:rPr>
                </w:pPr>
                <w:r w:rsidRPr="009B576B">
                  <w:rPr>
                    <w:rFonts w:ascii="Calibri" w:eastAsia="Times New Roman" w:hAnsi="Calibri" w:cs="Arial"/>
                    <w:bCs/>
                    <w:i/>
                    <w:color w:val="000000"/>
                    <w:sz w:val="20"/>
                    <w:szCs w:val="20"/>
                    <w:lang w:eastAsia="pt-BR"/>
                  </w:rPr>
                  <w:t>DEPOSIÇÃO DE NIQUEL / NICKEL PLATING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7F8C30D" w14:textId="77777777" w:rsidR="009B576B" w:rsidRPr="009B576B" w:rsidRDefault="003361F8" w:rsidP="00BB49D0">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B576B" w:rsidRPr="009B576B">
              <w:rPr>
                <w:rFonts w:ascii="Calibri" w:eastAsia="Times New Roman" w:hAnsi="Calibri" w:cs="Arial"/>
                <w:b/>
                <w:bCs/>
                <w:noProof/>
                <w:color w:val="000000"/>
                <w:sz w:val="16"/>
                <w:szCs w:val="16"/>
                <w:lang w:eastAsia="pt-BR"/>
              </w:rPr>
              <w:t>Isolar áreas que não será aplicado nickel plating e aplicar Nickel plating AMS 2404 para obter a medida final após usinagem final de Dia L: 3.714 in.</w:t>
            </w:r>
          </w:p>
          <w:p w14:paraId="3D5F93D4" w14:textId="77777777" w:rsidR="009B576B" w:rsidRPr="009B576B" w:rsidRDefault="009B576B" w:rsidP="00BB49D0">
            <w:pPr>
              <w:jc w:val="left"/>
              <w:rPr>
                <w:rFonts w:ascii="Calibri" w:eastAsia="Times New Roman" w:hAnsi="Calibri" w:cs="Arial"/>
                <w:b/>
                <w:bCs/>
                <w:noProof/>
                <w:color w:val="000000"/>
                <w:sz w:val="16"/>
                <w:szCs w:val="16"/>
                <w:lang w:eastAsia="pt-BR"/>
              </w:rPr>
            </w:pPr>
          </w:p>
          <w:p w14:paraId="16B6F825" w14:textId="77777777" w:rsidR="009B576B" w:rsidRPr="009B576B" w:rsidRDefault="009B576B" w:rsidP="00BB49D0">
            <w:pPr>
              <w:jc w:val="left"/>
              <w:rPr>
                <w:rFonts w:ascii="Calibri" w:eastAsia="Times New Roman" w:hAnsi="Calibri" w:cs="Arial"/>
                <w:b/>
                <w:bCs/>
                <w:noProof/>
                <w:color w:val="000000"/>
                <w:sz w:val="16"/>
                <w:szCs w:val="16"/>
                <w:lang w:val="en-US" w:eastAsia="pt-BR"/>
              </w:rPr>
            </w:pPr>
            <w:r w:rsidRPr="009B576B">
              <w:rPr>
                <w:rFonts w:ascii="Calibri" w:eastAsia="Times New Roman" w:hAnsi="Calibri" w:cs="Arial"/>
                <w:b/>
                <w:bCs/>
                <w:noProof/>
                <w:color w:val="000000"/>
                <w:sz w:val="16"/>
                <w:szCs w:val="16"/>
                <w:lang w:val="en-US" w:eastAsia="pt-BR"/>
              </w:rPr>
              <w:t>Mask all areas that will not be applied nickel plating AMS 2404</w:t>
            </w:r>
          </w:p>
          <w:p w14:paraId="0CB96D5B" w14:textId="045A6BE7" w:rsidR="003361F8" w:rsidRDefault="009B576B" w:rsidP="00BB49D0">
            <w:pPr>
              <w:jc w:val="left"/>
              <w:rPr>
                <w:rFonts w:ascii="Calibri" w:eastAsia="Times New Roman" w:hAnsi="Calibri" w:cs="Arial"/>
                <w:b/>
                <w:bCs/>
                <w:color w:val="000000"/>
                <w:sz w:val="20"/>
                <w:szCs w:val="20"/>
                <w:lang w:val="en-US" w:eastAsia="pt-BR"/>
              </w:rPr>
            </w:pPr>
            <w:r w:rsidRPr="009B576B">
              <w:rPr>
                <w:rFonts w:ascii="Calibri" w:eastAsia="Times New Roman" w:hAnsi="Calibri" w:cs="Arial"/>
                <w:b/>
                <w:bCs/>
                <w:noProof/>
                <w:color w:val="000000"/>
                <w:sz w:val="16"/>
                <w:szCs w:val="16"/>
                <w:lang w:val="en-US" w:eastAsia="pt-BR"/>
              </w:rPr>
              <w:t>Apply nickel plating AMS 2404 to obtain the final measurement after final machining of Dia L: 3.714 in</w:t>
            </w:r>
            <w:r w:rsidR="003361F8" w:rsidRPr="00A827B7">
              <w:rPr>
                <w:rFonts w:ascii="Calibri" w:eastAsia="Times New Roman" w:hAnsi="Calibri" w:cs="Arial"/>
                <w:b/>
                <w:bCs/>
                <w:color w:val="000000"/>
                <w:sz w:val="16"/>
                <w:szCs w:val="16"/>
                <w:lang w:eastAsia="pt-BR"/>
              </w:rPr>
              <w:fldChar w:fldCharType="end"/>
            </w:r>
          </w:p>
        </w:tc>
      </w:tr>
      <w:tr w:rsidR="003361F8" w:rsidRPr="009B576B"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2B9869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B576B">
              <w:rPr>
                <w:rFonts w:ascii="Calibri" w:eastAsia="Times New Roman" w:hAnsi="Calibri" w:cs="Arial"/>
                <w:b/>
                <w:bCs/>
                <w:noProof/>
                <w:color w:val="000000"/>
                <w:sz w:val="16"/>
                <w:szCs w:val="16"/>
                <w:lang w:eastAsia="pt-BR"/>
              </w:rPr>
              <w:t>09</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518543F6" w:rsidR="003361F8" w:rsidRDefault="009B576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3F07D1AF" w:rsidR="003361F8" w:rsidRDefault="009B576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0F567B1" w14:textId="77777777" w:rsidR="009B576B" w:rsidRPr="009B576B" w:rsidRDefault="003361F8" w:rsidP="00BB49D0">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B576B" w:rsidRPr="009B576B">
              <w:rPr>
                <w:rFonts w:ascii="Calibri" w:eastAsia="Times New Roman" w:hAnsi="Calibri" w:cs="Arial"/>
                <w:b/>
                <w:bCs/>
                <w:noProof/>
                <w:color w:val="000000"/>
                <w:sz w:val="16"/>
                <w:szCs w:val="16"/>
                <w:lang w:eastAsia="pt-BR"/>
              </w:rPr>
              <w:t>Realizar usinagem conforme especificações abaixo:</w:t>
            </w:r>
          </w:p>
          <w:p w14:paraId="2197D329" w14:textId="77777777" w:rsidR="009B576B" w:rsidRPr="009B576B" w:rsidRDefault="009B576B" w:rsidP="00BB49D0">
            <w:pPr>
              <w:jc w:val="left"/>
              <w:rPr>
                <w:rFonts w:ascii="Calibri" w:eastAsia="Times New Roman" w:hAnsi="Calibri" w:cs="Arial"/>
                <w:b/>
                <w:bCs/>
                <w:noProof/>
                <w:color w:val="000000"/>
                <w:sz w:val="16"/>
                <w:szCs w:val="16"/>
                <w:lang w:eastAsia="pt-BR"/>
              </w:rPr>
            </w:pPr>
            <w:r w:rsidRPr="009B576B">
              <w:rPr>
                <w:rFonts w:ascii="Calibri" w:eastAsia="Times New Roman" w:hAnsi="Calibri" w:cs="Arial"/>
                <w:b/>
                <w:bCs/>
                <w:noProof/>
                <w:color w:val="000000"/>
                <w:sz w:val="16"/>
                <w:szCs w:val="16"/>
                <w:lang w:eastAsia="pt-BR"/>
              </w:rPr>
              <w:t>Dia L para medida final de 3.7145” – 0.000” + 0.0005”.</w:t>
            </w:r>
          </w:p>
          <w:p w14:paraId="588C87E9" w14:textId="77777777" w:rsidR="009B576B" w:rsidRPr="009B576B" w:rsidRDefault="009B576B" w:rsidP="00BB49D0">
            <w:pPr>
              <w:jc w:val="left"/>
              <w:rPr>
                <w:rFonts w:ascii="Calibri" w:eastAsia="Times New Roman" w:hAnsi="Calibri" w:cs="Arial"/>
                <w:b/>
                <w:bCs/>
                <w:noProof/>
                <w:color w:val="000000"/>
                <w:sz w:val="16"/>
                <w:szCs w:val="16"/>
                <w:lang w:eastAsia="pt-BR"/>
              </w:rPr>
            </w:pPr>
          </w:p>
          <w:p w14:paraId="2246E271" w14:textId="77777777" w:rsidR="009B576B" w:rsidRPr="009B576B" w:rsidRDefault="009B576B" w:rsidP="00BB49D0">
            <w:pPr>
              <w:jc w:val="left"/>
              <w:rPr>
                <w:rFonts w:ascii="Calibri" w:eastAsia="Times New Roman" w:hAnsi="Calibri" w:cs="Arial"/>
                <w:b/>
                <w:bCs/>
                <w:noProof/>
                <w:color w:val="000000"/>
                <w:sz w:val="16"/>
                <w:szCs w:val="16"/>
                <w:lang w:val="en-US" w:eastAsia="pt-BR"/>
              </w:rPr>
            </w:pPr>
            <w:r w:rsidRPr="009B576B">
              <w:rPr>
                <w:rFonts w:ascii="Calibri" w:eastAsia="Times New Roman" w:hAnsi="Calibri" w:cs="Arial"/>
                <w:b/>
                <w:bCs/>
                <w:noProof/>
                <w:color w:val="000000"/>
                <w:sz w:val="16"/>
                <w:szCs w:val="16"/>
                <w:lang w:val="en-US" w:eastAsia="pt-BR"/>
              </w:rPr>
              <w:t>Machining according to the specifications below:</w:t>
            </w:r>
          </w:p>
          <w:p w14:paraId="13CB0749" w14:textId="1469D901" w:rsidR="003361F8" w:rsidRDefault="009B576B" w:rsidP="00BB49D0">
            <w:pPr>
              <w:jc w:val="left"/>
              <w:rPr>
                <w:rFonts w:ascii="Calibri" w:eastAsia="Times New Roman" w:hAnsi="Calibri" w:cs="Arial"/>
                <w:b/>
                <w:bCs/>
                <w:color w:val="000000"/>
                <w:sz w:val="20"/>
                <w:szCs w:val="20"/>
                <w:lang w:val="en-US" w:eastAsia="pt-BR"/>
              </w:rPr>
            </w:pPr>
            <w:r w:rsidRPr="009B576B">
              <w:rPr>
                <w:rFonts w:ascii="Calibri" w:eastAsia="Times New Roman" w:hAnsi="Calibri" w:cs="Arial"/>
                <w:b/>
                <w:bCs/>
                <w:noProof/>
                <w:color w:val="000000"/>
                <w:sz w:val="16"/>
                <w:szCs w:val="16"/>
                <w:lang w:val="en-US" w:eastAsia="pt-BR"/>
              </w:rPr>
              <w:t>Dia L for final measurement of 3.7145” – 0.000” + 0.0005”.</w:t>
            </w:r>
            <w:r w:rsidR="003361F8" w:rsidRPr="00A827B7">
              <w:rPr>
                <w:rFonts w:ascii="Calibri" w:eastAsia="Times New Roman" w:hAnsi="Calibri" w:cs="Arial"/>
                <w:b/>
                <w:bCs/>
                <w:color w:val="000000"/>
                <w:sz w:val="16"/>
                <w:szCs w:val="16"/>
                <w:lang w:eastAsia="pt-BR"/>
              </w:rPr>
              <w:fldChar w:fldCharType="end"/>
            </w:r>
          </w:p>
        </w:tc>
      </w:tr>
      <w:tr w:rsidR="003361F8" w:rsidRPr="009B576B"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03BC247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B576B">
              <w:rPr>
                <w:rFonts w:ascii="Calibri" w:eastAsia="Times New Roman" w:hAnsi="Calibri" w:cs="Arial"/>
                <w:b/>
                <w:bCs/>
                <w:noProof/>
                <w:color w:val="000000"/>
                <w:sz w:val="16"/>
                <w:szCs w:val="16"/>
                <w:lang w:eastAsia="pt-BR"/>
              </w:rPr>
              <w:t>10</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1B883A93" w:rsidR="003361F8" w:rsidRDefault="009B576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1917F868" w:rsidR="003361F8" w:rsidRDefault="009B576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56FDCDC" w14:textId="77777777" w:rsidR="009B576B" w:rsidRPr="009B576B" w:rsidRDefault="003361F8" w:rsidP="00BB49D0">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B576B" w:rsidRPr="009B576B">
              <w:rPr>
                <w:rFonts w:ascii="Calibri" w:eastAsia="Times New Roman" w:hAnsi="Calibri" w:cs="Arial"/>
                <w:b/>
                <w:bCs/>
                <w:noProof/>
                <w:color w:val="000000"/>
                <w:sz w:val="16"/>
                <w:szCs w:val="16"/>
                <w:lang w:eastAsia="pt-BR"/>
              </w:rPr>
              <w:t>Realizar limpeza conforme IAS-IP-0006 Item 3.35 Rev.03.</w:t>
            </w:r>
          </w:p>
          <w:p w14:paraId="2F78AA35" w14:textId="77777777" w:rsidR="009B576B" w:rsidRPr="009B576B" w:rsidRDefault="009B576B" w:rsidP="00BB49D0">
            <w:pPr>
              <w:jc w:val="left"/>
              <w:rPr>
                <w:rFonts w:ascii="Calibri" w:eastAsia="Times New Roman" w:hAnsi="Calibri" w:cs="Arial"/>
                <w:b/>
                <w:bCs/>
                <w:noProof/>
                <w:color w:val="000000"/>
                <w:sz w:val="16"/>
                <w:szCs w:val="16"/>
                <w:lang w:eastAsia="pt-BR"/>
              </w:rPr>
            </w:pPr>
          </w:p>
          <w:p w14:paraId="416EAD69" w14:textId="43267544" w:rsidR="003361F8" w:rsidRDefault="009B576B" w:rsidP="00BB49D0">
            <w:pPr>
              <w:jc w:val="left"/>
              <w:rPr>
                <w:rFonts w:ascii="Calibri" w:eastAsia="Times New Roman" w:hAnsi="Calibri" w:cs="Arial"/>
                <w:b/>
                <w:bCs/>
                <w:color w:val="000000"/>
                <w:sz w:val="20"/>
                <w:szCs w:val="20"/>
                <w:lang w:val="en-US" w:eastAsia="pt-BR"/>
              </w:rPr>
            </w:pPr>
            <w:r w:rsidRPr="009B576B">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BB49D0"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3BD861B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B576B">
              <w:rPr>
                <w:rFonts w:ascii="Calibri" w:eastAsia="Times New Roman" w:hAnsi="Calibri" w:cs="Arial"/>
                <w:b/>
                <w:bCs/>
                <w:noProof/>
                <w:color w:val="000000"/>
                <w:sz w:val="16"/>
                <w:szCs w:val="16"/>
                <w:lang w:eastAsia="pt-BR"/>
              </w:rPr>
              <w:t>11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20D90091" w:rsidR="003361F8" w:rsidRDefault="009B576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34B3CFE5" w:rsidR="003361F8" w:rsidRDefault="00BB49D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1630E0C" w14:textId="77777777" w:rsidR="00BB49D0" w:rsidRPr="00BB49D0" w:rsidRDefault="003361F8" w:rsidP="00BB49D0">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B49D0" w:rsidRPr="00BB49D0">
              <w:rPr>
                <w:rFonts w:ascii="Calibri" w:eastAsia="Times New Roman" w:hAnsi="Calibri" w:cs="Arial"/>
                <w:b/>
                <w:bCs/>
                <w:noProof/>
                <w:color w:val="000000"/>
                <w:sz w:val="16"/>
                <w:szCs w:val="16"/>
                <w:lang w:eastAsia="pt-BR"/>
              </w:rPr>
              <w:t>Realizar NDT no local de aplicação do nickel conforme indicado no HMM CSP22005</w:t>
            </w:r>
          </w:p>
          <w:p w14:paraId="501EA605" w14:textId="77777777" w:rsidR="00BB49D0" w:rsidRPr="00BB49D0" w:rsidRDefault="00BB49D0" w:rsidP="00BB49D0">
            <w:pPr>
              <w:jc w:val="left"/>
              <w:rPr>
                <w:rFonts w:ascii="Calibri" w:eastAsia="Times New Roman" w:hAnsi="Calibri" w:cs="Arial"/>
                <w:b/>
                <w:bCs/>
                <w:noProof/>
                <w:color w:val="000000"/>
                <w:sz w:val="16"/>
                <w:szCs w:val="16"/>
                <w:lang w:val="en-US" w:eastAsia="pt-BR"/>
              </w:rPr>
            </w:pPr>
            <w:r w:rsidRPr="00BB49D0">
              <w:rPr>
                <w:rFonts w:ascii="Calibri" w:eastAsia="Times New Roman" w:hAnsi="Calibri" w:cs="Arial"/>
                <w:b/>
                <w:bCs/>
                <w:noProof/>
                <w:color w:val="000000"/>
                <w:sz w:val="16"/>
                <w:szCs w:val="16"/>
                <w:lang w:eastAsia="pt-BR"/>
              </w:rPr>
              <w:t xml:space="preserve"> </w:t>
            </w:r>
            <w:r w:rsidRPr="00BB49D0">
              <w:rPr>
                <w:rFonts w:ascii="Calibri" w:eastAsia="Times New Roman" w:hAnsi="Calibri" w:cs="Arial"/>
                <w:b/>
                <w:bCs/>
                <w:noProof/>
                <w:color w:val="000000"/>
                <w:sz w:val="16"/>
                <w:szCs w:val="16"/>
                <w:lang w:val="en-US" w:eastAsia="pt-BR"/>
              </w:rPr>
              <w:t>(Perform NDT on plated area conform indicated in the HMM CSP22005.)</w:t>
            </w:r>
          </w:p>
          <w:p w14:paraId="42D3E87B" w14:textId="77777777" w:rsidR="00BB49D0" w:rsidRPr="00BB49D0" w:rsidRDefault="00BB49D0" w:rsidP="00BB49D0">
            <w:pPr>
              <w:jc w:val="left"/>
              <w:rPr>
                <w:rFonts w:ascii="Calibri" w:eastAsia="Times New Roman" w:hAnsi="Calibri" w:cs="Arial"/>
                <w:b/>
                <w:bCs/>
                <w:noProof/>
                <w:color w:val="000000"/>
                <w:sz w:val="16"/>
                <w:szCs w:val="16"/>
                <w:lang w:eastAsia="pt-BR"/>
              </w:rPr>
            </w:pPr>
            <w:r w:rsidRPr="00BB49D0">
              <w:rPr>
                <w:rFonts w:ascii="Calibri" w:eastAsia="Times New Roman" w:hAnsi="Calibri" w:cs="Arial"/>
                <w:b/>
                <w:bCs/>
                <w:noProof/>
                <w:color w:val="000000"/>
                <w:sz w:val="16"/>
                <w:szCs w:val="16"/>
                <w:lang w:eastAsia="pt-BR"/>
              </w:rPr>
              <w:t>Ensaio (Test): FPI</w:t>
            </w:r>
          </w:p>
          <w:p w14:paraId="568A93BE" w14:textId="77777777" w:rsidR="00BB49D0" w:rsidRPr="00BB49D0" w:rsidRDefault="00BB49D0" w:rsidP="00BB49D0">
            <w:pPr>
              <w:jc w:val="left"/>
              <w:rPr>
                <w:rFonts w:ascii="Calibri" w:eastAsia="Times New Roman" w:hAnsi="Calibri" w:cs="Arial"/>
                <w:b/>
                <w:bCs/>
                <w:noProof/>
                <w:color w:val="000000"/>
                <w:sz w:val="16"/>
                <w:szCs w:val="16"/>
                <w:lang w:eastAsia="pt-BR"/>
              </w:rPr>
            </w:pPr>
            <w:r w:rsidRPr="00BB49D0">
              <w:rPr>
                <w:rFonts w:ascii="Calibri" w:eastAsia="Times New Roman" w:hAnsi="Calibri" w:cs="Arial"/>
                <w:b/>
                <w:bCs/>
                <w:noProof/>
                <w:color w:val="000000"/>
                <w:sz w:val="16"/>
                <w:szCs w:val="16"/>
                <w:lang w:eastAsia="pt-BR"/>
              </w:rPr>
              <w:t>Tipo (Type): 1</w:t>
            </w:r>
          </w:p>
          <w:p w14:paraId="1D52D0CB" w14:textId="77777777" w:rsidR="00BB49D0" w:rsidRPr="00BB49D0" w:rsidRDefault="00BB49D0" w:rsidP="00BB49D0">
            <w:pPr>
              <w:jc w:val="left"/>
              <w:rPr>
                <w:rFonts w:ascii="Calibri" w:eastAsia="Times New Roman" w:hAnsi="Calibri" w:cs="Arial"/>
                <w:b/>
                <w:bCs/>
                <w:noProof/>
                <w:color w:val="000000"/>
                <w:sz w:val="16"/>
                <w:szCs w:val="16"/>
                <w:lang w:eastAsia="pt-BR"/>
              </w:rPr>
            </w:pPr>
            <w:r w:rsidRPr="00BB49D0">
              <w:rPr>
                <w:rFonts w:ascii="Calibri" w:eastAsia="Times New Roman" w:hAnsi="Calibri" w:cs="Arial"/>
                <w:b/>
                <w:bCs/>
                <w:noProof/>
                <w:color w:val="000000"/>
                <w:sz w:val="16"/>
                <w:szCs w:val="16"/>
                <w:lang w:eastAsia="pt-BR"/>
              </w:rPr>
              <w:t>Método (Method): A</w:t>
            </w:r>
          </w:p>
          <w:p w14:paraId="0D20BD63" w14:textId="77777777" w:rsidR="00BB49D0" w:rsidRPr="00BB49D0" w:rsidRDefault="00BB49D0" w:rsidP="00BB49D0">
            <w:pPr>
              <w:jc w:val="left"/>
              <w:rPr>
                <w:rFonts w:ascii="Calibri" w:eastAsia="Times New Roman" w:hAnsi="Calibri" w:cs="Arial"/>
                <w:b/>
                <w:bCs/>
                <w:noProof/>
                <w:color w:val="000000"/>
                <w:sz w:val="16"/>
                <w:szCs w:val="16"/>
                <w:lang w:eastAsia="pt-BR"/>
              </w:rPr>
            </w:pPr>
            <w:r w:rsidRPr="00BB49D0">
              <w:rPr>
                <w:rFonts w:ascii="Calibri" w:eastAsia="Times New Roman" w:hAnsi="Calibri" w:cs="Arial"/>
                <w:b/>
                <w:bCs/>
                <w:noProof/>
                <w:color w:val="000000"/>
                <w:sz w:val="16"/>
                <w:szCs w:val="16"/>
                <w:lang w:eastAsia="pt-BR"/>
              </w:rPr>
              <w:t>Sensibilidade (Sensitivity): 2</w:t>
            </w:r>
          </w:p>
          <w:p w14:paraId="3C0E36F0" w14:textId="77777777" w:rsidR="00BB49D0" w:rsidRPr="00BB49D0" w:rsidRDefault="00BB49D0" w:rsidP="00BB49D0">
            <w:pPr>
              <w:jc w:val="left"/>
              <w:rPr>
                <w:rFonts w:ascii="Calibri" w:eastAsia="Times New Roman" w:hAnsi="Calibri" w:cs="Arial"/>
                <w:b/>
                <w:bCs/>
                <w:noProof/>
                <w:color w:val="000000"/>
                <w:sz w:val="16"/>
                <w:szCs w:val="16"/>
                <w:lang w:eastAsia="pt-BR"/>
              </w:rPr>
            </w:pPr>
          </w:p>
          <w:p w14:paraId="085E62F7" w14:textId="77777777" w:rsidR="00BB49D0" w:rsidRPr="00BB49D0" w:rsidRDefault="00BB49D0" w:rsidP="00BB49D0">
            <w:pPr>
              <w:jc w:val="left"/>
              <w:rPr>
                <w:rFonts w:ascii="Calibri" w:eastAsia="Times New Roman" w:hAnsi="Calibri" w:cs="Arial"/>
                <w:b/>
                <w:bCs/>
                <w:noProof/>
                <w:color w:val="000000"/>
                <w:sz w:val="16"/>
                <w:szCs w:val="16"/>
                <w:lang w:eastAsia="pt-BR"/>
              </w:rPr>
            </w:pPr>
            <w:r w:rsidRPr="00BB49D0">
              <w:rPr>
                <w:rFonts w:ascii="Calibri" w:eastAsia="Times New Roman" w:hAnsi="Calibri" w:cs="Arial"/>
                <w:b/>
                <w:bCs/>
                <w:noProof/>
                <w:color w:val="000000"/>
                <w:sz w:val="16"/>
                <w:szCs w:val="16"/>
                <w:lang w:eastAsia="pt-BR"/>
              </w:rPr>
              <w:t>Foram encontradas indicações?</w:t>
            </w:r>
          </w:p>
          <w:p w14:paraId="2807660A" w14:textId="77777777" w:rsidR="00BB49D0" w:rsidRPr="00BB49D0" w:rsidRDefault="00BB49D0" w:rsidP="00BB49D0">
            <w:pPr>
              <w:jc w:val="left"/>
              <w:rPr>
                <w:rFonts w:ascii="Calibri" w:eastAsia="Times New Roman" w:hAnsi="Calibri" w:cs="Arial"/>
                <w:b/>
                <w:bCs/>
                <w:noProof/>
                <w:color w:val="000000"/>
                <w:sz w:val="16"/>
                <w:szCs w:val="16"/>
                <w:lang w:val="en-US" w:eastAsia="pt-BR"/>
              </w:rPr>
            </w:pPr>
            <w:r w:rsidRPr="00BB49D0">
              <w:rPr>
                <w:rFonts w:ascii="Calibri" w:eastAsia="Times New Roman" w:hAnsi="Calibri" w:cs="Arial"/>
                <w:b/>
                <w:bCs/>
                <w:noProof/>
                <w:color w:val="000000"/>
                <w:sz w:val="16"/>
                <w:szCs w:val="16"/>
                <w:lang w:val="en-US" w:eastAsia="pt-BR"/>
              </w:rPr>
              <w:t>(Were Indications found?)</w:t>
            </w:r>
          </w:p>
          <w:p w14:paraId="3EE24BF9" w14:textId="77777777" w:rsidR="00BB49D0" w:rsidRPr="00BB49D0" w:rsidRDefault="00BB49D0" w:rsidP="00BB49D0">
            <w:pPr>
              <w:jc w:val="left"/>
              <w:rPr>
                <w:rFonts w:ascii="Calibri" w:eastAsia="Times New Roman" w:hAnsi="Calibri" w:cs="Arial"/>
                <w:b/>
                <w:bCs/>
                <w:noProof/>
                <w:color w:val="000000"/>
                <w:sz w:val="16"/>
                <w:szCs w:val="16"/>
                <w:lang w:val="en-US" w:eastAsia="pt-BR"/>
              </w:rPr>
            </w:pPr>
          </w:p>
          <w:p w14:paraId="0A896E18" w14:textId="77777777" w:rsidR="00BB49D0" w:rsidRPr="00BB49D0" w:rsidRDefault="00BB49D0" w:rsidP="00BB49D0">
            <w:pPr>
              <w:jc w:val="left"/>
              <w:rPr>
                <w:rFonts w:ascii="Calibri" w:eastAsia="Times New Roman" w:hAnsi="Calibri" w:cs="Arial"/>
                <w:b/>
                <w:bCs/>
                <w:noProof/>
                <w:color w:val="000000"/>
                <w:sz w:val="16"/>
                <w:szCs w:val="16"/>
                <w:lang w:val="en-US" w:eastAsia="pt-BR"/>
              </w:rPr>
            </w:pPr>
            <w:r w:rsidRPr="00BB49D0">
              <w:rPr>
                <w:rFonts w:ascii="Calibri" w:eastAsia="Times New Roman" w:hAnsi="Calibri" w:cs="Arial"/>
                <w:b/>
                <w:bCs/>
                <w:noProof/>
                <w:color w:val="000000"/>
                <w:sz w:val="16"/>
                <w:szCs w:val="16"/>
                <w:lang w:val="en-US" w:eastAsia="pt-BR"/>
              </w:rPr>
              <w:t>( ) SIM – REGISTRAR IAS-RG-0332.</w:t>
            </w:r>
          </w:p>
          <w:p w14:paraId="55515201" w14:textId="77777777" w:rsidR="00BB49D0" w:rsidRPr="00BB49D0" w:rsidRDefault="00BB49D0" w:rsidP="00BB49D0">
            <w:pPr>
              <w:jc w:val="left"/>
              <w:rPr>
                <w:rFonts w:ascii="Calibri" w:eastAsia="Times New Roman" w:hAnsi="Calibri" w:cs="Arial"/>
                <w:b/>
                <w:bCs/>
                <w:noProof/>
                <w:color w:val="000000"/>
                <w:sz w:val="16"/>
                <w:szCs w:val="16"/>
                <w:lang w:eastAsia="pt-BR"/>
              </w:rPr>
            </w:pPr>
            <w:r w:rsidRPr="00BB49D0">
              <w:rPr>
                <w:rFonts w:ascii="Calibri" w:eastAsia="Times New Roman" w:hAnsi="Calibri" w:cs="Arial"/>
                <w:b/>
                <w:bCs/>
                <w:noProof/>
                <w:color w:val="000000"/>
                <w:sz w:val="16"/>
                <w:szCs w:val="16"/>
                <w:lang w:eastAsia="pt-BR"/>
              </w:rPr>
              <w:t>(YES – REGISTRAR IAS-RG-0332.)</w:t>
            </w:r>
          </w:p>
          <w:p w14:paraId="2BC3CE8D" w14:textId="77777777" w:rsidR="00BB49D0" w:rsidRPr="00BB49D0" w:rsidRDefault="00BB49D0" w:rsidP="00BB49D0">
            <w:pPr>
              <w:jc w:val="left"/>
              <w:rPr>
                <w:rFonts w:ascii="Calibri" w:eastAsia="Times New Roman" w:hAnsi="Calibri" w:cs="Arial"/>
                <w:b/>
                <w:bCs/>
                <w:noProof/>
                <w:color w:val="000000"/>
                <w:sz w:val="16"/>
                <w:szCs w:val="16"/>
                <w:lang w:eastAsia="pt-BR"/>
              </w:rPr>
            </w:pPr>
          </w:p>
          <w:p w14:paraId="11D7B711" w14:textId="77777777" w:rsidR="00BB49D0" w:rsidRPr="00BB49D0" w:rsidRDefault="00BB49D0" w:rsidP="00BB49D0">
            <w:pPr>
              <w:jc w:val="left"/>
              <w:rPr>
                <w:rFonts w:ascii="Calibri" w:eastAsia="Times New Roman" w:hAnsi="Calibri" w:cs="Arial"/>
                <w:b/>
                <w:bCs/>
                <w:noProof/>
                <w:color w:val="000000"/>
                <w:sz w:val="16"/>
                <w:szCs w:val="16"/>
                <w:lang w:eastAsia="pt-BR"/>
              </w:rPr>
            </w:pPr>
            <w:r w:rsidRPr="00BB49D0">
              <w:rPr>
                <w:rFonts w:ascii="Calibri" w:eastAsia="Times New Roman" w:hAnsi="Calibri" w:cs="Arial"/>
                <w:b/>
                <w:bCs/>
                <w:noProof/>
                <w:color w:val="000000"/>
                <w:sz w:val="16"/>
                <w:szCs w:val="16"/>
                <w:lang w:eastAsia="pt-BR"/>
              </w:rPr>
              <w:t>( ) NÃO – PROCESSEGUIR PARA ETAPA DE LIMPEZA PÓS NDT.</w:t>
            </w:r>
          </w:p>
          <w:p w14:paraId="2AB98F24" w14:textId="1B96B15D" w:rsidR="003361F8" w:rsidRDefault="00BB49D0" w:rsidP="00BB49D0">
            <w:pPr>
              <w:jc w:val="left"/>
              <w:rPr>
                <w:rFonts w:ascii="Calibri" w:eastAsia="Times New Roman" w:hAnsi="Calibri" w:cs="Arial"/>
                <w:b/>
                <w:bCs/>
                <w:color w:val="000000"/>
                <w:sz w:val="20"/>
                <w:szCs w:val="20"/>
                <w:lang w:val="en-US" w:eastAsia="pt-BR"/>
              </w:rPr>
            </w:pPr>
            <w:r w:rsidRPr="00BB49D0">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42FAEE7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B49D0">
              <w:rPr>
                <w:rFonts w:ascii="Calibri" w:eastAsia="Times New Roman" w:hAnsi="Calibri" w:cs="Arial"/>
                <w:b/>
                <w:bCs/>
                <w:noProof/>
                <w:color w:val="000000"/>
                <w:sz w:val="16"/>
                <w:szCs w:val="16"/>
                <w:lang w:eastAsia="pt-BR"/>
              </w:rPr>
              <w:t>12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79D569D0" w:rsidR="003361F8" w:rsidRDefault="00BB49D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4E55062" w:rsidR="003361F8" w:rsidRDefault="00BB49D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461F709" w14:textId="77777777" w:rsidR="00BB49D0" w:rsidRPr="00BB49D0" w:rsidRDefault="003361F8" w:rsidP="00BB49D0">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B49D0" w:rsidRPr="00BB49D0">
              <w:rPr>
                <w:rFonts w:ascii="Calibri" w:eastAsia="Times New Roman" w:hAnsi="Calibri" w:cs="Arial"/>
                <w:b/>
                <w:bCs/>
                <w:noProof/>
                <w:color w:val="000000"/>
                <w:sz w:val="16"/>
                <w:szCs w:val="16"/>
                <w:lang w:eastAsia="pt-BR"/>
              </w:rPr>
              <w:t xml:space="preserve">Realizar inspeção pós NDT conforme manual. </w:t>
            </w:r>
          </w:p>
          <w:p w14:paraId="7D4EF1DA" w14:textId="77777777" w:rsidR="00BB49D0" w:rsidRPr="00BB49D0" w:rsidRDefault="00BB49D0" w:rsidP="00BB49D0">
            <w:pPr>
              <w:jc w:val="left"/>
              <w:rPr>
                <w:rFonts w:ascii="Calibri" w:eastAsia="Times New Roman" w:hAnsi="Calibri" w:cs="Arial"/>
                <w:b/>
                <w:bCs/>
                <w:noProof/>
                <w:color w:val="000000"/>
                <w:sz w:val="16"/>
                <w:szCs w:val="16"/>
                <w:lang w:val="en-US" w:eastAsia="pt-BR"/>
              </w:rPr>
            </w:pPr>
            <w:r w:rsidRPr="00BB49D0">
              <w:rPr>
                <w:rFonts w:ascii="Calibri" w:eastAsia="Times New Roman" w:hAnsi="Calibri" w:cs="Arial"/>
                <w:b/>
                <w:bCs/>
                <w:noProof/>
                <w:color w:val="000000"/>
                <w:sz w:val="16"/>
                <w:szCs w:val="16"/>
                <w:lang w:val="en-US" w:eastAsia="pt-BR"/>
              </w:rPr>
              <w:t>(Perform inspection after NDT per Manual.</w:t>
            </w:r>
          </w:p>
          <w:p w14:paraId="58A13360" w14:textId="77777777" w:rsidR="00BB49D0" w:rsidRPr="00BB49D0" w:rsidRDefault="00BB49D0" w:rsidP="00BB49D0">
            <w:pPr>
              <w:jc w:val="left"/>
              <w:rPr>
                <w:rFonts w:ascii="Calibri" w:eastAsia="Times New Roman" w:hAnsi="Calibri" w:cs="Arial"/>
                <w:b/>
                <w:bCs/>
                <w:noProof/>
                <w:color w:val="000000"/>
                <w:sz w:val="16"/>
                <w:szCs w:val="16"/>
                <w:lang w:eastAsia="pt-BR"/>
              </w:rPr>
            </w:pPr>
            <w:r w:rsidRPr="00BB49D0">
              <w:rPr>
                <w:rFonts w:ascii="Calibri" w:eastAsia="Times New Roman" w:hAnsi="Calibri" w:cs="Arial"/>
                <w:b/>
                <w:bCs/>
                <w:noProof/>
                <w:color w:val="000000"/>
                <w:sz w:val="16"/>
                <w:szCs w:val="16"/>
                <w:lang w:val="en-US" w:eastAsia="pt-BR"/>
              </w:rPr>
              <w:t xml:space="preserve"> </w:t>
            </w:r>
            <w:r w:rsidRPr="00BB49D0">
              <w:rPr>
                <w:rFonts w:ascii="Calibri" w:eastAsia="Times New Roman" w:hAnsi="Calibri" w:cs="Arial"/>
                <w:b/>
                <w:bCs/>
                <w:noProof/>
                <w:color w:val="000000"/>
                <w:sz w:val="16"/>
                <w:szCs w:val="16"/>
                <w:lang w:eastAsia="pt-BR"/>
              </w:rPr>
              <w:t>Refira-se aos resultados registrados no RG-0332 (se foi feito na etapa</w:t>
            </w:r>
          </w:p>
          <w:p w14:paraId="3B3CDB64" w14:textId="77777777" w:rsidR="00BB49D0" w:rsidRPr="00BB49D0" w:rsidRDefault="00BB49D0" w:rsidP="00BB49D0">
            <w:pPr>
              <w:jc w:val="left"/>
              <w:rPr>
                <w:rFonts w:ascii="Calibri" w:eastAsia="Times New Roman" w:hAnsi="Calibri" w:cs="Arial"/>
                <w:b/>
                <w:bCs/>
                <w:noProof/>
                <w:color w:val="000000"/>
                <w:sz w:val="16"/>
                <w:szCs w:val="16"/>
                <w:lang w:eastAsia="pt-BR"/>
              </w:rPr>
            </w:pPr>
            <w:r w:rsidRPr="00BB49D0">
              <w:rPr>
                <w:rFonts w:ascii="Calibri" w:eastAsia="Times New Roman" w:hAnsi="Calibri" w:cs="Arial"/>
                <w:b/>
                <w:bCs/>
                <w:noProof/>
                <w:color w:val="000000"/>
                <w:sz w:val="16"/>
                <w:szCs w:val="16"/>
                <w:lang w:eastAsia="pt-BR"/>
              </w:rPr>
              <w:t>anterior) e preencher o mesmo com devidas observações.</w:t>
            </w:r>
          </w:p>
          <w:p w14:paraId="28B96C49" w14:textId="77777777" w:rsidR="00BB49D0" w:rsidRPr="00BB49D0" w:rsidRDefault="00BB49D0" w:rsidP="00BB49D0">
            <w:pPr>
              <w:jc w:val="left"/>
              <w:rPr>
                <w:rFonts w:ascii="Calibri" w:eastAsia="Times New Roman" w:hAnsi="Calibri" w:cs="Arial"/>
                <w:b/>
                <w:bCs/>
                <w:noProof/>
                <w:color w:val="000000"/>
                <w:sz w:val="16"/>
                <w:szCs w:val="16"/>
                <w:lang w:eastAsia="pt-BR"/>
              </w:rPr>
            </w:pPr>
          </w:p>
          <w:p w14:paraId="6C7C0801" w14:textId="77777777" w:rsidR="00BB49D0" w:rsidRPr="00BB49D0" w:rsidRDefault="00BB49D0" w:rsidP="00BB49D0">
            <w:pPr>
              <w:jc w:val="left"/>
              <w:rPr>
                <w:rFonts w:ascii="Calibri" w:eastAsia="Times New Roman" w:hAnsi="Calibri" w:cs="Arial"/>
                <w:b/>
                <w:bCs/>
                <w:noProof/>
                <w:color w:val="000000"/>
                <w:sz w:val="16"/>
                <w:szCs w:val="16"/>
                <w:lang w:val="en-US" w:eastAsia="pt-BR"/>
              </w:rPr>
            </w:pPr>
            <w:r w:rsidRPr="00BB49D0">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6D4C063F" w14:textId="77777777" w:rsidR="00BB49D0" w:rsidRPr="00BB49D0" w:rsidRDefault="00BB49D0" w:rsidP="00BB49D0">
            <w:pPr>
              <w:jc w:val="left"/>
              <w:rPr>
                <w:rFonts w:ascii="Calibri" w:eastAsia="Times New Roman" w:hAnsi="Calibri" w:cs="Arial"/>
                <w:b/>
                <w:bCs/>
                <w:noProof/>
                <w:color w:val="000000"/>
                <w:sz w:val="16"/>
                <w:szCs w:val="16"/>
                <w:lang w:val="en-US" w:eastAsia="pt-BR"/>
              </w:rPr>
            </w:pPr>
            <w:r w:rsidRPr="00BB49D0">
              <w:rPr>
                <w:rFonts w:ascii="Calibri" w:eastAsia="Times New Roman" w:hAnsi="Calibri" w:cs="Arial"/>
                <w:b/>
                <w:bCs/>
                <w:noProof/>
                <w:color w:val="000000"/>
                <w:sz w:val="16"/>
                <w:szCs w:val="16"/>
                <w:lang w:val="en-US" w:eastAsia="pt-BR"/>
              </w:rPr>
              <w:t xml:space="preserve"> </w:t>
            </w:r>
            <w:r w:rsidRPr="00BB49D0">
              <w:rPr>
                <w:rFonts w:ascii="Calibri" w:eastAsia="Times New Roman" w:hAnsi="Calibri" w:cs="Arial"/>
                <w:b/>
                <w:bCs/>
                <w:noProof/>
                <w:color w:val="000000"/>
                <w:sz w:val="16"/>
                <w:szCs w:val="16"/>
                <w:lang w:eastAsia="pt-BR"/>
              </w:rPr>
              <w:t xml:space="preserve">Avaliar os limites de aceitação conforme OMM. </w:t>
            </w:r>
            <w:r w:rsidRPr="00BB49D0">
              <w:rPr>
                <w:rFonts w:ascii="Calibri" w:eastAsia="Times New Roman" w:hAnsi="Calibri" w:cs="Arial"/>
                <w:b/>
                <w:bCs/>
                <w:noProof/>
                <w:color w:val="000000"/>
                <w:sz w:val="16"/>
                <w:szCs w:val="16"/>
                <w:lang w:val="en-US" w:eastAsia="pt-BR"/>
              </w:rPr>
              <w:t>(Evaluate the acceptance</w:t>
            </w:r>
          </w:p>
          <w:p w14:paraId="189890B5" w14:textId="77777777" w:rsidR="00BB49D0" w:rsidRPr="00BB49D0" w:rsidRDefault="00BB49D0" w:rsidP="00BB49D0">
            <w:pPr>
              <w:jc w:val="left"/>
              <w:rPr>
                <w:rFonts w:ascii="Calibri" w:eastAsia="Times New Roman" w:hAnsi="Calibri" w:cs="Arial"/>
                <w:b/>
                <w:bCs/>
                <w:noProof/>
                <w:color w:val="000000"/>
                <w:sz w:val="16"/>
                <w:szCs w:val="16"/>
                <w:lang w:val="en-US" w:eastAsia="pt-BR"/>
              </w:rPr>
            </w:pPr>
            <w:r w:rsidRPr="00BB49D0">
              <w:rPr>
                <w:rFonts w:ascii="Calibri" w:eastAsia="Times New Roman" w:hAnsi="Calibri" w:cs="Arial"/>
                <w:b/>
                <w:bCs/>
                <w:noProof/>
                <w:color w:val="000000"/>
                <w:sz w:val="16"/>
                <w:szCs w:val="16"/>
                <w:lang w:val="en-US" w:eastAsia="pt-BR"/>
              </w:rPr>
              <w:t>limits conform OMM.)</w:t>
            </w:r>
          </w:p>
          <w:p w14:paraId="2FF41FEF" w14:textId="77777777" w:rsidR="00BB49D0" w:rsidRPr="00BB49D0" w:rsidRDefault="00BB49D0" w:rsidP="00BB49D0">
            <w:pPr>
              <w:jc w:val="left"/>
              <w:rPr>
                <w:rFonts w:ascii="Calibri" w:eastAsia="Times New Roman" w:hAnsi="Calibri" w:cs="Arial"/>
                <w:b/>
                <w:bCs/>
                <w:noProof/>
                <w:color w:val="000000"/>
                <w:sz w:val="16"/>
                <w:szCs w:val="16"/>
                <w:lang w:val="en-US" w:eastAsia="pt-BR"/>
              </w:rPr>
            </w:pPr>
          </w:p>
          <w:p w14:paraId="4379E5CC" w14:textId="77777777" w:rsidR="00BB49D0" w:rsidRPr="00BB49D0" w:rsidRDefault="00BB49D0" w:rsidP="00BB49D0">
            <w:pPr>
              <w:jc w:val="left"/>
              <w:rPr>
                <w:rFonts w:ascii="Calibri" w:eastAsia="Times New Roman" w:hAnsi="Calibri" w:cs="Arial"/>
                <w:b/>
                <w:bCs/>
                <w:noProof/>
                <w:color w:val="000000"/>
                <w:sz w:val="16"/>
                <w:szCs w:val="16"/>
                <w:lang w:eastAsia="pt-BR"/>
              </w:rPr>
            </w:pPr>
            <w:r w:rsidRPr="00BB49D0">
              <w:rPr>
                <w:rFonts w:ascii="Calibri" w:eastAsia="Times New Roman" w:hAnsi="Calibri" w:cs="Arial"/>
                <w:b/>
                <w:bCs/>
                <w:noProof/>
                <w:color w:val="000000"/>
                <w:sz w:val="16"/>
                <w:szCs w:val="16"/>
                <w:lang w:eastAsia="pt-BR"/>
              </w:rPr>
              <w:t>( ) APROVADO – (APPROVED)</w:t>
            </w:r>
          </w:p>
          <w:p w14:paraId="36719203" w14:textId="77777777" w:rsidR="00BB49D0" w:rsidRPr="00BB49D0" w:rsidRDefault="00BB49D0" w:rsidP="00BB49D0">
            <w:pPr>
              <w:jc w:val="left"/>
              <w:rPr>
                <w:rFonts w:ascii="Calibri" w:eastAsia="Times New Roman" w:hAnsi="Calibri" w:cs="Arial"/>
                <w:b/>
                <w:bCs/>
                <w:noProof/>
                <w:color w:val="000000"/>
                <w:sz w:val="16"/>
                <w:szCs w:val="16"/>
                <w:lang w:eastAsia="pt-BR"/>
              </w:rPr>
            </w:pPr>
          </w:p>
          <w:p w14:paraId="229ECDFC" w14:textId="3DFB3AD5" w:rsidR="003361F8" w:rsidRDefault="00BB49D0" w:rsidP="00BB49D0">
            <w:pPr>
              <w:jc w:val="left"/>
              <w:rPr>
                <w:rFonts w:ascii="Calibri" w:eastAsia="Times New Roman" w:hAnsi="Calibri" w:cs="Arial"/>
                <w:b/>
                <w:bCs/>
                <w:color w:val="000000"/>
                <w:sz w:val="20"/>
                <w:szCs w:val="20"/>
                <w:lang w:val="en-US" w:eastAsia="pt-BR"/>
              </w:rPr>
            </w:pPr>
            <w:r w:rsidRPr="00BB49D0">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BB49D0"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1D9CE50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B49D0">
              <w:rPr>
                <w:rFonts w:ascii="Calibri" w:eastAsia="Times New Roman" w:hAnsi="Calibri" w:cs="Arial"/>
                <w:b/>
                <w:bCs/>
                <w:noProof/>
                <w:color w:val="000000"/>
                <w:sz w:val="16"/>
                <w:szCs w:val="16"/>
                <w:lang w:eastAsia="pt-BR"/>
              </w:rPr>
              <w:t>13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4051084" w:rsidR="003361F8" w:rsidRDefault="00BB49D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DDE6229" w:rsidR="003361F8" w:rsidRDefault="00BB49D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E1486E5" w14:textId="77777777" w:rsidR="00BB49D0" w:rsidRPr="00BB49D0" w:rsidRDefault="003361F8" w:rsidP="00BB49D0">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B49D0" w:rsidRPr="00BB49D0">
              <w:rPr>
                <w:rFonts w:ascii="Calibri" w:eastAsia="Times New Roman" w:hAnsi="Calibri" w:cs="Arial"/>
                <w:b/>
                <w:bCs/>
                <w:noProof/>
                <w:color w:val="000000"/>
                <w:sz w:val="16"/>
                <w:szCs w:val="16"/>
                <w:lang w:eastAsia="pt-BR"/>
              </w:rPr>
              <w:t>Realizar limpeza pós NDT conforme IAS-IP-0006 item 3.34 Rev.03.</w:t>
            </w:r>
          </w:p>
          <w:p w14:paraId="4487BDE8" w14:textId="77777777" w:rsidR="00BB49D0" w:rsidRPr="00BB49D0" w:rsidRDefault="00BB49D0" w:rsidP="00BB49D0">
            <w:pPr>
              <w:jc w:val="left"/>
              <w:rPr>
                <w:rFonts w:ascii="Calibri" w:eastAsia="Times New Roman" w:hAnsi="Calibri" w:cs="Arial"/>
                <w:b/>
                <w:bCs/>
                <w:noProof/>
                <w:color w:val="000000"/>
                <w:sz w:val="16"/>
                <w:szCs w:val="16"/>
                <w:lang w:eastAsia="pt-BR"/>
              </w:rPr>
            </w:pPr>
          </w:p>
          <w:p w14:paraId="632B204D" w14:textId="268D4865" w:rsidR="003361F8" w:rsidRDefault="00BB49D0" w:rsidP="00BB49D0">
            <w:pPr>
              <w:jc w:val="left"/>
              <w:rPr>
                <w:rFonts w:ascii="Calibri" w:eastAsia="Times New Roman" w:hAnsi="Calibri" w:cs="Arial"/>
                <w:b/>
                <w:bCs/>
                <w:color w:val="000000"/>
                <w:sz w:val="20"/>
                <w:szCs w:val="20"/>
                <w:lang w:val="en-US" w:eastAsia="pt-BR"/>
              </w:rPr>
            </w:pPr>
            <w:r w:rsidRPr="00BB49D0">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4E8CCB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B49D0">
              <w:rPr>
                <w:rFonts w:ascii="Calibri" w:eastAsia="Times New Roman" w:hAnsi="Calibri" w:cs="Arial"/>
                <w:b/>
                <w:bCs/>
                <w:noProof/>
                <w:color w:val="000000"/>
                <w:sz w:val="16"/>
                <w:szCs w:val="16"/>
                <w:lang w:eastAsia="pt-BR"/>
              </w:rPr>
              <w:t>14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37DAC898" w:rsidR="003361F8" w:rsidRDefault="00BB49D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5E8CC1" w:rsidR="003361F8" w:rsidRDefault="00BB49D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24AE5CC" w14:textId="77777777" w:rsidR="00BB49D0" w:rsidRPr="00BB49D0" w:rsidRDefault="003361F8" w:rsidP="00BB49D0">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B49D0" w:rsidRPr="00BB49D0">
              <w:rPr>
                <w:rFonts w:ascii="Calibri" w:eastAsia="Times New Roman" w:hAnsi="Calibri" w:cs="Arial"/>
                <w:b/>
                <w:bCs/>
                <w:noProof/>
                <w:color w:val="000000"/>
                <w:sz w:val="16"/>
                <w:szCs w:val="16"/>
                <w:lang w:eastAsia="pt-BR"/>
              </w:rPr>
              <w:t>Inspeção Final</w:t>
            </w:r>
          </w:p>
          <w:p w14:paraId="7E5E7E99" w14:textId="77777777" w:rsidR="00BB49D0" w:rsidRPr="00BB49D0" w:rsidRDefault="00BB49D0" w:rsidP="00BB49D0">
            <w:pPr>
              <w:jc w:val="left"/>
              <w:rPr>
                <w:rFonts w:ascii="Calibri" w:eastAsia="Times New Roman" w:hAnsi="Calibri" w:cs="Arial"/>
                <w:b/>
                <w:bCs/>
                <w:noProof/>
                <w:color w:val="000000"/>
                <w:sz w:val="16"/>
                <w:szCs w:val="16"/>
                <w:lang w:eastAsia="pt-BR"/>
              </w:rPr>
            </w:pPr>
          </w:p>
          <w:p w14:paraId="2006EC40" w14:textId="0A2BBC54" w:rsidR="003361F8" w:rsidRDefault="00BB49D0" w:rsidP="00BB49D0">
            <w:pPr>
              <w:jc w:val="left"/>
              <w:rPr>
                <w:rFonts w:ascii="Calibri" w:eastAsia="Times New Roman" w:hAnsi="Calibri" w:cs="Arial"/>
                <w:b/>
                <w:bCs/>
                <w:color w:val="000000"/>
                <w:sz w:val="20"/>
                <w:szCs w:val="20"/>
                <w:lang w:val="en-US" w:eastAsia="pt-BR"/>
              </w:rPr>
            </w:pPr>
            <w:r w:rsidRPr="00BB49D0">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lastRenderedPageBreak/>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lastRenderedPageBreak/>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7BE0386"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BB49D0">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65684BCA"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BB49D0">
              <w:rPr>
                <w:rFonts w:ascii="Calibri" w:eastAsia="Times New Roman" w:hAnsi="Calibri" w:cs="Arial"/>
                <w:noProof/>
                <w:color w:val="000000"/>
                <w:sz w:val="16"/>
                <w:szCs w:val="16"/>
                <w:lang w:eastAsia="pt-BR"/>
              </w:rPr>
              <w:t>18/08/2025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4F7B"/>
    <w:rsid w:val="0004485F"/>
    <w:rsid w:val="00085877"/>
    <w:rsid w:val="000E488A"/>
    <w:rsid w:val="000F4F9D"/>
    <w:rsid w:val="001B55AE"/>
    <w:rsid w:val="00231294"/>
    <w:rsid w:val="002A5949"/>
    <w:rsid w:val="003361F8"/>
    <w:rsid w:val="00381EB6"/>
    <w:rsid w:val="00384069"/>
    <w:rsid w:val="003A2130"/>
    <w:rsid w:val="003E5BD2"/>
    <w:rsid w:val="00442780"/>
    <w:rsid w:val="00472368"/>
    <w:rsid w:val="004C5A81"/>
    <w:rsid w:val="00517B6F"/>
    <w:rsid w:val="00551730"/>
    <w:rsid w:val="005773C4"/>
    <w:rsid w:val="005D595D"/>
    <w:rsid w:val="006140F5"/>
    <w:rsid w:val="00646398"/>
    <w:rsid w:val="0065428C"/>
    <w:rsid w:val="006A0EA4"/>
    <w:rsid w:val="006D601F"/>
    <w:rsid w:val="00700415"/>
    <w:rsid w:val="00702E0E"/>
    <w:rsid w:val="0071031B"/>
    <w:rsid w:val="007238F3"/>
    <w:rsid w:val="00784D48"/>
    <w:rsid w:val="007A1C64"/>
    <w:rsid w:val="007D7CC0"/>
    <w:rsid w:val="007E1018"/>
    <w:rsid w:val="007E39BA"/>
    <w:rsid w:val="00822270"/>
    <w:rsid w:val="00846BFE"/>
    <w:rsid w:val="00864D3F"/>
    <w:rsid w:val="00877E2D"/>
    <w:rsid w:val="00895570"/>
    <w:rsid w:val="00937D5F"/>
    <w:rsid w:val="00954A03"/>
    <w:rsid w:val="0098544F"/>
    <w:rsid w:val="009A1808"/>
    <w:rsid w:val="009B576B"/>
    <w:rsid w:val="009D5C9E"/>
    <w:rsid w:val="009F3644"/>
    <w:rsid w:val="00B17B77"/>
    <w:rsid w:val="00B31FA8"/>
    <w:rsid w:val="00B95A38"/>
    <w:rsid w:val="00BA5F7B"/>
    <w:rsid w:val="00BB243A"/>
    <w:rsid w:val="00BB49D0"/>
    <w:rsid w:val="00BD7FD7"/>
    <w:rsid w:val="00C17845"/>
    <w:rsid w:val="00C7147F"/>
    <w:rsid w:val="00C9039F"/>
    <w:rsid w:val="00D04477"/>
    <w:rsid w:val="00D82FEB"/>
    <w:rsid w:val="00DE5A85"/>
    <w:rsid w:val="00E000F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4F7B"/>
    <w:rsid w:val="00030B65"/>
    <w:rsid w:val="00043DA8"/>
    <w:rsid w:val="000E488A"/>
    <w:rsid w:val="002E793B"/>
    <w:rsid w:val="00395F06"/>
    <w:rsid w:val="00442780"/>
    <w:rsid w:val="006A47AE"/>
    <w:rsid w:val="007D7CC0"/>
    <w:rsid w:val="008469CA"/>
    <w:rsid w:val="00846BFE"/>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814</Words>
  <Characters>5372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3</cp:revision>
  <cp:lastPrinted>2017-04-19T12:03:00Z</cp:lastPrinted>
  <dcterms:created xsi:type="dcterms:W3CDTF">2025-08-18T12:32:00Z</dcterms:created>
  <dcterms:modified xsi:type="dcterms:W3CDTF">2025-08-19T17:54:00Z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