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A2B3F1" w:rsidR="00C9039F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BFD160" w:rsidR="00C9039F" w:rsidRPr="00381EB6" w:rsidRDefault="00337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UF22002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B3A1C5" w:rsidR="00C9039F" w:rsidRPr="00381EB6" w:rsidRDefault="00CB32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047019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662228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30P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4E5986" w:rsidR="003E5BD2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CDAF0" w:rsidR="003E5BD2" w:rsidRPr="00381EB6" w:rsidRDefault="00ED1C5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E5DE7" w:rsidRPr="00ED1C5B" w14:paraId="4CFA0D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671703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0177615"/>
            <w:placeholder>
              <w:docPart w:val="9B96DC514EC943148CDBB1AACC47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EA8E00" w14:textId="4F19C95E" w:rsidR="00DE5DE7" w:rsidRDefault="00DE5DE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406911"/>
            <w:placeholder>
              <w:docPart w:val="C312205F27384DE9818A569E82186F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5693E2" w14:textId="1D6C4FF2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3207B" w14:textId="77777777" w:rsidR="00DE5DE7" w:rsidRDefault="00DE5DE7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CONFORME </w:t>
            </w:r>
            <w:r w:rsidR="002011D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IAS-IP-0006 – 3,23</w:t>
            </w:r>
          </w:p>
          <w:p w14:paraId="13E434C0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3FE93" w14:textId="7CDB0A93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CLEANING IN ACCORDANCE WITH IAS-IP-0006 – 3.23</w:t>
            </w:r>
          </w:p>
        </w:tc>
      </w:tr>
      <w:tr w:rsidR="00DE5DE7" w:rsidRPr="00ED1C5B" w14:paraId="7A6975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2CE630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90001"/>
            <w:placeholder>
              <w:docPart w:val="4E21BC0E41D4418390224818D6D769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87A065" w14:textId="2311C5F7" w:rsidR="00DE5DE7" w:rsidRDefault="00DE5DE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28274708"/>
            <w:placeholder>
              <w:docPart w:val="066502B126FE4FFE847A15C5E89C7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211E2E" w14:textId="4F2B01CE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349BD" w14:textId="77777777" w:rsidR="00DE5DE7" w:rsidRDefault="002011D7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REMOVER O NÍQUEL</w:t>
            </w:r>
            <w:r w:rsidR="006235B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POR DENTRO E POR FOR A.</w:t>
            </w:r>
          </w:p>
          <w:p w14:paraId="0AFA40C3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8F9C3C" w14:textId="4C23EF00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REMOVE NICKEL INSIDE AND OUT.</w:t>
            </w:r>
          </w:p>
        </w:tc>
      </w:tr>
      <w:tr w:rsidR="00DE5DE7" w:rsidRPr="00ED1C5B" w14:paraId="2F8C67E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56E14E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1051422"/>
            <w:placeholder>
              <w:docPart w:val="0A1FE598D7C1428BB83F0086EDE83A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0E2FA6" w14:textId="458D063A" w:rsidR="00DE5DE7" w:rsidRDefault="00E81AB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00465"/>
            <w:placeholder>
              <w:docPart w:val="C71FE56944D9404DB9A51CA920C0D9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46C3A0" w14:textId="5952E10C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34893" w14:textId="77777777" w:rsidR="00DE5DE7" w:rsidRDefault="006235B5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DO INNER SHAFT SEM O NÍQUEL.</w:t>
            </w:r>
          </w:p>
          <w:p w14:paraId="7AAF6775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CBC68B" w14:textId="2CC8E8E9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INSPECTION OF THE INNER SHAFT WITHOUT NICKEL.</w:t>
            </w:r>
          </w:p>
        </w:tc>
      </w:tr>
      <w:tr w:rsidR="00FB0F3F" w:rsidRPr="00ED1C5B" w14:paraId="38E8080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1A9FEE" w14:textId="77777777" w:rsidR="00FB0F3F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50108031"/>
            <w:placeholder>
              <w:docPart w:val="7D0D4BABEE2A428E9F01611AB2682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7629B5" w14:textId="7052F38A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2028062"/>
            <w:placeholder>
              <w:docPart w:val="E255C73FE54C4C478340FCFDD5D9AF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AB9BB" w14:textId="3D4624B5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9B6A7" w14:textId="77777777" w:rsidR="00FB0F3F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electroless nickel plating 0.0005-0.0007 inches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AMS</w:t>
            </w:r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2405,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317 (SHEET 2 DE 3) – 72-50-00 page 338</w:t>
            </w:r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976C73" w14:textId="77777777" w:rsidR="00FB0F3F" w:rsidRPr="003C5E5A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3FE86" w14:textId="6AC12731" w:rsidR="00FB0F3F" w:rsidRP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0F3F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Apply electroless nickel plating 0.0005-0.0007 inches according to AMS 2405, in the areas indicated in Figure 317 (SHEET 2 OF 3) – 72-50-00 page 338</w:t>
            </w:r>
          </w:p>
        </w:tc>
      </w:tr>
      <w:tr w:rsidR="00B4575D" w:rsidRPr="00ED1C5B" w14:paraId="77E5D3E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77F17" w14:textId="77777777" w:rsidR="00B4575D" w:rsidRDefault="00B4575D" w:rsidP="00B457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73557621"/>
            <w:placeholder>
              <w:docPart w:val="C927ED2A24374E54B267796E099663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336DD9" w14:textId="7F325A86" w:rsidR="00B4575D" w:rsidRDefault="00B4575D" w:rsidP="00B457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03107454"/>
            <w:placeholder>
              <w:docPart w:val="98F0FC6801F54C289CF46AB4414AA0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09E52B" w14:textId="0DC76EB3" w:rsidR="00B4575D" w:rsidRDefault="00F72595" w:rsidP="00B457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65576" w14:textId="77777777" w:rsidR="00B4575D" w:rsidRPr="00B4575D" w:rsidRDefault="00B4575D" w:rsidP="00B4575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57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Tratamento térmico: </w:t>
            </w:r>
          </w:p>
          <w:p w14:paraId="4B19624A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temperatura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de 350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+/- 15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(177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 +/- 8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C)</w:t>
            </w:r>
          </w:p>
          <w:p w14:paraId="27DC833B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tempo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– 3 horas </w:t>
            </w:r>
          </w:p>
          <w:p w14:paraId="51A339D0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DEDB00F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>- NCC forno: _____________ val.: _____________</w:t>
            </w:r>
          </w:p>
          <w:p w14:paraId="228824F0" w14:textId="77777777" w:rsidR="00B4575D" w:rsidRDefault="00B4575D" w:rsidP="00B4575D">
            <w:pPr>
              <w:jc w:val="left"/>
              <w:rPr>
                <w:sz w:val="20"/>
                <w:szCs w:val="20"/>
              </w:rPr>
            </w:pPr>
          </w:p>
          <w:p w14:paraId="5BFDDDD5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Heat </w:t>
            </w:r>
            <w:proofErr w:type="spellStart"/>
            <w:r w:rsidRPr="00015B4E">
              <w:rPr>
                <w:sz w:val="20"/>
                <w:szCs w:val="20"/>
              </w:rPr>
              <w:t>treatment</w:t>
            </w:r>
            <w:proofErr w:type="spellEnd"/>
            <w:r w:rsidRPr="00015B4E">
              <w:rPr>
                <w:sz w:val="20"/>
                <w:szCs w:val="20"/>
              </w:rPr>
              <w:t>:</w:t>
            </w:r>
          </w:p>
          <w:p w14:paraId="35341BA2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015B4E">
              <w:rPr>
                <w:sz w:val="20"/>
                <w:szCs w:val="20"/>
              </w:rPr>
              <w:t>temperature</w:t>
            </w:r>
            <w:proofErr w:type="spellEnd"/>
            <w:proofErr w:type="gramEnd"/>
            <w:r w:rsidRPr="00015B4E">
              <w:rPr>
                <w:sz w:val="20"/>
                <w:szCs w:val="20"/>
              </w:rPr>
              <w:t xml:space="preserve"> </w:t>
            </w:r>
            <w:proofErr w:type="spellStart"/>
            <w:r w:rsidRPr="00015B4E">
              <w:rPr>
                <w:sz w:val="20"/>
                <w:szCs w:val="20"/>
              </w:rPr>
              <w:t>of</w:t>
            </w:r>
            <w:proofErr w:type="spellEnd"/>
            <w:r w:rsidRPr="00015B4E">
              <w:rPr>
                <w:sz w:val="20"/>
                <w:szCs w:val="20"/>
              </w:rPr>
              <w:t xml:space="preserve"> 350° F +/- 15° F (177° C +/- 8° C)</w:t>
            </w:r>
          </w:p>
          <w:p w14:paraId="21A9531A" w14:textId="20EFA7F0" w:rsidR="00B4575D" w:rsidRPr="001654E4" w:rsidRDefault="00B4575D" w:rsidP="00B457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gramStart"/>
            <w:r w:rsidRPr="00015B4E">
              <w:rPr>
                <w:sz w:val="20"/>
                <w:szCs w:val="20"/>
              </w:rPr>
              <w:t>tempo</w:t>
            </w:r>
            <w:proofErr w:type="gramEnd"/>
            <w:r w:rsidRPr="00015B4E">
              <w:rPr>
                <w:sz w:val="20"/>
                <w:szCs w:val="20"/>
              </w:rPr>
              <w:t xml:space="preserve"> – 3 hours</w:t>
            </w:r>
          </w:p>
        </w:tc>
      </w:tr>
      <w:tr w:rsidR="00887C5D" w:rsidRPr="00ED1C5B" w14:paraId="68B94B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EE9EB4" w14:textId="77777777" w:rsidR="00887C5D" w:rsidRDefault="00887C5D" w:rsidP="0088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3091473"/>
            <w:placeholder>
              <w:docPart w:val="302DECECF5054C9EA56B5D1D7C111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4AFE7D" w14:textId="0DDD5549" w:rsidR="00887C5D" w:rsidRDefault="00887C5D" w:rsidP="0088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0755512"/>
            <w:placeholder>
              <w:docPart w:val="3385C9269D25429A9387399D2C613F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11C380" w14:textId="2A41DF49" w:rsidR="00887C5D" w:rsidRDefault="00887C5D" w:rsidP="0088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A9F3D" w14:textId="77777777" w:rsidR="00887C5D" w:rsidRPr="001654E4" w:rsidRDefault="00887C5D" w:rsidP="0088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NÍQUEL APLIDADO.</w:t>
            </w:r>
          </w:p>
          <w:p w14:paraId="0BEEC848" w14:textId="77777777" w:rsidR="001654E4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85D7EC" w14:textId="7E684688" w:rsidR="001654E4" w:rsidRPr="008105A9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INSPECTION OF APPLIED NICKEL</w:t>
            </w:r>
          </w:p>
        </w:tc>
      </w:tr>
      <w:tr w:rsidR="00FB0F3F" w:rsidRPr="00ED1C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6ED5F395E10498F8B837678CD6F3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41FFD7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6ED5F395E10498F8B837678CD6F35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98B61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5B46E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518 / 598 conforme procedimento IAS-IP-0005 Item 3.27 Rev.05. Ref. Fig. 324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em anexo. (REPAIR-14 TASK 70-32-15-300-814).</w:t>
            </w:r>
          </w:p>
          <w:p w14:paraId="3597DD2B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Nota2: Não deve haver bolhas, pingos, rachaduras e a superfície deve ser lisa.</w:t>
            </w:r>
          </w:p>
          <w:p w14:paraId="1E0C821B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26DFA1" w14:textId="77777777" w:rsidR="00FB0F3F" w:rsidRPr="00951DE0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05E0653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ED1C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FB0F3F" w:rsidRPr="00DA694D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F98944380F4A849B65FF102A90C2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57FB8A4BC564EAF950215BFF94D7A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51AB5" w14:textId="77777777" w:rsidR="00FB0F3F" w:rsidRPr="00C17DC1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7D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(Realizar preservação do artigo protegendo contra danos de impacto e corrosão).</w:t>
            </w:r>
          </w:p>
          <w:p w14:paraId="0DEE74F6" w14:textId="77777777" w:rsidR="00FB0F3F" w:rsidRPr="00C51B3D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09C7BA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FB0F3F" w:rsidRPr="0024039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FB1AA92E44146BF8F93B331002F5C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1BB36EA6E9D4183919A42B83ED173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0157356F13E4826BDDA6D6DCF5BB4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FF2E9706EAF4D49AF632D59514C38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0F3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6F5AD2" w:rsidR="00FB0F3F" w:rsidRPr="00381EB6" w:rsidRDefault="001654E4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25BBE4" w:rsidR="00FB0F3F" w:rsidRPr="00381EB6" w:rsidRDefault="00CB3203" w:rsidP="00FB0F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02/09</w:t>
            </w:r>
            <w:r w:rsidR="001654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54E4"/>
    <w:rsid w:val="001B55AE"/>
    <w:rsid w:val="001E3996"/>
    <w:rsid w:val="002011D7"/>
    <w:rsid w:val="00231294"/>
    <w:rsid w:val="00240396"/>
    <w:rsid w:val="00251160"/>
    <w:rsid w:val="00257838"/>
    <w:rsid w:val="00262408"/>
    <w:rsid w:val="002A5949"/>
    <w:rsid w:val="002B0C65"/>
    <w:rsid w:val="0033725A"/>
    <w:rsid w:val="00381EB6"/>
    <w:rsid w:val="00384069"/>
    <w:rsid w:val="003A2130"/>
    <w:rsid w:val="003E5BD2"/>
    <w:rsid w:val="00424D4F"/>
    <w:rsid w:val="00427C04"/>
    <w:rsid w:val="00442780"/>
    <w:rsid w:val="00480B5E"/>
    <w:rsid w:val="004C4387"/>
    <w:rsid w:val="004C5A81"/>
    <w:rsid w:val="00517B6F"/>
    <w:rsid w:val="00551730"/>
    <w:rsid w:val="005773C4"/>
    <w:rsid w:val="005D595D"/>
    <w:rsid w:val="006140F5"/>
    <w:rsid w:val="006235B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2E2B"/>
    <w:rsid w:val="00864D3F"/>
    <w:rsid w:val="00877E2D"/>
    <w:rsid w:val="00887C5D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4575D"/>
    <w:rsid w:val="00B95A38"/>
    <w:rsid w:val="00BB243A"/>
    <w:rsid w:val="00BD7FD7"/>
    <w:rsid w:val="00BE6887"/>
    <w:rsid w:val="00C17DC1"/>
    <w:rsid w:val="00C452EE"/>
    <w:rsid w:val="00C51D98"/>
    <w:rsid w:val="00C9039F"/>
    <w:rsid w:val="00CA52B0"/>
    <w:rsid w:val="00CB3203"/>
    <w:rsid w:val="00D04477"/>
    <w:rsid w:val="00D0645C"/>
    <w:rsid w:val="00D71408"/>
    <w:rsid w:val="00D82FEB"/>
    <w:rsid w:val="00DA694D"/>
    <w:rsid w:val="00DE5A85"/>
    <w:rsid w:val="00DE5DE7"/>
    <w:rsid w:val="00DF1F54"/>
    <w:rsid w:val="00E30164"/>
    <w:rsid w:val="00E81AB7"/>
    <w:rsid w:val="00EB7BD0"/>
    <w:rsid w:val="00ED0535"/>
    <w:rsid w:val="00ED1C5B"/>
    <w:rsid w:val="00ED5D40"/>
    <w:rsid w:val="00F00F9F"/>
    <w:rsid w:val="00F12340"/>
    <w:rsid w:val="00F72595"/>
    <w:rsid w:val="00F831EB"/>
    <w:rsid w:val="00FB0F3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D4BABEE2A428E9F01611AB2682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F09C5-C040-4F48-9CCE-D05EC2CB63F0}"/>
      </w:docPartPr>
      <w:docPartBody>
        <w:p w:rsidR="00124AE0" w:rsidRDefault="00124AE0" w:rsidP="00124AE0">
          <w:pPr>
            <w:pStyle w:val="7D0D4BABEE2A428E9F01611AB2682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55C73FE54C4C478340FCFDD5D9A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DAE7D-09D4-4BC5-A29A-F220B8AFC187}"/>
      </w:docPartPr>
      <w:docPartBody>
        <w:p w:rsidR="00124AE0" w:rsidRDefault="00124AE0" w:rsidP="00124AE0">
          <w:pPr>
            <w:pStyle w:val="E255C73FE54C4C478340FCFDD5D9AF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ED5F395E10498F8B837678CD6F3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580B8D-2260-4097-A604-8084DC1B6616}"/>
      </w:docPartPr>
      <w:docPartBody>
        <w:p w:rsidR="00124AE0" w:rsidRDefault="00124AE0" w:rsidP="00124AE0">
          <w:pPr>
            <w:pStyle w:val="16ED5F395E10498F8B837678CD6F3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F98944380F4A849B65FF102A90C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0999B-828E-4CCD-9E9F-65AAEB65F47D}"/>
      </w:docPartPr>
      <w:docPartBody>
        <w:p w:rsidR="00124AE0" w:rsidRDefault="00124AE0" w:rsidP="00124AE0">
          <w:pPr>
            <w:pStyle w:val="C0F98944380F4A849B65FF102A90C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FB8A4BC564EAF950215BFF94D7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1E456-0A02-460B-B185-0E1F3E342803}"/>
      </w:docPartPr>
      <w:docPartBody>
        <w:p w:rsidR="00124AE0" w:rsidRDefault="00124AE0" w:rsidP="00124AE0">
          <w:pPr>
            <w:pStyle w:val="157FB8A4BC564EAF950215BFF94D7A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B1AA92E44146BF8F93B331002F5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B441B-CA27-4243-8AB4-F2038EBB9E7C}"/>
      </w:docPartPr>
      <w:docPartBody>
        <w:p w:rsidR="00124AE0" w:rsidRDefault="00124AE0" w:rsidP="00124AE0">
          <w:pPr>
            <w:pStyle w:val="BFB1AA92E44146BF8F93B331002F5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B36EA6E9D4183919A42B83ED17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407B1-A99A-44A9-B600-61443E3E11F7}"/>
      </w:docPartPr>
      <w:docPartBody>
        <w:p w:rsidR="00124AE0" w:rsidRDefault="00124AE0" w:rsidP="00124AE0">
          <w:pPr>
            <w:pStyle w:val="B1BB36EA6E9D4183919A42B83ED17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157356F13E4826BDDA6D6DCF5BB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A9760-35F7-4E2C-A1D5-CAA382D01B13}"/>
      </w:docPartPr>
      <w:docPartBody>
        <w:p w:rsidR="00124AE0" w:rsidRDefault="00124AE0" w:rsidP="00124AE0">
          <w:pPr>
            <w:pStyle w:val="D0157356F13E4826BDDA6D6DCF5BB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F2E9706EAF4D49AF632D59514C3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E2C09-E65D-4A18-877A-8D06BD4C871B}"/>
      </w:docPartPr>
      <w:docPartBody>
        <w:p w:rsidR="00124AE0" w:rsidRDefault="00124AE0" w:rsidP="00124AE0">
          <w:pPr>
            <w:pStyle w:val="AFF2E9706EAF4D49AF632D59514C3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DECECF5054C9EA56B5D1D7C111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2DD00-5C8D-4206-86F5-ECA1E3B29B51}"/>
      </w:docPartPr>
      <w:docPartBody>
        <w:p w:rsidR="00124AE0" w:rsidRDefault="00124AE0" w:rsidP="00124AE0">
          <w:pPr>
            <w:pStyle w:val="302DECECF5054C9EA56B5D1D7C111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85C9269D25429A9387399D2C613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531EF-EC90-4E5D-BC09-64037CBC8250}"/>
      </w:docPartPr>
      <w:docPartBody>
        <w:p w:rsidR="00124AE0" w:rsidRDefault="00124AE0" w:rsidP="00124AE0">
          <w:pPr>
            <w:pStyle w:val="3385C9269D25429A9387399D2C613F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27ED2A24374E54B267796E09966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D43B4-EC45-45AB-970A-E32A90FB88AF}"/>
      </w:docPartPr>
      <w:docPartBody>
        <w:p w:rsidR="00124AE0" w:rsidRDefault="00124AE0" w:rsidP="00124AE0">
          <w:pPr>
            <w:pStyle w:val="C927ED2A24374E54B267796E099663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F0FC6801F54C289CF46AB4414AA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7E970-DB2E-42F8-A611-675255BCED13}"/>
      </w:docPartPr>
      <w:docPartBody>
        <w:p w:rsidR="00124AE0" w:rsidRDefault="00124AE0" w:rsidP="00124AE0">
          <w:pPr>
            <w:pStyle w:val="98F0FC6801F54C289CF46AB4414AA0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6DC514EC943148CDBB1AACC47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BBEB7-8932-4682-9297-3C51C01B2990}"/>
      </w:docPartPr>
      <w:docPartBody>
        <w:p w:rsidR="00F460C8" w:rsidRDefault="00F460C8" w:rsidP="00F460C8">
          <w:pPr>
            <w:pStyle w:val="9B96DC514EC943148CDBB1AACC47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12205F27384DE9818A569E82186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1A4FA-BC9C-4CC6-B670-A82219B95016}"/>
      </w:docPartPr>
      <w:docPartBody>
        <w:p w:rsidR="00F460C8" w:rsidRDefault="00F460C8" w:rsidP="00F460C8">
          <w:pPr>
            <w:pStyle w:val="C312205F27384DE9818A569E82186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21BC0E41D4418390224818D6D76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23D5A-6108-4F7C-8E3F-2FB1AD148D47}"/>
      </w:docPartPr>
      <w:docPartBody>
        <w:p w:rsidR="00F460C8" w:rsidRDefault="00F460C8" w:rsidP="00F460C8">
          <w:pPr>
            <w:pStyle w:val="4E21BC0E41D4418390224818D6D76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502B126FE4FFE847A15C5E89C7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C3E3C-E9E6-4571-B36F-F7FDF98713C7}"/>
      </w:docPartPr>
      <w:docPartBody>
        <w:p w:rsidR="00F460C8" w:rsidRDefault="00F460C8" w:rsidP="00F460C8">
          <w:pPr>
            <w:pStyle w:val="066502B126FE4FFE847A15C5E89C7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1FE598D7C1428BB83F0086EDE83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CB4AE-2049-443F-B426-4953160ED19A}"/>
      </w:docPartPr>
      <w:docPartBody>
        <w:p w:rsidR="00F460C8" w:rsidRDefault="00F460C8" w:rsidP="00F460C8">
          <w:pPr>
            <w:pStyle w:val="0A1FE598D7C1428BB83F0086EDE83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FE56944D9404DB9A51CA920C0D9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D661A-46F5-4897-8650-B99669003641}"/>
      </w:docPartPr>
      <w:docPartBody>
        <w:p w:rsidR="00F460C8" w:rsidRDefault="00F460C8" w:rsidP="00F460C8">
          <w:pPr>
            <w:pStyle w:val="C71FE56944D9404DB9A51CA920C0D9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4AE0"/>
    <w:rsid w:val="00262408"/>
    <w:rsid w:val="003113F6"/>
    <w:rsid w:val="00442780"/>
    <w:rsid w:val="00480B5E"/>
    <w:rsid w:val="004B7080"/>
    <w:rsid w:val="004C4387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  <w:rsid w:val="00F460C8"/>
    <w:rsid w:val="00F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60C8"/>
    <w:rPr>
      <w:color w:val="666666"/>
    </w:rPr>
  </w:style>
  <w:style w:type="paragraph" w:customStyle="1" w:styleId="9B96DC514EC943148CDBB1AACC47B4CC">
    <w:name w:val="9B96DC514EC943148CDBB1AACC47B4CC"/>
    <w:rsid w:val="00F460C8"/>
  </w:style>
  <w:style w:type="paragraph" w:customStyle="1" w:styleId="C312205F27384DE9818A569E82186F05">
    <w:name w:val="C312205F27384DE9818A569E82186F05"/>
    <w:rsid w:val="00F460C8"/>
  </w:style>
  <w:style w:type="paragraph" w:customStyle="1" w:styleId="4E21BC0E41D4418390224818D6D769B3">
    <w:name w:val="4E21BC0E41D4418390224818D6D769B3"/>
    <w:rsid w:val="00F460C8"/>
  </w:style>
  <w:style w:type="paragraph" w:customStyle="1" w:styleId="066502B126FE4FFE847A15C5E89C7D07">
    <w:name w:val="066502B126FE4FFE847A15C5E89C7D07"/>
    <w:rsid w:val="00F460C8"/>
  </w:style>
  <w:style w:type="paragraph" w:customStyle="1" w:styleId="0A1FE598D7C1428BB83F0086EDE83A9C">
    <w:name w:val="0A1FE598D7C1428BB83F0086EDE83A9C"/>
    <w:rsid w:val="00F460C8"/>
  </w:style>
  <w:style w:type="paragraph" w:customStyle="1" w:styleId="C71FE56944D9404DB9A51CA920C0D9EB">
    <w:name w:val="C71FE56944D9404DB9A51CA920C0D9EB"/>
    <w:rsid w:val="00F460C8"/>
  </w:style>
  <w:style w:type="paragraph" w:customStyle="1" w:styleId="7D0D4BABEE2A428E9F01611AB26827B7">
    <w:name w:val="7D0D4BABEE2A428E9F01611AB26827B7"/>
    <w:rsid w:val="00124AE0"/>
  </w:style>
  <w:style w:type="paragraph" w:customStyle="1" w:styleId="E255C73FE54C4C478340FCFDD5D9AF0A">
    <w:name w:val="E255C73FE54C4C478340FCFDD5D9AF0A"/>
    <w:rsid w:val="00124AE0"/>
  </w:style>
  <w:style w:type="paragraph" w:customStyle="1" w:styleId="16ED5F395E10498F8B837678CD6F35C9">
    <w:name w:val="16ED5F395E10498F8B837678CD6F35C9"/>
    <w:rsid w:val="00124AE0"/>
  </w:style>
  <w:style w:type="paragraph" w:customStyle="1" w:styleId="C0F98944380F4A849B65FF102A90C2D0">
    <w:name w:val="C0F98944380F4A849B65FF102A90C2D0"/>
    <w:rsid w:val="00124AE0"/>
  </w:style>
  <w:style w:type="paragraph" w:customStyle="1" w:styleId="157FB8A4BC564EAF950215BFF94D7A86">
    <w:name w:val="157FB8A4BC564EAF950215BFF94D7A86"/>
    <w:rsid w:val="00124AE0"/>
  </w:style>
  <w:style w:type="paragraph" w:customStyle="1" w:styleId="BFB1AA92E44146BF8F93B331002F5CCC">
    <w:name w:val="BFB1AA92E44146BF8F93B331002F5CCC"/>
    <w:rsid w:val="00124AE0"/>
  </w:style>
  <w:style w:type="paragraph" w:customStyle="1" w:styleId="B1BB36EA6E9D4183919A42B83ED1739A">
    <w:name w:val="B1BB36EA6E9D4183919A42B83ED1739A"/>
    <w:rsid w:val="00124AE0"/>
  </w:style>
  <w:style w:type="paragraph" w:customStyle="1" w:styleId="D0157356F13E4826BDDA6D6DCF5BB4D1">
    <w:name w:val="D0157356F13E4826BDDA6D6DCF5BB4D1"/>
    <w:rsid w:val="00124AE0"/>
  </w:style>
  <w:style w:type="paragraph" w:customStyle="1" w:styleId="AFF2E9706EAF4D49AF632D59514C3839">
    <w:name w:val="AFF2E9706EAF4D49AF632D59514C3839"/>
    <w:rsid w:val="00124AE0"/>
  </w:style>
  <w:style w:type="paragraph" w:customStyle="1" w:styleId="302DECECF5054C9EA56B5D1D7C111442">
    <w:name w:val="302DECECF5054C9EA56B5D1D7C111442"/>
    <w:rsid w:val="00124AE0"/>
  </w:style>
  <w:style w:type="paragraph" w:customStyle="1" w:styleId="3385C9269D25429A9387399D2C613F47">
    <w:name w:val="3385C9269D25429A9387399D2C613F47"/>
    <w:rsid w:val="00124AE0"/>
  </w:style>
  <w:style w:type="paragraph" w:customStyle="1" w:styleId="C927ED2A24374E54B267796E0996636F">
    <w:name w:val="C927ED2A24374E54B267796E0996636F"/>
    <w:rsid w:val="00124AE0"/>
  </w:style>
  <w:style w:type="paragraph" w:customStyle="1" w:styleId="98F0FC6801F54C289CF46AB4414AA0BD">
    <w:name w:val="98F0FC6801F54C289CF46AB4414AA0BD"/>
    <w:rsid w:val="00124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2025-09-02T18:30:00Z</dcterms:created>
  <dcterms:modified xsi:type="dcterms:W3CDTF">2025-09-02T18:30:00Z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