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E2572B9" w:rsidR="00E8763A" w:rsidRPr="00AF3E41" w:rsidRDefault="00D23448" w:rsidP="00E8763A">
            <w:pPr>
              <w:rPr>
                <w:b/>
                <w:bCs/>
                <w:sz w:val="20"/>
                <w:szCs w:val="20"/>
              </w:rPr>
            </w:pPr>
            <w:r>
              <w:rPr>
                <w:b/>
                <w:bCs/>
                <w:sz w:val="20"/>
                <w:szCs w:val="20"/>
              </w:rPr>
              <w:t>3054756-01</w:t>
            </w:r>
          </w:p>
        </w:tc>
        <w:tc>
          <w:tcPr>
            <w:tcW w:w="2691" w:type="dxa"/>
            <w:gridSpan w:val="3"/>
            <w:tcBorders>
              <w:top w:val="nil"/>
              <w:bottom w:val="single" w:sz="4" w:space="0" w:color="000000" w:themeColor="text1"/>
            </w:tcBorders>
            <w:vAlign w:val="center"/>
          </w:tcPr>
          <w:p w14:paraId="217E279A" w14:textId="7EA4E2C1" w:rsidR="00E8763A" w:rsidRPr="00691E19" w:rsidRDefault="00801027" w:rsidP="00E8763A">
            <w:pPr>
              <w:rPr>
                <w:b/>
                <w:bCs/>
                <w:sz w:val="20"/>
                <w:szCs w:val="20"/>
              </w:rPr>
            </w:pPr>
            <w:r w:rsidRPr="00801027">
              <w:rPr>
                <w:b/>
                <w:bCs/>
                <w:sz w:val="20"/>
                <w:szCs w:val="20"/>
              </w:rPr>
              <w:t>TPAA1589</w:t>
            </w:r>
          </w:p>
        </w:tc>
        <w:tc>
          <w:tcPr>
            <w:tcW w:w="2690" w:type="dxa"/>
            <w:gridSpan w:val="2"/>
            <w:tcBorders>
              <w:top w:val="nil"/>
              <w:bottom w:val="single" w:sz="4" w:space="0" w:color="000000" w:themeColor="text1"/>
            </w:tcBorders>
            <w:vAlign w:val="center"/>
          </w:tcPr>
          <w:p w14:paraId="7FC1FC28" w14:textId="059E6208" w:rsidR="00E8763A" w:rsidRPr="006B4F8C" w:rsidRDefault="00801027" w:rsidP="00E8763A">
            <w:pPr>
              <w:rPr>
                <w:b/>
                <w:bCs/>
                <w:sz w:val="20"/>
                <w:szCs w:val="20"/>
              </w:rPr>
            </w:pPr>
            <w:r w:rsidRPr="006B4F8C">
              <w:rPr>
                <w:b/>
                <w:bCs/>
                <w:sz w:val="20"/>
                <w:szCs w:val="20"/>
              </w:rPr>
              <w:t>047536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78C8AEA" w:rsidR="00E8763A" w:rsidRPr="00AF3E41" w:rsidRDefault="00801027" w:rsidP="00E8763A">
            <w:pPr>
              <w:rPr>
                <w:b/>
                <w:bCs/>
                <w:sz w:val="20"/>
                <w:szCs w:val="20"/>
              </w:rPr>
            </w:pPr>
            <w:r>
              <w:rPr>
                <w:b/>
                <w:bCs/>
                <w:sz w:val="20"/>
                <w:szCs w:val="20"/>
              </w:rPr>
              <w:t>PCE-AA0038</w:t>
            </w:r>
          </w:p>
        </w:tc>
        <w:tc>
          <w:tcPr>
            <w:tcW w:w="2691" w:type="dxa"/>
            <w:gridSpan w:val="3"/>
            <w:tcBorders>
              <w:top w:val="nil"/>
            </w:tcBorders>
            <w:vAlign w:val="center"/>
          </w:tcPr>
          <w:p w14:paraId="6E590069" w14:textId="2A2C905E" w:rsidR="00E8763A" w:rsidRPr="00C752A1" w:rsidRDefault="00D23448" w:rsidP="00E8763A">
            <w:pPr>
              <w:rPr>
                <w:sz w:val="20"/>
                <w:szCs w:val="20"/>
                <w:lang w:val="en-US"/>
              </w:rPr>
            </w:pPr>
            <w:r w:rsidRPr="00D23448">
              <w:rPr>
                <w:sz w:val="20"/>
                <w:szCs w:val="20"/>
              </w:rPr>
              <w:t>INTERSTAGE</w:t>
            </w:r>
            <w:r>
              <w:rPr>
                <w:sz w:val="20"/>
                <w:szCs w:val="20"/>
              </w:rPr>
              <w:t xml:space="preserve"> </w:t>
            </w:r>
            <w:r w:rsidRPr="00D23448">
              <w:rPr>
                <w:sz w:val="20"/>
                <w:szCs w:val="20"/>
              </w:rPr>
              <w:t>AIR</w:t>
            </w:r>
            <w:r>
              <w:rPr>
                <w:sz w:val="20"/>
                <w:szCs w:val="20"/>
              </w:rPr>
              <w:t xml:space="preserve"> </w:t>
            </w:r>
            <w:r w:rsidRPr="00D23448">
              <w:rPr>
                <w:sz w:val="20"/>
                <w:szCs w:val="20"/>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245E998" w:rsidR="00E8763A" w:rsidRPr="0027369C" w:rsidRDefault="00227EB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0102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ADFD5C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0E6E04">
              <w:rPr>
                <w:rFonts w:ascii="Calibri" w:eastAsia="Times New Roman" w:hAnsi="Calibri" w:cs="Arial"/>
                <w:b/>
                <w:bCs/>
                <w:color w:val="000000"/>
                <w:sz w:val="20"/>
                <w:szCs w:val="20"/>
                <w:lang w:val="en-US" w:eastAsia="pt-BR"/>
              </w:rPr>
              <w:t xml:space="preserve"> e M</w:t>
            </w:r>
            <w:r w:rsidR="000E6E04" w:rsidRPr="000E6E04">
              <w:rPr>
                <w:rFonts w:ascii="Calibri" w:eastAsia="Times New Roman" w:hAnsi="Calibri" w:cs="Arial"/>
                <w:b/>
                <w:bCs/>
                <w:color w:val="000000"/>
                <w:sz w:val="20"/>
                <w:szCs w:val="20"/>
                <w:lang w:val="en-US" w:eastAsia="pt-BR"/>
              </w:rPr>
              <w:t>aintenance Manual</w:t>
            </w:r>
            <w:r w:rsidR="000E6E04">
              <w:rPr>
                <w:rFonts w:ascii="Calibri" w:eastAsia="Times New Roman" w:hAnsi="Calibri" w:cs="Arial"/>
                <w:b/>
                <w:bCs/>
                <w:color w:val="000000"/>
                <w:sz w:val="20"/>
                <w:szCs w:val="20"/>
                <w:lang w:val="en-US" w:eastAsia="pt-BR"/>
              </w:rPr>
              <w:t>_</w:t>
            </w:r>
            <w:r w:rsidR="000E6E04" w:rsidRPr="000E6E04">
              <w:rPr>
                <w:rFonts w:ascii="Calibri" w:eastAsia="Times New Roman" w:hAnsi="Calibri" w:cs="Arial"/>
                <w:b/>
                <w:bCs/>
                <w:color w:val="000000"/>
                <w:sz w:val="20"/>
                <w:szCs w:val="20"/>
                <w:lang w:val="en-US" w:eastAsia="pt-BR"/>
              </w:rPr>
              <w:t>3034622</w:t>
            </w:r>
            <w:r w:rsidR="000E6E04">
              <w:rPr>
                <w:rFonts w:ascii="Calibri" w:eastAsia="Times New Roman" w:hAnsi="Calibri" w:cs="Arial"/>
                <w:b/>
                <w:bCs/>
                <w:color w:val="000000"/>
                <w:sz w:val="20"/>
                <w:szCs w:val="20"/>
                <w:lang w:val="en-US" w:eastAsia="pt-BR"/>
              </w:rPr>
              <w:t xml:space="preserve">_Rev. </w:t>
            </w:r>
            <w:r w:rsidR="000E6E04" w:rsidRPr="000E6E04">
              <w:rPr>
                <w:rFonts w:ascii="Calibri" w:eastAsia="Times New Roman" w:hAnsi="Calibri" w:cs="Arial"/>
                <w:b/>
                <w:bCs/>
                <w:color w:val="000000"/>
                <w:sz w:val="20"/>
                <w:szCs w:val="20"/>
                <w:lang w:val="en-US" w:eastAsia="pt-BR"/>
              </w:rPr>
              <w:t>76, 19</w:t>
            </w:r>
            <w:r w:rsidR="000E6E04">
              <w:rPr>
                <w:rFonts w:ascii="Calibri" w:eastAsia="Times New Roman" w:hAnsi="Calibri" w:cs="Arial"/>
                <w:b/>
                <w:bCs/>
                <w:color w:val="000000"/>
                <w:sz w:val="20"/>
                <w:szCs w:val="20"/>
                <w:lang w:val="en-US" w:eastAsia="pt-BR"/>
              </w:rPr>
              <w:t xml:space="preserve"> Maio </w:t>
            </w:r>
            <w:r w:rsidR="000E6E04" w:rsidRPr="000E6E04">
              <w:rPr>
                <w:rFonts w:ascii="Calibri" w:eastAsia="Times New Roman" w:hAnsi="Calibri" w:cs="Arial"/>
                <w:b/>
                <w:bCs/>
                <w:color w:val="000000"/>
                <w:sz w:val="20"/>
                <w:szCs w:val="20"/>
                <w:lang w:val="en-US" w:eastAsia="pt-BR"/>
              </w:rPr>
              <w:t>2025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895EE33"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000E6E04">
              <w:rPr>
                <w:rFonts w:ascii="Calibri" w:eastAsia="Times New Roman" w:hAnsi="Calibri" w:cs="Arial"/>
                <w:i/>
                <w:iCs/>
                <w:color w:val="000000"/>
                <w:sz w:val="20"/>
                <w:szCs w:val="20"/>
                <w:lang w:val="en-US" w:eastAsia="pt-BR"/>
              </w:rPr>
              <w:t xml:space="preserve"> and</w:t>
            </w:r>
            <w:r w:rsidR="000E6E04" w:rsidRPr="000E6E04">
              <w:rPr>
                <w:lang w:val="en-US"/>
              </w:rPr>
              <w:t xml:space="preserve"> </w:t>
            </w:r>
            <w:r w:rsidR="000E6E04" w:rsidRPr="000E6E04">
              <w:rPr>
                <w:rFonts w:ascii="Calibri" w:eastAsia="Times New Roman" w:hAnsi="Calibri" w:cs="Arial"/>
                <w:i/>
                <w:iCs/>
                <w:color w:val="000000"/>
                <w:sz w:val="20"/>
                <w:szCs w:val="20"/>
                <w:lang w:val="en-US" w:eastAsia="pt-BR"/>
              </w:rPr>
              <w:t>Maintenance Manual_3034622_Rev. 76, 19 Ma</w:t>
            </w:r>
            <w:r w:rsidR="000E6E04">
              <w:rPr>
                <w:rFonts w:ascii="Calibri" w:eastAsia="Times New Roman" w:hAnsi="Calibri" w:cs="Arial"/>
                <w:i/>
                <w:iCs/>
                <w:color w:val="000000"/>
                <w:sz w:val="20"/>
                <w:szCs w:val="20"/>
                <w:lang w:val="en-US" w:eastAsia="pt-BR"/>
              </w:rPr>
              <w:t>y</w:t>
            </w:r>
            <w:r w:rsidR="000E6E04" w:rsidRPr="000E6E04">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227EB8" w:rsidRPr="00801027" w14:paraId="54F592C5" w14:textId="77777777" w:rsidTr="009B3906">
        <w:trPr>
          <w:trHeight w:val="1134"/>
          <w:jc w:val="center"/>
        </w:trPr>
        <w:tc>
          <w:tcPr>
            <w:tcW w:w="704" w:type="dxa"/>
            <w:vAlign w:val="center"/>
          </w:tcPr>
          <w:p w14:paraId="2E45E018" w14:textId="153932F7" w:rsidR="00227EB8" w:rsidRDefault="00227EB8" w:rsidP="00227E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B4B4482C069E445CA5953BA86F5147A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E64F3F0" w:rsidR="00227EB8" w:rsidRDefault="00227EB8" w:rsidP="00227E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95996EB51AEF44AABFF97058EB0991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3C6434FE" w:rsidR="00227EB8" w:rsidRDefault="00227EB8" w:rsidP="00227E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3376EF3B" w14:textId="77777777" w:rsidR="00227EB8" w:rsidRDefault="00227EB8" w:rsidP="00227EB8">
            <w:pPr>
              <w:jc w:val="both"/>
              <w:rPr>
                <w:rFonts w:ascii="Calibri" w:eastAsia="Times New Roman" w:hAnsi="Calibri" w:cs="Arial"/>
                <w:b/>
                <w:bCs/>
                <w:color w:val="000000"/>
                <w:sz w:val="20"/>
                <w:szCs w:val="20"/>
                <w:lang w:eastAsia="pt-BR"/>
              </w:rPr>
            </w:pPr>
          </w:p>
          <w:p w14:paraId="74C470CA" w14:textId="37413AA3" w:rsidR="00227EB8" w:rsidRPr="00801027" w:rsidRDefault="00227EB8" w:rsidP="00227EB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remoção </w:t>
            </w:r>
            <w:r w:rsidRPr="00227EB8">
              <w:rPr>
                <w:rFonts w:ascii="Calibri" w:eastAsia="Times New Roman" w:hAnsi="Calibri" w:cs="Arial"/>
                <w:b/>
                <w:bCs/>
                <w:color w:val="000000"/>
                <w:sz w:val="20"/>
                <w:szCs w:val="20"/>
                <w:lang w:eastAsia="pt-BR"/>
              </w:rPr>
              <w:t xml:space="preserve">do Anel </w:t>
            </w:r>
            <w:proofErr w:type="spellStart"/>
            <w:r w:rsidRPr="00227EB8">
              <w:rPr>
                <w:rFonts w:ascii="Calibri" w:eastAsia="Times New Roman" w:hAnsi="Calibri" w:cs="Arial"/>
                <w:b/>
                <w:bCs/>
                <w:color w:val="000000"/>
                <w:sz w:val="20"/>
                <w:szCs w:val="20"/>
                <w:lang w:eastAsia="pt-BR"/>
              </w:rPr>
              <w:t>Abra</w:t>
            </w:r>
            <w:r>
              <w:rPr>
                <w:rFonts w:ascii="Calibri" w:eastAsia="Times New Roman" w:hAnsi="Calibri" w:cs="Arial"/>
                <w:b/>
                <w:bCs/>
                <w:color w:val="000000"/>
                <w:sz w:val="20"/>
                <w:szCs w:val="20"/>
                <w:lang w:eastAsia="pt-BR"/>
              </w:rPr>
              <w:t>s</w:t>
            </w:r>
            <w:r w:rsidRPr="00227EB8">
              <w:rPr>
                <w:rFonts w:ascii="Calibri" w:eastAsia="Times New Roman" w:hAnsi="Calibri" w:cs="Arial"/>
                <w:b/>
                <w:bCs/>
                <w:color w:val="000000"/>
                <w:sz w:val="20"/>
                <w:szCs w:val="20"/>
                <w:lang w:eastAsia="pt-BR"/>
              </w:rPr>
              <w:t>ível</w:t>
            </w:r>
            <w:proofErr w:type="spellEnd"/>
            <w:r w:rsidRPr="00227EB8">
              <w:rPr>
                <w:rFonts w:ascii="Calibri" w:eastAsia="Times New Roman" w:hAnsi="Calibri" w:cs="Arial"/>
                <w:b/>
                <w:bCs/>
                <w:color w:val="000000"/>
                <w:sz w:val="20"/>
                <w:szCs w:val="20"/>
                <w:lang w:eastAsia="pt-BR"/>
              </w:rPr>
              <w:t xml:space="preserve"> por Usinagem</w:t>
            </w:r>
            <w:r>
              <w:rPr>
                <w:rFonts w:ascii="Calibri" w:eastAsia="Times New Roman" w:hAnsi="Calibri" w:cs="Arial"/>
                <w:b/>
                <w:bCs/>
                <w:color w:val="000000"/>
                <w:sz w:val="20"/>
                <w:szCs w:val="20"/>
                <w:lang w:eastAsia="pt-BR"/>
              </w:rPr>
              <w:t xml:space="preserve"> conforme CIR Manual 3043515, ATA 72-51-15, Seção “Repair-02”, Parágrafo 1., Etapa C, Figura 901 e Tabela 901. </w:t>
            </w:r>
            <w:r w:rsidRPr="00801027">
              <w:rPr>
                <w:rFonts w:ascii="Calibri" w:eastAsia="Times New Roman" w:hAnsi="Calibri" w:cs="Arial"/>
                <w:b/>
                <w:bCs/>
                <w:color w:val="000000"/>
                <w:sz w:val="20"/>
                <w:szCs w:val="20"/>
                <w:lang w:val="en-US" w:eastAsia="pt-BR"/>
              </w:rPr>
              <w:t xml:space="preserve">(Task 72-51-15-350-802, Subtask 72-51-15-320-001): </w:t>
            </w:r>
          </w:p>
          <w:p w14:paraId="2F27E4BA" w14:textId="5DC20EDC" w:rsidR="00227EB8" w:rsidRDefault="00227EB8" w:rsidP="00227EB8">
            <w:pPr>
              <w:jc w:val="both"/>
              <w:rPr>
                <w:rFonts w:ascii="Calibri" w:eastAsia="Times New Roman" w:hAnsi="Calibri" w:cs="Arial"/>
                <w:i/>
                <w:iCs/>
                <w:color w:val="000000"/>
                <w:sz w:val="20"/>
                <w:szCs w:val="20"/>
                <w:lang w:eastAsia="pt-BR"/>
              </w:rPr>
            </w:pPr>
            <w:r w:rsidRPr="00227EB8">
              <w:rPr>
                <w:rFonts w:ascii="Calibri" w:eastAsia="Times New Roman" w:hAnsi="Calibri" w:cs="Arial"/>
                <w:i/>
                <w:iCs/>
                <w:color w:val="000000"/>
                <w:sz w:val="20"/>
                <w:szCs w:val="20"/>
                <w:lang w:val="en-US" w:eastAsia="pt-BR"/>
              </w:rPr>
              <w:t xml:space="preserve">(Perform removal of the Abradable Seal by machining in accordance with CIR Manual 3043515, ATA 72-51-15, Section 'Repair-02', Paragraph 1, Step C; Figure 901 and Table 901. </w:t>
            </w:r>
            <w:r w:rsidRPr="00227EB8">
              <w:rPr>
                <w:rFonts w:ascii="Calibri" w:eastAsia="Times New Roman" w:hAnsi="Calibri" w:cs="Arial"/>
                <w:i/>
                <w:iCs/>
                <w:color w:val="000000"/>
                <w:sz w:val="20"/>
                <w:szCs w:val="20"/>
                <w:lang w:eastAsia="pt-BR"/>
              </w:rPr>
              <w:t xml:space="preserve">(Task 72-51-15-350-802, </w:t>
            </w:r>
            <w:proofErr w:type="spellStart"/>
            <w:r w:rsidRPr="00227EB8">
              <w:rPr>
                <w:rFonts w:ascii="Calibri" w:eastAsia="Times New Roman" w:hAnsi="Calibri" w:cs="Arial"/>
                <w:i/>
                <w:iCs/>
                <w:color w:val="000000"/>
                <w:sz w:val="20"/>
                <w:szCs w:val="20"/>
                <w:lang w:eastAsia="pt-BR"/>
              </w:rPr>
              <w:t>Subtask</w:t>
            </w:r>
            <w:proofErr w:type="spellEnd"/>
            <w:r w:rsidRPr="00227EB8">
              <w:rPr>
                <w:rFonts w:ascii="Calibri" w:eastAsia="Times New Roman" w:hAnsi="Calibri" w:cs="Arial"/>
                <w:i/>
                <w:iCs/>
                <w:color w:val="000000"/>
                <w:sz w:val="20"/>
                <w:szCs w:val="20"/>
                <w:lang w:eastAsia="pt-BR"/>
              </w:rPr>
              <w:t xml:space="preserve"> 72-51-15-320-001).)</w:t>
            </w:r>
          </w:p>
          <w:p w14:paraId="287E8A6A" w14:textId="77777777" w:rsidR="00227EB8" w:rsidRDefault="00227EB8" w:rsidP="00227E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1990CBFE" w14:textId="77777777" w:rsidR="00227EB8" w:rsidRDefault="00227EB8" w:rsidP="00227E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C)</w:t>
            </w:r>
          </w:p>
          <w:p w14:paraId="62EE8DB0" w14:textId="77777777" w:rsidR="00227EB8" w:rsidRDefault="00227EB8" w:rsidP="00227E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C)</w:t>
            </w:r>
          </w:p>
          <w:p w14:paraId="0C03E235" w14:textId="77777777" w:rsidR="00227EB8" w:rsidRDefault="00227EB8" w:rsidP="00227EB8">
            <w:pPr>
              <w:jc w:val="both"/>
              <w:rPr>
                <w:rFonts w:ascii="Calibri" w:eastAsia="Times New Roman" w:hAnsi="Calibri" w:cs="Arial"/>
                <w:i/>
                <w:iCs/>
                <w:color w:val="000000"/>
                <w:sz w:val="20"/>
                <w:szCs w:val="20"/>
                <w:lang w:eastAsia="pt-BR"/>
              </w:rPr>
            </w:pPr>
          </w:p>
          <w:p w14:paraId="6DC996E5" w14:textId="77777777" w:rsidR="00227EB8" w:rsidRDefault="00227EB8" w:rsidP="00227EB8">
            <w:pPr>
              <w:jc w:val="both"/>
              <w:rPr>
                <w:rFonts w:ascii="Calibri" w:eastAsia="Times New Roman" w:hAnsi="Calibri" w:cs="Arial"/>
                <w:b/>
                <w:bCs/>
                <w:color w:val="000000"/>
                <w:sz w:val="20"/>
                <w:szCs w:val="20"/>
                <w:lang w:eastAsia="pt-BR"/>
              </w:rPr>
            </w:pPr>
            <w:r w:rsidRPr="00227EB8">
              <w:rPr>
                <w:rFonts w:ascii="Calibri" w:eastAsia="Times New Roman" w:hAnsi="Calibri" w:cs="Arial"/>
                <w:b/>
                <w:bCs/>
                <w:color w:val="000000"/>
                <w:sz w:val="20"/>
                <w:szCs w:val="20"/>
                <w:lang w:eastAsia="pt-BR"/>
              </w:rPr>
              <w:t xml:space="preserve">CUIDADO: </w:t>
            </w:r>
          </w:p>
          <w:p w14:paraId="6D6B17A7" w14:textId="35E7365F" w:rsidR="00227EB8" w:rsidRPr="00801027" w:rsidRDefault="00227EB8" w:rsidP="00227EB8">
            <w:pPr>
              <w:jc w:val="both"/>
              <w:rPr>
                <w:rFonts w:ascii="Calibri" w:eastAsia="Times New Roman" w:hAnsi="Calibri" w:cs="Arial"/>
                <w:i/>
                <w:iCs/>
                <w:color w:val="000000"/>
                <w:sz w:val="20"/>
                <w:szCs w:val="20"/>
                <w:lang w:val="en-US" w:eastAsia="pt-BR"/>
              </w:rPr>
            </w:pPr>
            <w:r w:rsidRPr="00227EB8">
              <w:rPr>
                <w:rFonts w:ascii="Calibri" w:eastAsia="Times New Roman" w:hAnsi="Calibri" w:cs="Arial"/>
                <w:b/>
                <w:bCs/>
                <w:color w:val="000000"/>
                <w:sz w:val="20"/>
                <w:szCs w:val="20"/>
                <w:lang w:eastAsia="pt-BR"/>
              </w:rPr>
              <w:lastRenderedPageBreak/>
              <w:t xml:space="preserve">Não usinar completamente o anel; certifique-se de não remover o ombro de retenção do anel de ar </w:t>
            </w:r>
            <w:proofErr w:type="spellStart"/>
            <w:r w:rsidRPr="00227EB8">
              <w:rPr>
                <w:rFonts w:ascii="Calibri" w:eastAsia="Times New Roman" w:hAnsi="Calibri" w:cs="Arial"/>
                <w:b/>
                <w:bCs/>
                <w:color w:val="000000"/>
                <w:sz w:val="20"/>
                <w:szCs w:val="20"/>
                <w:lang w:eastAsia="pt-BR"/>
              </w:rPr>
              <w:t>inter</w:t>
            </w:r>
            <w:r>
              <w:rPr>
                <w:rFonts w:ascii="Calibri" w:eastAsia="Times New Roman" w:hAnsi="Calibri" w:cs="Arial"/>
                <w:b/>
                <w:bCs/>
                <w:color w:val="000000"/>
                <w:sz w:val="20"/>
                <w:szCs w:val="20"/>
                <w:lang w:eastAsia="pt-BR"/>
              </w:rPr>
              <w:t>e</w:t>
            </w:r>
            <w:r w:rsidRPr="00227EB8">
              <w:rPr>
                <w:rFonts w:ascii="Calibri" w:eastAsia="Times New Roman" w:hAnsi="Calibri" w:cs="Arial"/>
                <w:b/>
                <w:bCs/>
                <w:color w:val="000000"/>
                <w:sz w:val="20"/>
                <w:szCs w:val="20"/>
                <w:lang w:eastAsia="pt-BR"/>
              </w:rPr>
              <w:t>stágio</w:t>
            </w:r>
            <w:proofErr w:type="spellEnd"/>
            <w:r w:rsidRPr="00227EB8">
              <w:rPr>
                <w:rFonts w:ascii="Calibri" w:eastAsia="Times New Roman" w:hAnsi="Calibri" w:cs="Arial"/>
                <w:b/>
                <w:bCs/>
                <w:color w:val="000000"/>
                <w:sz w:val="20"/>
                <w:szCs w:val="20"/>
                <w:lang w:eastAsia="pt-BR"/>
              </w:rPr>
              <w:t xml:space="preserve">. </w:t>
            </w:r>
            <w:proofErr w:type="spellStart"/>
            <w:r w:rsidRPr="00801027">
              <w:rPr>
                <w:rFonts w:ascii="Calibri" w:eastAsia="Times New Roman" w:hAnsi="Calibri" w:cs="Arial"/>
                <w:b/>
                <w:bCs/>
                <w:color w:val="000000"/>
                <w:sz w:val="20"/>
                <w:szCs w:val="20"/>
                <w:lang w:val="en-US" w:eastAsia="pt-BR"/>
              </w:rPr>
              <w:t>Não</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usinar</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além</w:t>
            </w:r>
            <w:proofErr w:type="spellEnd"/>
            <w:r w:rsidRPr="00801027">
              <w:rPr>
                <w:rFonts w:ascii="Calibri" w:eastAsia="Times New Roman" w:hAnsi="Calibri" w:cs="Arial"/>
                <w:b/>
                <w:bCs/>
                <w:color w:val="000000"/>
                <w:sz w:val="20"/>
                <w:szCs w:val="20"/>
                <w:lang w:val="en-US" w:eastAsia="pt-BR"/>
              </w:rPr>
              <w:t xml:space="preserve"> do </w:t>
            </w:r>
            <w:proofErr w:type="spellStart"/>
            <w:r w:rsidRPr="00801027">
              <w:rPr>
                <w:rFonts w:ascii="Calibri" w:eastAsia="Times New Roman" w:hAnsi="Calibri" w:cs="Arial"/>
                <w:b/>
                <w:bCs/>
                <w:color w:val="000000"/>
                <w:sz w:val="20"/>
                <w:szCs w:val="20"/>
                <w:lang w:val="en-US" w:eastAsia="pt-BR"/>
              </w:rPr>
              <w:t>diâmetro</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máximo</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permitido</w:t>
            </w:r>
            <w:proofErr w:type="spellEnd"/>
            <w:r w:rsidRPr="00801027">
              <w:rPr>
                <w:rFonts w:ascii="Calibri" w:eastAsia="Times New Roman" w:hAnsi="Calibri" w:cs="Arial"/>
                <w:i/>
                <w:iCs/>
                <w:color w:val="000000"/>
                <w:sz w:val="20"/>
                <w:szCs w:val="20"/>
                <w:lang w:val="en-US" w:eastAsia="pt-BR"/>
              </w:rPr>
              <w:t>.</w:t>
            </w:r>
          </w:p>
          <w:p w14:paraId="027363CE" w14:textId="69AEC14E" w:rsidR="00227EB8" w:rsidRDefault="00227EB8" w:rsidP="00227E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27EB8">
              <w:rPr>
                <w:rFonts w:ascii="Calibri" w:eastAsia="Times New Roman" w:hAnsi="Calibri" w:cs="Arial"/>
                <w:i/>
                <w:iCs/>
                <w:color w:val="000000"/>
                <w:sz w:val="20"/>
                <w:szCs w:val="20"/>
                <w:lang w:val="en-US" w:eastAsia="pt-BR"/>
              </w:rPr>
              <w:t xml:space="preserve">CAUTION: </w:t>
            </w:r>
          </w:p>
          <w:p w14:paraId="22FE9E76" w14:textId="703ABFC0" w:rsidR="00227EB8" w:rsidRPr="00227EB8" w:rsidRDefault="00227EB8" w:rsidP="00227E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w:t>
            </w:r>
            <w:r w:rsidRPr="00227EB8">
              <w:rPr>
                <w:rFonts w:ascii="Calibri" w:eastAsia="Times New Roman" w:hAnsi="Calibri" w:cs="Arial"/>
                <w:i/>
                <w:iCs/>
                <w:color w:val="000000"/>
                <w:sz w:val="20"/>
                <w:szCs w:val="20"/>
                <w:lang w:val="en-US" w:eastAsia="pt-BR"/>
              </w:rPr>
              <w:t>o not fully machine the seal, make sure you do not remove the seal retaining shoulder of the interstage air seal. Do not machine more than the maximum diameter.</w:t>
            </w:r>
            <w:r>
              <w:rPr>
                <w:rFonts w:ascii="Calibri" w:eastAsia="Times New Roman" w:hAnsi="Calibri" w:cs="Arial"/>
                <w:i/>
                <w:iCs/>
                <w:color w:val="000000"/>
                <w:sz w:val="20"/>
                <w:szCs w:val="20"/>
                <w:lang w:val="en-US" w:eastAsia="pt-BR"/>
              </w:rPr>
              <w:t>)</w:t>
            </w:r>
          </w:p>
          <w:p w14:paraId="74BE7E8A" w14:textId="77777777" w:rsidR="00227EB8" w:rsidRPr="00227EB8" w:rsidRDefault="00227EB8" w:rsidP="00227EB8">
            <w:pPr>
              <w:jc w:val="both"/>
              <w:rPr>
                <w:rFonts w:ascii="Calibri" w:eastAsia="Times New Roman" w:hAnsi="Calibri" w:cs="Arial"/>
                <w:i/>
                <w:iCs/>
                <w:color w:val="000000"/>
                <w:sz w:val="20"/>
                <w:szCs w:val="20"/>
                <w:lang w:val="en-US" w:eastAsia="pt-BR"/>
              </w:rPr>
            </w:pPr>
          </w:p>
          <w:p w14:paraId="4B0959A9" w14:textId="72013F74" w:rsidR="00227EB8" w:rsidRPr="00801027" w:rsidRDefault="00227EB8" w:rsidP="00227EB8">
            <w:pPr>
              <w:jc w:val="both"/>
              <w:rPr>
                <w:rFonts w:ascii="Calibri" w:eastAsia="Times New Roman" w:hAnsi="Calibri" w:cs="Arial"/>
                <w:b/>
                <w:bCs/>
                <w:color w:val="000000"/>
                <w:sz w:val="20"/>
                <w:szCs w:val="20"/>
                <w:lang w:val="en-US" w:eastAsia="pt-BR"/>
              </w:rPr>
            </w:pPr>
            <w:r w:rsidRPr="00801027">
              <w:rPr>
                <w:rFonts w:ascii="Calibri" w:eastAsia="Times New Roman" w:hAnsi="Calibri" w:cs="Arial"/>
                <w:b/>
                <w:bCs/>
                <w:color w:val="000000"/>
                <w:sz w:val="20"/>
                <w:szCs w:val="20"/>
                <w:lang w:val="en-US" w:eastAsia="pt-BR"/>
              </w:rPr>
              <w:t>(1)</w:t>
            </w:r>
            <w:r w:rsidRPr="00801027">
              <w:rPr>
                <w:lang w:val="en-US"/>
              </w:rPr>
              <w:t xml:space="preserve"> </w:t>
            </w:r>
            <w:proofErr w:type="spellStart"/>
            <w:r w:rsidRPr="00801027">
              <w:rPr>
                <w:rFonts w:ascii="Calibri" w:eastAsia="Times New Roman" w:hAnsi="Calibri" w:cs="Arial"/>
                <w:b/>
                <w:bCs/>
                <w:color w:val="000000"/>
                <w:sz w:val="20"/>
                <w:szCs w:val="20"/>
                <w:lang w:val="en-US" w:eastAsia="pt-BR"/>
              </w:rPr>
              <w:t>Usinar</w:t>
            </w:r>
            <w:proofErr w:type="spellEnd"/>
            <w:r w:rsidRPr="00801027">
              <w:rPr>
                <w:rFonts w:ascii="Calibri" w:eastAsia="Times New Roman" w:hAnsi="Calibri" w:cs="Arial"/>
                <w:b/>
                <w:bCs/>
                <w:color w:val="000000"/>
                <w:sz w:val="20"/>
                <w:szCs w:val="20"/>
                <w:lang w:val="en-US" w:eastAsia="pt-BR"/>
              </w:rPr>
              <w:t xml:space="preserve"> o </w:t>
            </w:r>
            <w:proofErr w:type="spellStart"/>
            <w:r w:rsidRPr="00801027">
              <w:rPr>
                <w:rFonts w:ascii="Calibri" w:eastAsia="Times New Roman" w:hAnsi="Calibri" w:cs="Arial"/>
                <w:b/>
                <w:bCs/>
                <w:color w:val="000000"/>
                <w:sz w:val="20"/>
                <w:szCs w:val="20"/>
                <w:lang w:val="en-US" w:eastAsia="pt-BR"/>
              </w:rPr>
              <w:t>anel</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Itens</w:t>
            </w:r>
            <w:proofErr w:type="spellEnd"/>
            <w:r w:rsidRPr="00801027">
              <w:rPr>
                <w:rFonts w:ascii="Calibri" w:eastAsia="Times New Roman" w:hAnsi="Calibri" w:cs="Arial"/>
                <w:b/>
                <w:bCs/>
                <w:color w:val="000000"/>
                <w:sz w:val="20"/>
                <w:szCs w:val="20"/>
                <w:lang w:val="en-US" w:eastAsia="pt-BR"/>
              </w:rPr>
              <w:t xml:space="preserve"> 1 a 4) </w:t>
            </w:r>
            <w:proofErr w:type="spellStart"/>
            <w:r w:rsidRPr="00801027">
              <w:rPr>
                <w:rFonts w:ascii="Calibri" w:eastAsia="Times New Roman" w:hAnsi="Calibri" w:cs="Arial"/>
                <w:b/>
                <w:bCs/>
                <w:color w:val="000000"/>
                <w:sz w:val="20"/>
                <w:szCs w:val="20"/>
                <w:lang w:val="en-US" w:eastAsia="pt-BR"/>
              </w:rPr>
              <w:t>dentro</w:t>
            </w:r>
            <w:proofErr w:type="spellEnd"/>
            <w:r w:rsidRPr="00801027">
              <w:rPr>
                <w:rFonts w:ascii="Calibri" w:eastAsia="Times New Roman" w:hAnsi="Calibri" w:cs="Arial"/>
                <w:b/>
                <w:bCs/>
                <w:color w:val="000000"/>
                <w:sz w:val="20"/>
                <w:szCs w:val="20"/>
                <w:lang w:val="en-US" w:eastAsia="pt-BR"/>
              </w:rPr>
              <w:t xml:space="preserve"> dos </w:t>
            </w:r>
            <w:proofErr w:type="spellStart"/>
            <w:r w:rsidRPr="00801027">
              <w:rPr>
                <w:rFonts w:ascii="Calibri" w:eastAsia="Times New Roman" w:hAnsi="Calibri" w:cs="Arial"/>
                <w:b/>
                <w:bCs/>
                <w:color w:val="000000"/>
                <w:sz w:val="20"/>
                <w:szCs w:val="20"/>
                <w:lang w:val="en-US" w:eastAsia="pt-BR"/>
              </w:rPr>
              <w:t>limites</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especificados</w:t>
            </w:r>
            <w:proofErr w:type="spellEnd"/>
            <w:r w:rsidRPr="00801027">
              <w:rPr>
                <w:rFonts w:ascii="Calibri" w:eastAsia="Times New Roman" w:hAnsi="Calibri" w:cs="Arial"/>
                <w:b/>
                <w:bCs/>
                <w:color w:val="000000"/>
                <w:sz w:val="20"/>
                <w:szCs w:val="20"/>
                <w:lang w:val="en-US" w:eastAsia="pt-BR"/>
              </w:rPr>
              <w:t>.</w:t>
            </w:r>
          </w:p>
          <w:p w14:paraId="40C18707" w14:textId="215B5708" w:rsidR="00227EB8" w:rsidRPr="00227EB8" w:rsidRDefault="00227EB8" w:rsidP="00227E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227EB8">
              <w:rPr>
                <w:rFonts w:ascii="Calibri" w:eastAsia="Times New Roman" w:hAnsi="Calibri" w:cs="Arial"/>
                <w:i/>
                <w:iCs/>
                <w:color w:val="000000"/>
                <w:sz w:val="20"/>
                <w:szCs w:val="20"/>
                <w:lang w:val="en-US" w:eastAsia="pt-BR"/>
              </w:rPr>
              <w:t xml:space="preserve">Machine the seal (Items 1 </w:t>
            </w:r>
            <w:proofErr w:type="gramStart"/>
            <w:r w:rsidRPr="00227EB8">
              <w:rPr>
                <w:rFonts w:ascii="Calibri" w:eastAsia="Times New Roman" w:hAnsi="Calibri" w:cs="Arial"/>
                <w:i/>
                <w:iCs/>
                <w:color w:val="000000"/>
                <w:sz w:val="20"/>
                <w:szCs w:val="20"/>
                <w:lang w:val="en-US" w:eastAsia="pt-BR"/>
              </w:rPr>
              <w:t>thru</w:t>
            </w:r>
            <w:proofErr w:type="gramEnd"/>
            <w:r w:rsidRPr="00227EB8">
              <w:rPr>
                <w:rFonts w:ascii="Calibri" w:eastAsia="Times New Roman" w:hAnsi="Calibri" w:cs="Arial"/>
                <w:i/>
                <w:iCs/>
                <w:color w:val="000000"/>
                <w:sz w:val="20"/>
                <w:szCs w:val="20"/>
                <w:lang w:val="en-US" w:eastAsia="pt-BR"/>
              </w:rPr>
              <w:t xml:space="preserve"> 4) in the specified limits</w:t>
            </w:r>
            <w:r>
              <w:rPr>
                <w:rFonts w:ascii="Calibri" w:eastAsia="Times New Roman" w:hAnsi="Calibri" w:cs="Arial"/>
                <w:i/>
                <w:iCs/>
                <w:color w:val="000000"/>
                <w:sz w:val="20"/>
                <w:szCs w:val="20"/>
                <w:lang w:val="en-US" w:eastAsia="pt-BR"/>
              </w:rPr>
              <w:t>.)</w:t>
            </w:r>
          </w:p>
          <w:p w14:paraId="5B660131" w14:textId="77777777" w:rsidR="00227EB8" w:rsidRDefault="00227EB8" w:rsidP="00227EB8">
            <w:pPr>
              <w:jc w:val="both"/>
              <w:rPr>
                <w:rFonts w:ascii="Calibri" w:eastAsia="Times New Roman" w:hAnsi="Calibri" w:cs="Arial"/>
                <w:b/>
                <w:bCs/>
                <w:color w:val="000000"/>
                <w:sz w:val="20"/>
                <w:szCs w:val="20"/>
                <w:lang w:val="en-US" w:eastAsia="pt-BR"/>
              </w:rPr>
            </w:pPr>
          </w:p>
          <w:p w14:paraId="5EEB9B68" w14:textId="6CD9C0AE" w:rsidR="00227EB8" w:rsidRDefault="00227EB8" w:rsidP="00227E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227EB8">
              <w:rPr>
                <w:rFonts w:ascii="Calibri" w:eastAsia="Times New Roman" w:hAnsi="Calibri" w:cs="Arial"/>
                <w:b/>
                <w:bCs/>
                <w:color w:val="000000"/>
                <w:sz w:val="20"/>
                <w:szCs w:val="20"/>
                <w:lang w:eastAsia="pt-BR"/>
              </w:rPr>
              <w:t>Quebrar e remover a parede restante do anel</w:t>
            </w:r>
            <w:r>
              <w:rPr>
                <w:rFonts w:ascii="Calibri" w:eastAsia="Times New Roman" w:hAnsi="Calibri" w:cs="Arial"/>
                <w:b/>
                <w:bCs/>
                <w:color w:val="000000"/>
                <w:sz w:val="20"/>
                <w:szCs w:val="20"/>
                <w:lang w:eastAsia="pt-BR"/>
              </w:rPr>
              <w:t>.</w:t>
            </w:r>
          </w:p>
          <w:p w14:paraId="0FB5BF39" w14:textId="5BBAD689" w:rsidR="00227EB8" w:rsidRDefault="00227EB8" w:rsidP="00227E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227EB8">
              <w:rPr>
                <w:rFonts w:ascii="Calibri" w:eastAsia="Times New Roman" w:hAnsi="Calibri" w:cs="Arial"/>
                <w:i/>
                <w:iCs/>
                <w:color w:val="000000"/>
                <w:sz w:val="20"/>
                <w:szCs w:val="20"/>
                <w:lang w:val="en-US" w:eastAsia="pt-BR"/>
              </w:rPr>
              <w:t>Break and remove the remaining wall of the seal.</w:t>
            </w:r>
            <w:r>
              <w:rPr>
                <w:rFonts w:ascii="Calibri" w:eastAsia="Times New Roman" w:hAnsi="Calibri" w:cs="Arial"/>
                <w:i/>
                <w:iCs/>
                <w:color w:val="000000"/>
                <w:sz w:val="20"/>
                <w:szCs w:val="20"/>
                <w:lang w:val="en-US" w:eastAsia="pt-BR"/>
              </w:rPr>
              <w:t>)</w:t>
            </w:r>
          </w:p>
          <w:p w14:paraId="4A75AA66" w14:textId="77777777" w:rsidR="00227EB8" w:rsidRDefault="00227EB8" w:rsidP="00227EB8">
            <w:pPr>
              <w:jc w:val="both"/>
              <w:rPr>
                <w:rFonts w:ascii="Calibri" w:eastAsia="Times New Roman" w:hAnsi="Calibri" w:cs="Arial"/>
                <w:i/>
                <w:iCs/>
                <w:color w:val="000000"/>
                <w:sz w:val="20"/>
                <w:szCs w:val="20"/>
                <w:lang w:val="en-US" w:eastAsia="pt-BR"/>
              </w:rPr>
            </w:pPr>
          </w:p>
          <w:p w14:paraId="1F16E9D7" w14:textId="61C301A9" w:rsidR="00227EB8" w:rsidRDefault="00227EB8" w:rsidP="00227E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(3) </w:t>
            </w:r>
            <w:r w:rsidRPr="00227EB8">
              <w:rPr>
                <w:rFonts w:ascii="Calibri" w:eastAsia="Times New Roman" w:hAnsi="Calibri" w:cs="Arial"/>
                <w:b/>
                <w:bCs/>
                <w:color w:val="000000"/>
                <w:sz w:val="20"/>
                <w:szCs w:val="20"/>
                <w:lang w:eastAsia="pt-BR"/>
              </w:rPr>
              <w:t xml:space="preserve">Remover qualquer material elevado do centro do anel de ar </w:t>
            </w:r>
            <w:proofErr w:type="spellStart"/>
            <w:r w:rsidRPr="00227EB8">
              <w:rPr>
                <w:rFonts w:ascii="Calibri" w:eastAsia="Times New Roman" w:hAnsi="Calibri" w:cs="Arial"/>
                <w:b/>
                <w:bCs/>
                <w:color w:val="000000"/>
                <w:sz w:val="20"/>
                <w:szCs w:val="20"/>
                <w:lang w:eastAsia="pt-BR"/>
              </w:rPr>
              <w:t>interstágio</w:t>
            </w:r>
            <w:proofErr w:type="spellEnd"/>
            <w:r w:rsidRPr="00227EB8">
              <w:rPr>
                <w:rFonts w:ascii="Calibri" w:eastAsia="Times New Roman" w:hAnsi="Calibri" w:cs="Arial"/>
                <w:b/>
                <w:bCs/>
                <w:color w:val="000000"/>
                <w:sz w:val="20"/>
                <w:szCs w:val="20"/>
                <w:lang w:eastAsia="pt-BR"/>
              </w:rPr>
              <w:t xml:space="preserve"> (Item 9)</w:t>
            </w:r>
            <w:r>
              <w:rPr>
                <w:rFonts w:ascii="Calibri" w:eastAsia="Times New Roman" w:hAnsi="Calibri" w:cs="Arial"/>
                <w:b/>
                <w:bCs/>
                <w:color w:val="000000"/>
                <w:sz w:val="20"/>
                <w:szCs w:val="20"/>
                <w:lang w:eastAsia="pt-BR"/>
              </w:rPr>
              <w:t>.</w:t>
            </w:r>
          </w:p>
          <w:p w14:paraId="4D15AE54" w14:textId="7B545461" w:rsidR="00227EB8" w:rsidRPr="00227EB8" w:rsidRDefault="00227EB8" w:rsidP="00227E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((3) </w:t>
            </w:r>
            <w:r w:rsidRPr="00227EB8">
              <w:rPr>
                <w:rFonts w:ascii="Calibri" w:eastAsia="Times New Roman" w:hAnsi="Calibri" w:cs="Arial"/>
                <w:i/>
                <w:iCs/>
                <w:color w:val="000000"/>
                <w:sz w:val="20"/>
                <w:szCs w:val="20"/>
                <w:lang w:val="en-US" w:eastAsia="pt-BR"/>
              </w:rPr>
              <w:t>Remove any raised material from the center of the interstage air seal (Item 9)</w:t>
            </w:r>
            <w:r>
              <w:rPr>
                <w:rFonts w:ascii="Calibri" w:eastAsia="Times New Roman" w:hAnsi="Calibri" w:cs="Arial"/>
                <w:i/>
                <w:iCs/>
                <w:color w:val="000000"/>
                <w:sz w:val="20"/>
                <w:szCs w:val="20"/>
                <w:lang w:val="en-US" w:eastAsia="pt-BR"/>
              </w:rPr>
              <w:t>)</w:t>
            </w:r>
          </w:p>
          <w:p w14:paraId="307D60C1" w14:textId="19642340" w:rsidR="00227EB8" w:rsidRPr="00801027" w:rsidRDefault="00227EB8" w:rsidP="00227EB8">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7AA8928"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028F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44982B8B"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00113DCE">
              <w:rPr>
                <w:rFonts w:ascii="Calibri" w:eastAsia="Times New Roman" w:hAnsi="Calibri" w:cs="Arial"/>
                <w:b/>
                <w:bCs/>
                <w:color w:val="000000"/>
                <w:sz w:val="20"/>
                <w:szCs w:val="20"/>
                <w:lang w:eastAsia="pt-BR"/>
              </w:rPr>
              <w:t>d</w:t>
            </w:r>
            <w:r w:rsidR="00113DCE" w:rsidRPr="00113DCE">
              <w:rPr>
                <w:rFonts w:ascii="Calibri" w:eastAsia="Times New Roman" w:hAnsi="Calibri" w:cs="Arial"/>
                <w:b/>
                <w:bCs/>
                <w:color w:val="000000"/>
                <w:sz w:val="20"/>
                <w:szCs w:val="20"/>
                <w:lang w:eastAsia="pt-BR"/>
              </w:rPr>
              <w:t>a área central (Item 9) em busca de trincas conforme</w:t>
            </w:r>
            <w:r w:rsidR="00113DCE">
              <w:rPr>
                <w:rFonts w:ascii="Calibri" w:eastAsia="Times New Roman" w:hAnsi="Calibri" w:cs="Arial"/>
                <w:b/>
                <w:bCs/>
                <w:color w:val="000000"/>
                <w:sz w:val="20"/>
                <w:szCs w:val="20"/>
                <w:lang w:eastAsia="pt-BR"/>
              </w:rPr>
              <w:t xml:space="preserve"> CIR</w:t>
            </w:r>
            <w:r w:rsidRPr="00434C6F">
              <w:rPr>
                <w:rFonts w:ascii="Calibri" w:eastAsia="Times New Roman" w:hAnsi="Calibri" w:cs="Arial"/>
                <w:b/>
                <w:bCs/>
                <w:color w:val="000000"/>
                <w:sz w:val="20"/>
                <w:szCs w:val="20"/>
                <w:lang w:eastAsia="pt-BR"/>
              </w:rPr>
              <w:t xml:space="preserve">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002E27C1">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w:t>
            </w:r>
            <w:r w:rsidR="00BC204E">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xml:space="preserve">”, Parágrafo 1., Etapa C. (Task </w:t>
            </w:r>
            <w:r w:rsidR="00D23448">
              <w:rPr>
                <w:rFonts w:ascii="Calibri" w:eastAsia="Times New Roman" w:hAnsi="Calibri" w:cs="Arial"/>
                <w:b/>
                <w:bCs/>
                <w:color w:val="000000"/>
                <w:sz w:val="20"/>
                <w:szCs w:val="20"/>
                <w:lang w:eastAsia="pt-BR"/>
              </w:rPr>
              <w:t>72-51-15</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3A092043" w:rsidR="003302B8" w:rsidRPr="001B6CA1" w:rsidRDefault="003302B8" w:rsidP="003302B8">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Perform penetrant inspection of the center area (Item 9) for cracks in accordance with CIR Manual 3043515, ATA 72-51-15, Section 'Inspection/Check-01/Config-1', Paragraph 1, Step C. (Task 72-51-15-230-801)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6F4C8B27"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BC204E">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w:t>
            </w:r>
          </w:p>
          <w:p w14:paraId="2A702011" w14:textId="292254F9"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BC204E">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801027" w14:paraId="5871C671" w14:textId="77777777" w:rsidTr="009B3906">
        <w:trPr>
          <w:trHeight w:val="1134"/>
          <w:jc w:val="center"/>
        </w:trPr>
        <w:tc>
          <w:tcPr>
            <w:tcW w:w="704" w:type="dxa"/>
            <w:vAlign w:val="center"/>
          </w:tcPr>
          <w:p w14:paraId="560A8F84" w14:textId="1F16E24F"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028F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64C1C3DB"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w:t>
            </w:r>
            <w:r w:rsidR="00BC204E">
              <w:rPr>
                <w:rFonts w:ascii="Calibri" w:eastAsia="Times New Roman" w:hAnsi="Calibri" w:cs="Arial"/>
                <w:b/>
                <w:bCs/>
                <w:color w:val="000000"/>
                <w:sz w:val="20"/>
                <w:szCs w:val="20"/>
                <w:lang w:eastAsia="pt-BR"/>
              </w:rPr>
              <w:t>84</w:t>
            </w:r>
            <w:r w:rsidRPr="00C36001">
              <w:rPr>
                <w:rFonts w:ascii="Calibri" w:eastAsia="Times New Roman" w:hAnsi="Calibri" w:cs="Arial"/>
                <w:b/>
                <w:bCs/>
                <w:color w:val="000000"/>
                <w:sz w:val="20"/>
                <w:szCs w:val="20"/>
                <w:lang w:eastAsia="pt-BR"/>
              </w:rPr>
              <w:t xml:space="preserve">. </w:t>
            </w:r>
          </w:p>
          <w:p w14:paraId="3DF7B384" w14:textId="4423E78F"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BC204E">
              <w:rPr>
                <w:rFonts w:ascii="Calibri" w:eastAsia="Times New Roman" w:hAnsi="Calibri" w:cs="Arial"/>
                <w:i/>
                <w:iCs/>
                <w:color w:val="000000"/>
                <w:sz w:val="20"/>
                <w:szCs w:val="20"/>
                <w:lang w:val="en-US" w:eastAsia="pt-BR"/>
              </w:rPr>
              <w:t>84</w:t>
            </w:r>
            <w:r w:rsidRPr="00C36001">
              <w:rPr>
                <w:rFonts w:ascii="Calibri" w:eastAsia="Times New Roman" w:hAnsi="Calibri" w:cs="Arial"/>
                <w:i/>
                <w:iCs/>
                <w:color w:val="000000"/>
                <w:sz w:val="20"/>
                <w:szCs w:val="20"/>
                <w:lang w:val="en-US" w:eastAsia="pt-BR"/>
              </w:rPr>
              <w:t>.)</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4989506"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028F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4FAB773D"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00113DCE">
              <w:rPr>
                <w:rFonts w:ascii="Calibri" w:eastAsia="Times New Roman" w:hAnsi="Calibri" w:cs="Arial"/>
                <w:b/>
                <w:bCs/>
                <w:color w:val="000000"/>
                <w:sz w:val="20"/>
                <w:szCs w:val="20"/>
                <w:lang w:eastAsia="pt-BR"/>
              </w:rPr>
              <w:t>d</w:t>
            </w:r>
            <w:r w:rsidR="00113DCE" w:rsidRPr="00113DCE">
              <w:rPr>
                <w:rFonts w:ascii="Calibri" w:eastAsia="Times New Roman" w:hAnsi="Calibri" w:cs="Arial"/>
                <w:b/>
                <w:bCs/>
                <w:color w:val="000000"/>
                <w:sz w:val="20"/>
                <w:szCs w:val="20"/>
                <w:lang w:eastAsia="pt-BR"/>
              </w:rPr>
              <w:t>a área central (Item 9) em busca de trincas conforme</w:t>
            </w:r>
            <w:r w:rsidR="00A43EDB" w:rsidRPr="00434C6F">
              <w:rPr>
                <w:rFonts w:ascii="Calibri" w:eastAsia="Times New Roman" w:hAnsi="Calibri" w:cs="Arial"/>
                <w:b/>
                <w:bCs/>
                <w:color w:val="000000"/>
                <w:sz w:val="20"/>
                <w:szCs w:val="20"/>
                <w:lang w:eastAsia="pt-BR"/>
              </w:rPr>
              <w:t xml:space="preserv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BC204E" w:rsidRPr="00434C6F">
              <w:rPr>
                <w:rFonts w:ascii="Calibri" w:eastAsia="Times New Roman" w:hAnsi="Calibri" w:cs="Arial"/>
                <w:b/>
                <w:bCs/>
                <w:color w:val="000000"/>
                <w:sz w:val="20"/>
                <w:szCs w:val="20"/>
                <w:lang w:eastAsia="pt-BR"/>
              </w:rPr>
              <w:t xml:space="preserve">ATA </w:t>
            </w:r>
            <w:r w:rsidR="00BC204E">
              <w:rPr>
                <w:rFonts w:ascii="Calibri" w:eastAsia="Times New Roman" w:hAnsi="Calibri" w:cs="Arial"/>
                <w:b/>
                <w:bCs/>
                <w:color w:val="000000"/>
                <w:sz w:val="20"/>
                <w:szCs w:val="20"/>
                <w:lang w:eastAsia="pt-BR"/>
              </w:rPr>
              <w:t>72-51-15</w:t>
            </w:r>
            <w:r w:rsidR="00BC204E" w:rsidRPr="00434C6F">
              <w:rPr>
                <w:rFonts w:ascii="Calibri" w:eastAsia="Times New Roman" w:hAnsi="Calibri" w:cs="Arial"/>
                <w:b/>
                <w:bCs/>
                <w:color w:val="000000"/>
                <w:sz w:val="20"/>
                <w:szCs w:val="20"/>
                <w:lang w:eastAsia="pt-BR"/>
              </w:rPr>
              <w:t>,</w:t>
            </w:r>
            <w:r w:rsidR="00BC204E">
              <w:rPr>
                <w:rFonts w:ascii="Calibri" w:eastAsia="Times New Roman" w:hAnsi="Calibri" w:cs="Arial"/>
                <w:b/>
                <w:bCs/>
                <w:color w:val="000000"/>
                <w:sz w:val="20"/>
                <w:szCs w:val="20"/>
                <w:lang w:eastAsia="pt-BR"/>
              </w:rPr>
              <w:t xml:space="preserve"> </w:t>
            </w:r>
            <w:r w:rsidR="00BC204E" w:rsidRPr="00434C6F">
              <w:rPr>
                <w:rFonts w:ascii="Calibri" w:eastAsia="Times New Roman" w:hAnsi="Calibri" w:cs="Arial"/>
                <w:b/>
                <w:bCs/>
                <w:color w:val="000000"/>
                <w:sz w:val="20"/>
                <w:szCs w:val="20"/>
                <w:lang w:eastAsia="pt-BR"/>
              </w:rPr>
              <w:t xml:space="preserve">Seção </w:t>
            </w:r>
            <w:proofErr w:type="spellStart"/>
            <w:r w:rsidR="00BC204E" w:rsidRPr="00434C6F">
              <w:rPr>
                <w:rFonts w:ascii="Calibri" w:eastAsia="Times New Roman" w:hAnsi="Calibri" w:cs="Arial"/>
                <w:b/>
                <w:bCs/>
                <w:color w:val="000000"/>
                <w:sz w:val="20"/>
                <w:szCs w:val="20"/>
                <w:lang w:eastAsia="pt-BR"/>
              </w:rPr>
              <w:t>Inspection</w:t>
            </w:r>
            <w:proofErr w:type="spellEnd"/>
            <w:r w:rsidR="00BC204E" w:rsidRPr="00434C6F">
              <w:rPr>
                <w:rFonts w:ascii="Calibri" w:eastAsia="Times New Roman" w:hAnsi="Calibri" w:cs="Arial"/>
                <w:b/>
                <w:bCs/>
                <w:color w:val="000000"/>
                <w:sz w:val="20"/>
                <w:szCs w:val="20"/>
                <w:lang w:eastAsia="pt-BR"/>
              </w:rPr>
              <w:t>/Check-01</w:t>
            </w:r>
            <w:r w:rsidR="00BC204E">
              <w:rPr>
                <w:rFonts w:ascii="Calibri" w:eastAsia="Times New Roman" w:hAnsi="Calibri" w:cs="Arial"/>
                <w:b/>
                <w:bCs/>
                <w:color w:val="000000"/>
                <w:sz w:val="20"/>
                <w:szCs w:val="20"/>
                <w:lang w:eastAsia="pt-BR"/>
              </w:rPr>
              <w:t>/Config-1</w:t>
            </w:r>
            <w:r w:rsidR="00BC204E" w:rsidRPr="00434C6F">
              <w:rPr>
                <w:rFonts w:ascii="Calibri" w:eastAsia="Times New Roman" w:hAnsi="Calibri" w:cs="Arial"/>
                <w:b/>
                <w:bCs/>
                <w:color w:val="000000"/>
                <w:sz w:val="20"/>
                <w:szCs w:val="20"/>
                <w:lang w:eastAsia="pt-BR"/>
              </w:rPr>
              <w:t xml:space="preserve">”, Parágrafo 1., Etapa C. (Task </w:t>
            </w:r>
            <w:r w:rsidR="00BC204E">
              <w:rPr>
                <w:rFonts w:ascii="Calibri" w:eastAsia="Times New Roman" w:hAnsi="Calibri" w:cs="Arial"/>
                <w:b/>
                <w:bCs/>
                <w:color w:val="000000"/>
                <w:sz w:val="20"/>
                <w:szCs w:val="20"/>
                <w:lang w:eastAsia="pt-BR"/>
              </w:rPr>
              <w:t>72-51-15</w:t>
            </w:r>
            <w:r w:rsidR="00BC204E" w:rsidRPr="003B509C">
              <w:rPr>
                <w:rFonts w:ascii="Calibri" w:eastAsia="Times New Roman" w:hAnsi="Calibri" w:cs="Arial"/>
                <w:b/>
                <w:bCs/>
                <w:color w:val="000000"/>
                <w:sz w:val="20"/>
                <w:szCs w:val="20"/>
                <w:lang w:eastAsia="pt-BR"/>
              </w:rPr>
              <w:t>-230-</w:t>
            </w:r>
            <w:r w:rsidR="00BC204E" w:rsidRPr="003B509C">
              <w:rPr>
                <w:rFonts w:ascii="Calibri" w:eastAsia="Times New Roman" w:hAnsi="Calibri" w:cs="Arial"/>
                <w:b/>
                <w:bCs/>
                <w:color w:val="000000"/>
                <w:sz w:val="20"/>
                <w:szCs w:val="20"/>
                <w:lang w:eastAsia="pt-BR"/>
              </w:rPr>
              <w:lastRenderedPageBreak/>
              <w:t>801)</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722770D6" w:rsidR="003302B8" w:rsidRDefault="003302B8" w:rsidP="003302B8">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 xml:space="preserve">Perform post-penetrant inspection of the center area (Item 9) for cracks in accordance with CIR Manual 3043515, ATA 72-51-15, Section 'Inspection/Check-01/Config-1', Paragraph 1, Step C. (Task 72-51-15-230-801). </w:t>
            </w:r>
            <w:r w:rsidR="002E27C1" w:rsidRPr="00801027">
              <w:rPr>
                <w:rFonts w:ascii="Calibri" w:eastAsia="Times New Roman" w:hAnsi="Calibri" w:cs="Arial"/>
                <w:i/>
                <w:iCs/>
                <w:color w:val="000000"/>
                <w:sz w:val="20"/>
                <w:szCs w:val="20"/>
                <w:lang w:val="en-US" w:eastAsia="pt-BR"/>
              </w:rPr>
              <w:t>Evaluate the acceptance limits as per the referenced standards.</w:t>
            </w:r>
            <w:r w:rsidRPr="002E27C1">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801027" w:rsidRDefault="003302B8" w:rsidP="003302B8">
            <w:pPr>
              <w:jc w:val="both"/>
              <w:rPr>
                <w:rFonts w:ascii="Calibri" w:eastAsia="Times New Roman" w:hAnsi="Calibri" w:cs="Arial"/>
                <w:b/>
                <w:bCs/>
                <w:color w:val="000000"/>
                <w:sz w:val="20"/>
                <w:szCs w:val="20"/>
                <w:lang w:val="en-US" w:eastAsia="pt-BR"/>
              </w:rPr>
            </w:pPr>
            <w:r w:rsidRPr="00801027">
              <w:rPr>
                <w:rFonts w:ascii="Calibri" w:eastAsia="Times New Roman" w:hAnsi="Calibri" w:cs="Arial"/>
                <w:b/>
                <w:bCs/>
                <w:color w:val="000000"/>
                <w:sz w:val="20"/>
                <w:szCs w:val="20"/>
                <w:lang w:val="en-US" w:eastAsia="pt-BR"/>
              </w:rPr>
              <w:t xml:space="preserve">A </w:t>
            </w:r>
            <w:proofErr w:type="spellStart"/>
            <w:r w:rsidRPr="00801027">
              <w:rPr>
                <w:rFonts w:ascii="Calibri" w:eastAsia="Times New Roman" w:hAnsi="Calibri" w:cs="Arial"/>
                <w:b/>
                <w:bCs/>
                <w:color w:val="000000"/>
                <w:sz w:val="20"/>
                <w:szCs w:val="20"/>
                <w:lang w:val="en-US" w:eastAsia="pt-BR"/>
              </w:rPr>
              <w:t>peça</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foi</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aprovada</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na</w:t>
            </w:r>
            <w:proofErr w:type="spellEnd"/>
            <w:r w:rsidRPr="00801027">
              <w:rPr>
                <w:rFonts w:ascii="Calibri" w:eastAsia="Times New Roman" w:hAnsi="Calibri" w:cs="Arial"/>
                <w:b/>
                <w:bCs/>
                <w:color w:val="000000"/>
                <w:sz w:val="20"/>
                <w:szCs w:val="20"/>
                <w:lang w:val="en-US" w:eastAsia="pt-BR"/>
              </w:rPr>
              <w:t xml:space="preserve"> </w:t>
            </w:r>
            <w:proofErr w:type="spellStart"/>
            <w:r w:rsidRPr="00801027">
              <w:rPr>
                <w:rFonts w:ascii="Calibri" w:eastAsia="Times New Roman" w:hAnsi="Calibri" w:cs="Arial"/>
                <w:b/>
                <w:bCs/>
                <w:color w:val="000000"/>
                <w:sz w:val="20"/>
                <w:szCs w:val="20"/>
                <w:lang w:val="en-US" w:eastAsia="pt-BR"/>
              </w:rPr>
              <w:t>inspeção</w:t>
            </w:r>
            <w:proofErr w:type="spellEnd"/>
            <w:r w:rsidRPr="00801027">
              <w:rPr>
                <w:rFonts w:ascii="Calibri" w:eastAsia="Times New Roman" w:hAnsi="Calibri" w:cs="Arial"/>
                <w:b/>
                <w:bCs/>
                <w:color w:val="000000"/>
                <w:sz w:val="20"/>
                <w:szCs w:val="20"/>
                <w:lang w:val="en-US" w:eastAsia="pt-BR"/>
              </w:rPr>
              <w:t xml:space="preserve">?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65427C"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53CCB8FB" w:rsidR="00BC204E" w:rsidRPr="00E52354" w:rsidRDefault="00BC204E" w:rsidP="003302B8">
            <w:pPr>
              <w:jc w:val="both"/>
              <w:rPr>
                <w:rFonts w:ascii="Calibri" w:eastAsia="Times New Roman" w:hAnsi="Calibri" w:cs="Arial"/>
                <w:i/>
                <w:iCs/>
                <w:color w:val="000000"/>
                <w:sz w:val="20"/>
                <w:szCs w:val="20"/>
                <w:lang w:eastAsia="pt-BR"/>
              </w:rPr>
            </w:pPr>
          </w:p>
        </w:tc>
      </w:tr>
      <w:tr w:rsidR="00F64983" w:rsidRPr="00801027" w14:paraId="0298F2E7" w14:textId="77777777" w:rsidTr="009B3906">
        <w:trPr>
          <w:trHeight w:val="1134"/>
          <w:jc w:val="center"/>
        </w:trPr>
        <w:tc>
          <w:tcPr>
            <w:tcW w:w="704" w:type="dxa"/>
            <w:vAlign w:val="center"/>
          </w:tcPr>
          <w:p w14:paraId="67DA18C3" w14:textId="29554FD0" w:rsidR="00F64983" w:rsidRDefault="00A028F8"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492189450"/>
            <w:placeholder>
              <w:docPart w:val="5B951C4BBC1545F09B3D9E14DFC63A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A3BBFF01D52F4F9E962A912072DDB8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64983" w:rsidRDefault="00F64983" w:rsidP="00F64983">
            <w:pPr>
              <w:jc w:val="both"/>
              <w:rPr>
                <w:rFonts w:ascii="Calibri" w:eastAsia="Times New Roman" w:hAnsi="Calibri" w:cs="Arial"/>
                <w:b/>
                <w:bCs/>
                <w:color w:val="000000"/>
                <w:sz w:val="20"/>
                <w:szCs w:val="20"/>
                <w:lang w:eastAsia="pt-BR"/>
              </w:rPr>
            </w:pPr>
          </w:p>
          <w:p w14:paraId="39A41B6A" w14:textId="3F7ACE5D"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sidR="00113DCE">
              <w:rPr>
                <w:rFonts w:ascii="Calibri" w:eastAsia="Times New Roman" w:hAnsi="Calibri" w:cs="Arial"/>
                <w:b/>
                <w:bCs/>
                <w:color w:val="000000"/>
                <w:sz w:val="20"/>
                <w:szCs w:val="20"/>
                <w:lang w:eastAsia="pt-BR"/>
              </w:rPr>
              <w:t>d</w:t>
            </w:r>
            <w:r w:rsidR="00113DCE" w:rsidRPr="00113DCE">
              <w:rPr>
                <w:rFonts w:ascii="Calibri" w:eastAsia="Times New Roman" w:hAnsi="Calibri" w:cs="Arial"/>
                <w:b/>
                <w:bCs/>
                <w:color w:val="000000"/>
                <w:sz w:val="20"/>
                <w:szCs w:val="20"/>
                <w:lang w:eastAsia="pt-BR"/>
              </w:rPr>
              <w:t>o diâmetro central do anel de ar</w:t>
            </w:r>
            <w:r w:rsidR="002E27C1">
              <w:rPr>
                <w:rFonts w:ascii="Calibri" w:eastAsia="Times New Roman" w:hAnsi="Calibri" w:cs="Arial"/>
                <w:b/>
                <w:bCs/>
                <w:color w:val="000000"/>
                <w:sz w:val="20"/>
                <w:szCs w:val="20"/>
                <w:lang w:eastAsia="pt-BR"/>
              </w:rPr>
              <w:t xml:space="preserve"> do</w:t>
            </w:r>
            <w:r w:rsidR="00113DCE" w:rsidRPr="00113DCE">
              <w:rPr>
                <w:rFonts w:ascii="Calibri" w:eastAsia="Times New Roman" w:hAnsi="Calibri" w:cs="Arial"/>
                <w:b/>
                <w:bCs/>
                <w:color w:val="000000"/>
                <w:sz w:val="20"/>
                <w:szCs w:val="20"/>
                <w:lang w:eastAsia="pt-BR"/>
              </w:rPr>
              <w:t xml:space="preserve"> </w:t>
            </w:r>
            <w:proofErr w:type="spellStart"/>
            <w:r w:rsidR="00113DCE" w:rsidRPr="00113DCE">
              <w:rPr>
                <w:rFonts w:ascii="Calibri" w:eastAsia="Times New Roman" w:hAnsi="Calibri" w:cs="Arial"/>
                <w:b/>
                <w:bCs/>
                <w:color w:val="000000"/>
                <w:sz w:val="20"/>
                <w:szCs w:val="20"/>
                <w:lang w:eastAsia="pt-BR"/>
              </w:rPr>
              <w:t>inter</w:t>
            </w:r>
            <w:r w:rsidR="00113DCE">
              <w:rPr>
                <w:rFonts w:ascii="Calibri" w:eastAsia="Times New Roman" w:hAnsi="Calibri" w:cs="Arial"/>
                <w:b/>
                <w:bCs/>
                <w:color w:val="000000"/>
                <w:sz w:val="20"/>
                <w:szCs w:val="20"/>
                <w:lang w:eastAsia="pt-BR"/>
              </w:rPr>
              <w:t>e</w:t>
            </w:r>
            <w:r w:rsidR="00113DCE" w:rsidRPr="00113DCE">
              <w:rPr>
                <w:rFonts w:ascii="Calibri" w:eastAsia="Times New Roman" w:hAnsi="Calibri" w:cs="Arial"/>
                <w:b/>
                <w:bCs/>
                <w:color w:val="000000"/>
                <w:sz w:val="20"/>
                <w:szCs w:val="20"/>
                <w:lang w:eastAsia="pt-BR"/>
              </w:rPr>
              <w:t>stágio</w:t>
            </w:r>
            <w:proofErr w:type="spellEnd"/>
            <w:r w:rsidR="00113DCE" w:rsidRPr="00113DCE">
              <w:rPr>
                <w:rFonts w:ascii="Calibri" w:eastAsia="Times New Roman" w:hAnsi="Calibri" w:cs="Arial"/>
                <w:b/>
                <w:bCs/>
                <w:color w:val="000000"/>
                <w:sz w:val="20"/>
                <w:szCs w:val="20"/>
                <w:lang w:eastAsia="pt-BR"/>
              </w:rPr>
              <w:t xml:space="preserve"> (Item 5) e o diâmetro externo do novo anel (Item 6) </w:t>
            </w:r>
            <w:r w:rsidR="00113DCE">
              <w:rPr>
                <w:rFonts w:ascii="Calibri" w:eastAsia="Times New Roman" w:hAnsi="Calibri" w:cs="Arial"/>
                <w:b/>
                <w:bCs/>
                <w:color w:val="000000"/>
                <w:sz w:val="20"/>
                <w:szCs w:val="20"/>
                <w:lang w:eastAsia="pt-BR"/>
              </w:rPr>
              <w:t>conforme</w:t>
            </w:r>
            <w:r w:rsidRPr="00A31DEF">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w:t>
            </w:r>
            <w:r w:rsidR="00113DCE">
              <w:rPr>
                <w:rFonts w:ascii="Calibri" w:eastAsia="Times New Roman" w:hAnsi="Calibri" w:cs="Arial"/>
                <w:b/>
                <w:bCs/>
                <w:color w:val="000000"/>
                <w:sz w:val="20"/>
                <w:szCs w:val="20"/>
                <w:lang w:eastAsia="pt-BR"/>
              </w:rPr>
              <w:t>Repair-02</w:t>
            </w:r>
            <w:r w:rsidRPr="00A31DEF">
              <w:rPr>
                <w:rFonts w:ascii="Calibri" w:eastAsia="Times New Roman" w:hAnsi="Calibri" w:cs="Arial"/>
                <w:b/>
                <w:bCs/>
                <w:color w:val="000000"/>
                <w:sz w:val="20"/>
                <w:szCs w:val="20"/>
                <w:lang w:eastAsia="pt-BR"/>
              </w:rPr>
              <w:t xml:space="preserve">”, Parágrafo 1., Etapa </w:t>
            </w:r>
            <w:r w:rsidR="00113DCE">
              <w:rPr>
                <w:rFonts w:ascii="Calibri" w:eastAsia="Times New Roman" w:hAnsi="Calibri" w:cs="Arial"/>
                <w:b/>
                <w:bCs/>
                <w:color w:val="000000"/>
                <w:sz w:val="20"/>
                <w:szCs w:val="20"/>
                <w:lang w:eastAsia="pt-BR"/>
              </w:rPr>
              <w:t>F</w:t>
            </w:r>
            <w:r w:rsidRPr="00A31DEF">
              <w:rPr>
                <w:rFonts w:ascii="Calibri" w:eastAsia="Times New Roman" w:hAnsi="Calibri" w:cs="Arial"/>
                <w:b/>
                <w:bCs/>
                <w:color w:val="000000"/>
                <w:sz w:val="20"/>
                <w:szCs w:val="20"/>
                <w:lang w:eastAsia="pt-BR"/>
              </w:rPr>
              <w:t>.</w:t>
            </w:r>
            <w:r w:rsidR="00113DCE">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w:t>
            </w:r>
            <w:r w:rsidR="00113DCE">
              <w:rPr>
                <w:rFonts w:ascii="Calibri" w:eastAsia="Times New Roman" w:hAnsi="Calibri" w:cs="Arial"/>
                <w:b/>
                <w:bCs/>
                <w:color w:val="000000"/>
                <w:sz w:val="20"/>
                <w:szCs w:val="20"/>
                <w:lang w:eastAsia="pt-BR"/>
              </w:rPr>
              <w:t>9</w:t>
            </w:r>
            <w:r w:rsidRPr="00A31DEF">
              <w:rPr>
                <w:rFonts w:ascii="Calibri" w:eastAsia="Times New Roman" w:hAnsi="Calibri" w:cs="Arial"/>
                <w:b/>
                <w:bCs/>
                <w:color w:val="000000"/>
                <w:sz w:val="20"/>
                <w:szCs w:val="20"/>
                <w:lang w:eastAsia="pt-BR"/>
              </w:rPr>
              <w:t xml:space="preserve">01 e Tabela </w:t>
            </w:r>
            <w:r w:rsidR="00113DCE">
              <w:rPr>
                <w:rFonts w:ascii="Calibri" w:eastAsia="Times New Roman" w:hAnsi="Calibri" w:cs="Arial"/>
                <w:b/>
                <w:bCs/>
                <w:color w:val="000000"/>
                <w:sz w:val="20"/>
                <w:szCs w:val="20"/>
                <w:lang w:eastAsia="pt-BR"/>
              </w:rPr>
              <w:t>9</w:t>
            </w:r>
            <w:r w:rsidRPr="00A31DEF">
              <w:rPr>
                <w:rFonts w:ascii="Calibri" w:eastAsia="Times New Roman" w:hAnsi="Calibri" w:cs="Arial"/>
                <w:b/>
                <w:bCs/>
                <w:color w:val="000000"/>
                <w:sz w:val="20"/>
                <w:szCs w:val="20"/>
                <w:lang w:eastAsia="pt-BR"/>
              </w:rPr>
              <w:t>01 (</w:t>
            </w:r>
            <w:r w:rsidR="00113DCE" w:rsidRPr="00227EB8">
              <w:rPr>
                <w:rFonts w:ascii="Calibri" w:eastAsia="Times New Roman" w:hAnsi="Calibri" w:cs="Arial"/>
                <w:b/>
                <w:bCs/>
                <w:color w:val="000000"/>
                <w:sz w:val="20"/>
                <w:szCs w:val="20"/>
                <w:lang w:eastAsia="pt-BR"/>
              </w:rPr>
              <w:t xml:space="preserve">Task 72-51-15-350-802, </w:t>
            </w:r>
            <w:proofErr w:type="spellStart"/>
            <w:r w:rsidR="00113DCE" w:rsidRPr="00227EB8">
              <w:rPr>
                <w:rFonts w:ascii="Calibri" w:eastAsia="Times New Roman" w:hAnsi="Calibri" w:cs="Arial"/>
                <w:b/>
                <w:bCs/>
                <w:color w:val="000000"/>
                <w:sz w:val="20"/>
                <w:szCs w:val="20"/>
                <w:lang w:eastAsia="pt-BR"/>
              </w:rPr>
              <w:t>Subtask</w:t>
            </w:r>
            <w:proofErr w:type="spellEnd"/>
            <w:r w:rsidR="00113DCE" w:rsidRPr="00227EB8">
              <w:rPr>
                <w:rFonts w:ascii="Calibri" w:eastAsia="Times New Roman" w:hAnsi="Calibri" w:cs="Arial"/>
                <w:b/>
                <w:bCs/>
                <w:color w:val="000000"/>
                <w:sz w:val="20"/>
                <w:szCs w:val="20"/>
                <w:lang w:eastAsia="pt-BR"/>
              </w:rPr>
              <w:t xml:space="preserve"> </w:t>
            </w:r>
            <w:r w:rsidR="00113DCE" w:rsidRPr="00113DCE">
              <w:rPr>
                <w:rFonts w:ascii="Calibri" w:eastAsia="Times New Roman" w:hAnsi="Calibri" w:cs="Arial"/>
                <w:b/>
                <w:bCs/>
                <w:color w:val="000000"/>
                <w:sz w:val="20"/>
                <w:szCs w:val="20"/>
                <w:lang w:eastAsia="pt-BR"/>
              </w:rPr>
              <w:t>72-51-15-220-004</w:t>
            </w:r>
            <w:r w:rsidR="00113DCE" w:rsidRPr="00227EB8">
              <w:rPr>
                <w:rFonts w:ascii="Calibri" w:eastAsia="Times New Roman" w:hAnsi="Calibri" w:cs="Arial"/>
                <w:b/>
                <w:bCs/>
                <w:color w:val="000000"/>
                <w:sz w:val="20"/>
                <w:szCs w:val="20"/>
                <w:lang w:eastAsia="pt-BR"/>
              </w:rPr>
              <w:t>)</w:t>
            </w:r>
            <w:r w:rsidR="002E27C1">
              <w:rPr>
                <w:rFonts w:ascii="Calibri" w:eastAsia="Times New Roman" w:hAnsi="Calibri" w:cs="Arial"/>
                <w:b/>
                <w:bCs/>
                <w:color w:val="000000"/>
                <w:sz w:val="20"/>
                <w:szCs w:val="20"/>
                <w:lang w:eastAsia="pt-BR"/>
              </w:rPr>
              <w:t>.</w:t>
            </w:r>
          </w:p>
          <w:p w14:paraId="56B3BA92" w14:textId="484F22F7" w:rsidR="00F64983" w:rsidRPr="002E27C1" w:rsidRDefault="00F64983" w:rsidP="00F64983">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Perform dimensional measurements of the center diameter of the interstage air seal (Item 5) and the outer diameter of the new seal (Item 6) in accordance with CIR Manual 3043515, ATA 72-51-15, Section 'Repair-02', Paragraph 1, Step F; Figure 901 and Table 901 (Task 72-51-15-350-802, Subtask 72-51-15-220-004).)</w:t>
            </w:r>
          </w:p>
          <w:p w14:paraId="20914C09" w14:textId="77777777" w:rsidR="00F64983" w:rsidRPr="006A2A4D" w:rsidRDefault="00F64983" w:rsidP="00F64983">
            <w:pPr>
              <w:jc w:val="both"/>
              <w:rPr>
                <w:rFonts w:ascii="Calibri" w:eastAsia="Times New Roman" w:hAnsi="Calibri" w:cs="Arial"/>
                <w:b/>
                <w:bCs/>
                <w:color w:val="000000"/>
                <w:sz w:val="20"/>
                <w:szCs w:val="20"/>
                <w:lang w:val="en-US" w:eastAsia="pt-BR"/>
              </w:rPr>
            </w:pPr>
          </w:p>
          <w:p w14:paraId="2822A8AF" w14:textId="77777777"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64983" w:rsidRDefault="00F64983" w:rsidP="00F64983">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64983" w:rsidRPr="00713D5D" w:rsidRDefault="00F64983" w:rsidP="00F64983">
            <w:pPr>
              <w:jc w:val="both"/>
              <w:rPr>
                <w:rFonts w:ascii="Calibri" w:eastAsia="Times New Roman" w:hAnsi="Calibri" w:cs="Arial"/>
                <w:b/>
                <w:bCs/>
                <w:color w:val="000000"/>
                <w:sz w:val="20"/>
                <w:szCs w:val="20"/>
                <w:lang w:val="en-US" w:eastAsia="pt-BR"/>
              </w:rPr>
            </w:pPr>
          </w:p>
        </w:tc>
      </w:tr>
      <w:tr w:rsidR="00F64983" w:rsidRPr="00825856" w14:paraId="7688C8FA" w14:textId="77777777" w:rsidTr="009B3906">
        <w:trPr>
          <w:trHeight w:val="1134"/>
          <w:jc w:val="center"/>
        </w:trPr>
        <w:tc>
          <w:tcPr>
            <w:tcW w:w="704" w:type="dxa"/>
            <w:vAlign w:val="center"/>
          </w:tcPr>
          <w:p w14:paraId="56E1D29B" w14:textId="7A54DDCB" w:rsidR="00F64983" w:rsidRDefault="00A028F8"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1646468"/>
            <w:placeholder>
              <w:docPart w:val="8718351266AB4148ABA5E68642A46E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6F944ECD7F247DAAE0FD7F538AB32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64983" w:rsidRDefault="00F64983" w:rsidP="00F64983">
            <w:pPr>
              <w:jc w:val="both"/>
              <w:rPr>
                <w:rFonts w:ascii="Calibri" w:eastAsia="Times New Roman" w:hAnsi="Calibri" w:cs="Arial"/>
                <w:b/>
                <w:bCs/>
                <w:color w:val="000000"/>
                <w:sz w:val="20"/>
                <w:szCs w:val="20"/>
                <w:lang w:eastAsia="pt-BR"/>
              </w:rPr>
            </w:pPr>
          </w:p>
          <w:p w14:paraId="052434C6" w14:textId="1F63B16B" w:rsidR="00F64983" w:rsidRDefault="00F64983" w:rsidP="00F64983">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00113DCE">
              <w:rPr>
                <w:rFonts w:ascii="Calibri" w:eastAsia="Times New Roman" w:hAnsi="Calibri" w:cs="Arial"/>
                <w:b/>
                <w:bCs/>
                <w:color w:val="000000"/>
                <w:sz w:val="20"/>
                <w:szCs w:val="20"/>
                <w:lang w:eastAsia="pt-BR"/>
              </w:rPr>
              <w:t>d</w:t>
            </w:r>
            <w:r w:rsidR="00113DCE" w:rsidRPr="00113DCE">
              <w:rPr>
                <w:rFonts w:ascii="Calibri" w:eastAsia="Times New Roman" w:hAnsi="Calibri" w:cs="Arial"/>
                <w:b/>
                <w:bCs/>
                <w:color w:val="000000"/>
                <w:sz w:val="20"/>
                <w:szCs w:val="20"/>
                <w:lang w:eastAsia="pt-BR"/>
              </w:rPr>
              <w:t xml:space="preserve">o diâmetro central do anel </w:t>
            </w:r>
            <w:r w:rsidR="00E64BCA">
              <w:rPr>
                <w:rFonts w:ascii="Calibri" w:eastAsia="Times New Roman" w:hAnsi="Calibri" w:cs="Arial"/>
                <w:b/>
                <w:bCs/>
                <w:color w:val="000000"/>
                <w:sz w:val="20"/>
                <w:szCs w:val="20"/>
                <w:lang w:eastAsia="pt-BR"/>
              </w:rPr>
              <w:t>do selo de</w:t>
            </w:r>
            <w:r w:rsidR="00E64BCA" w:rsidRPr="00113DCE">
              <w:rPr>
                <w:rFonts w:ascii="Calibri" w:eastAsia="Times New Roman" w:hAnsi="Calibri" w:cs="Arial"/>
                <w:b/>
                <w:bCs/>
                <w:color w:val="000000"/>
                <w:sz w:val="20"/>
                <w:szCs w:val="20"/>
                <w:lang w:eastAsia="pt-BR"/>
              </w:rPr>
              <w:t xml:space="preserve"> ar </w:t>
            </w:r>
            <w:r w:rsidR="00E64BCA">
              <w:rPr>
                <w:rFonts w:ascii="Calibri" w:eastAsia="Times New Roman" w:hAnsi="Calibri" w:cs="Arial"/>
                <w:b/>
                <w:bCs/>
                <w:color w:val="000000"/>
                <w:sz w:val="20"/>
                <w:szCs w:val="20"/>
                <w:lang w:eastAsia="pt-BR"/>
              </w:rPr>
              <w:t xml:space="preserve">de </w:t>
            </w:r>
            <w:proofErr w:type="spellStart"/>
            <w:r w:rsidR="00E64BCA" w:rsidRPr="00113DCE">
              <w:rPr>
                <w:rFonts w:ascii="Calibri" w:eastAsia="Times New Roman" w:hAnsi="Calibri" w:cs="Arial"/>
                <w:b/>
                <w:bCs/>
                <w:color w:val="000000"/>
                <w:sz w:val="20"/>
                <w:szCs w:val="20"/>
                <w:lang w:eastAsia="pt-BR"/>
              </w:rPr>
              <w:t>inter</w:t>
            </w:r>
            <w:r w:rsidR="00E64BCA">
              <w:rPr>
                <w:rFonts w:ascii="Calibri" w:eastAsia="Times New Roman" w:hAnsi="Calibri" w:cs="Arial"/>
                <w:b/>
                <w:bCs/>
                <w:color w:val="000000"/>
                <w:sz w:val="20"/>
                <w:szCs w:val="20"/>
                <w:lang w:eastAsia="pt-BR"/>
              </w:rPr>
              <w:t>e</w:t>
            </w:r>
            <w:r w:rsidR="00E64BCA" w:rsidRPr="00113DCE">
              <w:rPr>
                <w:rFonts w:ascii="Calibri" w:eastAsia="Times New Roman" w:hAnsi="Calibri" w:cs="Arial"/>
                <w:b/>
                <w:bCs/>
                <w:color w:val="000000"/>
                <w:sz w:val="20"/>
                <w:szCs w:val="20"/>
                <w:lang w:eastAsia="pt-BR"/>
              </w:rPr>
              <w:t>stágio</w:t>
            </w:r>
            <w:proofErr w:type="spellEnd"/>
            <w:r w:rsidR="00E64BCA">
              <w:rPr>
                <w:rFonts w:ascii="Calibri" w:eastAsia="Times New Roman" w:hAnsi="Calibri" w:cs="Arial"/>
                <w:b/>
                <w:bCs/>
                <w:color w:val="000000"/>
                <w:sz w:val="20"/>
                <w:szCs w:val="20"/>
                <w:lang w:eastAsia="pt-BR"/>
              </w:rPr>
              <w:t xml:space="preserve"> </w:t>
            </w:r>
            <w:r w:rsidR="00113DCE" w:rsidRPr="00113DCE">
              <w:rPr>
                <w:rFonts w:ascii="Calibri" w:eastAsia="Times New Roman" w:hAnsi="Calibri" w:cs="Arial"/>
                <w:b/>
                <w:bCs/>
                <w:color w:val="000000"/>
                <w:sz w:val="20"/>
                <w:szCs w:val="20"/>
                <w:lang w:eastAsia="pt-BR"/>
              </w:rPr>
              <w:t xml:space="preserve">(Item 5) e o diâmetro externo do novo anel (Item 6) </w:t>
            </w:r>
            <w:r w:rsidR="00113DCE">
              <w:rPr>
                <w:rFonts w:ascii="Calibri" w:eastAsia="Times New Roman" w:hAnsi="Calibri" w:cs="Arial"/>
                <w:b/>
                <w:bCs/>
                <w:color w:val="000000"/>
                <w:sz w:val="20"/>
                <w:szCs w:val="20"/>
                <w:lang w:eastAsia="pt-BR"/>
              </w:rPr>
              <w:t>conforme</w:t>
            </w:r>
            <w:r w:rsidR="00113DCE" w:rsidRPr="00A31DEF">
              <w:rPr>
                <w:rFonts w:ascii="Calibri" w:eastAsia="Times New Roman" w:hAnsi="Calibri" w:cs="Arial"/>
                <w:b/>
                <w:bCs/>
                <w:color w:val="000000"/>
                <w:sz w:val="20"/>
                <w:szCs w:val="20"/>
                <w:lang w:eastAsia="pt-BR"/>
              </w:rPr>
              <w:t xml:space="preserve"> CIR Manual 3043515, ATA </w:t>
            </w:r>
            <w:r w:rsidR="00113DCE">
              <w:rPr>
                <w:rFonts w:ascii="Calibri" w:eastAsia="Times New Roman" w:hAnsi="Calibri" w:cs="Arial"/>
                <w:b/>
                <w:bCs/>
                <w:color w:val="000000"/>
                <w:sz w:val="20"/>
                <w:szCs w:val="20"/>
                <w:lang w:eastAsia="pt-BR"/>
              </w:rPr>
              <w:t>72-51-15</w:t>
            </w:r>
            <w:r w:rsidR="00113DCE" w:rsidRPr="00A31DEF">
              <w:rPr>
                <w:rFonts w:ascii="Calibri" w:eastAsia="Times New Roman" w:hAnsi="Calibri" w:cs="Arial"/>
                <w:b/>
                <w:bCs/>
                <w:color w:val="000000"/>
                <w:sz w:val="20"/>
                <w:szCs w:val="20"/>
                <w:lang w:eastAsia="pt-BR"/>
              </w:rPr>
              <w:t>, Seção “</w:t>
            </w:r>
            <w:r w:rsidR="00113DCE">
              <w:rPr>
                <w:rFonts w:ascii="Calibri" w:eastAsia="Times New Roman" w:hAnsi="Calibri" w:cs="Arial"/>
                <w:b/>
                <w:bCs/>
                <w:color w:val="000000"/>
                <w:sz w:val="20"/>
                <w:szCs w:val="20"/>
                <w:lang w:eastAsia="pt-BR"/>
              </w:rPr>
              <w:t>Repair-02</w:t>
            </w:r>
            <w:r w:rsidR="00113DCE" w:rsidRPr="00A31DEF">
              <w:rPr>
                <w:rFonts w:ascii="Calibri" w:eastAsia="Times New Roman" w:hAnsi="Calibri" w:cs="Arial"/>
                <w:b/>
                <w:bCs/>
                <w:color w:val="000000"/>
                <w:sz w:val="20"/>
                <w:szCs w:val="20"/>
                <w:lang w:eastAsia="pt-BR"/>
              </w:rPr>
              <w:t xml:space="preserve">”, Parágrafo 1., Etapa </w:t>
            </w:r>
            <w:r w:rsidR="00113DCE">
              <w:rPr>
                <w:rFonts w:ascii="Calibri" w:eastAsia="Times New Roman" w:hAnsi="Calibri" w:cs="Arial"/>
                <w:b/>
                <w:bCs/>
                <w:color w:val="000000"/>
                <w:sz w:val="20"/>
                <w:szCs w:val="20"/>
                <w:lang w:eastAsia="pt-BR"/>
              </w:rPr>
              <w:t>F</w:t>
            </w:r>
            <w:r w:rsidR="00113DCE" w:rsidRPr="00A31DEF">
              <w:rPr>
                <w:rFonts w:ascii="Calibri" w:eastAsia="Times New Roman" w:hAnsi="Calibri" w:cs="Arial"/>
                <w:b/>
                <w:bCs/>
                <w:color w:val="000000"/>
                <w:sz w:val="20"/>
                <w:szCs w:val="20"/>
                <w:lang w:eastAsia="pt-BR"/>
              </w:rPr>
              <w:t>.</w:t>
            </w:r>
            <w:r w:rsidR="00113DCE">
              <w:rPr>
                <w:rFonts w:ascii="Calibri" w:eastAsia="Times New Roman" w:hAnsi="Calibri" w:cs="Arial"/>
                <w:b/>
                <w:bCs/>
                <w:color w:val="000000"/>
                <w:sz w:val="20"/>
                <w:szCs w:val="20"/>
                <w:lang w:eastAsia="pt-BR"/>
              </w:rPr>
              <w:t>,</w:t>
            </w:r>
            <w:r w:rsidR="00113DCE" w:rsidRPr="00A31DEF">
              <w:rPr>
                <w:rFonts w:ascii="Calibri" w:eastAsia="Times New Roman" w:hAnsi="Calibri" w:cs="Arial"/>
                <w:b/>
                <w:bCs/>
                <w:color w:val="000000"/>
                <w:sz w:val="20"/>
                <w:szCs w:val="20"/>
                <w:lang w:eastAsia="pt-BR"/>
              </w:rPr>
              <w:t xml:space="preserve"> Figura </w:t>
            </w:r>
            <w:r w:rsidR="00113DCE">
              <w:rPr>
                <w:rFonts w:ascii="Calibri" w:eastAsia="Times New Roman" w:hAnsi="Calibri" w:cs="Arial"/>
                <w:b/>
                <w:bCs/>
                <w:color w:val="000000"/>
                <w:sz w:val="20"/>
                <w:szCs w:val="20"/>
                <w:lang w:eastAsia="pt-BR"/>
              </w:rPr>
              <w:t>9</w:t>
            </w:r>
            <w:r w:rsidR="00113DCE" w:rsidRPr="00A31DEF">
              <w:rPr>
                <w:rFonts w:ascii="Calibri" w:eastAsia="Times New Roman" w:hAnsi="Calibri" w:cs="Arial"/>
                <w:b/>
                <w:bCs/>
                <w:color w:val="000000"/>
                <w:sz w:val="20"/>
                <w:szCs w:val="20"/>
                <w:lang w:eastAsia="pt-BR"/>
              </w:rPr>
              <w:t xml:space="preserve">01 e Tabela </w:t>
            </w:r>
            <w:r w:rsidR="00113DCE">
              <w:rPr>
                <w:rFonts w:ascii="Calibri" w:eastAsia="Times New Roman" w:hAnsi="Calibri" w:cs="Arial"/>
                <w:b/>
                <w:bCs/>
                <w:color w:val="000000"/>
                <w:sz w:val="20"/>
                <w:szCs w:val="20"/>
                <w:lang w:eastAsia="pt-BR"/>
              </w:rPr>
              <w:t>9</w:t>
            </w:r>
            <w:r w:rsidR="00113DCE" w:rsidRPr="00A31DEF">
              <w:rPr>
                <w:rFonts w:ascii="Calibri" w:eastAsia="Times New Roman" w:hAnsi="Calibri" w:cs="Arial"/>
                <w:b/>
                <w:bCs/>
                <w:color w:val="000000"/>
                <w:sz w:val="20"/>
                <w:szCs w:val="20"/>
                <w:lang w:eastAsia="pt-BR"/>
              </w:rPr>
              <w:t>01 (</w:t>
            </w:r>
            <w:r w:rsidR="00113DCE" w:rsidRPr="00227EB8">
              <w:rPr>
                <w:rFonts w:ascii="Calibri" w:eastAsia="Times New Roman" w:hAnsi="Calibri" w:cs="Arial"/>
                <w:b/>
                <w:bCs/>
                <w:color w:val="000000"/>
                <w:sz w:val="20"/>
                <w:szCs w:val="20"/>
                <w:lang w:eastAsia="pt-BR"/>
              </w:rPr>
              <w:t xml:space="preserve">Task 72-51-15-350-802, </w:t>
            </w:r>
            <w:proofErr w:type="spellStart"/>
            <w:r w:rsidR="00113DCE" w:rsidRPr="00227EB8">
              <w:rPr>
                <w:rFonts w:ascii="Calibri" w:eastAsia="Times New Roman" w:hAnsi="Calibri" w:cs="Arial"/>
                <w:b/>
                <w:bCs/>
                <w:color w:val="000000"/>
                <w:sz w:val="20"/>
                <w:szCs w:val="20"/>
                <w:lang w:eastAsia="pt-BR"/>
              </w:rPr>
              <w:t>Subtask</w:t>
            </w:r>
            <w:proofErr w:type="spellEnd"/>
            <w:r w:rsidR="00113DCE" w:rsidRPr="00227EB8">
              <w:rPr>
                <w:rFonts w:ascii="Calibri" w:eastAsia="Times New Roman" w:hAnsi="Calibri" w:cs="Arial"/>
                <w:b/>
                <w:bCs/>
                <w:color w:val="000000"/>
                <w:sz w:val="20"/>
                <w:szCs w:val="20"/>
                <w:lang w:eastAsia="pt-BR"/>
              </w:rPr>
              <w:t xml:space="preserve"> </w:t>
            </w:r>
            <w:r w:rsidR="00113DCE" w:rsidRPr="00113DCE">
              <w:rPr>
                <w:rFonts w:ascii="Calibri" w:eastAsia="Times New Roman" w:hAnsi="Calibri" w:cs="Arial"/>
                <w:b/>
                <w:bCs/>
                <w:color w:val="000000"/>
                <w:sz w:val="20"/>
                <w:szCs w:val="20"/>
                <w:lang w:eastAsia="pt-BR"/>
              </w:rPr>
              <w:t>72-51-15-220-004</w:t>
            </w:r>
            <w:r w:rsidR="00113DCE" w:rsidRPr="00227EB8">
              <w:rPr>
                <w:rFonts w:ascii="Calibri" w:eastAsia="Times New Roman" w:hAnsi="Calibri" w:cs="Arial"/>
                <w:b/>
                <w:bCs/>
                <w:color w:val="000000"/>
                <w:sz w:val="20"/>
                <w:szCs w:val="20"/>
                <w:lang w:eastAsia="pt-BR"/>
              </w:rPr>
              <w:t>)</w:t>
            </w:r>
            <w:r w:rsidR="00113DCE">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r w:rsidR="00113DCE" w:rsidRPr="00113DCE">
              <w:rPr>
                <w:rFonts w:ascii="Calibri" w:eastAsia="Times New Roman" w:hAnsi="Calibri" w:cs="Arial"/>
                <w:b/>
                <w:bCs/>
                <w:color w:val="000000"/>
                <w:sz w:val="20"/>
                <w:szCs w:val="20"/>
                <w:lang w:eastAsia="pt-BR"/>
              </w:rPr>
              <w:t xml:space="preserve">Certifique-se de que o ajuste entre o novo anel e o anel de ar </w:t>
            </w:r>
            <w:proofErr w:type="spellStart"/>
            <w:r w:rsidR="00113DCE" w:rsidRPr="00113DCE">
              <w:rPr>
                <w:rFonts w:ascii="Calibri" w:eastAsia="Times New Roman" w:hAnsi="Calibri" w:cs="Arial"/>
                <w:b/>
                <w:bCs/>
                <w:color w:val="000000"/>
                <w:sz w:val="20"/>
                <w:szCs w:val="20"/>
                <w:lang w:eastAsia="pt-BR"/>
              </w:rPr>
              <w:t>inter</w:t>
            </w:r>
            <w:r w:rsidR="00113DCE">
              <w:rPr>
                <w:rFonts w:ascii="Calibri" w:eastAsia="Times New Roman" w:hAnsi="Calibri" w:cs="Arial"/>
                <w:b/>
                <w:bCs/>
                <w:color w:val="000000"/>
                <w:sz w:val="20"/>
                <w:szCs w:val="20"/>
                <w:lang w:eastAsia="pt-BR"/>
              </w:rPr>
              <w:t>e</w:t>
            </w:r>
            <w:r w:rsidR="00113DCE" w:rsidRPr="00113DCE">
              <w:rPr>
                <w:rFonts w:ascii="Calibri" w:eastAsia="Times New Roman" w:hAnsi="Calibri" w:cs="Arial"/>
                <w:b/>
                <w:bCs/>
                <w:color w:val="000000"/>
                <w:sz w:val="20"/>
                <w:szCs w:val="20"/>
                <w:lang w:eastAsia="pt-BR"/>
              </w:rPr>
              <w:t>stágio</w:t>
            </w:r>
            <w:proofErr w:type="spellEnd"/>
            <w:r w:rsidR="00113DCE" w:rsidRPr="00113DCE">
              <w:rPr>
                <w:rFonts w:ascii="Calibri" w:eastAsia="Times New Roman" w:hAnsi="Calibri" w:cs="Arial"/>
                <w:b/>
                <w:bCs/>
                <w:color w:val="000000"/>
                <w:sz w:val="20"/>
                <w:szCs w:val="20"/>
                <w:lang w:eastAsia="pt-BR"/>
              </w:rPr>
              <w:t xml:space="preserve"> esteja dentro dos limites especificados.</w:t>
            </w:r>
            <w:r w:rsidRPr="00721B0A">
              <w:rPr>
                <w:rFonts w:ascii="Calibri" w:eastAsia="Times New Roman" w:hAnsi="Calibri" w:cs="Arial"/>
                <w:b/>
                <w:bCs/>
                <w:color w:val="000000"/>
                <w:sz w:val="20"/>
                <w:szCs w:val="20"/>
                <w:lang w:eastAsia="pt-BR"/>
              </w:rPr>
              <w:t xml:space="preserve"> Refira-se aos resultados registrados no laudo da inspeção dimensional. </w:t>
            </w:r>
          </w:p>
          <w:p w14:paraId="55F33829" w14:textId="4C87A90D" w:rsidR="00F64983" w:rsidRPr="002E27C1" w:rsidRDefault="00F64983" w:rsidP="00F64983">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Perform post-dimensional inspection of the center diameter of the interstage air seal (Item 5) and the outer diameter of the new seal (Item 6) in accordance with CIR Manual 3043515, ATA 72-51-15, Section 'Repair-02', Paragraph 1, Step F; Figure 901 and Table 901 (Task 72-51-15-350-802, Subtask 72-51-15-220-004). Ensure that the fit between the new seal and the interstage air seal is within the specified limits. Refer to the results recorded in the dimensional inspection report.</w:t>
            </w:r>
            <w:r w:rsidRPr="002E27C1">
              <w:rPr>
                <w:rFonts w:ascii="Calibri" w:eastAsia="Times New Roman" w:hAnsi="Calibri" w:cs="Arial"/>
                <w:i/>
                <w:iCs/>
                <w:color w:val="000000"/>
                <w:sz w:val="20"/>
                <w:szCs w:val="20"/>
                <w:lang w:val="en-US" w:eastAsia="pt-BR"/>
              </w:rPr>
              <w:t>)</w:t>
            </w:r>
          </w:p>
          <w:p w14:paraId="4C03B7D5" w14:textId="77777777" w:rsidR="00F64983" w:rsidRDefault="00F64983" w:rsidP="00F64983">
            <w:pPr>
              <w:jc w:val="both"/>
              <w:rPr>
                <w:rFonts w:ascii="Calibri" w:eastAsia="Times New Roman" w:hAnsi="Calibri" w:cs="Arial"/>
                <w:b/>
                <w:bCs/>
                <w:color w:val="000000"/>
                <w:sz w:val="20"/>
                <w:szCs w:val="20"/>
                <w:lang w:val="en-US" w:eastAsia="pt-BR"/>
              </w:rPr>
            </w:pPr>
          </w:p>
          <w:p w14:paraId="554EFF73"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64983" w:rsidRPr="00825856" w:rsidRDefault="00F64983" w:rsidP="00F64983">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(Was the part approved in the inspection?)</w:t>
            </w:r>
            <w:r w:rsidRPr="00825856">
              <w:rPr>
                <w:rFonts w:ascii="Calibri" w:eastAsia="Times New Roman" w:hAnsi="Calibri" w:cs="Arial"/>
                <w:i/>
                <w:iCs/>
                <w:color w:val="000000"/>
                <w:sz w:val="20"/>
                <w:szCs w:val="20"/>
                <w:lang w:val="en-US" w:eastAsia="pt-BR"/>
              </w:rPr>
              <w:t xml:space="preserve"> </w:t>
            </w:r>
          </w:p>
          <w:p w14:paraId="03E535FD" w14:textId="77777777" w:rsidR="00F64983" w:rsidRPr="00825856" w:rsidRDefault="00F64983" w:rsidP="00F64983">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64983" w:rsidRPr="00825856" w:rsidRDefault="00F64983" w:rsidP="00F64983">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F64983" w:rsidRPr="00825856" w:rsidRDefault="00F64983" w:rsidP="00F64983">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64983" w:rsidRPr="00825856" w:rsidRDefault="00F64983" w:rsidP="00F64983">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64983" w:rsidRPr="000303FF" w:rsidRDefault="00F64983" w:rsidP="00F64983">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F64983" w:rsidRPr="00825856" w:rsidRDefault="00F64983" w:rsidP="00F64983">
            <w:pPr>
              <w:jc w:val="both"/>
              <w:rPr>
                <w:rFonts w:ascii="Calibri" w:eastAsia="Times New Roman" w:hAnsi="Calibri" w:cs="Arial"/>
                <w:b/>
                <w:bCs/>
                <w:color w:val="000000"/>
                <w:sz w:val="20"/>
                <w:szCs w:val="20"/>
                <w:lang w:eastAsia="pt-BR"/>
              </w:rPr>
            </w:pPr>
          </w:p>
        </w:tc>
      </w:tr>
      <w:tr w:rsidR="00113DCE" w:rsidRPr="00801027" w14:paraId="4C9507F2" w14:textId="77777777" w:rsidTr="009B3906">
        <w:trPr>
          <w:trHeight w:val="1134"/>
          <w:jc w:val="center"/>
        </w:trPr>
        <w:tc>
          <w:tcPr>
            <w:tcW w:w="704" w:type="dxa"/>
            <w:vAlign w:val="center"/>
          </w:tcPr>
          <w:p w14:paraId="6F6A325C" w14:textId="66EFC694" w:rsidR="00113DCE" w:rsidRDefault="00113DCE" w:rsidP="00113D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02</w:t>
            </w:r>
          </w:p>
        </w:tc>
        <w:sdt>
          <w:sdtPr>
            <w:rPr>
              <w:rFonts w:ascii="Calibri" w:eastAsia="Times New Roman" w:hAnsi="Calibri" w:cs="Arial"/>
              <w:b/>
              <w:bCs/>
              <w:color w:val="000000"/>
              <w:sz w:val="20"/>
              <w:szCs w:val="20"/>
              <w:lang w:val="en-US" w:eastAsia="pt-BR"/>
            </w:rPr>
            <w:alias w:val="TAREFA"/>
            <w:tag w:val="IAS-RG-0103"/>
            <w:id w:val="1449744501"/>
            <w:placeholder>
              <w:docPart w:val="550B12B6EC0B4A46B63264E65948035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1ADC18" w14:textId="17A21946" w:rsidR="00113DCE" w:rsidRDefault="00113DCE" w:rsidP="00113D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6553561"/>
            <w:placeholder>
              <w:docPart w:val="AF0B4145507344ADAB86473F09581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7A7B7C" w14:textId="7EC8E6F6" w:rsidR="00113DCE" w:rsidRDefault="00113DCE" w:rsidP="00113DC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474E9D2" w14:textId="77777777" w:rsidR="00113DCE" w:rsidRDefault="00113DCE" w:rsidP="00113DCE">
            <w:pPr>
              <w:jc w:val="both"/>
              <w:rPr>
                <w:rFonts w:ascii="Calibri" w:eastAsia="Times New Roman" w:hAnsi="Calibri" w:cs="Arial"/>
                <w:b/>
                <w:bCs/>
                <w:color w:val="000000"/>
                <w:sz w:val="20"/>
                <w:szCs w:val="20"/>
                <w:lang w:eastAsia="pt-BR"/>
              </w:rPr>
            </w:pPr>
          </w:p>
          <w:p w14:paraId="243B0342" w14:textId="46DFD7E0" w:rsidR="00113DCE" w:rsidRPr="002E27C1" w:rsidRDefault="00113DCE" w:rsidP="00113D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Realizar a montagem</w:t>
            </w:r>
            <w:r w:rsidR="00E64BCA">
              <w:rPr>
                <w:rFonts w:ascii="Calibri" w:eastAsia="Times New Roman" w:hAnsi="Calibri" w:cs="Arial"/>
                <w:b/>
                <w:bCs/>
                <w:color w:val="000000"/>
                <w:sz w:val="20"/>
                <w:szCs w:val="20"/>
                <w:lang w:eastAsia="pt-BR"/>
              </w:rPr>
              <w:t xml:space="preserve"> do </w:t>
            </w:r>
            <w:r w:rsidR="00E64BCA" w:rsidRPr="00113DCE">
              <w:rPr>
                <w:rFonts w:ascii="Calibri" w:eastAsia="Times New Roman" w:hAnsi="Calibri" w:cs="Arial"/>
                <w:b/>
                <w:bCs/>
                <w:color w:val="000000"/>
                <w:sz w:val="20"/>
                <w:szCs w:val="20"/>
                <w:lang w:eastAsia="pt-BR"/>
              </w:rPr>
              <w:t>novo anel</w:t>
            </w:r>
            <w:r w:rsidR="00E64BCA">
              <w:rPr>
                <w:rFonts w:ascii="Calibri" w:eastAsia="Times New Roman" w:hAnsi="Calibri" w:cs="Arial"/>
                <w:b/>
                <w:bCs/>
                <w:color w:val="000000"/>
                <w:sz w:val="20"/>
                <w:szCs w:val="20"/>
                <w:lang w:eastAsia="pt-BR"/>
              </w:rPr>
              <w:t xml:space="preserve"> </w:t>
            </w:r>
            <w:proofErr w:type="spellStart"/>
            <w:r w:rsidR="00E64BCA">
              <w:rPr>
                <w:rFonts w:ascii="Calibri" w:eastAsia="Times New Roman" w:hAnsi="Calibri" w:cs="Arial"/>
                <w:b/>
                <w:bCs/>
                <w:color w:val="000000"/>
                <w:sz w:val="20"/>
                <w:szCs w:val="20"/>
                <w:lang w:eastAsia="pt-BR"/>
              </w:rPr>
              <w:t>abrasível</w:t>
            </w:r>
            <w:proofErr w:type="spellEnd"/>
            <w:r w:rsidR="00E64BCA">
              <w:rPr>
                <w:rFonts w:ascii="Calibri" w:eastAsia="Times New Roman" w:hAnsi="Calibri" w:cs="Arial"/>
                <w:b/>
                <w:bCs/>
                <w:color w:val="000000"/>
                <w:sz w:val="20"/>
                <w:szCs w:val="20"/>
                <w:lang w:eastAsia="pt-BR"/>
              </w:rPr>
              <w:t xml:space="preserve"> </w:t>
            </w:r>
            <w:r w:rsidR="00E64BCA" w:rsidRPr="00113DCE">
              <w:rPr>
                <w:rFonts w:ascii="Calibri" w:eastAsia="Times New Roman" w:hAnsi="Calibri" w:cs="Arial"/>
                <w:b/>
                <w:bCs/>
                <w:color w:val="000000"/>
                <w:sz w:val="20"/>
                <w:szCs w:val="20"/>
                <w:lang w:eastAsia="pt-BR"/>
              </w:rPr>
              <w:t>(Item</w:t>
            </w:r>
            <w:r w:rsidR="00E64BCA">
              <w:rPr>
                <w:rFonts w:ascii="Calibri" w:eastAsia="Times New Roman" w:hAnsi="Calibri" w:cs="Arial"/>
                <w:b/>
                <w:bCs/>
                <w:color w:val="000000"/>
                <w:sz w:val="20"/>
                <w:szCs w:val="20"/>
                <w:lang w:eastAsia="pt-BR"/>
              </w:rPr>
              <w:t>7</w:t>
            </w:r>
            <w:r w:rsidR="00E64BCA" w:rsidRPr="00113DCE">
              <w:rPr>
                <w:rFonts w:ascii="Calibri" w:eastAsia="Times New Roman" w:hAnsi="Calibri" w:cs="Arial"/>
                <w:b/>
                <w:bCs/>
                <w:color w:val="000000"/>
                <w:sz w:val="20"/>
                <w:szCs w:val="20"/>
                <w:lang w:eastAsia="pt-BR"/>
              </w:rPr>
              <w:t xml:space="preserve">) </w:t>
            </w:r>
            <w:r w:rsidR="00E64BCA">
              <w:rPr>
                <w:rFonts w:ascii="Calibri" w:eastAsia="Times New Roman" w:hAnsi="Calibri" w:cs="Arial"/>
                <w:b/>
                <w:bCs/>
                <w:color w:val="000000"/>
                <w:sz w:val="20"/>
                <w:szCs w:val="20"/>
                <w:lang w:eastAsia="pt-BR"/>
              </w:rPr>
              <w:t>com o selo de</w:t>
            </w:r>
            <w:r w:rsidR="00E64BCA" w:rsidRPr="00113DCE">
              <w:rPr>
                <w:rFonts w:ascii="Calibri" w:eastAsia="Times New Roman" w:hAnsi="Calibri" w:cs="Arial"/>
                <w:b/>
                <w:bCs/>
                <w:color w:val="000000"/>
                <w:sz w:val="20"/>
                <w:szCs w:val="20"/>
                <w:lang w:eastAsia="pt-BR"/>
              </w:rPr>
              <w:t xml:space="preserve"> ar </w:t>
            </w:r>
            <w:r w:rsidR="00E64BCA">
              <w:rPr>
                <w:rFonts w:ascii="Calibri" w:eastAsia="Times New Roman" w:hAnsi="Calibri" w:cs="Arial"/>
                <w:b/>
                <w:bCs/>
                <w:color w:val="000000"/>
                <w:sz w:val="20"/>
                <w:szCs w:val="20"/>
                <w:lang w:eastAsia="pt-BR"/>
              </w:rPr>
              <w:t xml:space="preserve">de </w:t>
            </w:r>
            <w:proofErr w:type="spellStart"/>
            <w:r w:rsidR="00E64BCA" w:rsidRPr="00113DCE">
              <w:rPr>
                <w:rFonts w:ascii="Calibri" w:eastAsia="Times New Roman" w:hAnsi="Calibri" w:cs="Arial"/>
                <w:b/>
                <w:bCs/>
                <w:color w:val="000000"/>
                <w:sz w:val="20"/>
                <w:szCs w:val="20"/>
                <w:lang w:eastAsia="pt-BR"/>
              </w:rPr>
              <w:t>inter</w:t>
            </w:r>
            <w:r w:rsidR="00E64BCA">
              <w:rPr>
                <w:rFonts w:ascii="Calibri" w:eastAsia="Times New Roman" w:hAnsi="Calibri" w:cs="Arial"/>
                <w:b/>
                <w:bCs/>
                <w:color w:val="000000"/>
                <w:sz w:val="20"/>
                <w:szCs w:val="20"/>
                <w:lang w:eastAsia="pt-BR"/>
              </w:rPr>
              <w:t>e</w:t>
            </w:r>
            <w:r w:rsidR="00E64BCA" w:rsidRPr="00113DCE">
              <w:rPr>
                <w:rFonts w:ascii="Calibri" w:eastAsia="Times New Roman" w:hAnsi="Calibri" w:cs="Arial"/>
                <w:b/>
                <w:bCs/>
                <w:color w:val="000000"/>
                <w:sz w:val="20"/>
                <w:szCs w:val="20"/>
                <w:lang w:eastAsia="pt-BR"/>
              </w:rPr>
              <w:t>stágio</w:t>
            </w:r>
            <w:proofErr w:type="spellEnd"/>
            <w:r w:rsidR="00E64BCA">
              <w:rPr>
                <w:rFonts w:ascii="Calibri" w:eastAsia="Times New Roman" w:hAnsi="Calibri" w:cs="Arial"/>
                <w:b/>
                <w:bCs/>
                <w:color w:val="000000"/>
                <w:sz w:val="20"/>
                <w:szCs w:val="20"/>
                <w:lang w:eastAsia="pt-BR"/>
              </w:rPr>
              <w:t xml:space="preserve"> </w:t>
            </w:r>
            <w:r w:rsidR="00E64BCA" w:rsidRPr="00E64BCA">
              <w:rPr>
                <w:rFonts w:ascii="Calibri" w:eastAsia="Times New Roman" w:hAnsi="Calibri" w:cs="Arial"/>
                <w:b/>
                <w:bCs/>
                <w:color w:val="000000"/>
                <w:sz w:val="20"/>
                <w:szCs w:val="20"/>
                <w:lang w:eastAsia="pt-BR"/>
              </w:rPr>
              <w:t>(Item 8)</w:t>
            </w:r>
            <w:r>
              <w:rPr>
                <w:rFonts w:ascii="Calibri" w:eastAsia="Times New Roman" w:hAnsi="Calibri" w:cs="Arial"/>
                <w:b/>
                <w:bCs/>
                <w:color w:val="000000"/>
                <w:sz w:val="20"/>
                <w:szCs w:val="20"/>
                <w:lang w:eastAsia="pt-BR"/>
              </w:rPr>
              <w:t xml:space="preserve"> conforme CIR Manual 3043515, ATA 72-51-15, Seção “Repair-02”, Parágrafo 1., Etapa </w:t>
            </w:r>
            <w:r w:rsidR="00573C66">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Figura 901 e Tabela 901. </w:t>
            </w:r>
            <w:r w:rsidRPr="00113DCE">
              <w:rPr>
                <w:rFonts w:ascii="Calibri" w:eastAsia="Times New Roman" w:hAnsi="Calibri" w:cs="Arial"/>
                <w:b/>
                <w:bCs/>
                <w:color w:val="000000"/>
                <w:sz w:val="20"/>
                <w:szCs w:val="20"/>
                <w:lang w:val="en-US" w:eastAsia="pt-BR"/>
              </w:rPr>
              <w:t xml:space="preserve">(Task 72-51-15-350-802, </w:t>
            </w:r>
            <w:r w:rsidRPr="002E27C1">
              <w:rPr>
                <w:rFonts w:ascii="Calibri" w:eastAsia="Times New Roman" w:hAnsi="Calibri" w:cs="Arial"/>
                <w:b/>
                <w:bCs/>
                <w:color w:val="000000"/>
                <w:sz w:val="20"/>
                <w:szCs w:val="20"/>
                <w:lang w:val="en-US" w:eastAsia="pt-BR"/>
              </w:rPr>
              <w:t xml:space="preserve">Subtask </w:t>
            </w:r>
            <w:r w:rsidR="00573C66" w:rsidRPr="002E27C1">
              <w:rPr>
                <w:rFonts w:ascii="Calibri" w:eastAsia="Times New Roman" w:hAnsi="Calibri" w:cs="Arial"/>
                <w:b/>
                <w:bCs/>
                <w:color w:val="000000"/>
                <w:sz w:val="20"/>
                <w:szCs w:val="20"/>
                <w:lang w:val="en-US" w:eastAsia="pt-BR"/>
              </w:rPr>
              <w:t>72-51-15-350-001</w:t>
            </w:r>
            <w:r w:rsidRPr="002E27C1">
              <w:rPr>
                <w:rFonts w:ascii="Calibri" w:eastAsia="Times New Roman" w:hAnsi="Calibri" w:cs="Arial"/>
                <w:b/>
                <w:bCs/>
                <w:color w:val="000000"/>
                <w:sz w:val="20"/>
                <w:szCs w:val="20"/>
                <w:lang w:val="en-US" w:eastAsia="pt-BR"/>
              </w:rPr>
              <w:t xml:space="preserve">): </w:t>
            </w:r>
          </w:p>
          <w:p w14:paraId="06F8CDB4" w14:textId="6E1AA99E" w:rsidR="00113DCE" w:rsidRDefault="00113DCE" w:rsidP="00113DCE">
            <w:pPr>
              <w:jc w:val="both"/>
              <w:rPr>
                <w:rFonts w:ascii="Calibri" w:eastAsia="Times New Roman" w:hAnsi="Calibri" w:cs="Arial"/>
                <w:i/>
                <w:iCs/>
                <w:color w:val="000000"/>
                <w:sz w:val="20"/>
                <w:szCs w:val="20"/>
                <w:lang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 xml:space="preserve">Assemble the new abradable seal (Item 7) with the interstage air seal (Item 8) in accordance with CIR Manual 3043515, ATA 72-51-15, Section 'Repair-02', Paragraph 1, Step G; Figure 901 and Table 901. </w:t>
            </w:r>
            <w:r w:rsidR="002E27C1" w:rsidRPr="002E27C1">
              <w:rPr>
                <w:rFonts w:ascii="Calibri" w:eastAsia="Times New Roman" w:hAnsi="Calibri" w:cs="Arial"/>
                <w:i/>
                <w:iCs/>
                <w:color w:val="000000"/>
                <w:sz w:val="20"/>
                <w:szCs w:val="20"/>
                <w:lang w:eastAsia="pt-BR"/>
              </w:rPr>
              <w:t xml:space="preserve">(Task 72-51-15-350-802, </w:t>
            </w:r>
            <w:proofErr w:type="spellStart"/>
            <w:r w:rsidR="002E27C1" w:rsidRPr="002E27C1">
              <w:rPr>
                <w:rFonts w:ascii="Calibri" w:eastAsia="Times New Roman" w:hAnsi="Calibri" w:cs="Arial"/>
                <w:i/>
                <w:iCs/>
                <w:color w:val="000000"/>
                <w:sz w:val="20"/>
                <w:szCs w:val="20"/>
                <w:lang w:eastAsia="pt-BR"/>
              </w:rPr>
              <w:t>Subtask</w:t>
            </w:r>
            <w:proofErr w:type="spellEnd"/>
            <w:r w:rsidR="002E27C1" w:rsidRPr="002E27C1">
              <w:rPr>
                <w:rFonts w:ascii="Calibri" w:eastAsia="Times New Roman" w:hAnsi="Calibri" w:cs="Arial"/>
                <w:i/>
                <w:iCs/>
                <w:color w:val="000000"/>
                <w:sz w:val="20"/>
                <w:szCs w:val="20"/>
                <w:lang w:eastAsia="pt-BR"/>
              </w:rPr>
              <w:t xml:space="preserve"> 72-51-15-350-001).)</w:t>
            </w:r>
          </w:p>
          <w:p w14:paraId="11F813E3" w14:textId="77777777" w:rsidR="00113DCE" w:rsidRDefault="00113DCE" w:rsidP="00113D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751FA65B" w14:textId="2A436B6B" w:rsidR="00113DCE" w:rsidRDefault="00113DCE" w:rsidP="00113D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573C66">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w:t>
            </w:r>
          </w:p>
          <w:p w14:paraId="5A3DE86B" w14:textId="0884D044" w:rsidR="00113DCE" w:rsidRDefault="00113DCE" w:rsidP="00113DC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573C66">
              <w:rPr>
                <w:rFonts w:ascii="Calibri" w:eastAsia="Times New Roman" w:hAnsi="Calibri" w:cs="Arial"/>
                <w:i/>
                <w:iCs/>
                <w:color w:val="000000"/>
                <w:sz w:val="20"/>
                <w:szCs w:val="20"/>
                <w:lang w:eastAsia="pt-BR"/>
              </w:rPr>
              <w:t>G</w:t>
            </w:r>
            <w:r>
              <w:rPr>
                <w:rFonts w:ascii="Calibri" w:eastAsia="Times New Roman" w:hAnsi="Calibri" w:cs="Arial"/>
                <w:i/>
                <w:iCs/>
                <w:color w:val="000000"/>
                <w:sz w:val="20"/>
                <w:szCs w:val="20"/>
                <w:lang w:eastAsia="pt-BR"/>
              </w:rPr>
              <w:t>)</w:t>
            </w:r>
          </w:p>
          <w:p w14:paraId="140A385A" w14:textId="77777777" w:rsidR="00113DCE" w:rsidRDefault="00113DCE" w:rsidP="00113DCE">
            <w:pPr>
              <w:jc w:val="both"/>
              <w:rPr>
                <w:rFonts w:ascii="Calibri" w:eastAsia="Times New Roman" w:hAnsi="Calibri" w:cs="Arial"/>
                <w:i/>
                <w:iCs/>
                <w:color w:val="000000"/>
                <w:sz w:val="20"/>
                <w:szCs w:val="20"/>
                <w:lang w:eastAsia="pt-BR"/>
              </w:rPr>
            </w:pPr>
          </w:p>
          <w:p w14:paraId="1CD3B022" w14:textId="14FD2070" w:rsidR="00113DCE" w:rsidRPr="00573C66" w:rsidRDefault="00113DCE" w:rsidP="00113DCE">
            <w:pPr>
              <w:jc w:val="both"/>
              <w:rPr>
                <w:rFonts w:ascii="Calibri" w:eastAsia="Times New Roman" w:hAnsi="Calibri" w:cs="Arial"/>
                <w:b/>
                <w:bCs/>
                <w:color w:val="000000"/>
                <w:sz w:val="20"/>
                <w:szCs w:val="20"/>
                <w:lang w:eastAsia="pt-BR"/>
              </w:rPr>
            </w:pPr>
            <w:r w:rsidRPr="00573C66">
              <w:rPr>
                <w:rFonts w:ascii="Calibri" w:eastAsia="Times New Roman" w:hAnsi="Calibri" w:cs="Arial"/>
                <w:b/>
                <w:bCs/>
                <w:color w:val="000000"/>
                <w:sz w:val="20"/>
                <w:szCs w:val="20"/>
                <w:lang w:eastAsia="pt-BR"/>
              </w:rPr>
              <w:t>(1)</w:t>
            </w:r>
            <w:r w:rsidRPr="00573C66">
              <w:t xml:space="preserve"> </w:t>
            </w:r>
            <w:r w:rsidR="00573C66" w:rsidRPr="00573C66">
              <w:rPr>
                <w:rFonts w:ascii="Calibri" w:eastAsia="Times New Roman" w:hAnsi="Calibri" w:cs="Arial"/>
                <w:b/>
                <w:bCs/>
                <w:color w:val="000000"/>
                <w:sz w:val="20"/>
                <w:szCs w:val="20"/>
                <w:lang w:eastAsia="pt-BR"/>
              </w:rPr>
              <w:t xml:space="preserve">Coloque o anel </w:t>
            </w:r>
            <w:proofErr w:type="spellStart"/>
            <w:r w:rsidR="00573C66" w:rsidRPr="00573C66">
              <w:rPr>
                <w:rFonts w:ascii="Calibri" w:eastAsia="Times New Roman" w:hAnsi="Calibri" w:cs="Arial"/>
                <w:b/>
                <w:bCs/>
                <w:color w:val="000000"/>
                <w:sz w:val="20"/>
                <w:szCs w:val="20"/>
                <w:lang w:eastAsia="pt-BR"/>
              </w:rPr>
              <w:t>abrasível</w:t>
            </w:r>
            <w:proofErr w:type="spellEnd"/>
            <w:r w:rsidR="00573C66" w:rsidRPr="00573C66">
              <w:rPr>
                <w:rFonts w:ascii="Calibri" w:eastAsia="Times New Roman" w:hAnsi="Calibri" w:cs="Arial"/>
                <w:b/>
                <w:bCs/>
                <w:color w:val="000000"/>
                <w:sz w:val="20"/>
                <w:szCs w:val="20"/>
                <w:lang w:eastAsia="pt-BR"/>
              </w:rPr>
              <w:t xml:space="preserve"> (Item 7) em um saco de polietileno (PWC05-054) e no congelador a -40 </w:t>
            </w:r>
            <w:proofErr w:type="spellStart"/>
            <w:r w:rsidR="00573C66" w:rsidRPr="00573C66">
              <w:rPr>
                <w:rFonts w:ascii="Calibri" w:eastAsia="Times New Roman" w:hAnsi="Calibri" w:cs="Arial"/>
                <w:b/>
                <w:bCs/>
                <w:color w:val="000000"/>
                <w:sz w:val="20"/>
                <w:szCs w:val="20"/>
                <w:lang w:eastAsia="pt-BR"/>
              </w:rPr>
              <w:t>°F</w:t>
            </w:r>
            <w:proofErr w:type="spellEnd"/>
            <w:r w:rsidR="00573C66" w:rsidRPr="00573C66">
              <w:rPr>
                <w:rFonts w:ascii="Calibri" w:eastAsia="Times New Roman" w:hAnsi="Calibri" w:cs="Arial"/>
                <w:b/>
                <w:bCs/>
                <w:color w:val="000000"/>
                <w:sz w:val="20"/>
                <w:szCs w:val="20"/>
                <w:lang w:eastAsia="pt-BR"/>
              </w:rPr>
              <w:t xml:space="preserve"> (-40 °C) por no mínimo 15 minutos</w:t>
            </w:r>
            <w:r w:rsidRPr="00573C66">
              <w:rPr>
                <w:rFonts w:ascii="Calibri" w:eastAsia="Times New Roman" w:hAnsi="Calibri" w:cs="Arial"/>
                <w:b/>
                <w:bCs/>
                <w:color w:val="000000"/>
                <w:sz w:val="20"/>
                <w:szCs w:val="20"/>
                <w:lang w:eastAsia="pt-BR"/>
              </w:rPr>
              <w:t>.</w:t>
            </w:r>
          </w:p>
          <w:p w14:paraId="0018C858" w14:textId="21405E03" w:rsidR="00113DCE" w:rsidRDefault="00113DCE" w:rsidP="00113DC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573C66" w:rsidRPr="00573C66">
              <w:rPr>
                <w:rFonts w:ascii="Calibri" w:eastAsia="Times New Roman" w:hAnsi="Calibri" w:cs="Arial"/>
                <w:i/>
                <w:iCs/>
                <w:color w:val="000000"/>
                <w:sz w:val="20"/>
                <w:szCs w:val="20"/>
                <w:lang w:val="en-US" w:eastAsia="pt-BR"/>
              </w:rPr>
              <w:t>Put the abradable seal (Item 7) in a polyethylene bag (PWC05-054) and in the freezer at -40 °F (-40 °C) for 15 minutes minimum.</w:t>
            </w:r>
            <w:r>
              <w:rPr>
                <w:rFonts w:ascii="Calibri" w:eastAsia="Times New Roman" w:hAnsi="Calibri" w:cs="Arial"/>
                <w:i/>
                <w:iCs/>
                <w:color w:val="000000"/>
                <w:sz w:val="20"/>
                <w:szCs w:val="20"/>
                <w:lang w:val="en-US" w:eastAsia="pt-BR"/>
              </w:rPr>
              <w:t>)</w:t>
            </w:r>
          </w:p>
          <w:p w14:paraId="29993904" w14:textId="77777777" w:rsidR="00573C66" w:rsidRDefault="00573C66" w:rsidP="00113DCE">
            <w:pPr>
              <w:jc w:val="both"/>
              <w:rPr>
                <w:rFonts w:ascii="Calibri" w:eastAsia="Times New Roman" w:hAnsi="Calibri" w:cs="Arial"/>
                <w:i/>
                <w:iCs/>
                <w:color w:val="000000"/>
                <w:sz w:val="20"/>
                <w:szCs w:val="20"/>
                <w:lang w:val="en-US" w:eastAsia="pt-BR"/>
              </w:rPr>
            </w:pPr>
          </w:p>
          <w:p w14:paraId="2B79F71C" w14:textId="77777777" w:rsidR="00573C66" w:rsidRPr="00573C66" w:rsidRDefault="00573C66" w:rsidP="00573C66">
            <w:pPr>
              <w:jc w:val="both"/>
              <w:rPr>
                <w:rFonts w:ascii="Calibri" w:eastAsia="Times New Roman" w:hAnsi="Calibri" w:cs="Arial"/>
                <w:b/>
                <w:bCs/>
                <w:color w:val="000000"/>
                <w:sz w:val="20"/>
                <w:szCs w:val="20"/>
                <w:lang w:eastAsia="pt-BR"/>
              </w:rPr>
            </w:pPr>
            <w:r w:rsidRPr="00573C66">
              <w:rPr>
                <w:rFonts w:ascii="Calibri" w:eastAsia="Times New Roman" w:hAnsi="Calibri" w:cs="Arial"/>
                <w:b/>
                <w:bCs/>
                <w:color w:val="000000"/>
                <w:sz w:val="20"/>
                <w:szCs w:val="20"/>
                <w:lang w:eastAsia="pt-BR"/>
              </w:rPr>
              <w:t>NCC: _______</w:t>
            </w:r>
          </w:p>
          <w:p w14:paraId="0109B03D" w14:textId="77777777" w:rsidR="00573C66" w:rsidRPr="00573C66" w:rsidRDefault="00573C66" w:rsidP="00573C66">
            <w:pPr>
              <w:jc w:val="both"/>
              <w:rPr>
                <w:rFonts w:ascii="Calibri" w:eastAsia="Times New Roman" w:hAnsi="Calibri" w:cs="Arial"/>
                <w:i/>
                <w:iCs/>
                <w:color w:val="000000"/>
                <w:sz w:val="20"/>
                <w:szCs w:val="20"/>
                <w:lang w:eastAsia="pt-BR"/>
              </w:rPr>
            </w:pPr>
          </w:p>
          <w:p w14:paraId="6BBAB713" w14:textId="77777777" w:rsidR="00573C66" w:rsidRPr="00573C66" w:rsidRDefault="00573C66" w:rsidP="00573C66">
            <w:pPr>
              <w:jc w:val="both"/>
              <w:rPr>
                <w:rFonts w:ascii="Calibri" w:eastAsia="Times New Roman" w:hAnsi="Calibri" w:cs="Arial"/>
                <w:color w:val="000000"/>
                <w:sz w:val="20"/>
                <w:szCs w:val="20"/>
                <w:lang w:val="en-US" w:eastAsia="pt-BR"/>
              </w:rPr>
            </w:pPr>
            <w:r w:rsidRPr="00573C66">
              <w:rPr>
                <w:rFonts w:ascii="Calibri" w:eastAsia="Times New Roman" w:hAnsi="Calibri" w:cs="Arial"/>
                <w:b/>
                <w:bCs/>
                <w:color w:val="000000"/>
                <w:sz w:val="20"/>
                <w:szCs w:val="20"/>
                <w:lang w:eastAsia="pt-BR"/>
              </w:rPr>
              <w:t xml:space="preserve">A que temperatura o freezer se encontra? </w:t>
            </w:r>
            <w:r w:rsidRPr="00573C66">
              <w:rPr>
                <w:rFonts w:ascii="Calibri" w:eastAsia="Times New Roman" w:hAnsi="Calibri" w:cs="Arial"/>
                <w:b/>
                <w:bCs/>
                <w:color w:val="000000"/>
                <w:sz w:val="20"/>
                <w:szCs w:val="20"/>
                <w:lang w:val="en-US" w:eastAsia="pt-BR"/>
              </w:rPr>
              <w:t>_______ [°C]</w:t>
            </w:r>
          </w:p>
          <w:p w14:paraId="750E4677" w14:textId="77777777" w:rsidR="00573C66" w:rsidRPr="00573C66" w:rsidRDefault="00573C66" w:rsidP="00573C66">
            <w:pPr>
              <w:jc w:val="both"/>
              <w:rPr>
                <w:rFonts w:ascii="Calibri" w:eastAsia="Times New Roman" w:hAnsi="Calibri" w:cs="Arial"/>
                <w:i/>
                <w:iCs/>
                <w:color w:val="000000"/>
                <w:sz w:val="20"/>
                <w:szCs w:val="20"/>
                <w:lang w:val="en-US" w:eastAsia="pt-BR"/>
              </w:rPr>
            </w:pPr>
            <w:r w:rsidRPr="00573C66">
              <w:rPr>
                <w:rFonts w:ascii="Calibri" w:eastAsia="Times New Roman" w:hAnsi="Calibri" w:cs="Arial"/>
                <w:i/>
                <w:iCs/>
                <w:color w:val="000000"/>
                <w:sz w:val="20"/>
                <w:szCs w:val="20"/>
                <w:lang w:val="en-US" w:eastAsia="pt-BR"/>
              </w:rPr>
              <w:t>(What is the current temperature of the freezer)</w:t>
            </w:r>
          </w:p>
          <w:p w14:paraId="3FB244A2" w14:textId="77777777" w:rsidR="00573C66" w:rsidRPr="00573C66" w:rsidRDefault="00573C66" w:rsidP="00573C66">
            <w:pPr>
              <w:jc w:val="both"/>
              <w:rPr>
                <w:rFonts w:ascii="Calibri" w:eastAsia="Times New Roman" w:hAnsi="Calibri" w:cs="Arial"/>
                <w:i/>
                <w:iCs/>
                <w:color w:val="000000"/>
                <w:sz w:val="20"/>
                <w:szCs w:val="20"/>
                <w:lang w:val="en-US" w:eastAsia="pt-BR"/>
              </w:rPr>
            </w:pPr>
          </w:p>
          <w:p w14:paraId="34FFC901" w14:textId="77777777" w:rsidR="00573C66" w:rsidRPr="00573C66" w:rsidRDefault="00573C66" w:rsidP="00573C66">
            <w:pPr>
              <w:jc w:val="both"/>
              <w:rPr>
                <w:rFonts w:ascii="Calibri" w:eastAsia="Times New Roman" w:hAnsi="Calibri" w:cs="Arial"/>
                <w:b/>
                <w:bCs/>
                <w:color w:val="000000"/>
                <w:sz w:val="20"/>
                <w:szCs w:val="20"/>
                <w:lang w:val="en-US" w:eastAsia="pt-BR"/>
              </w:rPr>
            </w:pPr>
            <w:r w:rsidRPr="00573C66">
              <w:rPr>
                <w:rFonts w:ascii="Calibri" w:eastAsia="Times New Roman" w:hAnsi="Calibri" w:cs="Arial"/>
                <w:b/>
                <w:bCs/>
                <w:color w:val="000000"/>
                <w:sz w:val="20"/>
                <w:szCs w:val="20"/>
                <w:lang w:eastAsia="pt-BR"/>
              </w:rPr>
              <w:t xml:space="preserve">Qual foi o tempo de duração do resfriamento? </w:t>
            </w:r>
            <w:r w:rsidRPr="00573C66">
              <w:rPr>
                <w:rFonts w:ascii="Calibri" w:eastAsia="Times New Roman" w:hAnsi="Calibri" w:cs="Arial"/>
                <w:b/>
                <w:bCs/>
                <w:color w:val="000000"/>
                <w:sz w:val="20"/>
                <w:szCs w:val="20"/>
                <w:lang w:val="en-US" w:eastAsia="pt-BR"/>
              </w:rPr>
              <w:t>______ [min]</w:t>
            </w:r>
          </w:p>
          <w:p w14:paraId="53CEF026" w14:textId="77777777" w:rsidR="00573C66" w:rsidRPr="00573C66" w:rsidRDefault="00573C66" w:rsidP="00573C66">
            <w:pPr>
              <w:jc w:val="both"/>
              <w:rPr>
                <w:rFonts w:ascii="Calibri" w:eastAsia="Times New Roman" w:hAnsi="Calibri" w:cs="Arial"/>
                <w:i/>
                <w:iCs/>
                <w:color w:val="000000"/>
                <w:sz w:val="20"/>
                <w:szCs w:val="20"/>
                <w:lang w:val="en-US" w:eastAsia="pt-BR"/>
              </w:rPr>
            </w:pPr>
            <w:r w:rsidRPr="00573C66">
              <w:rPr>
                <w:rFonts w:ascii="Calibri" w:eastAsia="Times New Roman" w:hAnsi="Calibri" w:cs="Arial"/>
                <w:i/>
                <w:iCs/>
                <w:color w:val="000000"/>
                <w:sz w:val="20"/>
                <w:szCs w:val="20"/>
                <w:lang w:val="en-US" w:eastAsia="pt-BR"/>
              </w:rPr>
              <w:t>(What was the cooling duration?)</w:t>
            </w:r>
          </w:p>
          <w:p w14:paraId="3B8CACA5" w14:textId="77777777" w:rsidR="00573C66" w:rsidRPr="00227EB8" w:rsidRDefault="00573C66" w:rsidP="00113DCE">
            <w:pPr>
              <w:jc w:val="both"/>
              <w:rPr>
                <w:rFonts w:ascii="Calibri" w:eastAsia="Times New Roman" w:hAnsi="Calibri" w:cs="Arial"/>
                <w:i/>
                <w:iCs/>
                <w:color w:val="000000"/>
                <w:sz w:val="20"/>
                <w:szCs w:val="20"/>
                <w:lang w:val="en-US" w:eastAsia="pt-BR"/>
              </w:rPr>
            </w:pPr>
          </w:p>
          <w:p w14:paraId="51CA9017" w14:textId="77777777" w:rsidR="00113DCE" w:rsidRDefault="00113DCE" w:rsidP="00113DCE">
            <w:pPr>
              <w:jc w:val="both"/>
              <w:rPr>
                <w:rFonts w:ascii="Calibri" w:eastAsia="Times New Roman" w:hAnsi="Calibri" w:cs="Arial"/>
                <w:b/>
                <w:bCs/>
                <w:color w:val="000000"/>
                <w:sz w:val="20"/>
                <w:szCs w:val="20"/>
                <w:lang w:val="en-US" w:eastAsia="pt-BR"/>
              </w:rPr>
            </w:pPr>
          </w:p>
          <w:p w14:paraId="63069E11" w14:textId="4559B528" w:rsidR="00113DCE" w:rsidRDefault="00113DCE" w:rsidP="00113D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00573C66" w:rsidRPr="00573C66">
              <w:rPr>
                <w:rFonts w:ascii="Calibri" w:eastAsia="Times New Roman" w:hAnsi="Calibri" w:cs="Arial"/>
                <w:b/>
                <w:bCs/>
                <w:color w:val="000000"/>
                <w:sz w:val="20"/>
                <w:szCs w:val="20"/>
                <w:lang w:eastAsia="pt-BR"/>
              </w:rPr>
              <w:t xml:space="preserve">Coloque o anel de ar </w:t>
            </w:r>
            <w:r w:rsidR="00573C66">
              <w:rPr>
                <w:rFonts w:ascii="Calibri" w:eastAsia="Times New Roman" w:hAnsi="Calibri" w:cs="Arial"/>
                <w:b/>
                <w:bCs/>
                <w:color w:val="000000"/>
                <w:sz w:val="20"/>
                <w:szCs w:val="20"/>
                <w:lang w:eastAsia="pt-BR"/>
              </w:rPr>
              <w:t xml:space="preserve">do </w:t>
            </w:r>
            <w:proofErr w:type="spellStart"/>
            <w:r w:rsidR="00573C66" w:rsidRPr="00573C66">
              <w:rPr>
                <w:rFonts w:ascii="Calibri" w:eastAsia="Times New Roman" w:hAnsi="Calibri" w:cs="Arial"/>
                <w:b/>
                <w:bCs/>
                <w:color w:val="000000"/>
                <w:sz w:val="20"/>
                <w:szCs w:val="20"/>
                <w:lang w:eastAsia="pt-BR"/>
              </w:rPr>
              <w:t>inter</w:t>
            </w:r>
            <w:r w:rsidR="00573C66">
              <w:rPr>
                <w:rFonts w:ascii="Calibri" w:eastAsia="Times New Roman" w:hAnsi="Calibri" w:cs="Arial"/>
                <w:b/>
                <w:bCs/>
                <w:color w:val="000000"/>
                <w:sz w:val="20"/>
                <w:szCs w:val="20"/>
                <w:lang w:eastAsia="pt-BR"/>
              </w:rPr>
              <w:t>e</w:t>
            </w:r>
            <w:r w:rsidR="00573C66" w:rsidRPr="00573C66">
              <w:rPr>
                <w:rFonts w:ascii="Calibri" w:eastAsia="Times New Roman" w:hAnsi="Calibri" w:cs="Arial"/>
                <w:b/>
                <w:bCs/>
                <w:color w:val="000000"/>
                <w:sz w:val="20"/>
                <w:szCs w:val="20"/>
                <w:lang w:eastAsia="pt-BR"/>
              </w:rPr>
              <w:t>stágio</w:t>
            </w:r>
            <w:proofErr w:type="spellEnd"/>
            <w:r w:rsidR="00573C66" w:rsidRPr="00573C66">
              <w:rPr>
                <w:rFonts w:ascii="Calibri" w:eastAsia="Times New Roman" w:hAnsi="Calibri" w:cs="Arial"/>
                <w:b/>
                <w:bCs/>
                <w:color w:val="000000"/>
                <w:sz w:val="20"/>
                <w:szCs w:val="20"/>
                <w:lang w:eastAsia="pt-BR"/>
              </w:rPr>
              <w:t xml:space="preserve"> (Item 8) em um forno a 350 ± 9 </w:t>
            </w:r>
            <w:proofErr w:type="spellStart"/>
            <w:r w:rsidR="00573C66" w:rsidRPr="00573C66">
              <w:rPr>
                <w:rFonts w:ascii="Calibri" w:eastAsia="Times New Roman" w:hAnsi="Calibri" w:cs="Arial"/>
                <w:b/>
                <w:bCs/>
                <w:color w:val="000000"/>
                <w:sz w:val="20"/>
                <w:szCs w:val="20"/>
                <w:lang w:eastAsia="pt-BR"/>
              </w:rPr>
              <w:t>°F</w:t>
            </w:r>
            <w:proofErr w:type="spellEnd"/>
            <w:r w:rsidR="00573C66" w:rsidRPr="00573C66">
              <w:rPr>
                <w:rFonts w:ascii="Calibri" w:eastAsia="Times New Roman" w:hAnsi="Calibri" w:cs="Arial"/>
                <w:b/>
                <w:bCs/>
                <w:color w:val="000000"/>
                <w:sz w:val="20"/>
                <w:szCs w:val="20"/>
                <w:lang w:eastAsia="pt-BR"/>
              </w:rPr>
              <w:t xml:space="preserve"> (175 ± 5 °C) por no mínimo 15 minutos</w:t>
            </w:r>
            <w:r w:rsidR="00573C66">
              <w:rPr>
                <w:rFonts w:ascii="Calibri" w:eastAsia="Times New Roman" w:hAnsi="Calibri" w:cs="Arial"/>
                <w:b/>
                <w:bCs/>
                <w:color w:val="000000"/>
                <w:sz w:val="20"/>
                <w:szCs w:val="20"/>
                <w:lang w:eastAsia="pt-BR"/>
              </w:rPr>
              <w:t>.</w:t>
            </w:r>
          </w:p>
          <w:p w14:paraId="0FEAE63E" w14:textId="1D1386FF" w:rsidR="00113DCE" w:rsidRDefault="00113DCE" w:rsidP="00113DC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00573C66" w:rsidRPr="00573C66">
              <w:rPr>
                <w:rFonts w:ascii="Calibri" w:eastAsia="Times New Roman" w:hAnsi="Calibri" w:cs="Arial"/>
                <w:i/>
                <w:iCs/>
                <w:color w:val="000000"/>
                <w:sz w:val="20"/>
                <w:szCs w:val="20"/>
                <w:lang w:val="en-US" w:eastAsia="pt-BR"/>
              </w:rPr>
              <w:t>Put the interstage air seal (Item 8) in an oven at 350 ± 9 °F (175 ± 5 °C) for 15 minutes minimum.</w:t>
            </w:r>
            <w:r>
              <w:rPr>
                <w:rFonts w:ascii="Calibri" w:eastAsia="Times New Roman" w:hAnsi="Calibri" w:cs="Arial"/>
                <w:i/>
                <w:iCs/>
                <w:color w:val="000000"/>
                <w:sz w:val="20"/>
                <w:szCs w:val="20"/>
                <w:lang w:val="en-US" w:eastAsia="pt-BR"/>
              </w:rPr>
              <w:t>)</w:t>
            </w:r>
          </w:p>
          <w:p w14:paraId="69C9DFED" w14:textId="77777777" w:rsidR="00573C66" w:rsidRDefault="00573C66" w:rsidP="00113DCE">
            <w:pPr>
              <w:jc w:val="both"/>
              <w:rPr>
                <w:rFonts w:ascii="Calibri" w:eastAsia="Times New Roman" w:hAnsi="Calibri" w:cs="Arial"/>
                <w:i/>
                <w:iCs/>
                <w:color w:val="000000"/>
                <w:sz w:val="20"/>
                <w:szCs w:val="20"/>
                <w:lang w:val="en-US" w:eastAsia="pt-BR"/>
              </w:rPr>
            </w:pPr>
          </w:p>
          <w:p w14:paraId="4D5B775D" w14:textId="77777777" w:rsidR="00573C66" w:rsidRPr="00573C66" w:rsidRDefault="00573C66" w:rsidP="00573C66">
            <w:pPr>
              <w:jc w:val="both"/>
              <w:rPr>
                <w:rFonts w:ascii="Calibri" w:eastAsia="Times New Roman" w:hAnsi="Calibri" w:cs="Arial"/>
                <w:b/>
                <w:bCs/>
                <w:color w:val="000000"/>
                <w:sz w:val="20"/>
                <w:szCs w:val="20"/>
                <w:lang w:eastAsia="pt-BR"/>
              </w:rPr>
            </w:pPr>
            <w:r w:rsidRPr="00573C66">
              <w:rPr>
                <w:rFonts w:ascii="Calibri" w:eastAsia="Times New Roman" w:hAnsi="Calibri" w:cs="Arial"/>
                <w:b/>
                <w:bCs/>
                <w:color w:val="000000"/>
                <w:sz w:val="20"/>
                <w:szCs w:val="20"/>
                <w:lang w:eastAsia="pt-BR"/>
              </w:rPr>
              <w:t>NCC: _______</w:t>
            </w:r>
          </w:p>
          <w:p w14:paraId="48FF16C2" w14:textId="77777777" w:rsidR="00573C66" w:rsidRPr="00573C66" w:rsidRDefault="00573C66" w:rsidP="00573C66">
            <w:pPr>
              <w:jc w:val="both"/>
              <w:rPr>
                <w:rFonts w:ascii="Calibri" w:eastAsia="Times New Roman" w:hAnsi="Calibri" w:cs="Arial"/>
                <w:i/>
                <w:iCs/>
                <w:color w:val="000000"/>
                <w:sz w:val="20"/>
                <w:szCs w:val="20"/>
                <w:lang w:eastAsia="pt-BR"/>
              </w:rPr>
            </w:pPr>
          </w:p>
          <w:p w14:paraId="7D18E07F" w14:textId="77777777" w:rsidR="00573C66" w:rsidRPr="00573C66" w:rsidRDefault="00573C66" w:rsidP="00573C66">
            <w:pPr>
              <w:jc w:val="both"/>
              <w:rPr>
                <w:rFonts w:ascii="Calibri" w:eastAsia="Times New Roman" w:hAnsi="Calibri" w:cs="Arial"/>
                <w:color w:val="000000"/>
                <w:sz w:val="20"/>
                <w:szCs w:val="20"/>
                <w:lang w:val="en-US" w:eastAsia="pt-BR"/>
              </w:rPr>
            </w:pPr>
            <w:r w:rsidRPr="00573C66">
              <w:rPr>
                <w:rFonts w:ascii="Calibri" w:eastAsia="Times New Roman" w:hAnsi="Calibri" w:cs="Arial"/>
                <w:b/>
                <w:bCs/>
                <w:color w:val="000000"/>
                <w:sz w:val="20"/>
                <w:szCs w:val="20"/>
                <w:lang w:eastAsia="pt-BR"/>
              </w:rPr>
              <w:t xml:space="preserve">A que temperatura o forno foi aquecido? </w:t>
            </w:r>
            <w:r w:rsidRPr="00573C66">
              <w:rPr>
                <w:rFonts w:ascii="Calibri" w:eastAsia="Times New Roman" w:hAnsi="Calibri" w:cs="Arial"/>
                <w:b/>
                <w:bCs/>
                <w:color w:val="000000"/>
                <w:sz w:val="20"/>
                <w:szCs w:val="20"/>
                <w:lang w:val="en-US" w:eastAsia="pt-BR"/>
              </w:rPr>
              <w:t>_______ [°C]</w:t>
            </w:r>
          </w:p>
          <w:p w14:paraId="3E69680A" w14:textId="77777777" w:rsidR="00573C66" w:rsidRPr="00573C66" w:rsidRDefault="00573C66" w:rsidP="00573C66">
            <w:pPr>
              <w:jc w:val="both"/>
              <w:rPr>
                <w:rFonts w:ascii="Calibri" w:eastAsia="Times New Roman" w:hAnsi="Calibri" w:cs="Arial"/>
                <w:i/>
                <w:iCs/>
                <w:color w:val="000000"/>
                <w:sz w:val="20"/>
                <w:szCs w:val="20"/>
                <w:lang w:val="en-US" w:eastAsia="pt-BR"/>
              </w:rPr>
            </w:pPr>
            <w:r w:rsidRPr="00573C66">
              <w:rPr>
                <w:rFonts w:ascii="Calibri" w:eastAsia="Times New Roman" w:hAnsi="Calibri" w:cs="Arial"/>
                <w:i/>
                <w:iCs/>
                <w:color w:val="000000"/>
                <w:sz w:val="20"/>
                <w:szCs w:val="20"/>
                <w:lang w:val="en-US" w:eastAsia="pt-BR"/>
              </w:rPr>
              <w:t>(What temperature was the oven heated to?)</w:t>
            </w:r>
          </w:p>
          <w:p w14:paraId="6CC923DE" w14:textId="77777777" w:rsidR="00573C66" w:rsidRPr="00573C66" w:rsidRDefault="00573C66" w:rsidP="00573C66">
            <w:pPr>
              <w:jc w:val="both"/>
              <w:rPr>
                <w:rFonts w:ascii="Calibri" w:eastAsia="Times New Roman" w:hAnsi="Calibri" w:cs="Arial"/>
                <w:i/>
                <w:iCs/>
                <w:color w:val="000000"/>
                <w:sz w:val="20"/>
                <w:szCs w:val="20"/>
                <w:lang w:val="en-US" w:eastAsia="pt-BR"/>
              </w:rPr>
            </w:pPr>
          </w:p>
          <w:p w14:paraId="7B71EC7D" w14:textId="77777777" w:rsidR="00573C66" w:rsidRPr="00573C66" w:rsidRDefault="00573C66" w:rsidP="00573C66">
            <w:pPr>
              <w:jc w:val="both"/>
              <w:rPr>
                <w:rFonts w:ascii="Calibri" w:eastAsia="Times New Roman" w:hAnsi="Calibri" w:cs="Arial"/>
                <w:b/>
                <w:bCs/>
                <w:color w:val="000000"/>
                <w:sz w:val="20"/>
                <w:szCs w:val="20"/>
                <w:lang w:val="en-US" w:eastAsia="pt-BR"/>
              </w:rPr>
            </w:pPr>
            <w:r w:rsidRPr="00573C66">
              <w:rPr>
                <w:rFonts w:ascii="Calibri" w:eastAsia="Times New Roman" w:hAnsi="Calibri" w:cs="Arial"/>
                <w:b/>
                <w:bCs/>
                <w:color w:val="000000"/>
                <w:sz w:val="20"/>
                <w:szCs w:val="20"/>
                <w:lang w:eastAsia="pt-BR"/>
              </w:rPr>
              <w:t xml:space="preserve">Qual foi a duração do aquecimento do forno? </w:t>
            </w:r>
            <w:r w:rsidRPr="00573C66">
              <w:rPr>
                <w:rFonts w:ascii="Calibri" w:eastAsia="Times New Roman" w:hAnsi="Calibri" w:cs="Arial"/>
                <w:b/>
                <w:bCs/>
                <w:color w:val="000000"/>
                <w:sz w:val="20"/>
                <w:szCs w:val="20"/>
                <w:lang w:val="en-US" w:eastAsia="pt-BR"/>
              </w:rPr>
              <w:t>______ [min]</w:t>
            </w:r>
          </w:p>
          <w:p w14:paraId="5C8A6687" w14:textId="77777777" w:rsidR="00573C66" w:rsidRPr="00573C66" w:rsidRDefault="00573C66" w:rsidP="00573C66">
            <w:pPr>
              <w:jc w:val="both"/>
              <w:rPr>
                <w:rFonts w:ascii="Calibri" w:eastAsia="Times New Roman" w:hAnsi="Calibri" w:cs="Arial"/>
                <w:i/>
                <w:iCs/>
                <w:color w:val="000000"/>
                <w:sz w:val="20"/>
                <w:szCs w:val="20"/>
                <w:lang w:val="en-US" w:eastAsia="pt-BR"/>
              </w:rPr>
            </w:pPr>
            <w:r w:rsidRPr="00573C66">
              <w:rPr>
                <w:rFonts w:ascii="Calibri" w:eastAsia="Times New Roman" w:hAnsi="Calibri" w:cs="Arial"/>
                <w:i/>
                <w:iCs/>
                <w:color w:val="000000"/>
                <w:sz w:val="20"/>
                <w:szCs w:val="20"/>
                <w:lang w:val="en-US" w:eastAsia="pt-BR"/>
              </w:rPr>
              <w:t>(What was the duration of the oven heating?)</w:t>
            </w:r>
          </w:p>
          <w:p w14:paraId="2457817D" w14:textId="77777777" w:rsidR="00573C66" w:rsidRDefault="00573C66" w:rsidP="00113DCE">
            <w:pPr>
              <w:jc w:val="both"/>
              <w:rPr>
                <w:rFonts w:ascii="Calibri" w:eastAsia="Times New Roman" w:hAnsi="Calibri" w:cs="Arial"/>
                <w:i/>
                <w:iCs/>
                <w:color w:val="000000"/>
                <w:sz w:val="20"/>
                <w:szCs w:val="20"/>
                <w:lang w:val="en-US" w:eastAsia="pt-BR"/>
              </w:rPr>
            </w:pPr>
          </w:p>
          <w:p w14:paraId="418F99DC" w14:textId="77777777" w:rsidR="00113DCE" w:rsidRDefault="00113DCE" w:rsidP="00113DCE">
            <w:pPr>
              <w:jc w:val="both"/>
              <w:rPr>
                <w:rFonts w:ascii="Calibri" w:eastAsia="Times New Roman" w:hAnsi="Calibri" w:cs="Arial"/>
                <w:i/>
                <w:iCs/>
                <w:color w:val="000000"/>
                <w:sz w:val="20"/>
                <w:szCs w:val="20"/>
                <w:lang w:val="en-US" w:eastAsia="pt-BR"/>
              </w:rPr>
            </w:pPr>
          </w:p>
          <w:p w14:paraId="3D0E75BF" w14:textId="75478C5D" w:rsidR="00113DCE" w:rsidRDefault="00113DCE" w:rsidP="00113D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(3) </w:t>
            </w:r>
            <w:r w:rsidR="00573C66" w:rsidRPr="00573C66">
              <w:rPr>
                <w:rFonts w:ascii="Calibri" w:eastAsia="Times New Roman" w:hAnsi="Calibri" w:cs="Arial"/>
                <w:b/>
                <w:bCs/>
                <w:color w:val="000000"/>
                <w:sz w:val="20"/>
                <w:szCs w:val="20"/>
                <w:lang w:eastAsia="pt-BR"/>
              </w:rPr>
              <w:t xml:space="preserve">Retire o anel de ar </w:t>
            </w:r>
            <w:proofErr w:type="spellStart"/>
            <w:r w:rsidR="00573C66" w:rsidRPr="00573C66">
              <w:rPr>
                <w:rFonts w:ascii="Calibri" w:eastAsia="Times New Roman" w:hAnsi="Calibri" w:cs="Arial"/>
                <w:b/>
                <w:bCs/>
                <w:color w:val="000000"/>
                <w:sz w:val="20"/>
                <w:szCs w:val="20"/>
                <w:lang w:eastAsia="pt-BR"/>
              </w:rPr>
              <w:t>inter</w:t>
            </w:r>
            <w:r w:rsidR="00573C66">
              <w:rPr>
                <w:rFonts w:ascii="Calibri" w:eastAsia="Times New Roman" w:hAnsi="Calibri" w:cs="Arial"/>
                <w:b/>
                <w:bCs/>
                <w:color w:val="000000"/>
                <w:sz w:val="20"/>
                <w:szCs w:val="20"/>
                <w:lang w:eastAsia="pt-BR"/>
              </w:rPr>
              <w:t>e</w:t>
            </w:r>
            <w:r w:rsidR="00573C66" w:rsidRPr="00573C66">
              <w:rPr>
                <w:rFonts w:ascii="Calibri" w:eastAsia="Times New Roman" w:hAnsi="Calibri" w:cs="Arial"/>
                <w:b/>
                <w:bCs/>
                <w:color w:val="000000"/>
                <w:sz w:val="20"/>
                <w:szCs w:val="20"/>
                <w:lang w:eastAsia="pt-BR"/>
              </w:rPr>
              <w:t>stágio</w:t>
            </w:r>
            <w:proofErr w:type="spellEnd"/>
            <w:r w:rsidR="00573C66" w:rsidRPr="00573C66">
              <w:rPr>
                <w:rFonts w:ascii="Calibri" w:eastAsia="Times New Roman" w:hAnsi="Calibri" w:cs="Arial"/>
                <w:b/>
                <w:bCs/>
                <w:color w:val="000000"/>
                <w:sz w:val="20"/>
                <w:szCs w:val="20"/>
                <w:lang w:eastAsia="pt-BR"/>
              </w:rPr>
              <w:t xml:space="preserve"> (Item 8) do forno. Retire o anel </w:t>
            </w:r>
            <w:proofErr w:type="spellStart"/>
            <w:r w:rsidR="00573C66" w:rsidRPr="00573C66">
              <w:rPr>
                <w:rFonts w:ascii="Calibri" w:eastAsia="Times New Roman" w:hAnsi="Calibri" w:cs="Arial"/>
                <w:b/>
                <w:bCs/>
                <w:color w:val="000000"/>
                <w:sz w:val="20"/>
                <w:szCs w:val="20"/>
                <w:lang w:eastAsia="pt-BR"/>
              </w:rPr>
              <w:t>abrasível</w:t>
            </w:r>
            <w:proofErr w:type="spellEnd"/>
            <w:r w:rsidR="00573C66" w:rsidRPr="00573C66">
              <w:rPr>
                <w:rFonts w:ascii="Calibri" w:eastAsia="Times New Roman" w:hAnsi="Calibri" w:cs="Arial"/>
                <w:b/>
                <w:bCs/>
                <w:color w:val="000000"/>
                <w:sz w:val="20"/>
                <w:szCs w:val="20"/>
                <w:lang w:eastAsia="pt-BR"/>
              </w:rPr>
              <w:t xml:space="preserve"> (Item 7) do congelador e instale-o no anel de ar </w:t>
            </w:r>
            <w:proofErr w:type="spellStart"/>
            <w:r w:rsidR="00573C66" w:rsidRPr="00573C66">
              <w:rPr>
                <w:rFonts w:ascii="Calibri" w:eastAsia="Times New Roman" w:hAnsi="Calibri" w:cs="Arial"/>
                <w:b/>
                <w:bCs/>
                <w:color w:val="000000"/>
                <w:sz w:val="20"/>
                <w:szCs w:val="20"/>
                <w:lang w:eastAsia="pt-BR"/>
              </w:rPr>
              <w:t>inter</w:t>
            </w:r>
            <w:r w:rsidR="00573C66">
              <w:rPr>
                <w:rFonts w:ascii="Calibri" w:eastAsia="Times New Roman" w:hAnsi="Calibri" w:cs="Arial"/>
                <w:b/>
                <w:bCs/>
                <w:color w:val="000000"/>
                <w:sz w:val="20"/>
                <w:szCs w:val="20"/>
                <w:lang w:eastAsia="pt-BR"/>
              </w:rPr>
              <w:t>e</w:t>
            </w:r>
            <w:r w:rsidR="00573C66" w:rsidRPr="00573C66">
              <w:rPr>
                <w:rFonts w:ascii="Calibri" w:eastAsia="Times New Roman" w:hAnsi="Calibri" w:cs="Arial"/>
                <w:b/>
                <w:bCs/>
                <w:color w:val="000000"/>
                <w:sz w:val="20"/>
                <w:szCs w:val="20"/>
                <w:lang w:eastAsia="pt-BR"/>
              </w:rPr>
              <w:t>stágio</w:t>
            </w:r>
            <w:proofErr w:type="spellEnd"/>
            <w:r w:rsidR="00573C66" w:rsidRPr="00573C66">
              <w:rPr>
                <w:rFonts w:ascii="Calibri" w:eastAsia="Times New Roman" w:hAnsi="Calibri" w:cs="Arial"/>
                <w:b/>
                <w:bCs/>
                <w:color w:val="000000"/>
                <w:sz w:val="20"/>
                <w:szCs w:val="20"/>
                <w:lang w:eastAsia="pt-BR"/>
              </w:rPr>
              <w:t>.</w:t>
            </w:r>
          </w:p>
          <w:p w14:paraId="6EC7FEA5" w14:textId="0C99E543" w:rsidR="00113DCE" w:rsidRDefault="00113DCE" w:rsidP="00113DC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((3) </w:t>
            </w:r>
            <w:r w:rsidR="00573C66" w:rsidRPr="00573C66">
              <w:rPr>
                <w:rFonts w:ascii="Calibri" w:eastAsia="Times New Roman" w:hAnsi="Calibri" w:cs="Arial"/>
                <w:i/>
                <w:iCs/>
                <w:color w:val="000000"/>
                <w:sz w:val="20"/>
                <w:szCs w:val="20"/>
                <w:lang w:val="en-US" w:eastAsia="pt-BR"/>
              </w:rPr>
              <w:t>Remove the interstage air seal (Item 8) from the oven. Remove the abradable seal (Item 7) from the freezer and install it in the interstage air seal.</w:t>
            </w:r>
            <w:r>
              <w:rPr>
                <w:rFonts w:ascii="Calibri" w:eastAsia="Times New Roman" w:hAnsi="Calibri" w:cs="Arial"/>
                <w:i/>
                <w:iCs/>
                <w:color w:val="000000"/>
                <w:sz w:val="20"/>
                <w:szCs w:val="20"/>
                <w:lang w:val="en-US" w:eastAsia="pt-BR"/>
              </w:rPr>
              <w:t>)</w:t>
            </w:r>
          </w:p>
          <w:p w14:paraId="6E104748" w14:textId="77777777" w:rsidR="00573C66" w:rsidRDefault="00573C66" w:rsidP="00113DCE">
            <w:pPr>
              <w:jc w:val="both"/>
              <w:rPr>
                <w:rFonts w:ascii="Calibri" w:eastAsia="Times New Roman" w:hAnsi="Calibri" w:cs="Arial"/>
                <w:i/>
                <w:iCs/>
                <w:color w:val="000000"/>
                <w:sz w:val="20"/>
                <w:szCs w:val="20"/>
                <w:lang w:val="en-US" w:eastAsia="pt-BR"/>
              </w:rPr>
            </w:pPr>
          </w:p>
          <w:p w14:paraId="316C322E" w14:textId="785495F5" w:rsidR="00573C66" w:rsidRDefault="00573C66" w:rsidP="00573C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(4) </w:t>
            </w:r>
            <w:r w:rsidRPr="00573C66">
              <w:rPr>
                <w:rFonts w:ascii="Calibri" w:eastAsia="Times New Roman" w:hAnsi="Calibri" w:cs="Arial"/>
                <w:b/>
                <w:bCs/>
                <w:color w:val="000000"/>
                <w:sz w:val="20"/>
                <w:szCs w:val="20"/>
                <w:lang w:eastAsia="pt-BR"/>
              </w:rPr>
              <w:t xml:space="preserve">Certifique-se de que o anel </w:t>
            </w:r>
            <w:proofErr w:type="spellStart"/>
            <w:r w:rsidRPr="00573C66">
              <w:rPr>
                <w:rFonts w:ascii="Calibri" w:eastAsia="Times New Roman" w:hAnsi="Calibri" w:cs="Arial"/>
                <w:b/>
                <w:bCs/>
                <w:color w:val="000000"/>
                <w:sz w:val="20"/>
                <w:szCs w:val="20"/>
                <w:lang w:eastAsia="pt-BR"/>
              </w:rPr>
              <w:t>abrasível</w:t>
            </w:r>
            <w:proofErr w:type="spellEnd"/>
            <w:r w:rsidRPr="00573C66">
              <w:rPr>
                <w:rFonts w:ascii="Calibri" w:eastAsia="Times New Roman" w:hAnsi="Calibri" w:cs="Arial"/>
                <w:b/>
                <w:bCs/>
                <w:color w:val="000000"/>
                <w:sz w:val="20"/>
                <w:szCs w:val="20"/>
                <w:lang w:eastAsia="pt-BR"/>
              </w:rPr>
              <w:t xml:space="preserve"> (Item 7) esteja totalmente encostado no ombro traseiro (Item 3) do anel de ar </w:t>
            </w:r>
            <w:proofErr w:type="spellStart"/>
            <w:r w:rsidRPr="00573C66">
              <w:rPr>
                <w:rFonts w:ascii="Calibri" w:eastAsia="Times New Roman" w:hAnsi="Calibri" w:cs="Arial"/>
                <w:b/>
                <w:bCs/>
                <w:color w:val="000000"/>
                <w:sz w:val="20"/>
                <w:szCs w:val="20"/>
                <w:lang w:eastAsia="pt-BR"/>
              </w:rPr>
              <w:t>inter</w:t>
            </w:r>
            <w:r>
              <w:rPr>
                <w:rFonts w:ascii="Calibri" w:eastAsia="Times New Roman" w:hAnsi="Calibri" w:cs="Arial"/>
                <w:b/>
                <w:bCs/>
                <w:color w:val="000000"/>
                <w:sz w:val="20"/>
                <w:szCs w:val="20"/>
                <w:lang w:eastAsia="pt-BR"/>
              </w:rPr>
              <w:t>e</w:t>
            </w:r>
            <w:r w:rsidRPr="00573C66">
              <w:rPr>
                <w:rFonts w:ascii="Calibri" w:eastAsia="Times New Roman" w:hAnsi="Calibri" w:cs="Arial"/>
                <w:b/>
                <w:bCs/>
                <w:color w:val="000000"/>
                <w:sz w:val="20"/>
                <w:szCs w:val="20"/>
                <w:lang w:eastAsia="pt-BR"/>
              </w:rPr>
              <w:t>stágio</w:t>
            </w:r>
            <w:proofErr w:type="spellEnd"/>
            <w:r w:rsidRPr="00573C66">
              <w:rPr>
                <w:rFonts w:ascii="Calibri" w:eastAsia="Times New Roman" w:hAnsi="Calibri" w:cs="Arial"/>
                <w:b/>
                <w:bCs/>
                <w:color w:val="000000"/>
                <w:sz w:val="20"/>
                <w:szCs w:val="20"/>
                <w:lang w:eastAsia="pt-BR"/>
              </w:rPr>
              <w:t xml:space="preserve"> (Item 8).</w:t>
            </w:r>
          </w:p>
          <w:p w14:paraId="1ECDCA48" w14:textId="44185350" w:rsidR="00573C66" w:rsidRPr="00573C66" w:rsidRDefault="00573C66" w:rsidP="00573C6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((3) </w:t>
            </w:r>
            <w:r w:rsidRPr="00573C66">
              <w:rPr>
                <w:rFonts w:ascii="Calibri" w:eastAsia="Times New Roman" w:hAnsi="Calibri" w:cs="Arial"/>
                <w:i/>
                <w:iCs/>
                <w:color w:val="000000"/>
                <w:sz w:val="20"/>
                <w:szCs w:val="20"/>
                <w:lang w:val="en-US" w:eastAsia="pt-BR"/>
              </w:rPr>
              <w:t>Make sure the abradable seal (Item 7) is fully against the rear shoulder (Item 3) of the interstage air seal (Item 8).</w:t>
            </w:r>
            <w:r>
              <w:rPr>
                <w:rFonts w:ascii="Calibri" w:eastAsia="Times New Roman" w:hAnsi="Calibri" w:cs="Arial"/>
                <w:i/>
                <w:iCs/>
                <w:color w:val="000000"/>
                <w:sz w:val="20"/>
                <w:szCs w:val="20"/>
                <w:lang w:val="en-US" w:eastAsia="pt-BR"/>
              </w:rPr>
              <w:t>)</w:t>
            </w:r>
          </w:p>
          <w:p w14:paraId="0CA502E1" w14:textId="77777777" w:rsidR="00573C66" w:rsidRDefault="00573C66" w:rsidP="00113DCE">
            <w:pPr>
              <w:jc w:val="both"/>
              <w:rPr>
                <w:rFonts w:ascii="Calibri" w:eastAsia="Times New Roman" w:hAnsi="Calibri" w:cs="Arial"/>
                <w:i/>
                <w:iCs/>
                <w:color w:val="000000"/>
                <w:sz w:val="20"/>
                <w:szCs w:val="20"/>
                <w:lang w:val="en-US" w:eastAsia="pt-BR"/>
              </w:rPr>
            </w:pPr>
          </w:p>
          <w:p w14:paraId="1C42AA3A" w14:textId="77777777" w:rsidR="00573C66" w:rsidRDefault="00573C66" w:rsidP="00113DCE">
            <w:pPr>
              <w:jc w:val="both"/>
              <w:rPr>
                <w:rFonts w:ascii="Calibri" w:eastAsia="Times New Roman" w:hAnsi="Calibri" w:cs="Arial"/>
                <w:i/>
                <w:iCs/>
                <w:color w:val="000000"/>
                <w:sz w:val="20"/>
                <w:szCs w:val="20"/>
                <w:lang w:val="en-US" w:eastAsia="pt-BR"/>
              </w:rPr>
            </w:pPr>
          </w:p>
          <w:p w14:paraId="0ADFF3B4" w14:textId="77777777" w:rsidR="00113DCE" w:rsidRPr="00113DCE" w:rsidRDefault="00113DCE" w:rsidP="00113DCE">
            <w:pPr>
              <w:jc w:val="both"/>
              <w:rPr>
                <w:rFonts w:ascii="Calibri" w:eastAsia="Times New Roman" w:hAnsi="Calibri" w:cs="Arial"/>
                <w:b/>
                <w:bCs/>
                <w:color w:val="000000"/>
                <w:sz w:val="20"/>
                <w:szCs w:val="20"/>
                <w:lang w:val="en-US" w:eastAsia="pt-BR"/>
              </w:rPr>
            </w:pPr>
          </w:p>
        </w:tc>
      </w:tr>
      <w:tr w:rsidR="00EC103D" w:rsidRPr="00801027" w14:paraId="0E562C3A" w14:textId="77777777" w:rsidTr="009B3906">
        <w:trPr>
          <w:trHeight w:val="1134"/>
          <w:jc w:val="center"/>
        </w:trPr>
        <w:tc>
          <w:tcPr>
            <w:tcW w:w="704" w:type="dxa"/>
            <w:vAlign w:val="center"/>
          </w:tcPr>
          <w:p w14:paraId="091F4684" w14:textId="7B8A2450"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518437643"/>
            <w:placeholder>
              <w:docPart w:val="7E3AAC84AD32434394C0AC1833BDFD8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E0FBB7" w14:textId="7DA01B27"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2215840"/>
            <w:placeholder>
              <w:docPart w:val="475E2518E0EC4299A8938069176011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255314" w14:textId="3E0CB7FC"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AEE063B" w14:textId="77777777" w:rsidR="00EC103D" w:rsidRDefault="00EC103D" w:rsidP="00EC103D">
            <w:pPr>
              <w:jc w:val="both"/>
              <w:rPr>
                <w:rFonts w:ascii="Calibri" w:eastAsia="Times New Roman" w:hAnsi="Calibri" w:cs="Arial"/>
                <w:b/>
                <w:bCs/>
                <w:color w:val="000000"/>
                <w:sz w:val="20"/>
                <w:szCs w:val="20"/>
                <w:lang w:eastAsia="pt-BR"/>
              </w:rPr>
            </w:pPr>
          </w:p>
          <w:p w14:paraId="3871CF63" w14:textId="67C20B2B"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do selo </w:t>
            </w:r>
            <w:proofErr w:type="spellStart"/>
            <w:r>
              <w:rPr>
                <w:rFonts w:ascii="Calibri" w:eastAsia="Times New Roman" w:hAnsi="Calibri" w:cs="Arial"/>
                <w:b/>
                <w:bCs/>
                <w:color w:val="000000"/>
                <w:sz w:val="20"/>
                <w:szCs w:val="20"/>
                <w:lang w:eastAsia="pt-BR"/>
              </w:rPr>
              <w:t>abrasível</w:t>
            </w:r>
            <w:proofErr w:type="spellEnd"/>
            <w:r>
              <w:rPr>
                <w:rFonts w:ascii="Calibri" w:eastAsia="Times New Roman" w:hAnsi="Calibri" w:cs="Arial"/>
                <w:b/>
                <w:bCs/>
                <w:color w:val="000000"/>
                <w:sz w:val="20"/>
                <w:szCs w:val="20"/>
                <w:lang w:eastAsia="pt-BR"/>
              </w:rPr>
              <w:t xml:space="preserve"> (item 6) conforme CIR Manual 3043515, ATA 72-51-15,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/Check-03/ Config-1”, Parágrafo 1., Etapa C.; Figura 801 e Tabela 801 (72-51-15-220-802-A).</w:t>
            </w:r>
          </w:p>
          <w:p w14:paraId="012DED86" w14:textId="7D25EAA8" w:rsidR="00EC103D" w:rsidRPr="002E27C1" w:rsidRDefault="00EC103D" w:rsidP="00EC103D">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Perform dimensional measurements of the abradable seal (Item 6) in accordance with CIR Manual 3043515, ATA 72-51-15, Section 'Inspection/Check-03/Config-1', Paragraph 1, Step C; Figure 801 and Table 801 (Task 72-51-15-220-802-A).)</w:t>
            </w:r>
          </w:p>
          <w:p w14:paraId="55338C8C" w14:textId="77777777" w:rsidR="00EC103D" w:rsidRDefault="00EC103D" w:rsidP="00EC103D">
            <w:pPr>
              <w:jc w:val="both"/>
              <w:rPr>
                <w:rFonts w:ascii="Calibri" w:eastAsia="Times New Roman" w:hAnsi="Calibri" w:cs="Arial"/>
                <w:i/>
                <w:iCs/>
                <w:color w:val="000000"/>
                <w:sz w:val="20"/>
                <w:szCs w:val="20"/>
                <w:lang w:val="en-US" w:eastAsia="pt-BR"/>
              </w:rPr>
            </w:pPr>
          </w:p>
          <w:p w14:paraId="785508F9" w14:textId="77777777" w:rsidR="00EC103D" w:rsidRDefault="00EC103D" w:rsidP="00EC103D">
            <w:pPr>
              <w:jc w:val="both"/>
              <w:rPr>
                <w:rFonts w:ascii="Calibri" w:eastAsia="Times New Roman" w:hAnsi="Calibri" w:cs="Arial"/>
                <w:b/>
                <w:bCs/>
                <w:color w:val="000000"/>
                <w:sz w:val="20"/>
                <w:szCs w:val="20"/>
                <w:lang w:val="en-US" w:eastAsia="pt-BR"/>
              </w:rPr>
            </w:pPr>
          </w:p>
          <w:p w14:paraId="7A54DCFB"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24AE7216"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Work Order the report with the results obtained from the dimensional inspection.)</w:t>
            </w:r>
          </w:p>
          <w:p w14:paraId="43F0F790" w14:textId="77777777" w:rsidR="00EC103D" w:rsidRPr="00A80615" w:rsidRDefault="00EC103D" w:rsidP="00EC103D">
            <w:pPr>
              <w:jc w:val="both"/>
              <w:rPr>
                <w:rFonts w:ascii="Calibri" w:eastAsia="Times New Roman" w:hAnsi="Calibri" w:cs="Arial"/>
                <w:b/>
                <w:bCs/>
                <w:color w:val="000000"/>
                <w:sz w:val="20"/>
                <w:szCs w:val="20"/>
                <w:lang w:val="en-US" w:eastAsia="pt-BR"/>
              </w:rPr>
            </w:pPr>
          </w:p>
        </w:tc>
      </w:tr>
      <w:tr w:rsidR="00EC103D" w:rsidRPr="00801027" w14:paraId="15554617" w14:textId="77777777" w:rsidTr="009B3906">
        <w:trPr>
          <w:trHeight w:val="1134"/>
          <w:jc w:val="center"/>
        </w:trPr>
        <w:tc>
          <w:tcPr>
            <w:tcW w:w="704" w:type="dxa"/>
            <w:vAlign w:val="center"/>
          </w:tcPr>
          <w:p w14:paraId="3B8FC26E" w14:textId="22F9E215"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255897547"/>
            <w:placeholder>
              <w:docPart w:val="E4A72ED741A342B0BEFCA4E757BBFC1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2DCEA" w14:textId="6762F1D4"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52773482"/>
            <w:placeholder>
              <w:docPart w:val="BF72EB0036454BAFABDA19ADA4EF24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81C682" w14:textId="3B9AB8CF"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577D852" w14:textId="77777777" w:rsidR="00EC103D" w:rsidRDefault="00EC103D" w:rsidP="00EC103D">
            <w:pPr>
              <w:jc w:val="both"/>
              <w:rPr>
                <w:rFonts w:ascii="Calibri" w:eastAsia="Times New Roman" w:hAnsi="Calibri" w:cs="Arial"/>
                <w:b/>
                <w:bCs/>
                <w:color w:val="000000"/>
                <w:sz w:val="20"/>
                <w:szCs w:val="20"/>
                <w:lang w:eastAsia="pt-BR"/>
              </w:rPr>
            </w:pPr>
          </w:p>
          <w:p w14:paraId="51B280BA" w14:textId="77777777" w:rsidR="00EC103D" w:rsidRPr="00113DCE" w:rsidRDefault="00EC103D" w:rsidP="00EC103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as medições dimensionais do desvio circular em relação a Face A e Dia. B (item 10) conforme CIR Manual 3043515, ATA 72-51-15, Seção “Repair-02”, Parágrafo 1., Etapa G, Figura 901 e Tabela 901. </w:t>
            </w:r>
            <w:r w:rsidRPr="00113DCE">
              <w:rPr>
                <w:rFonts w:ascii="Calibri" w:eastAsia="Times New Roman" w:hAnsi="Calibri" w:cs="Arial"/>
                <w:b/>
                <w:bCs/>
                <w:color w:val="000000"/>
                <w:sz w:val="20"/>
                <w:szCs w:val="20"/>
                <w:lang w:val="en-US" w:eastAsia="pt-BR"/>
              </w:rPr>
              <w:t xml:space="preserve">(Task 72-51-15-350-802, Subtask </w:t>
            </w:r>
            <w:r w:rsidRPr="00EC103D">
              <w:rPr>
                <w:rFonts w:ascii="Calibri" w:eastAsia="Times New Roman" w:hAnsi="Calibri" w:cs="Arial"/>
                <w:b/>
                <w:bCs/>
                <w:color w:val="000000"/>
                <w:sz w:val="20"/>
                <w:szCs w:val="20"/>
                <w:lang w:val="en-US" w:eastAsia="pt-BR"/>
              </w:rPr>
              <w:t>72-51-15-350-001</w:t>
            </w:r>
            <w:r w:rsidRPr="00113DCE">
              <w:rPr>
                <w:rFonts w:ascii="Calibri" w:eastAsia="Times New Roman" w:hAnsi="Calibri" w:cs="Arial"/>
                <w:b/>
                <w:bCs/>
                <w:color w:val="000000"/>
                <w:sz w:val="20"/>
                <w:szCs w:val="20"/>
                <w:lang w:val="en-US" w:eastAsia="pt-BR"/>
              </w:rPr>
              <w:t xml:space="preserve">): </w:t>
            </w:r>
          </w:p>
          <w:p w14:paraId="48014F97" w14:textId="1ED71A48" w:rsidR="00EC103D" w:rsidRPr="00801027" w:rsidRDefault="00EC103D" w:rsidP="00EC103D">
            <w:pPr>
              <w:jc w:val="both"/>
              <w:rPr>
                <w:rFonts w:ascii="Calibri" w:eastAsia="Times New Roman" w:hAnsi="Calibri" w:cs="Arial"/>
                <w:i/>
                <w:iCs/>
                <w:color w:val="000000"/>
                <w:sz w:val="20"/>
                <w:szCs w:val="20"/>
                <w:lang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 xml:space="preserve">Perform dimensional measurements of the circular runout relative to Face A and Dia. B (Item 10) in accordance with CIR Manual 3043515, ATA 72-51-15, Section 'Repair-02', Paragraph 1, Step G; Figure 901 and Table 901. </w:t>
            </w:r>
            <w:r w:rsidR="002E27C1" w:rsidRPr="002E27C1">
              <w:rPr>
                <w:rFonts w:ascii="Calibri" w:eastAsia="Times New Roman" w:hAnsi="Calibri" w:cs="Arial"/>
                <w:i/>
                <w:iCs/>
                <w:color w:val="000000"/>
                <w:sz w:val="20"/>
                <w:szCs w:val="20"/>
                <w:lang w:eastAsia="pt-BR"/>
              </w:rPr>
              <w:t xml:space="preserve">(Task 72-51-15-350-802, </w:t>
            </w:r>
            <w:proofErr w:type="spellStart"/>
            <w:r w:rsidR="002E27C1" w:rsidRPr="002E27C1">
              <w:rPr>
                <w:rFonts w:ascii="Calibri" w:eastAsia="Times New Roman" w:hAnsi="Calibri" w:cs="Arial"/>
                <w:i/>
                <w:iCs/>
                <w:color w:val="000000"/>
                <w:sz w:val="20"/>
                <w:szCs w:val="20"/>
                <w:lang w:eastAsia="pt-BR"/>
              </w:rPr>
              <w:t>Subtask</w:t>
            </w:r>
            <w:proofErr w:type="spellEnd"/>
            <w:r w:rsidR="002E27C1" w:rsidRPr="002E27C1">
              <w:rPr>
                <w:rFonts w:ascii="Calibri" w:eastAsia="Times New Roman" w:hAnsi="Calibri" w:cs="Arial"/>
                <w:i/>
                <w:iCs/>
                <w:color w:val="000000"/>
                <w:sz w:val="20"/>
                <w:szCs w:val="20"/>
                <w:lang w:eastAsia="pt-BR"/>
              </w:rPr>
              <w:t xml:space="preserve"> 72-51-15-350-001).)</w:t>
            </w:r>
          </w:p>
          <w:p w14:paraId="75571C88" w14:textId="77777777" w:rsidR="00EC103D" w:rsidRPr="00801027" w:rsidRDefault="00EC103D" w:rsidP="00EC103D">
            <w:pPr>
              <w:jc w:val="both"/>
              <w:rPr>
                <w:rFonts w:ascii="Calibri" w:eastAsia="Times New Roman" w:hAnsi="Calibri" w:cs="Arial"/>
                <w:b/>
                <w:bCs/>
                <w:color w:val="000000"/>
                <w:sz w:val="20"/>
                <w:szCs w:val="20"/>
                <w:lang w:eastAsia="pt-BR"/>
              </w:rPr>
            </w:pPr>
          </w:p>
          <w:p w14:paraId="486AA8D5"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w:t>
            </w:r>
          </w:p>
          <w:p w14:paraId="3EDBC0C8"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G)</w:t>
            </w:r>
          </w:p>
          <w:p w14:paraId="0F7F847D" w14:textId="77777777" w:rsidR="00EC103D" w:rsidRPr="00EC103D" w:rsidRDefault="00EC103D" w:rsidP="00EC103D">
            <w:pPr>
              <w:jc w:val="both"/>
              <w:rPr>
                <w:rFonts w:ascii="Calibri" w:eastAsia="Times New Roman" w:hAnsi="Calibri" w:cs="Arial"/>
                <w:b/>
                <w:bCs/>
                <w:color w:val="000000"/>
                <w:sz w:val="20"/>
                <w:szCs w:val="20"/>
                <w:lang w:eastAsia="pt-BR"/>
              </w:rPr>
            </w:pPr>
          </w:p>
          <w:p w14:paraId="2A0A5BFF"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(5) </w:t>
            </w:r>
            <w:r w:rsidRPr="00573C66">
              <w:rPr>
                <w:rFonts w:ascii="Calibri" w:eastAsia="Times New Roman" w:hAnsi="Calibri" w:cs="Arial"/>
                <w:b/>
                <w:bCs/>
                <w:color w:val="000000"/>
                <w:sz w:val="20"/>
                <w:szCs w:val="20"/>
                <w:lang w:eastAsia="pt-BR"/>
              </w:rPr>
              <w:t xml:space="preserve">Certifique-se de que o desalinhamento circular (circular </w:t>
            </w:r>
            <w:proofErr w:type="spellStart"/>
            <w:r w:rsidRPr="00573C66">
              <w:rPr>
                <w:rFonts w:ascii="Calibri" w:eastAsia="Times New Roman" w:hAnsi="Calibri" w:cs="Arial"/>
                <w:b/>
                <w:bCs/>
                <w:color w:val="000000"/>
                <w:sz w:val="20"/>
                <w:szCs w:val="20"/>
                <w:lang w:eastAsia="pt-BR"/>
              </w:rPr>
              <w:t>runout</w:t>
            </w:r>
            <w:proofErr w:type="spellEnd"/>
            <w:r w:rsidRPr="00573C66">
              <w:rPr>
                <w:rFonts w:ascii="Calibri" w:eastAsia="Times New Roman" w:hAnsi="Calibri" w:cs="Arial"/>
                <w:b/>
                <w:bCs/>
                <w:color w:val="000000"/>
                <w:sz w:val="20"/>
                <w:szCs w:val="20"/>
                <w:lang w:eastAsia="pt-BR"/>
              </w:rPr>
              <w:t xml:space="preserve">) do anel </w:t>
            </w:r>
            <w:proofErr w:type="spellStart"/>
            <w:r w:rsidRPr="00573C66">
              <w:rPr>
                <w:rFonts w:ascii="Calibri" w:eastAsia="Times New Roman" w:hAnsi="Calibri" w:cs="Arial"/>
                <w:b/>
                <w:bCs/>
                <w:color w:val="000000"/>
                <w:sz w:val="20"/>
                <w:szCs w:val="20"/>
                <w:lang w:eastAsia="pt-BR"/>
              </w:rPr>
              <w:t>abrasível</w:t>
            </w:r>
            <w:proofErr w:type="spellEnd"/>
            <w:r w:rsidRPr="00573C66">
              <w:rPr>
                <w:rFonts w:ascii="Calibri" w:eastAsia="Times New Roman" w:hAnsi="Calibri" w:cs="Arial"/>
                <w:b/>
                <w:bCs/>
                <w:color w:val="000000"/>
                <w:sz w:val="20"/>
                <w:szCs w:val="20"/>
                <w:lang w:eastAsia="pt-BR"/>
              </w:rPr>
              <w:t xml:space="preserve"> esteja dentro do limite (Item 10).</w:t>
            </w:r>
          </w:p>
          <w:p w14:paraId="6A77FC08"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((3) </w:t>
            </w:r>
            <w:r w:rsidRPr="00573C66">
              <w:rPr>
                <w:rFonts w:ascii="Calibri" w:eastAsia="Times New Roman" w:hAnsi="Calibri" w:cs="Arial"/>
                <w:i/>
                <w:iCs/>
                <w:color w:val="000000"/>
                <w:sz w:val="20"/>
                <w:szCs w:val="20"/>
                <w:lang w:val="en-US" w:eastAsia="pt-BR"/>
              </w:rPr>
              <w:t xml:space="preserve">Make sure the circular runout of the abradable seal is </w:t>
            </w:r>
            <w:proofErr w:type="gramStart"/>
            <w:r w:rsidRPr="00573C66">
              <w:rPr>
                <w:rFonts w:ascii="Calibri" w:eastAsia="Times New Roman" w:hAnsi="Calibri" w:cs="Arial"/>
                <w:i/>
                <w:iCs/>
                <w:color w:val="000000"/>
                <w:sz w:val="20"/>
                <w:szCs w:val="20"/>
                <w:lang w:val="en-US" w:eastAsia="pt-BR"/>
              </w:rPr>
              <w:t>in</w:t>
            </w:r>
            <w:proofErr w:type="gramEnd"/>
            <w:r w:rsidRPr="00573C66">
              <w:rPr>
                <w:rFonts w:ascii="Calibri" w:eastAsia="Times New Roman" w:hAnsi="Calibri" w:cs="Arial"/>
                <w:i/>
                <w:iCs/>
                <w:color w:val="000000"/>
                <w:sz w:val="20"/>
                <w:szCs w:val="20"/>
                <w:lang w:val="en-US" w:eastAsia="pt-BR"/>
              </w:rPr>
              <w:t xml:space="preserve"> the limit (Item 10).</w:t>
            </w:r>
            <w:r>
              <w:rPr>
                <w:rFonts w:ascii="Calibri" w:eastAsia="Times New Roman" w:hAnsi="Calibri" w:cs="Arial"/>
                <w:i/>
                <w:iCs/>
                <w:color w:val="000000"/>
                <w:sz w:val="20"/>
                <w:szCs w:val="20"/>
                <w:lang w:val="en-US" w:eastAsia="pt-BR"/>
              </w:rPr>
              <w:t>)</w:t>
            </w:r>
          </w:p>
          <w:p w14:paraId="595FB9E0" w14:textId="77777777" w:rsidR="00EC103D" w:rsidRDefault="00EC103D" w:rsidP="00EC103D">
            <w:pPr>
              <w:jc w:val="both"/>
              <w:rPr>
                <w:rFonts w:ascii="Calibri" w:eastAsia="Times New Roman" w:hAnsi="Calibri" w:cs="Arial"/>
                <w:b/>
                <w:bCs/>
                <w:color w:val="000000"/>
                <w:sz w:val="20"/>
                <w:szCs w:val="20"/>
                <w:lang w:val="en-US" w:eastAsia="pt-BR"/>
              </w:rPr>
            </w:pPr>
          </w:p>
          <w:p w14:paraId="29EE94F4"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40D51EBF"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Work Order the report with the results obtained from the dimensional inspection.)</w:t>
            </w:r>
          </w:p>
          <w:p w14:paraId="0EA970B3" w14:textId="77777777" w:rsidR="00EC103D" w:rsidRPr="00EC103D" w:rsidRDefault="00EC103D" w:rsidP="00EC103D">
            <w:pPr>
              <w:jc w:val="both"/>
              <w:rPr>
                <w:rFonts w:ascii="Calibri" w:eastAsia="Times New Roman" w:hAnsi="Calibri" w:cs="Arial"/>
                <w:b/>
                <w:bCs/>
                <w:color w:val="000000"/>
                <w:sz w:val="20"/>
                <w:szCs w:val="20"/>
                <w:lang w:val="en-US" w:eastAsia="pt-BR"/>
              </w:rPr>
            </w:pPr>
          </w:p>
        </w:tc>
      </w:tr>
      <w:tr w:rsidR="00EC103D" w:rsidRPr="00825856" w14:paraId="7D5FED6C" w14:textId="77777777" w:rsidTr="009B3906">
        <w:trPr>
          <w:trHeight w:val="1134"/>
          <w:jc w:val="center"/>
        </w:trPr>
        <w:tc>
          <w:tcPr>
            <w:tcW w:w="704" w:type="dxa"/>
            <w:vAlign w:val="center"/>
          </w:tcPr>
          <w:p w14:paraId="6A51801A" w14:textId="535B74DB"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993096797"/>
            <w:placeholder>
              <w:docPart w:val="642AE2EF8FDA4617A51DA14F0E5DE33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AC4A26" w14:textId="769EDE9B"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70636915"/>
            <w:placeholder>
              <w:docPart w:val="C455FA86DD56418CB752E439AC1CD0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A57271" w14:textId="7F4B8796"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33D263A" w14:textId="77777777" w:rsidR="00EC103D" w:rsidRDefault="00EC103D" w:rsidP="00EC103D">
            <w:pPr>
              <w:jc w:val="both"/>
              <w:rPr>
                <w:rFonts w:ascii="Calibri" w:eastAsia="Times New Roman" w:hAnsi="Calibri" w:cs="Arial"/>
                <w:b/>
                <w:bCs/>
                <w:color w:val="000000"/>
                <w:sz w:val="20"/>
                <w:szCs w:val="20"/>
                <w:lang w:eastAsia="pt-BR"/>
              </w:rPr>
            </w:pPr>
          </w:p>
          <w:p w14:paraId="7BF03B9C" w14:textId="2B3EA382"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do selo </w:t>
            </w:r>
            <w:proofErr w:type="spellStart"/>
            <w:r>
              <w:rPr>
                <w:rFonts w:ascii="Calibri" w:eastAsia="Times New Roman" w:hAnsi="Calibri" w:cs="Arial"/>
                <w:b/>
                <w:bCs/>
                <w:color w:val="000000"/>
                <w:sz w:val="20"/>
                <w:szCs w:val="20"/>
                <w:lang w:eastAsia="pt-BR"/>
              </w:rPr>
              <w:t>abrasível</w:t>
            </w:r>
            <w:proofErr w:type="spellEnd"/>
            <w:r>
              <w:rPr>
                <w:rFonts w:ascii="Calibri" w:eastAsia="Times New Roman" w:hAnsi="Calibri" w:cs="Arial"/>
                <w:b/>
                <w:bCs/>
                <w:color w:val="000000"/>
                <w:sz w:val="20"/>
                <w:szCs w:val="20"/>
                <w:lang w:eastAsia="pt-BR"/>
              </w:rPr>
              <w:t xml:space="preserve"> (item 6) conforme CIR Manual 3043515, ATA 72-51-15,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 Config-1”, Parágrafo 1., Etapa C.; Figura 801 e Tabela 801 (72-51-15-220-802-A) e do desvio circular em relação a Face A e Dia. B (item 10) conforme CIR Manual 3043515, ATA 72-51-15, Seção “Repair-02”, Parágrafo 1., Etapa G, Figura 901 e Tabela 901. </w:t>
            </w:r>
            <w:r w:rsidRPr="00EC103D">
              <w:rPr>
                <w:rFonts w:ascii="Calibri" w:eastAsia="Times New Roman" w:hAnsi="Calibri" w:cs="Arial"/>
                <w:b/>
                <w:bCs/>
                <w:color w:val="000000"/>
                <w:sz w:val="20"/>
                <w:szCs w:val="20"/>
                <w:lang w:eastAsia="pt-BR"/>
              </w:rPr>
              <w:t xml:space="preserve">(Task 72-51-15-350-802, </w:t>
            </w:r>
            <w:proofErr w:type="spellStart"/>
            <w:r w:rsidRPr="00EC103D">
              <w:rPr>
                <w:rFonts w:ascii="Calibri" w:eastAsia="Times New Roman" w:hAnsi="Calibri" w:cs="Arial"/>
                <w:b/>
                <w:bCs/>
                <w:color w:val="000000"/>
                <w:sz w:val="20"/>
                <w:szCs w:val="20"/>
                <w:lang w:eastAsia="pt-BR"/>
              </w:rPr>
              <w:t>Subtask</w:t>
            </w:r>
            <w:proofErr w:type="spellEnd"/>
            <w:r w:rsidRPr="00EC103D">
              <w:rPr>
                <w:rFonts w:ascii="Calibri" w:eastAsia="Times New Roman" w:hAnsi="Calibri" w:cs="Arial"/>
                <w:b/>
                <w:bCs/>
                <w:color w:val="000000"/>
                <w:sz w:val="20"/>
                <w:szCs w:val="20"/>
                <w:lang w:eastAsia="pt-BR"/>
              </w:rPr>
              <w:t xml:space="preserve"> 72-51-15-350-001)</w:t>
            </w:r>
            <w:r>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4A2BC6E2" w14:textId="3CDBBEE6" w:rsidR="00EC103D" w:rsidRDefault="00EC103D" w:rsidP="00EC103D">
            <w:pPr>
              <w:jc w:val="both"/>
              <w:rPr>
                <w:rFonts w:ascii="Calibri" w:eastAsia="Times New Roman" w:hAnsi="Calibri" w:cs="Arial"/>
                <w:i/>
                <w:iCs/>
                <w:color w:val="000000"/>
                <w:sz w:val="20"/>
                <w:szCs w:val="20"/>
                <w:lang w:val="en-US" w:eastAsia="pt-BR"/>
              </w:rPr>
            </w:pPr>
            <w:r w:rsidRPr="00A028F8">
              <w:rPr>
                <w:rFonts w:ascii="Calibri" w:eastAsia="Times New Roman" w:hAnsi="Calibri" w:cs="Arial"/>
                <w:i/>
                <w:iCs/>
                <w:color w:val="000000"/>
                <w:sz w:val="20"/>
                <w:szCs w:val="20"/>
                <w:lang w:val="en-US" w:eastAsia="pt-BR"/>
              </w:rPr>
              <w:t>(</w:t>
            </w:r>
            <w:r w:rsidR="00A028F8" w:rsidRPr="00A028F8">
              <w:rPr>
                <w:rFonts w:ascii="Calibri" w:eastAsia="Times New Roman" w:hAnsi="Calibri" w:cs="Arial"/>
                <w:i/>
                <w:iCs/>
                <w:color w:val="000000"/>
                <w:sz w:val="20"/>
                <w:szCs w:val="20"/>
                <w:lang w:val="en-US" w:eastAsia="pt-BR"/>
              </w:rPr>
              <w:t>Perform post-dimensional inspection of the abradable seal (Item 6) in accordance with CIR Manual 3043515, ATA 72-51-15, Section 'Inspection/Check-03/Config-1', Paragraph 1, Step C; Figure 801 and Table 801 (Task 72-51-15-220-802-A) and of the circular runout relative to Face A and Dia. B (Item 10) in accordance with CIR Manual 3043515, ATA 72-51-15, Section 'Repair-02', Paragraph 1, Step G; Figure 901 and Table 901. (Task 72-51-15-350-802, Subtask 72-51-15-350-001). Evaluate the acceptance limits as per the referenced standards. Refer to the results recorded in the dimensional inspection report.</w:t>
            </w:r>
            <w:r w:rsidRPr="00A028F8">
              <w:rPr>
                <w:rFonts w:ascii="Calibri" w:eastAsia="Times New Roman" w:hAnsi="Calibri" w:cs="Arial"/>
                <w:i/>
                <w:iCs/>
                <w:color w:val="000000"/>
                <w:sz w:val="20"/>
                <w:szCs w:val="20"/>
                <w:lang w:val="en-US" w:eastAsia="pt-BR"/>
              </w:rPr>
              <w:t>)</w:t>
            </w:r>
          </w:p>
          <w:p w14:paraId="0C79A5A5" w14:textId="77777777" w:rsidR="00EC103D" w:rsidRDefault="00EC103D" w:rsidP="00EC103D">
            <w:pPr>
              <w:jc w:val="both"/>
              <w:rPr>
                <w:rFonts w:ascii="Calibri" w:eastAsia="Times New Roman" w:hAnsi="Calibri" w:cs="Arial"/>
                <w:b/>
                <w:bCs/>
                <w:color w:val="000000"/>
                <w:sz w:val="20"/>
                <w:szCs w:val="20"/>
                <w:lang w:val="en-US" w:eastAsia="pt-BR"/>
              </w:rPr>
            </w:pPr>
          </w:p>
          <w:p w14:paraId="31D460BE"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foi aprovada na inspeção? </w:t>
            </w:r>
          </w:p>
          <w:p w14:paraId="3B901C89"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22A38080" w14:textId="77777777" w:rsidR="00EC103D" w:rsidRDefault="00EC103D" w:rsidP="00EC103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58561F9" w14:textId="77777777" w:rsidR="00EC103D" w:rsidRDefault="00EC103D" w:rsidP="00EC103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Sim, aprovada. </w:t>
            </w:r>
          </w:p>
          <w:p w14:paraId="190C857F"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 xml:space="preserve">.) </w:t>
            </w:r>
          </w:p>
          <w:p w14:paraId="106A0C51"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4F673539" w14:textId="77777777" w:rsidR="00EC103D" w:rsidRDefault="00EC103D" w:rsidP="00EC103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Reparos aplicáveis.  </w:t>
            </w:r>
          </w:p>
          <w:p w14:paraId="4571B595"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Repair</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applicable</w:t>
            </w:r>
            <w:proofErr w:type="spellEnd"/>
            <w:r>
              <w:rPr>
                <w:rFonts w:ascii="Calibri" w:eastAsia="Times New Roman" w:hAnsi="Calibri" w:cs="Arial"/>
                <w:i/>
                <w:iCs/>
                <w:color w:val="000000"/>
                <w:sz w:val="20"/>
                <w:szCs w:val="20"/>
                <w:lang w:eastAsia="pt-BR"/>
              </w:rPr>
              <w:t xml:space="preserve">.)  </w:t>
            </w:r>
          </w:p>
          <w:p w14:paraId="364FE1DB"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31986866" w14:textId="77777777" w:rsidR="00EC103D" w:rsidRDefault="00EC103D" w:rsidP="00EC103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rejeitada. </w:t>
            </w:r>
          </w:p>
          <w:p w14:paraId="3EE9E2BA"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 xml:space="preserve">.) </w:t>
            </w:r>
          </w:p>
          <w:p w14:paraId="2DABD2F6"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33C8F598" w14:textId="77777777" w:rsidR="00EC103D" w:rsidRDefault="00EC103D" w:rsidP="00EC103D">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3F8293F9"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4D241C56" w14:textId="77777777" w:rsidR="00EC103D" w:rsidRDefault="00EC103D" w:rsidP="00EC103D">
            <w:pPr>
              <w:jc w:val="both"/>
              <w:rPr>
                <w:rFonts w:ascii="Calibri" w:eastAsia="Times New Roman" w:hAnsi="Calibri" w:cs="Arial"/>
                <w:b/>
                <w:bCs/>
                <w:color w:val="000000"/>
                <w:sz w:val="20"/>
                <w:szCs w:val="20"/>
                <w:lang w:eastAsia="pt-BR"/>
              </w:rPr>
            </w:pPr>
          </w:p>
        </w:tc>
      </w:tr>
      <w:tr w:rsidR="00EC103D" w:rsidRPr="00825856" w14:paraId="4CC98F67" w14:textId="77777777" w:rsidTr="009B3906">
        <w:trPr>
          <w:trHeight w:val="1134"/>
          <w:jc w:val="center"/>
        </w:trPr>
        <w:tc>
          <w:tcPr>
            <w:tcW w:w="704" w:type="dxa"/>
            <w:vAlign w:val="center"/>
          </w:tcPr>
          <w:p w14:paraId="6A1EA610" w14:textId="14BE83B0"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757749911"/>
            <w:placeholder>
              <w:docPart w:val="052F4EEDC38848B0916BF3EE103F4D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654B5B15CC147A59479F6C405B7941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C103D" w:rsidRDefault="00EC103D" w:rsidP="00EC103D">
            <w:pPr>
              <w:jc w:val="both"/>
              <w:rPr>
                <w:rFonts w:ascii="Calibri" w:eastAsia="Times New Roman" w:hAnsi="Calibri" w:cs="Arial"/>
                <w:b/>
                <w:bCs/>
                <w:color w:val="000000"/>
                <w:sz w:val="20"/>
                <w:szCs w:val="20"/>
                <w:lang w:eastAsia="pt-BR"/>
              </w:rPr>
            </w:pPr>
          </w:p>
          <w:p w14:paraId="6D50B8AC" w14:textId="0675510C" w:rsidR="00EC103D" w:rsidRPr="00C40680"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EC103D" w14:paraId="51DEDFC2" w14:textId="77777777" w:rsidTr="0027369C">
        <w:tblPrEx>
          <w:jc w:val="left"/>
        </w:tblPrEx>
        <w:trPr>
          <w:trHeight w:val="454"/>
        </w:trPr>
        <w:tc>
          <w:tcPr>
            <w:tcW w:w="4957" w:type="dxa"/>
            <w:gridSpan w:val="4"/>
            <w:vAlign w:val="center"/>
          </w:tcPr>
          <w:p w14:paraId="779F0FC7" w14:textId="3B04741A" w:rsidR="00EC103D" w:rsidRDefault="00EC103D" w:rsidP="00EC103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C103D" w:rsidRDefault="00EC103D" w:rsidP="00EC103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C103D" w:rsidRDefault="00EC103D" w:rsidP="00EC103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C103D" w14:paraId="5F5260C2" w14:textId="77777777" w:rsidTr="00A673C0">
        <w:tblPrEx>
          <w:jc w:val="left"/>
        </w:tblPrEx>
        <w:trPr>
          <w:trHeight w:val="1134"/>
        </w:trPr>
        <w:tc>
          <w:tcPr>
            <w:tcW w:w="4957" w:type="dxa"/>
            <w:gridSpan w:val="4"/>
            <w:vAlign w:val="center"/>
          </w:tcPr>
          <w:p w14:paraId="02F47F55" w14:textId="2CAE1406" w:rsidR="00EC103D" w:rsidRPr="005068AF" w:rsidRDefault="00EC103D" w:rsidP="00EC103D">
            <w:pPr>
              <w:jc w:val="left"/>
              <w:rPr>
                <w:b/>
                <w:bCs/>
                <w:sz w:val="20"/>
                <w:szCs w:val="20"/>
              </w:rPr>
            </w:pPr>
          </w:p>
        </w:tc>
        <w:tc>
          <w:tcPr>
            <w:tcW w:w="3827" w:type="dxa"/>
            <w:gridSpan w:val="4"/>
            <w:vAlign w:val="center"/>
          </w:tcPr>
          <w:p w14:paraId="78C59886" w14:textId="5B68BB67" w:rsidR="00EC103D" w:rsidRPr="005068AF" w:rsidRDefault="00EC103D" w:rsidP="00EC103D">
            <w:pPr>
              <w:jc w:val="left"/>
              <w:rPr>
                <w:b/>
                <w:bCs/>
                <w:sz w:val="20"/>
                <w:szCs w:val="20"/>
              </w:rPr>
            </w:pPr>
            <w:r>
              <w:rPr>
                <w:b/>
                <w:bCs/>
                <w:sz w:val="20"/>
                <w:szCs w:val="20"/>
              </w:rPr>
              <w:t>GUILHERME BRAGA</w:t>
            </w:r>
          </w:p>
        </w:tc>
        <w:tc>
          <w:tcPr>
            <w:tcW w:w="1978" w:type="dxa"/>
            <w:vAlign w:val="center"/>
          </w:tcPr>
          <w:p w14:paraId="1B672710" w14:textId="3D7EAF35" w:rsidR="00EC103D" w:rsidRPr="005068AF" w:rsidRDefault="00801027" w:rsidP="00EC103D">
            <w:pPr>
              <w:jc w:val="left"/>
              <w:rPr>
                <w:sz w:val="20"/>
                <w:szCs w:val="20"/>
              </w:rPr>
            </w:pPr>
            <w:r>
              <w:rPr>
                <w:rFonts w:ascii="Calibri" w:eastAsia="Times New Roman" w:hAnsi="Calibri" w:cs="Arial"/>
                <w:b/>
                <w:bCs/>
                <w:color w:val="000000"/>
                <w:sz w:val="20"/>
                <w:szCs w:val="20"/>
                <w:lang w:eastAsia="pt-BR"/>
              </w:rPr>
              <w:t>24</w:t>
            </w:r>
            <w:r w:rsidR="00EC103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EC103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E6E04"/>
    <w:rsid w:val="000F29EA"/>
    <w:rsid w:val="000F4F9D"/>
    <w:rsid w:val="000F5221"/>
    <w:rsid w:val="00107036"/>
    <w:rsid w:val="00107122"/>
    <w:rsid w:val="00111CEF"/>
    <w:rsid w:val="00113DCE"/>
    <w:rsid w:val="001229B6"/>
    <w:rsid w:val="00122A5E"/>
    <w:rsid w:val="0013563E"/>
    <w:rsid w:val="001424DD"/>
    <w:rsid w:val="0014395D"/>
    <w:rsid w:val="00150CE2"/>
    <w:rsid w:val="00153301"/>
    <w:rsid w:val="00162DB2"/>
    <w:rsid w:val="00162F0A"/>
    <w:rsid w:val="00172644"/>
    <w:rsid w:val="00175F7A"/>
    <w:rsid w:val="001765F7"/>
    <w:rsid w:val="00183A44"/>
    <w:rsid w:val="001864B8"/>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7EB8"/>
    <w:rsid w:val="00231294"/>
    <w:rsid w:val="00235165"/>
    <w:rsid w:val="002354C8"/>
    <w:rsid w:val="00235D7A"/>
    <w:rsid w:val="00236A1C"/>
    <w:rsid w:val="002477EB"/>
    <w:rsid w:val="00254EAC"/>
    <w:rsid w:val="00257176"/>
    <w:rsid w:val="002574C1"/>
    <w:rsid w:val="00260250"/>
    <w:rsid w:val="00262966"/>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0C39"/>
    <w:rsid w:val="002D1E1E"/>
    <w:rsid w:val="002D2044"/>
    <w:rsid w:val="002D3DE2"/>
    <w:rsid w:val="002D3F8D"/>
    <w:rsid w:val="002E27C1"/>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7F8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267C"/>
    <w:rsid w:val="00573A37"/>
    <w:rsid w:val="00573C66"/>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4F8C"/>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9D8"/>
    <w:rsid w:val="00727C87"/>
    <w:rsid w:val="007306F3"/>
    <w:rsid w:val="00733FF3"/>
    <w:rsid w:val="00741326"/>
    <w:rsid w:val="0074150D"/>
    <w:rsid w:val="00741BFB"/>
    <w:rsid w:val="00742105"/>
    <w:rsid w:val="00746248"/>
    <w:rsid w:val="00746C6F"/>
    <w:rsid w:val="00754B49"/>
    <w:rsid w:val="00755C87"/>
    <w:rsid w:val="00756FB2"/>
    <w:rsid w:val="007707AF"/>
    <w:rsid w:val="0077190D"/>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1027"/>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45CA"/>
    <w:rsid w:val="009E69BE"/>
    <w:rsid w:val="009F3644"/>
    <w:rsid w:val="009F371A"/>
    <w:rsid w:val="009F595B"/>
    <w:rsid w:val="00A0171E"/>
    <w:rsid w:val="00A028F8"/>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80615"/>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557D2"/>
    <w:rsid w:val="00B60188"/>
    <w:rsid w:val="00B60D22"/>
    <w:rsid w:val="00B66D78"/>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04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23448"/>
    <w:rsid w:val="00D406F7"/>
    <w:rsid w:val="00D42A81"/>
    <w:rsid w:val="00D469D5"/>
    <w:rsid w:val="00D46F4F"/>
    <w:rsid w:val="00D56BEE"/>
    <w:rsid w:val="00D57B68"/>
    <w:rsid w:val="00D764FB"/>
    <w:rsid w:val="00D82FEB"/>
    <w:rsid w:val="00D85A11"/>
    <w:rsid w:val="00D87C5C"/>
    <w:rsid w:val="00D92FD5"/>
    <w:rsid w:val="00D93B98"/>
    <w:rsid w:val="00D951FC"/>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4BCA"/>
    <w:rsid w:val="00E665C1"/>
    <w:rsid w:val="00E67481"/>
    <w:rsid w:val="00E674AF"/>
    <w:rsid w:val="00E76235"/>
    <w:rsid w:val="00E768B1"/>
    <w:rsid w:val="00E80CA9"/>
    <w:rsid w:val="00E8763A"/>
    <w:rsid w:val="00E90C42"/>
    <w:rsid w:val="00E91EB3"/>
    <w:rsid w:val="00EA103A"/>
    <w:rsid w:val="00EA66FA"/>
    <w:rsid w:val="00EB1176"/>
    <w:rsid w:val="00EB31A3"/>
    <w:rsid w:val="00EB40DA"/>
    <w:rsid w:val="00EB5012"/>
    <w:rsid w:val="00EB59CB"/>
    <w:rsid w:val="00EB59F4"/>
    <w:rsid w:val="00EB776E"/>
    <w:rsid w:val="00EB7BD0"/>
    <w:rsid w:val="00EC103D"/>
    <w:rsid w:val="00EC6AF9"/>
    <w:rsid w:val="00ED0535"/>
    <w:rsid w:val="00ED3330"/>
    <w:rsid w:val="00ED5D40"/>
    <w:rsid w:val="00F00F9F"/>
    <w:rsid w:val="00F03A8E"/>
    <w:rsid w:val="00F04E9D"/>
    <w:rsid w:val="00F12340"/>
    <w:rsid w:val="00F12A71"/>
    <w:rsid w:val="00F14483"/>
    <w:rsid w:val="00F151B7"/>
    <w:rsid w:val="00F16EA4"/>
    <w:rsid w:val="00F21A02"/>
    <w:rsid w:val="00F25E26"/>
    <w:rsid w:val="00F4614E"/>
    <w:rsid w:val="00F64983"/>
    <w:rsid w:val="00F74DFC"/>
    <w:rsid w:val="00F80230"/>
    <w:rsid w:val="00F831EB"/>
    <w:rsid w:val="00F841F8"/>
    <w:rsid w:val="00F87989"/>
    <w:rsid w:val="00F951E9"/>
    <w:rsid w:val="00F975D7"/>
    <w:rsid w:val="00FA59DA"/>
    <w:rsid w:val="00FB6785"/>
    <w:rsid w:val="00FB7211"/>
    <w:rsid w:val="00FC31D2"/>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EFB623-DDA6-4D79-AEEF-BC77B03E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3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2E27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5B951C4BBC1545F09B3D9E14DFC63A8A"/>
        <w:category>
          <w:name w:val="Geral"/>
          <w:gallery w:val="placeholder"/>
        </w:category>
        <w:types>
          <w:type w:val="bbPlcHdr"/>
        </w:types>
        <w:behaviors>
          <w:behavior w:val="content"/>
        </w:behaviors>
        <w:guid w:val="{8FFD8AC0-F83F-4557-9A5E-D4DB3F172A4E}"/>
      </w:docPartPr>
      <w:docPartBody>
        <w:p w:rsidR="00F32F9E" w:rsidRDefault="00F32F9E">
          <w:pPr>
            <w:pStyle w:val="5B951C4BBC1545F09B3D9E14DFC63A8A"/>
          </w:pPr>
          <w:r w:rsidRPr="006F02ED">
            <w:rPr>
              <w:rStyle w:val="TextodoEspaoReservado"/>
            </w:rPr>
            <w:t>Escolher um item.</w:t>
          </w:r>
        </w:p>
      </w:docPartBody>
    </w:docPart>
    <w:docPart>
      <w:docPartPr>
        <w:name w:val="A3BBFF01D52F4F9E962A912072DDB857"/>
        <w:category>
          <w:name w:val="Geral"/>
          <w:gallery w:val="placeholder"/>
        </w:category>
        <w:types>
          <w:type w:val="bbPlcHdr"/>
        </w:types>
        <w:behaviors>
          <w:behavior w:val="content"/>
        </w:behaviors>
        <w:guid w:val="{49B0F60F-006F-4220-A249-AAE8D157F4B6}"/>
      </w:docPartPr>
      <w:docPartBody>
        <w:p w:rsidR="00F32F9E" w:rsidRDefault="00F32F9E">
          <w:pPr>
            <w:pStyle w:val="A3BBFF01D52F4F9E962A912072DDB857"/>
          </w:pPr>
          <w:r w:rsidRPr="006F02ED">
            <w:rPr>
              <w:rStyle w:val="TextodoEspaoReservado"/>
            </w:rPr>
            <w:t>Escolher um item.</w:t>
          </w:r>
        </w:p>
      </w:docPartBody>
    </w:docPart>
    <w:docPart>
      <w:docPartPr>
        <w:name w:val="8718351266AB4148ABA5E68642A46EE8"/>
        <w:category>
          <w:name w:val="Geral"/>
          <w:gallery w:val="placeholder"/>
        </w:category>
        <w:types>
          <w:type w:val="bbPlcHdr"/>
        </w:types>
        <w:behaviors>
          <w:behavior w:val="content"/>
        </w:behaviors>
        <w:guid w:val="{E02A67AC-5BCC-4809-8B14-61E07F41DD86}"/>
      </w:docPartPr>
      <w:docPartBody>
        <w:p w:rsidR="00F32F9E" w:rsidRDefault="00F32F9E">
          <w:pPr>
            <w:pStyle w:val="8718351266AB4148ABA5E68642A46EE8"/>
          </w:pPr>
          <w:r w:rsidRPr="006F02ED">
            <w:rPr>
              <w:rStyle w:val="TextodoEspaoReservado"/>
            </w:rPr>
            <w:t>Escolher um item.</w:t>
          </w:r>
        </w:p>
      </w:docPartBody>
    </w:docPart>
    <w:docPart>
      <w:docPartPr>
        <w:name w:val="36F944ECD7F247DAAE0FD7F538AB32C0"/>
        <w:category>
          <w:name w:val="Geral"/>
          <w:gallery w:val="placeholder"/>
        </w:category>
        <w:types>
          <w:type w:val="bbPlcHdr"/>
        </w:types>
        <w:behaviors>
          <w:behavior w:val="content"/>
        </w:behaviors>
        <w:guid w:val="{E50B69A6-90B2-485A-A675-EE0E919EF69C}"/>
      </w:docPartPr>
      <w:docPartBody>
        <w:p w:rsidR="00F32F9E" w:rsidRDefault="00F32F9E">
          <w:pPr>
            <w:pStyle w:val="36F944ECD7F247DAAE0FD7F538AB32C0"/>
          </w:pPr>
          <w:r w:rsidRPr="006F02ED">
            <w:rPr>
              <w:rStyle w:val="TextodoEspaoReservado"/>
            </w:rPr>
            <w:t>Escolher um item.</w:t>
          </w:r>
        </w:p>
      </w:docPartBody>
    </w:docPart>
    <w:docPart>
      <w:docPartPr>
        <w:name w:val="B4B4482C069E445CA5953BA86F5147AA"/>
        <w:category>
          <w:name w:val="Geral"/>
          <w:gallery w:val="placeholder"/>
        </w:category>
        <w:types>
          <w:type w:val="bbPlcHdr"/>
        </w:types>
        <w:behaviors>
          <w:behavior w:val="content"/>
        </w:behaviors>
        <w:guid w:val="{CA1E1D04-49B4-4342-89C6-93B06E600AB6}"/>
      </w:docPartPr>
      <w:docPartBody>
        <w:p w:rsidR="000002AA" w:rsidRDefault="000002AA" w:rsidP="000002AA">
          <w:pPr>
            <w:pStyle w:val="B4B4482C069E445CA5953BA86F5147AA"/>
          </w:pPr>
          <w:r>
            <w:rPr>
              <w:rStyle w:val="TextodoEspaoReservado"/>
            </w:rPr>
            <w:t>Escolher um item.</w:t>
          </w:r>
        </w:p>
      </w:docPartBody>
    </w:docPart>
    <w:docPart>
      <w:docPartPr>
        <w:name w:val="95996EB51AEF44AABFF97058EB09911E"/>
        <w:category>
          <w:name w:val="Geral"/>
          <w:gallery w:val="placeholder"/>
        </w:category>
        <w:types>
          <w:type w:val="bbPlcHdr"/>
        </w:types>
        <w:behaviors>
          <w:behavior w:val="content"/>
        </w:behaviors>
        <w:guid w:val="{5755D093-FFAD-4AD9-8049-1DD41652CA38}"/>
      </w:docPartPr>
      <w:docPartBody>
        <w:p w:rsidR="000002AA" w:rsidRDefault="000002AA" w:rsidP="000002AA">
          <w:pPr>
            <w:pStyle w:val="95996EB51AEF44AABFF97058EB09911E"/>
          </w:pPr>
          <w:r>
            <w:rPr>
              <w:rStyle w:val="TextodoEspaoReservado"/>
            </w:rPr>
            <w:t>Escolher um item.</w:t>
          </w:r>
        </w:p>
      </w:docPartBody>
    </w:docPart>
    <w:docPart>
      <w:docPartPr>
        <w:name w:val="550B12B6EC0B4A46B63264E659480350"/>
        <w:category>
          <w:name w:val="Geral"/>
          <w:gallery w:val="placeholder"/>
        </w:category>
        <w:types>
          <w:type w:val="bbPlcHdr"/>
        </w:types>
        <w:behaviors>
          <w:behavior w:val="content"/>
        </w:behaviors>
        <w:guid w:val="{2A4718F3-42BB-4826-BE35-A58A55E364C7}"/>
      </w:docPartPr>
      <w:docPartBody>
        <w:p w:rsidR="000002AA" w:rsidRDefault="000002AA" w:rsidP="000002AA">
          <w:pPr>
            <w:pStyle w:val="550B12B6EC0B4A46B63264E659480350"/>
          </w:pPr>
          <w:r>
            <w:rPr>
              <w:rStyle w:val="TextodoEspaoReservado"/>
            </w:rPr>
            <w:t>Escolher um item.</w:t>
          </w:r>
        </w:p>
      </w:docPartBody>
    </w:docPart>
    <w:docPart>
      <w:docPartPr>
        <w:name w:val="AF0B4145507344ADAB86473F09581759"/>
        <w:category>
          <w:name w:val="Geral"/>
          <w:gallery w:val="placeholder"/>
        </w:category>
        <w:types>
          <w:type w:val="bbPlcHdr"/>
        </w:types>
        <w:behaviors>
          <w:behavior w:val="content"/>
        </w:behaviors>
        <w:guid w:val="{D213962F-62E5-44C1-B1BD-61073C405136}"/>
      </w:docPartPr>
      <w:docPartBody>
        <w:p w:rsidR="000002AA" w:rsidRDefault="000002AA" w:rsidP="000002AA">
          <w:pPr>
            <w:pStyle w:val="AF0B4145507344ADAB86473F09581759"/>
          </w:pPr>
          <w:r>
            <w:rPr>
              <w:rStyle w:val="TextodoEspaoReservado"/>
            </w:rPr>
            <w:t>Escolher um item.</w:t>
          </w:r>
        </w:p>
      </w:docPartBody>
    </w:docPart>
    <w:docPart>
      <w:docPartPr>
        <w:name w:val="7E3AAC84AD32434394C0AC1833BDFD87"/>
        <w:category>
          <w:name w:val="Geral"/>
          <w:gallery w:val="placeholder"/>
        </w:category>
        <w:types>
          <w:type w:val="bbPlcHdr"/>
        </w:types>
        <w:behaviors>
          <w:behavior w:val="content"/>
        </w:behaviors>
        <w:guid w:val="{2AB84525-DC7B-4B39-AB34-5B8DAF915880}"/>
      </w:docPartPr>
      <w:docPartBody>
        <w:p w:rsidR="000002AA" w:rsidRDefault="000002AA" w:rsidP="000002AA">
          <w:pPr>
            <w:pStyle w:val="7E3AAC84AD32434394C0AC1833BDFD87"/>
          </w:pPr>
          <w:r>
            <w:rPr>
              <w:rStyle w:val="TextodoEspaoReservado"/>
            </w:rPr>
            <w:t>Escolher um item.</w:t>
          </w:r>
        </w:p>
      </w:docPartBody>
    </w:docPart>
    <w:docPart>
      <w:docPartPr>
        <w:name w:val="475E2518E0EC4299A8938069176011B6"/>
        <w:category>
          <w:name w:val="Geral"/>
          <w:gallery w:val="placeholder"/>
        </w:category>
        <w:types>
          <w:type w:val="bbPlcHdr"/>
        </w:types>
        <w:behaviors>
          <w:behavior w:val="content"/>
        </w:behaviors>
        <w:guid w:val="{9AC1D29A-D273-43A6-9ED6-C032395A3C86}"/>
      </w:docPartPr>
      <w:docPartBody>
        <w:p w:rsidR="000002AA" w:rsidRDefault="000002AA" w:rsidP="000002AA">
          <w:pPr>
            <w:pStyle w:val="475E2518E0EC4299A8938069176011B6"/>
          </w:pPr>
          <w:r>
            <w:rPr>
              <w:rStyle w:val="TextodoEspaoReservado"/>
            </w:rPr>
            <w:t>Escolher um item.</w:t>
          </w:r>
        </w:p>
      </w:docPartBody>
    </w:docPart>
    <w:docPart>
      <w:docPartPr>
        <w:name w:val="E4A72ED741A342B0BEFCA4E757BBFC14"/>
        <w:category>
          <w:name w:val="Geral"/>
          <w:gallery w:val="placeholder"/>
        </w:category>
        <w:types>
          <w:type w:val="bbPlcHdr"/>
        </w:types>
        <w:behaviors>
          <w:behavior w:val="content"/>
        </w:behaviors>
        <w:guid w:val="{64F40429-DB25-41C3-864C-E921308E52BB}"/>
      </w:docPartPr>
      <w:docPartBody>
        <w:p w:rsidR="000002AA" w:rsidRDefault="000002AA" w:rsidP="000002AA">
          <w:pPr>
            <w:pStyle w:val="E4A72ED741A342B0BEFCA4E757BBFC14"/>
          </w:pPr>
          <w:r>
            <w:rPr>
              <w:rStyle w:val="TextodoEspaoReservado"/>
            </w:rPr>
            <w:t>Escolher um item.</w:t>
          </w:r>
        </w:p>
      </w:docPartBody>
    </w:docPart>
    <w:docPart>
      <w:docPartPr>
        <w:name w:val="BF72EB0036454BAFABDA19ADA4EF2462"/>
        <w:category>
          <w:name w:val="Geral"/>
          <w:gallery w:val="placeholder"/>
        </w:category>
        <w:types>
          <w:type w:val="bbPlcHdr"/>
        </w:types>
        <w:behaviors>
          <w:behavior w:val="content"/>
        </w:behaviors>
        <w:guid w:val="{6673683E-DC3A-4BCA-80F5-09007E06EA62}"/>
      </w:docPartPr>
      <w:docPartBody>
        <w:p w:rsidR="000002AA" w:rsidRDefault="000002AA" w:rsidP="000002AA">
          <w:pPr>
            <w:pStyle w:val="BF72EB0036454BAFABDA19ADA4EF2462"/>
          </w:pPr>
          <w:r>
            <w:rPr>
              <w:rStyle w:val="TextodoEspaoReservado"/>
            </w:rPr>
            <w:t>Escolher um item.</w:t>
          </w:r>
        </w:p>
      </w:docPartBody>
    </w:docPart>
    <w:docPart>
      <w:docPartPr>
        <w:name w:val="642AE2EF8FDA4617A51DA14F0E5DE330"/>
        <w:category>
          <w:name w:val="Geral"/>
          <w:gallery w:val="placeholder"/>
        </w:category>
        <w:types>
          <w:type w:val="bbPlcHdr"/>
        </w:types>
        <w:behaviors>
          <w:behavior w:val="content"/>
        </w:behaviors>
        <w:guid w:val="{9F94468C-ED48-4B8A-BFA6-70A3F41BB51A}"/>
      </w:docPartPr>
      <w:docPartBody>
        <w:p w:rsidR="000002AA" w:rsidRDefault="000002AA" w:rsidP="000002AA">
          <w:pPr>
            <w:pStyle w:val="642AE2EF8FDA4617A51DA14F0E5DE330"/>
          </w:pPr>
          <w:r>
            <w:rPr>
              <w:rStyle w:val="TextodoEspaoReservado"/>
            </w:rPr>
            <w:t>Escolher um item.</w:t>
          </w:r>
        </w:p>
      </w:docPartBody>
    </w:docPart>
    <w:docPart>
      <w:docPartPr>
        <w:name w:val="C455FA86DD56418CB752E439AC1CD039"/>
        <w:category>
          <w:name w:val="Geral"/>
          <w:gallery w:val="placeholder"/>
        </w:category>
        <w:types>
          <w:type w:val="bbPlcHdr"/>
        </w:types>
        <w:behaviors>
          <w:behavior w:val="content"/>
        </w:behaviors>
        <w:guid w:val="{FDAAA7FC-17C4-406B-A8DD-4F8A32068B37}"/>
      </w:docPartPr>
      <w:docPartBody>
        <w:p w:rsidR="000002AA" w:rsidRDefault="000002AA" w:rsidP="000002AA">
          <w:pPr>
            <w:pStyle w:val="C455FA86DD56418CB752E439AC1CD039"/>
          </w:pPr>
          <w:r>
            <w:rPr>
              <w:rStyle w:val="TextodoEspaoReservado"/>
            </w:rPr>
            <w:t>Escolher um item.</w:t>
          </w:r>
        </w:p>
      </w:docPartBody>
    </w:docPart>
    <w:docPart>
      <w:docPartPr>
        <w:name w:val="052F4EEDC38848B0916BF3EE103F4D9C"/>
        <w:category>
          <w:name w:val="Geral"/>
          <w:gallery w:val="placeholder"/>
        </w:category>
        <w:types>
          <w:type w:val="bbPlcHdr"/>
        </w:types>
        <w:behaviors>
          <w:behavior w:val="content"/>
        </w:behaviors>
        <w:guid w:val="{D8A28282-A0D1-42A8-8024-83EC51061751}"/>
      </w:docPartPr>
      <w:docPartBody>
        <w:p w:rsidR="000002AA" w:rsidRDefault="000002AA" w:rsidP="000002AA">
          <w:pPr>
            <w:pStyle w:val="052F4EEDC38848B0916BF3EE103F4D9C"/>
          </w:pPr>
          <w:r w:rsidRPr="006F02ED">
            <w:rPr>
              <w:rStyle w:val="TextodoEspaoReservado"/>
            </w:rPr>
            <w:t>Escolher um item.</w:t>
          </w:r>
        </w:p>
      </w:docPartBody>
    </w:docPart>
    <w:docPart>
      <w:docPartPr>
        <w:name w:val="9654B5B15CC147A59479F6C405B79418"/>
        <w:category>
          <w:name w:val="Geral"/>
          <w:gallery w:val="placeholder"/>
        </w:category>
        <w:types>
          <w:type w:val="bbPlcHdr"/>
        </w:types>
        <w:behaviors>
          <w:behavior w:val="content"/>
        </w:behaviors>
        <w:guid w:val="{2AC00521-0EC6-4516-B744-0C35CF7F7D0C}"/>
      </w:docPartPr>
      <w:docPartBody>
        <w:p w:rsidR="000002AA" w:rsidRDefault="000002AA" w:rsidP="000002AA">
          <w:pPr>
            <w:pStyle w:val="9654B5B15CC147A59479F6C405B7941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2AA"/>
    <w:rsid w:val="00013B94"/>
    <w:rsid w:val="00020E38"/>
    <w:rsid w:val="00030B65"/>
    <w:rsid w:val="00046C2D"/>
    <w:rsid w:val="000F5221"/>
    <w:rsid w:val="00170CE6"/>
    <w:rsid w:val="00183A44"/>
    <w:rsid w:val="001B5909"/>
    <w:rsid w:val="001C5A3E"/>
    <w:rsid w:val="001D7A4D"/>
    <w:rsid w:val="001F42EE"/>
    <w:rsid w:val="002072A5"/>
    <w:rsid w:val="002127B3"/>
    <w:rsid w:val="002574C1"/>
    <w:rsid w:val="0029628C"/>
    <w:rsid w:val="002B78BA"/>
    <w:rsid w:val="002C6A60"/>
    <w:rsid w:val="002E480C"/>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7190D"/>
    <w:rsid w:val="007C3A44"/>
    <w:rsid w:val="007C4E36"/>
    <w:rsid w:val="007D4ECB"/>
    <w:rsid w:val="007D7CC0"/>
    <w:rsid w:val="007E4780"/>
    <w:rsid w:val="008067CC"/>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557D2"/>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951FC"/>
    <w:rsid w:val="00DC5119"/>
    <w:rsid w:val="00E1277D"/>
    <w:rsid w:val="00EA66FA"/>
    <w:rsid w:val="00EB59CB"/>
    <w:rsid w:val="00EB59F4"/>
    <w:rsid w:val="00F13DCD"/>
    <w:rsid w:val="00F32F9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002AA"/>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5B951C4BBC1545F09B3D9E14DFC63A8A">
    <w:name w:val="5B951C4BBC1545F09B3D9E14DFC63A8A"/>
  </w:style>
  <w:style w:type="paragraph" w:customStyle="1" w:styleId="A3BBFF01D52F4F9E962A912072DDB857">
    <w:name w:val="A3BBFF01D52F4F9E962A912072DDB857"/>
  </w:style>
  <w:style w:type="paragraph" w:customStyle="1" w:styleId="8718351266AB4148ABA5E68642A46EE8">
    <w:name w:val="8718351266AB4148ABA5E68642A46EE8"/>
  </w:style>
  <w:style w:type="paragraph" w:customStyle="1" w:styleId="36F944ECD7F247DAAE0FD7F538AB32C0">
    <w:name w:val="36F944ECD7F247DAAE0FD7F538AB32C0"/>
  </w:style>
  <w:style w:type="paragraph" w:customStyle="1" w:styleId="B4B4482C069E445CA5953BA86F5147AA">
    <w:name w:val="B4B4482C069E445CA5953BA86F5147AA"/>
    <w:rsid w:val="000002AA"/>
  </w:style>
  <w:style w:type="paragraph" w:customStyle="1" w:styleId="95996EB51AEF44AABFF97058EB09911E">
    <w:name w:val="95996EB51AEF44AABFF97058EB09911E"/>
    <w:rsid w:val="000002AA"/>
  </w:style>
  <w:style w:type="paragraph" w:customStyle="1" w:styleId="550B12B6EC0B4A46B63264E659480350">
    <w:name w:val="550B12B6EC0B4A46B63264E659480350"/>
    <w:rsid w:val="000002AA"/>
  </w:style>
  <w:style w:type="paragraph" w:customStyle="1" w:styleId="AF0B4145507344ADAB86473F09581759">
    <w:name w:val="AF0B4145507344ADAB86473F09581759"/>
    <w:rsid w:val="000002AA"/>
  </w:style>
  <w:style w:type="paragraph" w:customStyle="1" w:styleId="7E3AAC84AD32434394C0AC1833BDFD87">
    <w:name w:val="7E3AAC84AD32434394C0AC1833BDFD87"/>
    <w:rsid w:val="000002AA"/>
  </w:style>
  <w:style w:type="paragraph" w:customStyle="1" w:styleId="475E2518E0EC4299A8938069176011B6">
    <w:name w:val="475E2518E0EC4299A8938069176011B6"/>
    <w:rsid w:val="000002AA"/>
  </w:style>
  <w:style w:type="paragraph" w:customStyle="1" w:styleId="E4A72ED741A342B0BEFCA4E757BBFC14">
    <w:name w:val="E4A72ED741A342B0BEFCA4E757BBFC14"/>
    <w:rsid w:val="000002AA"/>
  </w:style>
  <w:style w:type="paragraph" w:customStyle="1" w:styleId="BF72EB0036454BAFABDA19ADA4EF2462">
    <w:name w:val="BF72EB0036454BAFABDA19ADA4EF2462"/>
    <w:rsid w:val="000002AA"/>
  </w:style>
  <w:style w:type="paragraph" w:customStyle="1" w:styleId="642AE2EF8FDA4617A51DA14F0E5DE330">
    <w:name w:val="642AE2EF8FDA4617A51DA14F0E5DE330"/>
    <w:rsid w:val="000002AA"/>
  </w:style>
  <w:style w:type="paragraph" w:customStyle="1" w:styleId="C455FA86DD56418CB752E439AC1CD039">
    <w:name w:val="C455FA86DD56418CB752E439AC1CD039"/>
    <w:rsid w:val="000002AA"/>
  </w:style>
  <w:style w:type="paragraph" w:customStyle="1" w:styleId="052F4EEDC38848B0916BF3EE103F4D9C">
    <w:name w:val="052F4EEDC38848B0916BF3EE103F4D9C"/>
    <w:rsid w:val="000002AA"/>
  </w:style>
  <w:style w:type="paragraph" w:customStyle="1" w:styleId="9654B5B15CC147A59479F6C405B79418">
    <w:name w:val="9654B5B15CC147A59479F6C405B79418"/>
    <w:rsid w:val="00000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4706</TotalTime>
  <Pages>6</Pages>
  <Words>1858</Words>
  <Characters>10472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7</cp:revision>
  <cp:lastPrinted>2017-04-19T12:03:00Z</cp:lastPrinted>
  <dcterms:created xsi:type="dcterms:W3CDTF">2024-12-09T18:37:00Z</dcterms:created>
  <dcterms:modified xsi:type="dcterms:W3CDTF">2025-09-24T14:29:00Z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