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4F49F1DA" w:rsidR="00E8763A" w:rsidRPr="00AF3E41" w:rsidRDefault="00301F1E" w:rsidP="00E8763A">
            <w:pPr>
              <w:rPr>
                <w:b/>
                <w:bCs/>
                <w:sz w:val="20"/>
                <w:szCs w:val="20"/>
              </w:rPr>
            </w:pPr>
            <w:r>
              <w:rPr>
                <w:b/>
                <w:bCs/>
                <w:sz w:val="20"/>
                <w:szCs w:val="20"/>
              </w:rPr>
              <w:t>3052847-01</w:t>
            </w:r>
          </w:p>
        </w:tc>
        <w:tc>
          <w:tcPr>
            <w:tcW w:w="2691" w:type="dxa"/>
            <w:gridSpan w:val="3"/>
            <w:tcBorders>
              <w:top w:val="nil"/>
              <w:bottom w:val="single" w:sz="4" w:space="0" w:color="000000" w:themeColor="text1"/>
            </w:tcBorders>
            <w:vAlign w:val="center"/>
          </w:tcPr>
          <w:p w14:paraId="217E279A" w14:textId="00CE2A92" w:rsidR="00E8763A" w:rsidRPr="00691E19" w:rsidRDefault="000B1D2E" w:rsidP="00E8763A">
            <w:pPr>
              <w:rPr>
                <w:b/>
                <w:bCs/>
                <w:sz w:val="20"/>
                <w:szCs w:val="20"/>
              </w:rPr>
            </w:pPr>
            <w:r w:rsidRPr="000B1D2E">
              <w:rPr>
                <w:b/>
                <w:bCs/>
                <w:sz w:val="20"/>
                <w:szCs w:val="20"/>
              </w:rPr>
              <w:t>A000A808</w:t>
            </w:r>
          </w:p>
        </w:tc>
        <w:tc>
          <w:tcPr>
            <w:tcW w:w="2690" w:type="dxa"/>
            <w:gridSpan w:val="2"/>
            <w:tcBorders>
              <w:top w:val="nil"/>
              <w:bottom w:val="single" w:sz="4" w:space="0" w:color="000000" w:themeColor="text1"/>
            </w:tcBorders>
            <w:vAlign w:val="center"/>
          </w:tcPr>
          <w:p w14:paraId="7FC1FC28" w14:textId="1B91B5FA" w:rsidR="00E8763A" w:rsidRPr="000B1D2E" w:rsidRDefault="000B1D2E" w:rsidP="00E8763A">
            <w:pPr>
              <w:rPr>
                <w:b/>
                <w:bCs/>
                <w:sz w:val="20"/>
                <w:szCs w:val="20"/>
              </w:rPr>
            </w:pPr>
            <w:r w:rsidRPr="000B1D2E">
              <w:rPr>
                <w:b/>
                <w:bCs/>
                <w:sz w:val="20"/>
                <w:szCs w:val="20"/>
              </w:rPr>
              <w:t>047667</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5A22E295" w:rsidR="00E8763A" w:rsidRPr="00AF3E41" w:rsidRDefault="000B1D2E" w:rsidP="00E8763A">
            <w:pPr>
              <w:rPr>
                <w:b/>
                <w:bCs/>
                <w:sz w:val="20"/>
                <w:szCs w:val="20"/>
              </w:rPr>
            </w:pPr>
            <w:r>
              <w:rPr>
                <w:b/>
                <w:bCs/>
                <w:sz w:val="20"/>
                <w:szCs w:val="20"/>
              </w:rPr>
              <w:t>PCE-AA0038</w:t>
            </w:r>
          </w:p>
        </w:tc>
        <w:tc>
          <w:tcPr>
            <w:tcW w:w="2691" w:type="dxa"/>
            <w:gridSpan w:val="3"/>
            <w:tcBorders>
              <w:top w:val="nil"/>
            </w:tcBorders>
            <w:vAlign w:val="center"/>
          </w:tcPr>
          <w:p w14:paraId="6E590069" w14:textId="1B50829C" w:rsidR="00E8763A" w:rsidRPr="00365455" w:rsidRDefault="00022C67" w:rsidP="00E8763A">
            <w:pPr>
              <w:rPr>
                <w:sz w:val="20"/>
                <w:szCs w:val="20"/>
                <w:lang w:val="en-US"/>
              </w:rPr>
            </w:pPr>
            <w:r w:rsidRPr="00022C67">
              <w:rPr>
                <w:sz w:val="20"/>
                <w:szCs w:val="20"/>
                <w:lang w:val="en-US"/>
              </w:rPr>
              <w:t>LOW PRESSURE TURBINE HOUSING ASSY</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31858FE3" w:rsidR="00E8763A" w:rsidRPr="0027369C" w:rsidRDefault="00F407E7" w:rsidP="00E8763A">
                <w:pPr>
                  <w:rPr>
                    <w:sz w:val="20"/>
                    <w:szCs w:val="20"/>
                    <w:lang w:val="en-US"/>
                  </w:rPr>
                </w:pPr>
                <w:r>
                  <w:rPr>
                    <w:rFonts w:ascii="Calibri" w:eastAsia="Times New Roman" w:hAnsi="Calibri" w:cs="Arial"/>
                    <w:b/>
                    <w:bCs/>
                    <w:color w:val="000000"/>
                    <w:sz w:val="20"/>
                    <w:szCs w:val="20"/>
                    <w:lang w:val="en-US" w:eastAsia="pt-BR"/>
                  </w:rPr>
                  <w:t>REPARO / REPAIR</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0B1D2E"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3457B864"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A91970" w:rsidRPr="00320DFC">
              <w:rPr>
                <w:rFonts w:ascii="Calibri" w:eastAsia="Times New Roman" w:hAnsi="Calibri" w:cs="Arial"/>
                <w:b/>
                <w:bCs/>
                <w:color w:val="000000"/>
                <w:sz w:val="20"/>
                <w:szCs w:val="20"/>
                <w:lang w:val="en-US" w:eastAsia="pt-BR"/>
              </w:rPr>
              <w:t>49</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Mar</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7D73BF64"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PW100 SERIES Cleaning, Inspection, Repair Manual_3043515 _ Rev. 49, 10 Mar 2025</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8A2100" w:rsidRPr="000B1D2E" w14:paraId="3585E681" w14:textId="77777777" w:rsidTr="009B3906">
        <w:trPr>
          <w:trHeight w:val="1134"/>
          <w:jc w:val="center"/>
        </w:trPr>
        <w:tc>
          <w:tcPr>
            <w:tcW w:w="704" w:type="dxa"/>
            <w:vAlign w:val="center"/>
          </w:tcPr>
          <w:p w14:paraId="5AB295B3" w14:textId="66A1E13A" w:rsidR="008A2100" w:rsidRDefault="008A2100" w:rsidP="008A210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235925462"/>
            <w:placeholder>
              <w:docPart w:val="14942C3355784172BEEBE08886D135CB"/>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1025ED7D" w14:textId="6B4A65BA" w:rsidR="008A2100" w:rsidRDefault="008A2100" w:rsidP="008A210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ENGENHARIA</w:t>
                </w:r>
              </w:p>
            </w:tc>
          </w:sdtContent>
        </w:sdt>
        <w:sdt>
          <w:sdtPr>
            <w:rPr>
              <w:rFonts w:ascii="Calibri" w:eastAsia="Times New Roman" w:hAnsi="Calibri" w:cs="Arial"/>
              <w:bCs/>
              <w:i/>
              <w:color w:val="000000"/>
              <w:sz w:val="18"/>
              <w:szCs w:val="18"/>
              <w:lang w:val="en-US" w:eastAsia="pt-BR"/>
            </w:rPr>
            <w:alias w:val="ETAPA"/>
            <w:tag w:val="ETAPA"/>
            <w:id w:val="1238821673"/>
            <w:placeholder>
              <w:docPart w:val="5F04C136401046D5A4C5898B33FFA64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A1498BF" w14:textId="138954DA" w:rsidR="008A2100" w:rsidRPr="00685F24" w:rsidRDefault="008A2100" w:rsidP="008A2100">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ANÁLISE DE ENGENHARIA</w:t>
                </w:r>
              </w:p>
            </w:tc>
          </w:sdtContent>
        </w:sdt>
        <w:tc>
          <w:tcPr>
            <w:tcW w:w="5182" w:type="dxa"/>
            <w:gridSpan w:val="3"/>
            <w:vAlign w:val="center"/>
          </w:tcPr>
          <w:p w14:paraId="324C3145" w14:textId="77777777" w:rsidR="008A2100" w:rsidRDefault="008A2100" w:rsidP="008A2100">
            <w:pPr>
              <w:jc w:val="both"/>
              <w:rPr>
                <w:rFonts w:ascii="Calibri" w:eastAsia="Times New Roman" w:hAnsi="Calibri" w:cs="Arial"/>
                <w:b/>
                <w:bCs/>
                <w:color w:val="000000"/>
                <w:sz w:val="20"/>
                <w:szCs w:val="20"/>
                <w:lang w:eastAsia="pt-BR"/>
              </w:rPr>
            </w:pPr>
          </w:p>
          <w:p w14:paraId="300AE22F" w14:textId="1491E460" w:rsidR="008A2100" w:rsidRPr="00022C67" w:rsidRDefault="008A2100" w:rsidP="008A2100">
            <w:pPr>
              <w:jc w:val="both"/>
              <w:rPr>
                <w:rFonts w:ascii="Calibri" w:eastAsia="Times New Roman" w:hAnsi="Calibri" w:cs="Arial"/>
                <w:b/>
                <w:bCs/>
                <w:color w:val="000000"/>
                <w:sz w:val="20"/>
                <w:szCs w:val="20"/>
                <w:lang w:val="en-US" w:eastAsia="pt-BR"/>
              </w:rPr>
            </w:pPr>
            <w:r w:rsidRPr="00F453C0">
              <w:rPr>
                <w:rFonts w:ascii="Calibri" w:eastAsia="Times New Roman" w:hAnsi="Calibri" w:cs="Arial"/>
                <w:b/>
                <w:bCs/>
                <w:color w:val="000000"/>
                <w:sz w:val="20"/>
                <w:szCs w:val="20"/>
                <w:lang w:eastAsia="pt-BR"/>
              </w:rPr>
              <w:t xml:space="preserve">Realizar a análise da dimensão para usinagem preliminar no </w:t>
            </w:r>
            <w:r w:rsidR="00F453C0" w:rsidRPr="00F453C0">
              <w:rPr>
                <w:rFonts w:ascii="Calibri" w:eastAsia="Times New Roman" w:hAnsi="Calibri" w:cs="Arial"/>
                <w:b/>
                <w:bCs/>
                <w:color w:val="000000"/>
                <w:sz w:val="20"/>
                <w:szCs w:val="20"/>
                <w:lang w:eastAsia="pt-BR"/>
              </w:rPr>
              <w:t xml:space="preserve">Diâmetro </w:t>
            </w:r>
            <w:r w:rsidR="00022C67">
              <w:rPr>
                <w:rFonts w:ascii="Calibri" w:eastAsia="Times New Roman" w:hAnsi="Calibri" w:cs="Arial"/>
                <w:b/>
                <w:bCs/>
                <w:color w:val="000000"/>
                <w:sz w:val="20"/>
                <w:szCs w:val="20"/>
                <w:lang w:eastAsia="pt-BR"/>
              </w:rPr>
              <w:t>B.</w:t>
            </w:r>
            <w:r w:rsidR="00F453C0" w:rsidRPr="00F453C0">
              <w:rPr>
                <w:rFonts w:ascii="Calibri" w:eastAsia="Times New Roman" w:hAnsi="Calibri" w:cs="Arial"/>
                <w:b/>
                <w:bCs/>
                <w:color w:val="000000"/>
                <w:sz w:val="20"/>
                <w:szCs w:val="20"/>
                <w:lang w:eastAsia="pt-BR"/>
              </w:rPr>
              <w:t xml:space="preserve"> (item 3 Figura 901) </w:t>
            </w:r>
            <w:r w:rsidRPr="00F453C0">
              <w:rPr>
                <w:rFonts w:ascii="Calibri" w:eastAsia="Times New Roman" w:hAnsi="Calibri" w:cs="Arial"/>
                <w:b/>
                <w:bCs/>
                <w:color w:val="000000"/>
                <w:sz w:val="20"/>
                <w:szCs w:val="20"/>
                <w:lang w:eastAsia="pt-BR"/>
              </w:rPr>
              <w:t xml:space="preserve">e a espessura do revestimento de </w:t>
            </w:r>
            <w:r w:rsidR="00F453C0" w:rsidRPr="00F453C0">
              <w:rPr>
                <w:rFonts w:ascii="Calibri" w:eastAsia="Times New Roman" w:hAnsi="Calibri" w:cs="Arial"/>
                <w:b/>
                <w:bCs/>
                <w:color w:val="000000"/>
                <w:sz w:val="20"/>
                <w:szCs w:val="20"/>
                <w:lang w:eastAsia="pt-BR"/>
              </w:rPr>
              <w:t>plasma</w:t>
            </w:r>
            <w:r w:rsidRPr="00F453C0">
              <w:rPr>
                <w:rFonts w:ascii="Calibri" w:eastAsia="Times New Roman" w:hAnsi="Calibri" w:cs="Arial"/>
                <w:b/>
                <w:bCs/>
                <w:color w:val="000000"/>
                <w:sz w:val="20"/>
                <w:szCs w:val="20"/>
                <w:lang w:eastAsia="pt-BR"/>
              </w:rPr>
              <w:t xml:space="preserve"> conforme CIR Manual 3043515, ATA </w:t>
            </w:r>
            <w:r w:rsidR="00022C67">
              <w:rPr>
                <w:rFonts w:ascii="Calibri" w:eastAsia="Times New Roman" w:hAnsi="Calibri" w:cs="Arial"/>
                <w:b/>
                <w:bCs/>
                <w:color w:val="000000"/>
                <w:sz w:val="20"/>
                <w:szCs w:val="20"/>
                <w:lang w:eastAsia="pt-BR"/>
              </w:rPr>
              <w:t>72-52-14</w:t>
            </w:r>
            <w:r w:rsidRPr="00F453C0">
              <w:rPr>
                <w:rFonts w:ascii="Calibri" w:eastAsia="Times New Roman" w:hAnsi="Calibri" w:cs="Arial"/>
                <w:b/>
                <w:bCs/>
                <w:color w:val="000000"/>
                <w:sz w:val="20"/>
                <w:szCs w:val="20"/>
                <w:lang w:eastAsia="pt-BR"/>
              </w:rPr>
              <w:t>, Seção “Repair-</w:t>
            </w:r>
            <w:r w:rsidR="00022C67">
              <w:rPr>
                <w:rFonts w:ascii="Calibri" w:eastAsia="Times New Roman" w:hAnsi="Calibri" w:cs="Arial"/>
                <w:b/>
                <w:bCs/>
                <w:color w:val="000000"/>
                <w:sz w:val="20"/>
                <w:szCs w:val="20"/>
                <w:lang w:eastAsia="pt-BR"/>
              </w:rPr>
              <w:t>0</w:t>
            </w:r>
            <w:r w:rsidR="00F453C0" w:rsidRPr="00F453C0">
              <w:rPr>
                <w:rFonts w:ascii="Calibri" w:eastAsia="Times New Roman" w:hAnsi="Calibri" w:cs="Arial"/>
                <w:b/>
                <w:bCs/>
                <w:color w:val="000000"/>
                <w:sz w:val="20"/>
                <w:szCs w:val="20"/>
                <w:lang w:eastAsia="pt-BR"/>
              </w:rPr>
              <w:t>3</w:t>
            </w:r>
            <w:r w:rsidRPr="00F453C0">
              <w:rPr>
                <w:rFonts w:ascii="Calibri" w:eastAsia="Times New Roman" w:hAnsi="Calibri" w:cs="Arial"/>
                <w:b/>
                <w:bCs/>
                <w:color w:val="000000"/>
                <w:sz w:val="20"/>
                <w:szCs w:val="20"/>
                <w:lang w:eastAsia="pt-BR"/>
              </w:rPr>
              <w:t>”, Parágrafo 2., Etapa C</w:t>
            </w:r>
            <w:r w:rsidR="007D1719">
              <w:rPr>
                <w:rFonts w:ascii="Calibri" w:eastAsia="Times New Roman" w:hAnsi="Calibri" w:cs="Arial"/>
                <w:b/>
                <w:bCs/>
                <w:color w:val="000000"/>
                <w:sz w:val="20"/>
                <w:szCs w:val="20"/>
                <w:lang w:eastAsia="pt-BR"/>
              </w:rPr>
              <w:t>.</w:t>
            </w:r>
            <w:r w:rsidRPr="00F453C0">
              <w:rPr>
                <w:rFonts w:ascii="Calibri" w:eastAsia="Times New Roman" w:hAnsi="Calibri" w:cs="Arial"/>
                <w:b/>
                <w:bCs/>
                <w:color w:val="000000"/>
                <w:sz w:val="20"/>
                <w:szCs w:val="20"/>
                <w:lang w:eastAsia="pt-BR"/>
              </w:rPr>
              <w:t>; Figura 90</w:t>
            </w:r>
            <w:r w:rsidR="00F453C0" w:rsidRPr="00F453C0">
              <w:rPr>
                <w:rFonts w:ascii="Calibri" w:eastAsia="Times New Roman" w:hAnsi="Calibri" w:cs="Arial"/>
                <w:b/>
                <w:bCs/>
                <w:color w:val="000000"/>
                <w:sz w:val="20"/>
                <w:szCs w:val="20"/>
                <w:lang w:eastAsia="pt-BR"/>
              </w:rPr>
              <w:t>1</w:t>
            </w:r>
            <w:r w:rsidRPr="00F453C0">
              <w:rPr>
                <w:rFonts w:ascii="Calibri" w:eastAsia="Times New Roman" w:hAnsi="Calibri" w:cs="Arial"/>
                <w:b/>
                <w:bCs/>
                <w:color w:val="000000"/>
                <w:sz w:val="20"/>
                <w:szCs w:val="20"/>
                <w:lang w:eastAsia="pt-BR"/>
              </w:rPr>
              <w:t xml:space="preserve"> e Tabela 90</w:t>
            </w:r>
            <w:r w:rsidR="00F453C0" w:rsidRPr="00F453C0">
              <w:rPr>
                <w:rFonts w:ascii="Calibri" w:eastAsia="Times New Roman" w:hAnsi="Calibri" w:cs="Arial"/>
                <w:b/>
                <w:bCs/>
                <w:color w:val="000000"/>
                <w:sz w:val="20"/>
                <w:szCs w:val="20"/>
                <w:lang w:eastAsia="pt-BR"/>
              </w:rPr>
              <w:t>1</w:t>
            </w:r>
            <w:r w:rsidRPr="00F453C0">
              <w:rPr>
                <w:rFonts w:ascii="Calibri" w:eastAsia="Times New Roman" w:hAnsi="Calibri" w:cs="Arial"/>
                <w:b/>
                <w:bCs/>
                <w:color w:val="000000"/>
                <w:sz w:val="20"/>
                <w:szCs w:val="20"/>
                <w:lang w:eastAsia="pt-BR"/>
              </w:rPr>
              <w:t xml:space="preserve">. </w:t>
            </w:r>
            <w:r w:rsidRPr="00022C67">
              <w:rPr>
                <w:rFonts w:ascii="Calibri" w:eastAsia="Times New Roman" w:hAnsi="Calibri" w:cs="Arial"/>
                <w:b/>
                <w:bCs/>
                <w:color w:val="000000"/>
                <w:sz w:val="20"/>
                <w:szCs w:val="20"/>
                <w:lang w:val="en-US" w:eastAsia="pt-BR"/>
              </w:rPr>
              <w:t xml:space="preserve">(Task </w:t>
            </w:r>
            <w:r w:rsidR="007D1719" w:rsidRPr="003A1BB5">
              <w:rPr>
                <w:rFonts w:ascii="Calibri" w:eastAsia="Times New Roman" w:hAnsi="Calibri" w:cs="Arial"/>
                <w:b/>
                <w:bCs/>
                <w:color w:val="000000"/>
                <w:sz w:val="20"/>
                <w:szCs w:val="20"/>
                <w:lang w:val="en-US" w:eastAsia="pt-BR"/>
              </w:rPr>
              <w:t>72-52-14-340-802</w:t>
            </w:r>
            <w:r w:rsidR="00F453C0" w:rsidRPr="00022C67">
              <w:rPr>
                <w:rFonts w:ascii="Calibri" w:eastAsia="Times New Roman" w:hAnsi="Calibri" w:cs="Arial"/>
                <w:b/>
                <w:bCs/>
                <w:color w:val="000000"/>
                <w:sz w:val="20"/>
                <w:szCs w:val="20"/>
                <w:lang w:val="en-US" w:eastAsia="pt-BR"/>
              </w:rPr>
              <w:t>)</w:t>
            </w:r>
            <w:r w:rsidRPr="00022C67">
              <w:rPr>
                <w:rFonts w:ascii="Calibri" w:eastAsia="Times New Roman" w:hAnsi="Calibri" w:cs="Arial"/>
                <w:b/>
                <w:bCs/>
                <w:color w:val="000000"/>
                <w:sz w:val="20"/>
                <w:szCs w:val="20"/>
                <w:lang w:val="en-US" w:eastAsia="pt-BR"/>
              </w:rPr>
              <w:t xml:space="preserve">: </w:t>
            </w:r>
          </w:p>
          <w:p w14:paraId="2C93EECE" w14:textId="343D5E11" w:rsidR="008A2100" w:rsidRPr="003A1BB5" w:rsidRDefault="008A2100" w:rsidP="008A2100">
            <w:pPr>
              <w:jc w:val="both"/>
              <w:rPr>
                <w:rFonts w:ascii="Calibri" w:eastAsia="Times New Roman" w:hAnsi="Calibri" w:cs="Arial"/>
                <w:i/>
                <w:iCs/>
                <w:color w:val="000000"/>
                <w:sz w:val="20"/>
                <w:szCs w:val="20"/>
                <w:lang w:val="en-US" w:eastAsia="pt-BR"/>
              </w:rPr>
            </w:pPr>
            <w:r w:rsidRPr="003A1BB5">
              <w:rPr>
                <w:rFonts w:ascii="Calibri" w:eastAsia="Times New Roman" w:hAnsi="Calibri" w:cs="Arial"/>
                <w:i/>
                <w:iCs/>
                <w:color w:val="000000"/>
                <w:sz w:val="20"/>
                <w:szCs w:val="20"/>
                <w:lang w:val="en-US" w:eastAsia="pt-BR"/>
              </w:rPr>
              <w:t>(</w:t>
            </w:r>
            <w:r w:rsidR="003A1BB5" w:rsidRPr="003A1BB5">
              <w:rPr>
                <w:rFonts w:ascii="Calibri" w:eastAsia="Times New Roman" w:hAnsi="Calibri" w:cs="Arial"/>
                <w:i/>
                <w:iCs/>
                <w:color w:val="000000"/>
                <w:sz w:val="20"/>
                <w:szCs w:val="20"/>
                <w:lang w:val="en-US" w:eastAsia="pt-BR"/>
              </w:rPr>
              <w:t>Perform the dimensional analysis for the preliminary machining on Diameter B (item 3, Figure 901) and the plasma coating thickness in accordance with CIR Manual 3043515, ATA 72-52-14, Section “Repair-03”, Paragraph 2., Step C.; Figure 901 and Table 901 (Task 72-52-14-340-802).)</w:t>
            </w:r>
          </w:p>
          <w:p w14:paraId="423D247C" w14:textId="77777777" w:rsidR="008A2100" w:rsidRPr="003A1BB5" w:rsidRDefault="008A2100" w:rsidP="008A2100">
            <w:pPr>
              <w:jc w:val="both"/>
              <w:rPr>
                <w:rFonts w:ascii="Calibri" w:eastAsia="Times New Roman" w:hAnsi="Calibri" w:cs="Arial"/>
                <w:b/>
                <w:bCs/>
                <w:color w:val="000000"/>
                <w:sz w:val="20"/>
                <w:szCs w:val="20"/>
                <w:highlight w:val="yellow"/>
                <w:lang w:val="en-US" w:eastAsia="pt-BR"/>
              </w:rPr>
            </w:pPr>
          </w:p>
          <w:p w14:paraId="3EAD861C" w14:textId="26FDEF26" w:rsidR="008A2100" w:rsidRPr="00F453C0" w:rsidRDefault="008A2100" w:rsidP="008A2100">
            <w:pPr>
              <w:jc w:val="both"/>
              <w:rPr>
                <w:rFonts w:ascii="Calibri" w:eastAsia="Times New Roman" w:hAnsi="Calibri" w:cs="Arial"/>
                <w:b/>
                <w:bCs/>
                <w:color w:val="000000"/>
                <w:sz w:val="20"/>
                <w:szCs w:val="20"/>
                <w:lang w:eastAsia="pt-BR"/>
              </w:rPr>
            </w:pPr>
            <w:r w:rsidRPr="00F453C0">
              <w:rPr>
                <w:rFonts w:ascii="Calibri" w:eastAsia="Times New Roman" w:hAnsi="Calibri" w:cs="Arial"/>
                <w:b/>
                <w:bCs/>
                <w:color w:val="000000"/>
                <w:sz w:val="20"/>
                <w:szCs w:val="20"/>
                <w:lang w:eastAsia="pt-BR"/>
              </w:rPr>
              <w:t xml:space="preserve">a) Qual a dimensão do </w:t>
            </w:r>
            <w:r w:rsidR="00F453C0" w:rsidRPr="00F453C0">
              <w:rPr>
                <w:rFonts w:ascii="Calibri" w:eastAsia="Times New Roman" w:hAnsi="Calibri" w:cs="Arial"/>
                <w:b/>
                <w:bCs/>
                <w:color w:val="000000"/>
                <w:sz w:val="20"/>
                <w:szCs w:val="20"/>
                <w:lang w:eastAsia="pt-BR"/>
              </w:rPr>
              <w:t>Diâmetro</w:t>
            </w:r>
            <w:r w:rsidR="007D1719">
              <w:rPr>
                <w:rFonts w:ascii="Calibri" w:eastAsia="Times New Roman" w:hAnsi="Calibri" w:cs="Arial"/>
                <w:b/>
                <w:bCs/>
                <w:color w:val="000000"/>
                <w:sz w:val="20"/>
                <w:szCs w:val="20"/>
                <w:lang w:eastAsia="pt-BR"/>
              </w:rPr>
              <w:t xml:space="preserve"> B. </w:t>
            </w:r>
            <w:r w:rsidRPr="00F453C0">
              <w:rPr>
                <w:rFonts w:ascii="Calibri" w:eastAsia="Times New Roman" w:hAnsi="Calibri" w:cs="Arial"/>
                <w:b/>
                <w:bCs/>
                <w:color w:val="000000"/>
                <w:sz w:val="20"/>
                <w:szCs w:val="20"/>
                <w:lang w:eastAsia="pt-BR"/>
              </w:rPr>
              <w:t xml:space="preserve">antes da usinagem preliminar? </w:t>
            </w:r>
          </w:p>
          <w:p w14:paraId="21FEAA94" w14:textId="77777777" w:rsidR="008A2100" w:rsidRPr="00F453C0" w:rsidRDefault="008A2100" w:rsidP="008A2100">
            <w:pPr>
              <w:jc w:val="both"/>
              <w:rPr>
                <w:rFonts w:ascii="Calibri" w:eastAsia="Times New Roman" w:hAnsi="Calibri" w:cs="Arial"/>
                <w:b/>
                <w:bCs/>
                <w:color w:val="000000"/>
                <w:sz w:val="20"/>
                <w:szCs w:val="20"/>
                <w:lang w:val="en-US" w:eastAsia="pt-BR"/>
              </w:rPr>
            </w:pPr>
            <w:r w:rsidRPr="00F453C0">
              <w:rPr>
                <w:rFonts w:ascii="Calibri" w:eastAsia="Times New Roman" w:hAnsi="Calibri" w:cs="Arial"/>
                <w:b/>
                <w:bCs/>
                <w:color w:val="000000"/>
                <w:sz w:val="20"/>
                <w:szCs w:val="20"/>
                <w:lang w:val="en-US" w:eastAsia="pt-BR"/>
              </w:rPr>
              <w:t>____________________________</w:t>
            </w:r>
          </w:p>
          <w:p w14:paraId="41E2B167" w14:textId="7C681568" w:rsidR="008A2100" w:rsidRPr="003A1BB5" w:rsidRDefault="003A1BB5" w:rsidP="008A2100">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008A2100" w:rsidRPr="003A1BB5">
              <w:rPr>
                <w:rFonts w:ascii="Calibri" w:eastAsia="Times New Roman" w:hAnsi="Calibri" w:cs="Arial"/>
                <w:i/>
                <w:iCs/>
                <w:color w:val="000000"/>
                <w:sz w:val="20"/>
                <w:szCs w:val="20"/>
                <w:lang w:val="en-US" w:eastAsia="pt-BR"/>
              </w:rPr>
              <w:t xml:space="preserve">a) </w:t>
            </w:r>
            <w:r w:rsidRPr="003A1BB5">
              <w:rPr>
                <w:rFonts w:ascii="Calibri" w:eastAsia="Times New Roman" w:hAnsi="Calibri" w:cs="Arial"/>
                <w:i/>
                <w:iCs/>
                <w:color w:val="000000"/>
                <w:sz w:val="20"/>
                <w:szCs w:val="20"/>
                <w:lang w:val="en-US" w:eastAsia="pt-BR"/>
              </w:rPr>
              <w:t>What is the dimension of Diameter B before pre-machining?)</w:t>
            </w:r>
          </w:p>
          <w:p w14:paraId="30BC9AC1" w14:textId="77777777" w:rsidR="008A2100" w:rsidRPr="002C28FC" w:rsidRDefault="008A2100" w:rsidP="008A2100">
            <w:pPr>
              <w:jc w:val="both"/>
              <w:rPr>
                <w:rFonts w:ascii="Calibri" w:eastAsia="Times New Roman" w:hAnsi="Calibri" w:cs="Arial"/>
                <w:b/>
                <w:bCs/>
                <w:color w:val="000000"/>
                <w:sz w:val="20"/>
                <w:szCs w:val="20"/>
                <w:highlight w:val="yellow"/>
                <w:lang w:val="en-US" w:eastAsia="pt-BR"/>
              </w:rPr>
            </w:pPr>
          </w:p>
          <w:p w14:paraId="4E89ABE3" w14:textId="77777777" w:rsidR="008A2100" w:rsidRPr="002C28FC" w:rsidRDefault="008A2100" w:rsidP="008A2100">
            <w:pPr>
              <w:jc w:val="left"/>
              <w:rPr>
                <w:rFonts w:ascii="Calibri" w:eastAsia="Times New Roman" w:hAnsi="Calibri" w:cs="Arial"/>
                <w:b/>
                <w:bCs/>
                <w:color w:val="000000"/>
                <w:sz w:val="20"/>
                <w:szCs w:val="20"/>
                <w:lang w:eastAsia="pt-BR"/>
              </w:rPr>
            </w:pPr>
            <w:r w:rsidRPr="002C28FC">
              <w:rPr>
                <w:rFonts w:ascii="Calibri" w:eastAsia="Times New Roman" w:hAnsi="Calibri" w:cs="Arial"/>
                <w:b/>
                <w:bCs/>
                <w:color w:val="000000"/>
                <w:sz w:val="20"/>
                <w:szCs w:val="20"/>
                <w:lang w:eastAsia="pt-BR"/>
              </w:rPr>
              <w:t xml:space="preserve">Nº do laudo de medições dimensionais: ________________ </w:t>
            </w:r>
          </w:p>
          <w:p w14:paraId="12941223" w14:textId="77777777" w:rsidR="008A2100" w:rsidRPr="002C28FC" w:rsidRDefault="008A2100" w:rsidP="008A2100">
            <w:pPr>
              <w:jc w:val="both"/>
              <w:rPr>
                <w:rFonts w:ascii="Calibri" w:eastAsia="Times New Roman" w:hAnsi="Calibri" w:cs="Arial"/>
                <w:i/>
                <w:iCs/>
                <w:color w:val="000000"/>
                <w:sz w:val="20"/>
                <w:szCs w:val="20"/>
                <w:lang w:eastAsia="pt-BR"/>
              </w:rPr>
            </w:pPr>
            <w:r w:rsidRPr="002C28FC">
              <w:rPr>
                <w:rFonts w:ascii="Calibri" w:eastAsia="Times New Roman" w:hAnsi="Calibri" w:cs="Arial"/>
                <w:i/>
                <w:iCs/>
                <w:color w:val="000000"/>
                <w:sz w:val="20"/>
                <w:szCs w:val="20"/>
                <w:lang w:eastAsia="pt-BR"/>
              </w:rPr>
              <w:t>(Dimensional measurement report number:)</w:t>
            </w:r>
          </w:p>
          <w:p w14:paraId="5588870E" w14:textId="77777777" w:rsidR="008A2100" w:rsidRPr="008A2100" w:rsidRDefault="008A2100" w:rsidP="008A2100">
            <w:pPr>
              <w:jc w:val="both"/>
              <w:rPr>
                <w:rFonts w:ascii="Calibri" w:eastAsia="Times New Roman" w:hAnsi="Calibri" w:cs="Arial"/>
                <w:b/>
                <w:bCs/>
                <w:color w:val="000000"/>
                <w:sz w:val="20"/>
                <w:szCs w:val="20"/>
                <w:highlight w:val="yellow"/>
                <w:lang w:eastAsia="pt-BR"/>
              </w:rPr>
            </w:pPr>
          </w:p>
          <w:p w14:paraId="71B202B8" w14:textId="49D14BF1" w:rsidR="008A2100" w:rsidRPr="00F453C0" w:rsidRDefault="008A2100" w:rsidP="008A2100">
            <w:pPr>
              <w:jc w:val="both"/>
              <w:rPr>
                <w:rFonts w:ascii="Calibri" w:eastAsia="Times New Roman" w:hAnsi="Calibri" w:cs="Arial"/>
                <w:b/>
                <w:bCs/>
                <w:color w:val="000000"/>
                <w:sz w:val="20"/>
                <w:szCs w:val="20"/>
                <w:lang w:eastAsia="pt-BR"/>
              </w:rPr>
            </w:pPr>
            <w:r w:rsidRPr="00F453C0">
              <w:rPr>
                <w:rFonts w:ascii="Calibri" w:eastAsia="Times New Roman" w:hAnsi="Calibri" w:cs="Arial"/>
                <w:b/>
                <w:bCs/>
                <w:color w:val="000000"/>
                <w:sz w:val="20"/>
                <w:szCs w:val="20"/>
                <w:lang w:eastAsia="pt-BR"/>
              </w:rPr>
              <w:t xml:space="preserve">b) Qual dimensão </w:t>
            </w:r>
            <w:r w:rsidR="007D1719">
              <w:rPr>
                <w:rFonts w:ascii="Calibri" w:eastAsia="Times New Roman" w:hAnsi="Calibri" w:cs="Arial"/>
                <w:b/>
                <w:bCs/>
                <w:color w:val="000000"/>
                <w:sz w:val="20"/>
                <w:szCs w:val="20"/>
                <w:lang w:eastAsia="pt-BR"/>
              </w:rPr>
              <w:t xml:space="preserve">o </w:t>
            </w:r>
            <w:r w:rsidR="00F453C0" w:rsidRPr="00F453C0">
              <w:rPr>
                <w:rFonts w:ascii="Calibri" w:eastAsia="Times New Roman" w:hAnsi="Calibri" w:cs="Arial"/>
                <w:b/>
                <w:bCs/>
                <w:color w:val="000000"/>
                <w:sz w:val="20"/>
                <w:szCs w:val="20"/>
                <w:lang w:eastAsia="pt-BR"/>
              </w:rPr>
              <w:t xml:space="preserve">Diâmetro </w:t>
            </w:r>
            <w:r w:rsidR="007D1719">
              <w:rPr>
                <w:rFonts w:ascii="Calibri" w:eastAsia="Times New Roman" w:hAnsi="Calibri" w:cs="Arial"/>
                <w:b/>
                <w:bCs/>
                <w:color w:val="000000"/>
                <w:sz w:val="20"/>
                <w:szCs w:val="20"/>
                <w:lang w:eastAsia="pt-BR"/>
              </w:rPr>
              <w:t xml:space="preserve">B. </w:t>
            </w:r>
            <w:r w:rsidRPr="00F453C0">
              <w:rPr>
                <w:rFonts w:ascii="Calibri" w:eastAsia="Times New Roman" w:hAnsi="Calibri" w:cs="Arial"/>
                <w:b/>
                <w:bCs/>
                <w:color w:val="000000"/>
                <w:sz w:val="20"/>
                <w:szCs w:val="20"/>
                <w:lang w:eastAsia="pt-BR"/>
              </w:rPr>
              <w:t xml:space="preserve">deverá ter após a usinagem preliminar? </w:t>
            </w:r>
          </w:p>
          <w:p w14:paraId="551F367E" w14:textId="77777777" w:rsidR="008A2100" w:rsidRPr="00F453C0" w:rsidRDefault="008A2100" w:rsidP="008A2100">
            <w:pPr>
              <w:jc w:val="both"/>
              <w:rPr>
                <w:rFonts w:ascii="Calibri" w:eastAsia="Times New Roman" w:hAnsi="Calibri" w:cs="Arial"/>
                <w:b/>
                <w:bCs/>
                <w:color w:val="000000"/>
                <w:sz w:val="20"/>
                <w:szCs w:val="20"/>
                <w:lang w:val="en-US" w:eastAsia="pt-BR"/>
              </w:rPr>
            </w:pPr>
            <w:r w:rsidRPr="00F453C0">
              <w:rPr>
                <w:rFonts w:ascii="Calibri" w:eastAsia="Times New Roman" w:hAnsi="Calibri" w:cs="Arial"/>
                <w:b/>
                <w:bCs/>
                <w:color w:val="000000"/>
                <w:sz w:val="20"/>
                <w:szCs w:val="20"/>
                <w:lang w:val="en-US" w:eastAsia="pt-BR"/>
              </w:rPr>
              <w:t>____________________________</w:t>
            </w:r>
          </w:p>
          <w:p w14:paraId="297A5E1C" w14:textId="364B28C6" w:rsidR="008A2100" w:rsidRPr="003A1BB5" w:rsidRDefault="008A2100" w:rsidP="008A2100">
            <w:pPr>
              <w:jc w:val="both"/>
              <w:rPr>
                <w:rFonts w:ascii="Calibri" w:eastAsia="Times New Roman" w:hAnsi="Calibri" w:cs="Arial"/>
                <w:i/>
                <w:iCs/>
                <w:color w:val="000000"/>
                <w:sz w:val="20"/>
                <w:szCs w:val="20"/>
                <w:lang w:val="en-US" w:eastAsia="pt-BR"/>
              </w:rPr>
            </w:pPr>
            <w:r w:rsidRPr="003A1BB5">
              <w:rPr>
                <w:rFonts w:ascii="Calibri" w:eastAsia="Times New Roman" w:hAnsi="Calibri" w:cs="Arial"/>
                <w:i/>
                <w:iCs/>
                <w:color w:val="000000"/>
                <w:sz w:val="20"/>
                <w:szCs w:val="20"/>
                <w:lang w:val="en-US" w:eastAsia="pt-BR"/>
              </w:rPr>
              <w:t xml:space="preserve">(b) </w:t>
            </w:r>
            <w:r w:rsidR="003A1BB5" w:rsidRPr="003A1BB5">
              <w:rPr>
                <w:rFonts w:ascii="Calibri" w:eastAsia="Times New Roman" w:hAnsi="Calibri" w:cs="Arial"/>
                <w:i/>
                <w:iCs/>
                <w:color w:val="000000"/>
                <w:sz w:val="20"/>
                <w:szCs w:val="20"/>
                <w:lang w:val="en-US" w:eastAsia="pt-BR"/>
              </w:rPr>
              <w:t>What dimension should Diameter B have after pre-machining?)</w:t>
            </w:r>
          </w:p>
          <w:p w14:paraId="567925F2" w14:textId="77777777" w:rsidR="008A2100" w:rsidRPr="008A2100" w:rsidRDefault="008A2100" w:rsidP="008A2100">
            <w:pPr>
              <w:jc w:val="both"/>
              <w:rPr>
                <w:rFonts w:ascii="Calibri" w:eastAsia="Times New Roman" w:hAnsi="Calibri" w:cs="Arial"/>
                <w:b/>
                <w:bCs/>
                <w:color w:val="000000"/>
                <w:sz w:val="20"/>
                <w:szCs w:val="20"/>
                <w:highlight w:val="yellow"/>
                <w:lang w:val="en-US" w:eastAsia="pt-BR"/>
              </w:rPr>
            </w:pPr>
          </w:p>
          <w:p w14:paraId="00B1A396" w14:textId="5C0C0A6F" w:rsidR="008A2100" w:rsidRPr="002C28FC" w:rsidRDefault="008A2100" w:rsidP="008A2100">
            <w:pPr>
              <w:jc w:val="both"/>
              <w:rPr>
                <w:rFonts w:ascii="Calibri" w:eastAsia="Times New Roman" w:hAnsi="Calibri" w:cs="Arial"/>
                <w:b/>
                <w:bCs/>
                <w:color w:val="000000"/>
                <w:sz w:val="20"/>
                <w:szCs w:val="20"/>
                <w:lang w:eastAsia="pt-BR"/>
              </w:rPr>
            </w:pPr>
            <w:r w:rsidRPr="002C28FC">
              <w:rPr>
                <w:rFonts w:ascii="Calibri" w:eastAsia="Times New Roman" w:hAnsi="Calibri" w:cs="Arial"/>
                <w:b/>
                <w:bCs/>
                <w:color w:val="000000"/>
                <w:sz w:val="20"/>
                <w:szCs w:val="20"/>
                <w:lang w:eastAsia="pt-BR"/>
              </w:rPr>
              <w:t xml:space="preserve">c) Qual a espessura do revestimento de </w:t>
            </w:r>
            <w:r w:rsidR="00F453C0" w:rsidRPr="002C28FC">
              <w:rPr>
                <w:rFonts w:ascii="Calibri" w:eastAsia="Times New Roman" w:hAnsi="Calibri" w:cs="Arial"/>
                <w:b/>
                <w:bCs/>
                <w:color w:val="000000"/>
                <w:sz w:val="20"/>
                <w:szCs w:val="20"/>
                <w:lang w:eastAsia="pt-BR"/>
              </w:rPr>
              <w:t>plasma</w:t>
            </w:r>
            <w:r w:rsidRPr="002C28FC">
              <w:rPr>
                <w:rFonts w:ascii="Calibri" w:eastAsia="Times New Roman" w:hAnsi="Calibri" w:cs="Arial"/>
                <w:b/>
                <w:bCs/>
                <w:color w:val="000000"/>
                <w:sz w:val="20"/>
                <w:szCs w:val="20"/>
                <w:lang w:eastAsia="pt-BR"/>
              </w:rPr>
              <w:t xml:space="preserve"> a ser aplicado? </w:t>
            </w:r>
          </w:p>
          <w:p w14:paraId="39DD6FD5" w14:textId="77777777" w:rsidR="008A2100" w:rsidRPr="002C28FC" w:rsidRDefault="008A2100" w:rsidP="008A2100">
            <w:pPr>
              <w:jc w:val="both"/>
              <w:rPr>
                <w:rFonts w:ascii="Calibri" w:eastAsia="Times New Roman" w:hAnsi="Calibri" w:cs="Arial"/>
                <w:b/>
                <w:bCs/>
                <w:color w:val="000000"/>
                <w:sz w:val="20"/>
                <w:szCs w:val="20"/>
                <w:lang w:val="en-US" w:eastAsia="pt-BR"/>
              </w:rPr>
            </w:pPr>
            <w:r w:rsidRPr="002C28FC">
              <w:rPr>
                <w:rFonts w:ascii="Calibri" w:eastAsia="Times New Roman" w:hAnsi="Calibri" w:cs="Arial"/>
                <w:b/>
                <w:bCs/>
                <w:color w:val="000000"/>
                <w:sz w:val="20"/>
                <w:szCs w:val="20"/>
                <w:lang w:val="en-US" w:eastAsia="pt-BR"/>
              </w:rPr>
              <w:t>____________________________</w:t>
            </w:r>
          </w:p>
          <w:p w14:paraId="7F181D03" w14:textId="1E3AC2BA" w:rsidR="008A2100" w:rsidRPr="002C28FC" w:rsidRDefault="008A2100" w:rsidP="008A2100">
            <w:pPr>
              <w:jc w:val="both"/>
              <w:rPr>
                <w:rFonts w:ascii="Calibri" w:eastAsia="Times New Roman" w:hAnsi="Calibri" w:cs="Arial"/>
                <w:i/>
                <w:iCs/>
                <w:color w:val="000000"/>
                <w:sz w:val="20"/>
                <w:szCs w:val="20"/>
                <w:lang w:val="en-US" w:eastAsia="pt-BR"/>
              </w:rPr>
            </w:pPr>
            <w:r w:rsidRPr="002C28FC">
              <w:rPr>
                <w:rFonts w:ascii="Calibri" w:eastAsia="Times New Roman" w:hAnsi="Calibri" w:cs="Arial"/>
                <w:i/>
                <w:iCs/>
                <w:color w:val="000000"/>
                <w:sz w:val="20"/>
                <w:szCs w:val="20"/>
                <w:lang w:val="en-US" w:eastAsia="pt-BR"/>
              </w:rPr>
              <w:t xml:space="preserve">(c) </w:t>
            </w:r>
            <w:r w:rsidR="002C28FC" w:rsidRPr="002C28FC">
              <w:rPr>
                <w:rFonts w:ascii="Calibri" w:eastAsia="Times New Roman" w:hAnsi="Calibri" w:cs="Arial"/>
                <w:i/>
                <w:iCs/>
                <w:color w:val="000000"/>
                <w:sz w:val="20"/>
                <w:szCs w:val="20"/>
                <w:lang w:val="en-US" w:eastAsia="pt-BR"/>
              </w:rPr>
              <w:t>What is the thickness of the plasma coating to be applied?)</w:t>
            </w:r>
          </w:p>
          <w:p w14:paraId="5B1DF134" w14:textId="77777777" w:rsidR="008A2100" w:rsidRPr="008A2100" w:rsidRDefault="008A2100" w:rsidP="008A2100">
            <w:pPr>
              <w:jc w:val="both"/>
              <w:rPr>
                <w:rFonts w:ascii="Calibri" w:eastAsia="Times New Roman" w:hAnsi="Calibri" w:cs="Arial"/>
                <w:b/>
                <w:bCs/>
                <w:color w:val="000000"/>
                <w:sz w:val="20"/>
                <w:szCs w:val="20"/>
                <w:highlight w:val="yellow"/>
                <w:lang w:val="en-US" w:eastAsia="pt-BR"/>
              </w:rPr>
            </w:pPr>
          </w:p>
          <w:p w14:paraId="26BB2E23" w14:textId="11454F8F" w:rsidR="008A2100" w:rsidRPr="00F453C0" w:rsidRDefault="008A2100" w:rsidP="008A2100">
            <w:pPr>
              <w:jc w:val="both"/>
              <w:rPr>
                <w:rFonts w:ascii="Calibri" w:eastAsia="Times New Roman" w:hAnsi="Calibri" w:cs="Arial"/>
                <w:b/>
                <w:bCs/>
                <w:color w:val="000000"/>
                <w:sz w:val="20"/>
                <w:szCs w:val="20"/>
                <w:lang w:eastAsia="pt-BR"/>
              </w:rPr>
            </w:pPr>
            <w:r w:rsidRPr="00F453C0">
              <w:rPr>
                <w:rFonts w:ascii="Calibri" w:eastAsia="Times New Roman" w:hAnsi="Calibri" w:cs="Arial"/>
                <w:b/>
                <w:bCs/>
                <w:color w:val="000000"/>
                <w:sz w:val="20"/>
                <w:szCs w:val="20"/>
                <w:lang w:eastAsia="pt-BR"/>
              </w:rPr>
              <w:t xml:space="preserve">d) Qual a espessura do revestimento de </w:t>
            </w:r>
            <w:r w:rsidR="00F453C0" w:rsidRPr="00F453C0">
              <w:rPr>
                <w:rFonts w:ascii="Calibri" w:eastAsia="Times New Roman" w:hAnsi="Calibri" w:cs="Arial"/>
                <w:b/>
                <w:bCs/>
                <w:color w:val="000000"/>
                <w:sz w:val="20"/>
                <w:szCs w:val="20"/>
                <w:lang w:eastAsia="pt-BR"/>
              </w:rPr>
              <w:t>plasma</w:t>
            </w:r>
            <w:r w:rsidRPr="00F453C0">
              <w:rPr>
                <w:rFonts w:ascii="Calibri" w:eastAsia="Times New Roman" w:hAnsi="Calibri" w:cs="Arial"/>
                <w:b/>
                <w:bCs/>
                <w:color w:val="000000"/>
                <w:sz w:val="20"/>
                <w:szCs w:val="20"/>
                <w:lang w:eastAsia="pt-BR"/>
              </w:rPr>
              <w:t xml:space="preserve"> após a usinagem final? </w:t>
            </w:r>
          </w:p>
          <w:p w14:paraId="75E5AACF" w14:textId="77777777" w:rsidR="008A2100" w:rsidRPr="002C28FC" w:rsidRDefault="008A2100" w:rsidP="008A2100">
            <w:pPr>
              <w:jc w:val="both"/>
              <w:rPr>
                <w:rFonts w:ascii="Calibri" w:eastAsia="Times New Roman" w:hAnsi="Calibri" w:cs="Arial"/>
                <w:b/>
                <w:bCs/>
                <w:color w:val="000000"/>
                <w:sz w:val="20"/>
                <w:szCs w:val="20"/>
                <w:lang w:val="en-US" w:eastAsia="pt-BR"/>
              </w:rPr>
            </w:pPr>
            <w:r w:rsidRPr="002C28FC">
              <w:rPr>
                <w:rFonts w:ascii="Calibri" w:eastAsia="Times New Roman" w:hAnsi="Calibri" w:cs="Arial"/>
                <w:b/>
                <w:bCs/>
                <w:color w:val="000000"/>
                <w:sz w:val="20"/>
                <w:szCs w:val="20"/>
                <w:lang w:val="en-US" w:eastAsia="pt-BR"/>
              </w:rPr>
              <w:t>____________________________</w:t>
            </w:r>
          </w:p>
          <w:p w14:paraId="06D6CCF3" w14:textId="091A3151" w:rsidR="008A2100" w:rsidRPr="002C28FC" w:rsidRDefault="008A2100" w:rsidP="008A2100">
            <w:pPr>
              <w:jc w:val="both"/>
              <w:rPr>
                <w:rFonts w:ascii="Calibri" w:eastAsia="Times New Roman" w:hAnsi="Calibri" w:cs="Arial"/>
                <w:i/>
                <w:iCs/>
                <w:color w:val="000000"/>
                <w:sz w:val="20"/>
                <w:szCs w:val="20"/>
                <w:lang w:val="en-US" w:eastAsia="pt-BR"/>
              </w:rPr>
            </w:pPr>
            <w:r w:rsidRPr="002C28FC">
              <w:rPr>
                <w:rFonts w:ascii="Calibri" w:eastAsia="Times New Roman" w:hAnsi="Calibri" w:cs="Arial"/>
                <w:i/>
                <w:iCs/>
                <w:color w:val="000000"/>
                <w:sz w:val="20"/>
                <w:szCs w:val="20"/>
                <w:lang w:val="en-US" w:eastAsia="pt-BR"/>
              </w:rPr>
              <w:t xml:space="preserve">(d) </w:t>
            </w:r>
            <w:r w:rsidR="002C28FC" w:rsidRPr="002C28FC">
              <w:rPr>
                <w:rFonts w:ascii="Calibri" w:eastAsia="Times New Roman" w:hAnsi="Calibri" w:cs="Arial"/>
                <w:i/>
                <w:iCs/>
                <w:color w:val="000000"/>
                <w:sz w:val="20"/>
                <w:szCs w:val="20"/>
                <w:lang w:val="en-US" w:eastAsia="pt-BR"/>
              </w:rPr>
              <w:t>What is the thickness of the plasma coating after final machining?)</w:t>
            </w:r>
          </w:p>
          <w:p w14:paraId="2334A40A" w14:textId="77777777" w:rsidR="008A2100" w:rsidRPr="00685F24" w:rsidRDefault="008A2100" w:rsidP="008A2100">
            <w:pPr>
              <w:jc w:val="both"/>
              <w:rPr>
                <w:rFonts w:ascii="Calibri" w:eastAsia="Times New Roman" w:hAnsi="Calibri" w:cs="Arial"/>
                <w:b/>
                <w:bCs/>
                <w:color w:val="000000"/>
                <w:sz w:val="20"/>
                <w:szCs w:val="20"/>
                <w:lang w:val="en-US" w:eastAsia="pt-BR"/>
              </w:rPr>
            </w:pPr>
          </w:p>
        </w:tc>
      </w:tr>
      <w:tr w:rsidR="008A2100" w:rsidRPr="000B1D2E" w14:paraId="31265BCA" w14:textId="77777777" w:rsidTr="009B3906">
        <w:trPr>
          <w:trHeight w:val="1134"/>
          <w:jc w:val="center"/>
        </w:trPr>
        <w:tc>
          <w:tcPr>
            <w:tcW w:w="704" w:type="dxa"/>
            <w:vAlign w:val="center"/>
          </w:tcPr>
          <w:p w14:paraId="3EF3BEBD" w14:textId="5C1BB5F9" w:rsidR="008A2100" w:rsidRDefault="008A2100" w:rsidP="008A210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2C28FC">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1546948770"/>
            <w:placeholder>
              <w:docPart w:val="6350A9D83DB94A07865E143E2819F19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27E93FB0" w14:textId="18DFF3D4" w:rsidR="008A2100" w:rsidRDefault="008A2100" w:rsidP="008A210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2015496572"/>
            <w:placeholder>
              <w:docPart w:val="21ECE68EEA5F4667AF42B7402773AF8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A3D1369" w14:textId="557F054C" w:rsidR="008A2100" w:rsidRDefault="008A2100" w:rsidP="008A2100">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val="en-US" w:eastAsia="pt-BR"/>
                  </w:rPr>
                  <w:t>USINAGEM / MACHINING</w:t>
                </w:r>
              </w:p>
            </w:tc>
          </w:sdtContent>
        </w:sdt>
        <w:tc>
          <w:tcPr>
            <w:tcW w:w="5182" w:type="dxa"/>
            <w:gridSpan w:val="3"/>
            <w:vAlign w:val="center"/>
          </w:tcPr>
          <w:p w14:paraId="7D940248" w14:textId="77777777" w:rsidR="008A2100" w:rsidRDefault="008A2100" w:rsidP="008A2100">
            <w:pPr>
              <w:jc w:val="both"/>
              <w:rPr>
                <w:rFonts w:ascii="Calibri" w:eastAsia="Times New Roman" w:hAnsi="Calibri" w:cs="Arial"/>
                <w:b/>
                <w:bCs/>
                <w:color w:val="000000"/>
                <w:sz w:val="20"/>
                <w:szCs w:val="20"/>
                <w:lang w:eastAsia="pt-BR"/>
              </w:rPr>
            </w:pPr>
          </w:p>
          <w:p w14:paraId="1D2522A6" w14:textId="750D9EB9" w:rsidR="008A2100" w:rsidRPr="003A1BB5" w:rsidRDefault="008A2100" w:rsidP="008A2100">
            <w:pPr>
              <w:jc w:val="both"/>
              <w:rPr>
                <w:rFonts w:ascii="Calibri" w:eastAsia="Times New Roman" w:hAnsi="Calibri" w:cs="Arial"/>
                <w:b/>
                <w:bCs/>
                <w:color w:val="000000"/>
                <w:sz w:val="20"/>
                <w:szCs w:val="20"/>
                <w:lang w:val="en-US" w:eastAsia="pt-BR"/>
              </w:rPr>
            </w:pPr>
            <w:r w:rsidRPr="00F841F8">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a usinagem preliminar no </w:t>
            </w:r>
            <w:r w:rsidRPr="00EF5471">
              <w:rPr>
                <w:rFonts w:ascii="Calibri" w:eastAsia="Times New Roman" w:hAnsi="Calibri" w:cs="Arial"/>
                <w:b/>
                <w:bCs/>
                <w:color w:val="000000"/>
                <w:sz w:val="20"/>
                <w:szCs w:val="20"/>
                <w:lang w:eastAsia="pt-BR"/>
              </w:rPr>
              <w:t xml:space="preserve">Diâmetro </w:t>
            </w:r>
            <w:r w:rsidR="007D1719">
              <w:rPr>
                <w:rFonts w:ascii="Calibri" w:eastAsia="Times New Roman" w:hAnsi="Calibri" w:cs="Arial"/>
                <w:b/>
                <w:bCs/>
                <w:color w:val="000000"/>
                <w:sz w:val="20"/>
                <w:szCs w:val="20"/>
                <w:lang w:eastAsia="pt-BR"/>
              </w:rPr>
              <w:t>B.</w:t>
            </w:r>
            <w:r w:rsidRPr="00EF547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(item </w:t>
            </w:r>
            <w:r w:rsidR="00D32A35">
              <w:rPr>
                <w:rFonts w:ascii="Calibri" w:eastAsia="Times New Roman" w:hAnsi="Calibri" w:cs="Arial"/>
                <w:b/>
                <w:bCs/>
                <w:color w:val="000000"/>
                <w:sz w:val="20"/>
                <w:szCs w:val="20"/>
                <w:lang w:eastAsia="pt-BR"/>
              </w:rPr>
              <w:t>1</w:t>
            </w:r>
            <w:r>
              <w:rPr>
                <w:rFonts w:ascii="Calibri" w:eastAsia="Times New Roman" w:hAnsi="Calibri" w:cs="Arial"/>
                <w:b/>
                <w:bCs/>
                <w:color w:val="000000"/>
                <w:sz w:val="20"/>
                <w:szCs w:val="20"/>
                <w:lang w:eastAsia="pt-BR"/>
              </w:rPr>
              <w:t xml:space="preserve"> F</w:t>
            </w:r>
            <w:r w:rsidRPr="00A365D2">
              <w:rPr>
                <w:rFonts w:ascii="Calibri" w:eastAsia="Times New Roman" w:hAnsi="Calibri" w:cs="Arial"/>
                <w:b/>
                <w:bCs/>
                <w:color w:val="000000"/>
                <w:sz w:val="20"/>
                <w:szCs w:val="20"/>
                <w:lang w:eastAsia="pt-BR"/>
              </w:rPr>
              <w:t>igura 90</w:t>
            </w:r>
            <w:r w:rsidR="00107A49">
              <w:rPr>
                <w:rFonts w:ascii="Calibri" w:eastAsia="Times New Roman" w:hAnsi="Calibri" w:cs="Arial"/>
                <w:b/>
                <w:bCs/>
                <w:color w:val="000000"/>
                <w:sz w:val="20"/>
                <w:szCs w:val="20"/>
                <w:lang w:eastAsia="pt-BR"/>
              </w:rPr>
              <w:t>1</w:t>
            </w:r>
            <w:r>
              <w:rPr>
                <w:rFonts w:ascii="Calibri" w:eastAsia="Times New Roman" w:hAnsi="Calibri" w:cs="Arial"/>
                <w:b/>
                <w:bCs/>
                <w:color w:val="000000"/>
                <w:sz w:val="20"/>
                <w:szCs w:val="20"/>
                <w:lang w:eastAsia="pt-BR"/>
              </w:rPr>
              <w:t>)</w:t>
            </w:r>
            <w:r w:rsidRPr="002F0BA7">
              <w:rPr>
                <w:rFonts w:ascii="Calibri" w:eastAsia="Times New Roman" w:hAnsi="Calibri" w:cs="Arial"/>
                <w:b/>
                <w:bCs/>
                <w:color w:val="000000"/>
                <w:sz w:val="20"/>
                <w:szCs w:val="20"/>
                <w:lang w:eastAsia="pt-BR"/>
              </w:rPr>
              <w:t xml:space="preserve"> para remover dano e </w:t>
            </w:r>
            <w:r>
              <w:rPr>
                <w:rFonts w:ascii="Calibri" w:eastAsia="Times New Roman" w:hAnsi="Calibri" w:cs="Arial"/>
                <w:b/>
                <w:bCs/>
                <w:color w:val="000000"/>
                <w:sz w:val="20"/>
                <w:szCs w:val="20"/>
                <w:lang w:eastAsia="pt-BR"/>
              </w:rPr>
              <w:t xml:space="preserve">o </w:t>
            </w:r>
            <w:r w:rsidRPr="002F0BA7">
              <w:rPr>
                <w:rFonts w:ascii="Calibri" w:eastAsia="Times New Roman" w:hAnsi="Calibri" w:cs="Arial"/>
                <w:b/>
                <w:bCs/>
                <w:color w:val="000000"/>
                <w:sz w:val="20"/>
                <w:szCs w:val="20"/>
                <w:lang w:eastAsia="pt-BR"/>
              </w:rPr>
              <w:t>revestimento</w:t>
            </w:r>
            <w:r>
              <w:rPr>
                <w:rFonts w:ascii="Calibri" w:eastAsia="Times New Roman" w:hAnsi="Calibri" w:cs="Arial"/>
                <w:b/>
                <w:bCs/>
                <w:color w:val="000000"/>
                <w:sz w:val="20"/>
                <w:szCs w:val="20"/>
                <w:lang w:eastAsia="pt-BR"/>
              </w:rPr>
              <w:t xml:space="preserve"> por </w:t>
            </w:r>
            <w:r w:rsidRPr="008A2100">
              <w:rPr>
                <w:rFonts w:ascii="Calibri" w:eastAsia="Times New Roman" w:hAnsi="Calibri" w:cs="Arial"/>
                <w:b/>
                <w:bCs/>
                <w:color w:val="000000"/>
                <w:sz w:val="20"/>
                <w:szCs w:val="20"/>
                <w:lang w:eastAsia="pt-BR"/>
              </w:rPr>
              <w:t xml:space="preserve">plasma (se aplicável) dentro do limite especificado na etapa </w:t>
            </w:r>
            <w:r w:rsidRPr="002C28FC">
              <w:rPr>
                <w:rFonts w:ascii="Calibri" w:eastAsia="Times New Roman" w:hAnsi="Calibri" w:cs="Arial"/>
                <w:b/>
                <w:bCs/>
                <w:color w:val="000000"/>
                <w:sz w:val="20"/>
                <w:szCs w:val="20"/>
                <w:lang w:eastAsia="pt-BR"/>
              </w:rPr>
              <w:t>2, item B.</w:t>
            </w:r>
            <w:r w:rsidRPr="008A2100">
              <w:rPr>
                <w:rFonts w:ascii="Calibri" w:eastAsia="Times New Roman" w:hAnsi="Calibri" w:cs="Arial"/>
                <w:b/>
                <w:bCs/>
                <w:color w:val="000000"/>
                <w:sz w:val="20"/>
                <w:szCs w:val="20"/>
                <w:lang w:eastAsia="pt-BR"/>
              </w:rPr>
              <w:t xml:space="preserve">  Não usinar as superfícies adjacentes. Execute a remoção de</w:t>
            </w:r>
            <w:r w:rsidRPr="008F617F">
              <w:rPr>
                <w:rFonts w:ascii="Calibri" w:eastAsia="Times New Roman" w:hAnsi="Calibri" w:cs="Arial"/>
                <w:b/>
                <w:bCs/>
                <w:color w:val="000000"/>
                <w:sz w:val="20"/>
                <w:szCs w:val="20"/>
                <w:lang w:eastAsia="pt-BR"/>
              </w:rPr>
              <w:t xml:space="preserve"> material no mínimo</w:t>
            </w:r>
            <w:r>
              <w:rPr>
                <w:rFonts w:ascii="Calibri" w:eastAsia="Times New Roman" w:hAnsi="Calibri" w:cs="Arial"/>
                <w:b/>
                <w:bCs/>
                <w:color w:val="000000"/>
                <w:sz w:val="20"/>
                <w:szCs w:val="20"/>
                <w:lang w:eastAsia="pt-BR"/>
              </w:rPr>
              <w:t xml:space="preserve"> necessário para a remoção do dano ou revestimento de plasma conforme </w:t>
            </w:r>
            <w:r w:rsidRPr="00F841F8">
              <w:rPr>
                <w:rFonts w:ascii="Calibri" w:eastAsia="Times New Roman" w:hAnsi="Calibri" w:cs="Arial"/>
                <w:b/>
                <w:bCs/>
                <w:color w:val="000000"/>
                <w:sz w:val="20"/>
                <w:szCs w:val="20"/>
                <w:lang w:eastAsia="pt-BR"/>
              </w:rPr>
              <w:t xml:space="preserve">CIR Manual 3043515, ATA </w:t>
            </w:r>
            <w:r w:rsidR="00022C67">
              <w:rPr>
                <w:rFonts w:ascii="Calibri" w:eastAsia="Times New Roman" w:hAnsi="Calibri" w:cs="Arial"/>
                <w:b/>
                <w:bCs/>
                <w:color w:val="000000"/>
                <w:sz w:val="20"/>
                <w:szCs w:val="20"/>
                <w:lang w:eastAsia="pt-BR"/>
              </w:rPr>
              <w:t>72-52-14</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Pr>
                <w:rFonts w:ascii="Calibri" w:eastAsia="Times New Roman" w:hAnsi="Calibri" w:cs="Arial"/>
                <w:b/>
                <w:bCs/>
                <w:color w:val="000000"/>
                <w:sz w:val="20"/>
                <w:szCs w:val="20"/>
                <w:lang w:eastAsia="pt-BR"/>
              </w:rPr>
              <w:t>Repair-</w:t>
            </w:r>
            <w:r w:rsidR="00D32A35">
              <w:rPr>
                <w:rFonts w:ascii="Calibri" w:eastAsia="Times New Roman" w:hAnsi="Calibri" w:cs="Arial"/>
                <w:b/>
                <w:bCs/>
                <w:color w:val="000000"/>
                <w:sz w:val="20"/>
                <w:szCs w:val="20"/>
                <w:lang w:eastAsia="pt-BR"/>
              </w:rPr>
              <w:t>03</w:t>
            </w:r>
            <w:r w:rsidRPr="00015B56">
              <w:rPr>
                <w:rFonts w:ascii="Calibri" w:eastAsia="Times New Roman" w:hAnsi="Calibri" w:cs="Arial"/>
                <w:b/>
                <w:bCs/>
                <w:color w:val="000000"/>
                <w:sz w:val="20"/>
                <w:szCs w:val="20"/>
                <w:lang w:eastAsia="pt-BR"/>
              </w:rPr>
              <w:t xml:space="preserve">”, Parágrafo 1., Etapa </w:t>
            </w:r>
            <w:r>
              <w:rPr>
                <w:rFonts w:ascii="Calibri" w:eastAsia="Times New Roman" w:hAnsi="Calibri" w:cs="Arial"/>
                <w:b/>
                <w:bCs/>
                <w:color w:val="000000"/>
                <w:sz w:val="20"/>
                <w:szCs w:val="20"/>
                <w:lang w:eastAsia="pt-BR"/>
              </w:rPr>
              <w:t>C</w:t>
            </w:r>
            <w:r w:rsidR="00107A49">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Figura </w:t>
            </w:r>
            <w:r>
              <w:rPr>
                <w:rFonts w:ascii="Calibri" w:eastAsia="Times New Roman" w:hAnsi="Calibri" w:cs="Arial"/>
                <w:b/>
                <w:bCs/>
                <w:color w:val="000000"/>
                <w:sz w:val="20"/>
                <w:szCs w:val="20"/>
                <w:lang w:eastAsia="pt-BR"/>
              </w:rPr>
              <w:t>901 e Tabela 901</w:t>
            </w:r>
            <w:r w:rsidRPr="00015B56">
              <w:rPr>
                <w:rFonts w:ascii="Calibri" w:eastAsia="Times New Roman" w:hAnsi="Calibri" w:cs="Arial"/>
                <w:b/>
                <w:bCs/>
                <w:color w:val="000000"/>
                <w:sz w:val="20"/>
                <w:szCs w:val="20"/>
                <w:lang w:eastAsia="pt-BR"/>
              </w:rPr>
              <w:t xml:space="preserve">. </w:t>
            </w:r>
            <w:r w:rsidRPr="003A1BB5">
              <w:rPr>
                <w:rFonts w:ascii="Calibri" w:eastAsia="Times New Roman" w:hAnsi="Calibri" w:cs="Arial"/>
                <w:b/>
                <w:bCs/>
                <w:color w:val="000000"/>
                <w:sz w:val="20"/>
                <w:szCs w:val="20"/>
                <w:lang w:val="en-US" w:eastAsia="pt-BR"/>
              </w:rPr>
              <w:t xml:space="preserve">(Task </w:t>
            </w:r>
            <w:r w:rsidR="00D32A35" w:rsidRPr="003A1BB5">
              <w:rPr>
                <w:rFonts w:ascii="Calibri" w:eastAsia="Times New Roman" w:hAnsi="Calibri" w:cs="Arial"/>
                <w:b/>
                <w:bCs/>
                <w:color w:val="000000"/>
                <w:sz w:val="20"/>
                <w:szCs w:val="20"/>
                <w:lang w:val="en-US" w:eastAsia="pt-BR"/>
              </w:rPr>
              <w:t>72-52-14-340-802</w:t>
            </w:r>
            <w:r w:rsidRPr="003A1BB5">
              <w:rPr>
                <w:rFonts w:ascii="Calibri" w:eastAsia="Times New Roman" w:hAnsi="Calibri" w:cs="Arial"/>
                <w:b/>
                <w:bCs/>
                <w:color w:val="000000"/>
                <w:sz w:val="20"/>
                <w:szCs w:val="20"/>
                <w:lang w:val="en-US" w:eastAsia="pt-BR"/>
              </w:rPr>
              <w:t xml:space="preserve">, Subtask </w:t>
            </w:r>
            <w:r w:rsidR="00D32A35" w:rsidRPr="003A1BB5">
              <w:rPr>
                <w:rFonts w:ascii="Calibri" w:eastAsia="Times New Roman" w:hAnsi="Calibri" w:cs="Arial"/>
                <w:b/>
                <w:bCs/>
                <w:color w:val="000000"/>
                <w:sz w:val="20"/>
                <w:szCs w:val="20"/>
                <w:lang w:val="en-US" w:eastAsia="pt-BR"/>
              </w:rPr>
              <w:t>72-52-14-320-003</w:t>
            </w:r>
            <w:r w:rsidRPr="003A1BB5">
              <w:rPr>
                <w:rFonts w:ascii="Calibri" w:eastAsia="Times New Roman" w:hAnsi="Calibri" w:cs="Arial"/>
                <w:b/>
                <w:bCs/>
                <w:color w:val="000000"/>
                <w:sz w:val="20"/>
                <w:szCs w:val="20"/>
                <w:lang w:val="en-US" w:eastAsia="pt-BR"/>
              </w:rPr>
              <w:t xml:space="preserve">): </w:t>
            </w:r>
          </w:p>
          <w:p w14:paraId="2C91EA2B" w14:textId="37A822DA" w:rsidR="008A2100" w:rsidRDefault="008A2100" w:rsidP="008A2100">
            <w:pPr>
              <w:jc w:val="both"/>
              <w:rPr>
                <w:rFonts w:ascii="Calibri" w:eastAsia="Times New Roman" w:hAnsi="Calibri" w:cs="Arial"/>
                <w:i/>
                <w:iCs/>
                <w:color w:val="000000"/>
                <w:sz w:val="20"/>
                <w:szCs w:val="20"/>
                <w:lang w:eastAsia="pt-BR"/>
              </w:rPr>
            </w:pPr>
            <w:r w:rsidRPr="003A1BB5">
              <w:rPr>
                <w:rFonts w:ascii="Calibri" w:eastAsia="Times New Roman" w:hAnsi="Calibri" w:cs="Arial"/>
                <w:i/>
                <w:iCs/>
                <w:color w:val="000000"/>
                <w:sz w:val="20"/>
                <w:szCs w:val="20"/>
                <w:lang w:val="en-US" w:eastAsia="pt-BR"/>
              </w:rPr>
              <w:t>(</w:t>
            </w:r>
            <w:r w:rsidR="003A1BB5" w:rsidRPr="003A1BB5">
              <w:rPr>
                <w:rFonts w:ascii="Calibri" w:eastAsia="Times New Roman" w:hAnsi="Calibri" w:cs="Arial"/>
                <w:i/>
                <w:iCs/>
                <w:color w:val="000000"/>
                <w:sz w:val="20"/>
                <w:szCs w:val="20"/>
                <w:lang w:val="en-US" w:eastAsia="pt-BR"/>
              </w:rPr>
              <w:t xml:space="preserve">Perform the pre-machining of Diameter B (Item 1, Fig. 901) to remove the damage and the plasma coating (if applicable) within the specified limits in Step 2, Item B. Do not machine the adjacent surfaces. Perform the minimum material removal necessary to eliminate the damage or plasma coating in accordance with CIR Manual 3043515, ATA 72-52-14, Section “Repair-03”, Paragraph 1., Step C., Fig. 901 and Table 901. </w:t>
            </w:r>
            <w:r w:rsidR="003A1BB5" w:rsidRPr="003A1BB5">
              <w:rPr>
                <w:rFonts w:ascii="Calibri" w:eastAsia="Times New Roman" w:hAnsi="Calibri" w:cs="Arial"/>
                <w:i/>
                <w:iCs/>
                <w:color w:val="000000"/>
                <w:sz w:val="20"/>
                <w:szCs w:val="20"/>
                <w:lang w:eastAsia="pt-BR"/>
              </w:rPr>
              <w:t>(Task 72-52-14-340-802, Subtask 72-52-14-320-003))</w:t>
            </w:r>
          </w:p>
          <w:p w14:paraId="7C1288D6" w14:textId="77777777" w:rsidR="008A2100" w:rsidRPr="00024ED0" w:rsidRDefault="008A2100" w:rsidP="008A2100">
            <w:pPr>
              <w:jc w:val="both"/>
              <w:rPr>
                <w:rFonts w:ascii="Calibri" w:eastAsia="Times New Roman" w:hAnsi="Calibri" w:cs="Arial"/>
                <w:i/>
                <w:iCs/>
                <w:color w:val="000000"/>
                <w:sz w:val="20"/>
                <w:szCs w:val="20"/>
                <w:lang w:eastAsia="pt-BR"/>
              </w:rPr>
            </w:pPr>
          </w:p>
          <w:p w14:paraId="61E406B8" w14:textId="77777777" w:rsidR="008A2100" w:rsidRDefault="008A2100" w:rsidP="008A2100">
            <w:pPr>
              <w:jc w:val="both"/>
              <w:rPr>
                <w:rFonts w:ascii="Calibri" w:eastAsia="Times New Roman" w:hAnsi="Calibri" w:cs="Arial"/>
                <w:b/>
                <w:bCs/>
                <w:color w:val="000000"/>
                <w:sz w:val="20"/>
                <w:szCs w:val="20"/>
                <w:lang w:eastAsia="pt-BR"/>
              </w:rPr>
            </w:pPr>
            <w:r w:rsidRPr="002F0BA7">
              <w:rPr>
                <w:rFonts w:ascii="Calibri" w:eastAsia="Times New Roman" w:hAnsi="Calibri" w:cs="Arial"/>
                <w:b/>
                <w:bCs/>
                <w:color w:val="000000"/>
                <w:sz w:val="20"/>
                <w:szCs w:val="20"/>
                <w:lang w:eastAsia="pt-BR"/>
              </w:rPr>
              <w:t>Meça e registre o diâmetro</w:t>
            </w:r>
            <w:r>
              <w:rPr>
                <w:rFonts w:ascii="Calibri" w:eastAsia="Times New Roman" w:hAnsi="Calibri" w:cs="Arial"/>
                <w:b/>
                <w:bCs/>
                <w:color w:val="000000"/>
                <w:sz w:val="20"/>
                <w:szCs w:val="20"/>
                <w:lang w:eastAsia="pt-BR"/>
              </w:rPr>
              <w:t xml:space="preserve"> antes e depois da usinagem preliminar</w:t>
            </w:r>
            <w:r w:rsidRPr="002F0BA7">
              <w:rPr>
                <w:rFonts w:ascii="Calibri" w:eastAsia="Times New Roman" w:hAnsi="Calibri" w:cs="Arial"/>
                <w:b/>
                <w:bCs/>
                <w:color w:val="000000"/>
                <w:sz w:val="20"/>
                <w:szCs w:val="20"/>
                <w:lang w:eastAsia="pt-BR"/>
              </w:rPr>
              <w:t xml:space="preserve">. </w:t>
            </w:r>
          </w:p>
          <w:p w14:paraId="13CC624E" w14:textId="3DA102EA" w:rsidR="008A2100" w:rsidRPr="00E20AAF" w:rsidRDefault="008A2100" w:rsidP="008A2100">
            <w:pPr>
              <w:jc w:val="both"/>
              <w:rPr>
                <w:rFonts w:ascii="Calibri" w:eastAsia="Times New Roman" w:hAnsi="Calibri" w:cs="Arial"/>
                <w:i/>
                <w:iCs/>
                <w:color w:val="000000"/>
                <w:sz w:val="20"/>
                <w:szCs w:val="20"/>
                <w:lang w:val="en-US" w:eastAsia="pt-BR"/>
              </w:rPr>
            </w:pPr>
            <w:r w:rsidRPr="002C28FC">
              <w:rPr>
                <w:rFonts w:ascii="Calibri" w:eastAsia="Times New Roman" w:hAnsi="Calibri" w:cs="Arial"/>
                <w:i/>
                <w:iCs/>
                <w:color w:val="000000"/>
                <w:sz w:val="20"/>
                <w:szCs w:val="20"/>
                <w:lang w:val="en-US" w:eastAsia="pt-BR"/>
              </w:rPr>
              <w:t>(</w:t>
            </w:r>
            <w:r w:rsidR="002C28FC" w:rsidRPr="002C28FC">
              <w:rPr>
                <w:rFonts w:ascii="Calibri" w:eastAsia="Times New Roman" w:hAnsi="Calibri" w:cs="Arial"/>
                <w:i/>
                <w:iCs/>
                <w:color w:val="000000"/>
                <w:sz w:val="20"/>
                <w:szCs w:val="20"/>
                <w:lang w:val="en-US" w:eastAsia="pt-BR"/>
              </w:rPr>
              <w:t>Measure and record the diameter before and after preliminary machining.</w:t>
            </w:r>
            <w:r w:rsidRPr="002C28FC">
              <w:rPr>
                <w:rFonts w:ascii="Calibri" w:eastAsia="Times New Roman" w:hAnsi="Calibri" w:cs="Arial"/>
                <w:i/>
                <w:iCs/>
                <w:color w:val="000000"/>
                <w:sz w:val="20"/>
                <w:szCs w:val="20"/>
                <w:lang w:val="en-US" w:eastAsia="pt-BR"/>
              </w:rPr>
              <w:t>)</w:t>
            </w:r>
          </w:p>
          <w:p w14:paraId="2B209189" w14:textId="77777777" w:rsidR="008A2100" w:rsidRDefault="008A2100" w:rsidP="008A2100">
            <w:pPr>
              <w:jc w:val="both"/>
              <w:rPr>
                <w:rFonts w:ascii="Calibri" w:eastAsia="Times New Roman" w:hAnsi="Calibri" w:cs="Arial"/>
                <w:b/>
                <w:bCs/>
                <w:color w:val="000000"/>
                <w:sz w:val="20"/>
                <w:szCs w:val="20"/>
                <w:lang w:val="en-US" w:eastAsia="pt-BR"/>
              </w:rPr>
            </w:pPr>
          </w:p>
          <w:p w14:paraId="798B51EA" w14:textId="77777777" w:rsidR="002C28FC" w:rsidRDefault="002C28FC" w:rsidP="002C28F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NCC:_________</w:t>
            </w:r>
          </w:p>
          <w:p w14:paraId="70D27E82" w14:textId="77777777" w:rsidR="002C28FC" w:rsidRDefault="002C28FC" w:rsidP="002C28FC">
            <w:pPr>
              <w:jc w:val="both"/>
              <w:rPr>
                <w:rFonts w:ascii="Calibri" w:eastAsia="Times New Roman" w:hAnsi="Calibri" w:cs="Arial"/>
                <w:b/>
                <w:bCs/>
                <w:color w:val="000000"/>
                <w:sz w:val="20"/>
                <w:szCs w:val="20"/>
                <w:lang w:eastAsia="pt-BR"/>
              </w:rPr>
            </w:pPr>
          </w:p>
          <w:p w14:paraId="564C2ED8" w14:textId="77777777" w:rsidR="002C28FC" w:rsidRPr="004772C1" w:rsidRDefault="002C28FC" w:rsidP="002C28FC">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Qual o diâmetro encontrado antes da usinagem preliminar</w:t>
            </w:r>
            <w:r w:rsidRPr="00EB776E">
              <w:rPr>
                <w:rFonts w:ascii="Calibri" w:eastAsia="Times New Roman" w:hAnsi="Calibri" w:cs="Arial"/>
                <w:b/>
                <w:bCs/>
                <w:color w:val="000000"/>
                <w:sz w:val="20"/>
                <w:szCs w:val="20"/>
                <w:lang w:eastAsia="pt-BR"/>
              </w:rPr>
              <w:t>?</w:t>
            </w:r>
            <w:r w:rsidRPr="00625C29">
              <w:rPr>
                <w:rFonts w:ascii="Calibri" w:eastAsia="Times New Roman" w:hAnsi="Calibri" w:cs="Arial"/>
                <w:color w:val="000000"/>
                <w:sz w:val="20"/>
                <w:szCs w:val="20"/>
                <w:lang w:eastAsia="pt-BR"/>
              </w:rPr>
              <w:t xml:space="preserve"> </w:t>
            </w:r>
            <w:r w:rsidRPr="004772C1">
              <w:rPr>
                <w:rFonts w:ascii="Calibri" w:eastAsia="Times New Roman" w:hAnsi="Calibri" w:cs="Arial"/>
                <w:color w:val="000000"/>
                <w:sz w:val="20"/>
                <w:szCs w:val="20"/>
                <w:lang w:val="en-US" w:eastAsia="pt-BR"/>
              </w:rPr>
              <w:t xml:space="preserve">________________   </w:t>
            </w:r>
          </w:p>
          <w:p w14:paraId="43AE0AC8" w14:textId="77777777" w:rsidR="002C28FC" w:rsidRDefault="002C28FC" w:rsidP="002C28FC">
            <w:pPr>
              <w:jc w:val="both"/>
              <w:rPr>
                <w:rFonts w:ascii="Calibri" w:eastAsia="Times New Roman" w:hAnsi="Calibri" w:cs="Arial"/>
                <w:i/>
                <w:iCs/>
                <w:color w:val="000000"/>
                <w:sz w:val="20"/>
                <w:szCs w:val="20"/>
                <w:lang w:val="en-US" w:eastAsia="pt-BR"/>
              </w:rPr>
            </w:pPr>
            <w:r w:rsidRPr="000440B7">
              <w:rPr>
                <w:rFonts w:ascii="Calibri" w:eastAsia="Times New Roman" w:hAnsi="Calibri" w:cs="Arial"/>
                <w:i/>
                <w:iCs/>
                <w:color w:val="000000"/>
                <w:sz w:val="20"/>
                <w:szCs w:val="20"/>
                <w:lang w:val="en-US" w:eastAsia="pt-BR"/>
              </w:rPr>
              <w:t>(What is the diameter found before preliminary machining?)</w:t>
            </w:r>
          </w:p>
          <w:p w14:paraId="27C988A1" w14:textId="77777777" w:rsidR="002C28FC" w:rsidRDefault="002C28FC" w:rsidP="008A2100">
            <w:pPr>
              <w:jc w:val="both"/>
              <w:rPr>
                <w:rFonts w:ascii="Calibri" w:eastAsia="Times New Roman" w:hAnsi="Calibri" w:cs="Arial"/>
                <w:b/>
                <w:bCs/>
                <w:color w:val="000000"/>
                <w:sz w:val="20"/>
                <w:szCs w:val="20"/>
                <w:lang w:val="en-US" w:eastAsia="pt-BR"/>
              </w:rPr>
            </w:pPr>
          </w:p>
          <w:p w14:paraId="225E5C79" w14:textId="77777777" w:rsidR="002C28FC" w:rsidRPr="000B1D2E" w:rsidRDefault="002C28FC" w:rsidP="008A2100">
            <w:pPr>
              <w:jc w:val="both"/>
              <w:rPr>
                <w:rFonts w:ascii="Calibri" w:eastAsia="Times New Roman" w:hAnsi="Calibri" w:cs="Arial"/>
                <w:b/>
                <w:bCs/>
                <w:color w:val="000000"/>
                <w:sz w:val="20"/>
                <w:szCs w:val="20"/>
                <w:lang w:val="en-US" w:eastAsia="pt-BR"/>
              </w:rPr>
            </w:pPr>
          </w:p>
          <w:p w14:paraId="185A09C4" w14:textId="1EA98DBE" w:rsidR="008A2100" w:rsidRDefault="008A2100" w:rsidP="008A210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CUIDADO: </w:t>
            </w:r>
          </w:p>
          <w:p w14:paraId="14A14C0A" w14:textId="7C987FA1" w:rsidR="008A2100" w:rsidRPr="000B1D2E" w:rsidRDefault="008A2100" w:rsidP="008A2100">
            <w:pPr>
              <w:jc w:val="both"/>
              <w:rPr>
                <w:rFonts w:ascii="Calibri" w:eastAsia="Times New Roman" w:hAnsi="Calibri" w:cs="Arial"/>
                <w:b/>
                <w:bCs/>
                <w:color w:val="000000"/>
                <w:sz w:val="20"/>
                <w:szCs w:val="20"/>
                <w:lang w:val="en-US" w:eastAsia="pt-BR"/>
              </w:rPr>
            </w:pPr>
            <w:r w:rsidRPr="003A1BB5">
              <w:rPr>
                <w:rFonts w:ascii="Calibri" w:eastAsia="Times New Roman" w:hAnsi="Calibri" w:cs="Arial"/>
                <w:b/>
                <w:bCs/>
                <w:color w:val="000000"/>
                <w:sz w:val="20"/>
                <w:szCs w:val="20"/>
                <w:lang w:eastAsia="pt-BR"/>
              </w:rPr>
              <w:t xml:space="preserve">Diâmetro mínimo permitido: </w:t>
            </w:r>
            <w:r w:rsidR="00D32A35" w:rsidRPr="003A1BB5">
              <w:rPr>
                <w:rFonts w:ascii="Calibri" w:eastAsia="Times New Roman" w:hAnsi="Calibri" w:cs="Arial"/>
                <w:b/>
                <w:bCs/>
                <w:color w:val="000000"/>
                <w:sz w:val="20"/>
                <w:szCs w:val="20"/>
                <w:lang w:eastAsia="pt-BR"/>
              </w:rPr>
              <w:t xml:space="preserve">13.674 </w:t>
            </w:r>
            <w:r w:rsidRPr="003A1BB5">
              <w:rPr>
                <w:rFonts w:ascii="Calibri" w:eastAsia="Times New Roman" w:hAnsi="Calibri" w:cs="Arial"/>
                <w:b/>
                <w:bCs/>
                <w:color w:val="000000"/>
                <w:sz w:val="20"/>
                <w:szCs w:val="20"/>
                <w:lang w:eastAsia="pt-BR"/>
              </w:rPr>
              <w:t xml:space="preserve">pol. </w:t>
            </w:r>
            <w:r w:rsidRPr="000B1D2E">
              <w:rPr>
                <w:rFonts w:ascii="Calibri" w:eastAsia="Times New Roman" w:hAnsi="Calibri" w:cs="Arial"/>
                <w:b/>
                <w:bCs/>
                <w:color w:val="000000"/>
                <w:sz w:val="20"/>
                <w:szCs w:val="20"/>
                <w:lang w:val="en-US" w:eastAsia="pt-BR"/>
              </w:rPr>
              <w:t>(</w:t>
            </w:r>
            <w:r w:rsidR="00D32A35" w:rsidRPr="000B1D2E">
              <w:rPr>
                <w:rFonts w:ascii="Calibri" w:eastAsia="Times New Roman" w:hAnsi="Calibri" w:cs="Arial"/>
                <w:b/>
                <w:bCs/>
                <w:color w:val="000000"/>
                <w:sz w:val="20"/>
                <w:szCs w:val="20"/>
                <w:lang w:val="en-US" w:eastAsia="pt-BR"/>
              </w:rPr>
              <w:t xml:space="preserve">347.32 </w:t>
            </w:r>
            <w:r w:rsidRPr="000B1D2E">
              <w:rPr>
                <w:rFonts w:ascii="Calibri" w:eastAsia="Times New Roman" w:hAnsi="Calibri" w:cs="Arial"/>
                <w:b/>
                <w:bCs/>
                <w:color w:val="000000"/>
                <w:sz w:val="20"/>
                <w:szCs w:val="20"/>
                <w:lang w:val="en-US" w:eastAsia="pt-BR"/>
              </w:rPr>
              <w:t>mm)</w:t>
            </w:r>
          </w:p>
          <w:p w14:paraId="270AE95A" w14:textId="0066AA7B" w:rsidR="002C28FC" w:rsidRDefault="008A2100" w:rsidP="008A2100">
            <w:pPr>
              <w:jc w:val="both"/>
              <w:rPr>
                <w:rFonts w:ascii="Calibri" w:eastAsia="Times New Roman" w:hAnsi="Calibri" w:cs="Arial"/>
                <w:i/>
                <w:iCs/>
                <w:color w:val="000000"/>
                <w:sz w:val="20"/>
                <w:szCs w:val="20"/>
                <w:lang w:eastAsia="pt-BR"/>
              </w:rPr>
            </w:pPr>
            <w:r w:rsidRPr="003A1BB5">
              <w:rPr>
                <w:rFonts w:ascii="Calibri" w:eastAsia="Times New Roman" w:hAnsi="Calibri" w:cs="Arial"/>
                <w:i/>
                <w:iCs/>
                <w:color w:val="000000"/>
                <w:sz w:val="20"/>
                <w:szCs w:val="20"/>
                <w:lang w:val="en-US" w:eastAsia="pt-BR"/>
              </w:rPr>
              <w:t>(</w:t>
            </w:r>
            <w:r w:rsidR="002C28FC" w:rsidRPr="003A1BB5">
              <w:rPr>
                <w:rFonts w:ascii="Calibri" w:eastAsia="Times New Roman" w:hAnsi="Calibri" w:cs="Arial"/>
                <w:i/>
                <w:iCs/>
                <w:color w:val="000000"/>
                <w:sz w:val="20"/>
                <w:szCs w:val="20"/>
                <w:lang w:val="en-US" w:eastAsia="pt-BR"/>
              </w:rPr>
              <w:t>CAUTION:</w:t>
            </w:r>
            <w:r w:rsidR="002C28FC" w:rsidRPr="003A1BB5">
              <w:rPr>
                <w:rFonts w:ascii="Calibri" w:eastAsia="Times New Roman" w:hAnsi="Calibri" w:cs="Arial"/>
                <w:i/>
                <w:iCs/>
                <w:color w:val="000000"/>
                <w:sz w:val="20"/>
                <w:szCs w:val="20"/>
                <w:lang w:val="en-US" w:eastAsia="pt-BR"/>
              </w:rPr>
              <w:br/>
            </w:r>
            <w:r w:rsidR="003A1BB5" w:rsidRPr="003A1BB5">
              <w:rPr>
                <w:rFonts w:ascii="Calibri" w:eastAsia="Times New Roman" w:hAnsi="Calibri" w:cs="Arial"/>
                <w:i/>
                <w:iCs/>
                <w:color w:val="000000"/>
                <w:sz w:val="20"/>
                <w:szCs w:val="20"/>
                <w:lang w:val="en-US" w:eastAsia="pt-BR"/>
              </w:rPr>
              <w:t xml:space="preserve">Minimum permitted diameter: 13.674 in. </w:t>
            </w:r>
            <w:r w:rsidR="003A1BB5" w:rsidRPr="003A1BB5">
              <w:rPr>
                <w:rFonts w:ascii="Calibri" w:eastAsia="Times New Roman" w:hAnsi="Calibri" w:cs="Arial"/>
                <w:i/>
                <w:iCs/>
                <w:color w:val="000000"/>
                <w:sz w:val="20"/>
                <w:szCs w:val="20"/>
                <w:lang w:eastAsia="pt-BR"/>
              </w:rPr>
              <w:t>(347.32 mm))</w:t>
            </w:r>
          </w:p>
          <w:p w14:paraId="0560D806" w14:textId="77777777" w:rsidR="003A1BB5" w:rsidRPr="00022C67" w:rsidRDefault="003A1BB5" w:rsidP="008A2100">
            <w:pPr>
              <w:jc w:val="both"/>
              <w:rPr>
                <w:rFonts w:ascii="Calibri" w:eastAsia="Times New Roman" w:hAnsi="Calibri" w:cs="Arial"/>
                <w:i/>
                <w:iCs/>
                <w:color w:val="000000"/>
                <w:sz w:val="20"/>
                <w:szCs w:val="20"/>
                <w:lang w:eastAsia="pt-BR"/>
              </w:rPr>
            </w:pPr>
          </w:p>
          <w:p w14:paraId="2B75AAB9" w14:textId="77777777" w:rsidR="002C28FC" w:rsidRDefault="002C28FC" w:rsidP="002C28F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NCC:_________</w:t>
            </w:r>
          </w:p>
          <w:p w14:paraId="09DC30B2" w14:textId="56386B3B" w:rsidR="008A2100" w:rsidRPr="00022C67" w:rsidRDefault="008A2100" w:rsidP="008A2100">
            <w:pPr>
              <w:jc w:val="both"/>
              <w:rPr>
                <w:rFonts w:ascii="Calibri" w:eastAsia="Times New Roman" w:hAnsi="Calibri" w:cs="Arial"/>
                <w:b/>
                <w:bCs/>
                <w:color w:val="000000"/>
                <w:sz w:val="20"/>
                <w:szCs w:val="20"/>
                <w:lang w:eastAsia="pt-BR"/>
              </w:rPr>
            </w:pPr>
          </w:p>
          <w:p w14:paraId="1DABF524" w14:textId="073E6A01" w:rsidR="008A2100" w:rsidRPr="001A49ED" w:rsidRDefault="008A2100" w:rsidP="008A2100">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Qual o diâmetro encontrado pós usinagem preliminar</w:t>
            </w:r>
            <w:r w:rsidRPr="00EB776E">
              <w:rPr>
                <w:rFonts w:ascii="Calibri" w:eastAsia="Times New Roman" w:hAnsi="Calibri" w:cs="Arial"/>
                <w:b/>
                <w:bCs/>
                <w:color w:val="000000"/>
                <w:sz w:val="20"/>
                <w:szCs w:val="20"/>
                <w:lang w:eastAsia="pt-BR"/>
              </w:rPr>
              <w:t>?</w:t>
            </w:r>
            <w:r w:rsidRPr="00625C29">
              <w:rPr>
                <w:rFonts w:ascii="Calibri" w:eastAsia="Times New Roman" w:hAnsi="Calibri" w:cs="Arial"/>
                <w:color w:val="000000"/>
                <w:sz w:val="20"/>
                <w:szCs w:val="20"/>
                <w:lang w:eastAsia="pt-BR"/>
              </w:rPr>
              <w:t xml:space="preserve"> </w:t>
            </w:r>
            <w:r w:rsidRPr="001A49ED">
              <w:rPr>
                <w:rFonts w:ascii="Calibri" w:eastAsia="Times New Roman" w:hAnsi="Calibri" w:cs="Arial"/>
                <w:color w:val="000000"/>
                <w:sz w:val="20"/>
                <w:szCs w:val="20"/>
                <w:lang w:val="en-US" w:eastAsia="pt-BR"/>
              </w:rPr>
              <w:t xml:space="preserve">________________   </w:t>
            </w:r>
          </w:p>
          <w:p w14:paraId="68E82E9B" w14:textId="01284DB0" w:rsidR="008A2100" w:rsidRDefault="008A2100" w:rsidP="008A2100">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0440B7">
              <w:rPr>
                <w:rFonts w:ascii="Calibri" w:eastAsia="Times New Roman" w:hAnsi="Calibri" w:cs="Arial"/>
                <w:i/>
                <w:iCs/>
                <w:color w:val="000000"/>
                <w:sz w:val="20"/>
                <w:szCs w:val="20"/>
                <w:lang w:val="en-US" w:eastAsia="pt-BR"/>
              </w:rPr>
              <w:t>What is the diameter found after preliminary machining?)</w:t>
            </w:r>
            <w:r w:rsidRPr="00EB776E">
              <w:rPr>
                <w:rFonts w:ascii="Calibri" w:eastAsia="Times New Roman" w:hAnsi="Calibri" w:cs="Arial"/>
                <w:i/>
                <w:iCs/>
                <w:color w:val="000000"/>
                <w:sz w:val="20"/>
                <w:szCs w:val="20"/>
                <w:lang w:val="en-US" w:eastAsia="pt-BR"/>
              </w:rPr>
              <w:t xml:space="preserve"> </w:t>
            </w:r>
          </w:p>
          <w:p w14:paraId="57C59D1D" w14:textId="77777777" w:rsidR="008A2100" w:rsidRPr="00EB776E" w:rsidRDefault="008A2100" w:rsidP="008A2100">
            <w:pPr>
              <w:jc w:val="both"/>
              <w:rPr>
                <w:rFonts w:ascii="Calibri" w:eastAsia="Times New Roman" w:hAnsi="Calibri" w:cs="Arial"/>
                <w:i/>
                <w:iCs/>
                <w:color w:val="000000"/>
                <w:sz w:val="20"/>
                <w:szCs w:val="20"/>
                <w:lang w:val="en-US" w:eastAsia="pt-BR"/>
              </w:rPr>
            </w:pPr>
          </w:p>
          <w:p w14:paraId="541E8021" w14:textId="5A6EDD7C" w:rsidR="008A2100" w:rsidRPr="00607BD1" w:rsidRDefault="008A2100" w:rsidP="008A2100">
            <w:pPr>
              <w:jc w:val="both"/>
              <w:rPr>
                <w:rFonts w:ascii="Calibri" w:eastAsia="Times New Roman" w:hAnsi="Calibri" w:cs="Arial"/>
                <w:b/>
                <w:bCs/>
                <w:color w:val="000000"/>
                <w:sz w:val="20"/>
                <w:szCs w:val="20"/>
                <w:lang w:val="en-US" w:eastAsia="pt-BR"/>
              </w:rPr>
            </w:pPr>
          </w:p>
        </w:tc>
      </w:tr>
      <w:tr w:rsidR="008A2100" w:rsidRPr="00F407E7" w14:paraId="6FA80C80" w14:textId="77777777" w:rsidTr="009B3906">
        <w:trPr>
          <w:trHeight w:val="1134"/>
          <w:jc w:val="center"/>
        </w:trPr>
        <w:tc>
          <w:tcPr>
            <w:tcW w:w="704" w:type="dxa"/>
            <w:vAlign w:val="center"/>
          </w:tcPr>
          <w:p w14:paraId="0C2D75BE" w14:textId="44B25D72" w:rsidR="008A2100" w:rsidRDefault="008A2100" w:rsidP="008A210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2C28FC">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1556539087"/>
            <w:placeholder>
              <w:docPart w:val="66F1935060394DF19392E6E043932542"/>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70AB85D" w14:textId="61CCC9D9" w:rsidR="008A2100" w:rsidRDefault="008A2100" w:rsidP="008A210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076517924"/>
            <w:placeholder>
              <w:docPart w:val="56D27D5619E34D0CA1A8CCF8DC3756C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4FA66C" w14:textId="3ED99729" w:rsidR="008A2100" w:rsidRDefault="008A2100" w:rsidP="008A2100">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LIQUIDO PENETRANTE / FLUORESCENT PENETRANT INSPECTION</w:t>
                </w:r>
              </w:p>
            </w:tc>
          </w:sdtContent>
        </w:sdt>
        <w:tc>
          <w:tcPr>
            <w:tcW w:w="5182" w:type="dxa"/>
            <w:gridSpan w:val="3"/>
            <w:vAlign w:val="center"/>
          </w:tcPr>
          <w:p w14:paraId="09FD9E6D" w14:textId="77777777" w:rsidR="008A2100" w:rsidRDefault="008A2100" w:rsidP="008A2100">
            <w:pPr>
              <w:jc w:val="both"/>
              <w:rPr>
                <w:rFonts w:ascii="Calibri" w:eastAsia="Times New Roman" w:hAnsi="Calibri" w:cs="Arial"/>
                <w:b/>
                <w:bCs/>
                <w:color w:val="000000"/>
                <w:sz w:val="20"/>
                <w:szCs w:val="20"/>
                <w:lang w:eastAsia="pt-BR"/>
              </w:rPr>
            </w:pPr>
          </w:p>
          <w:p w14:paraId="61B37418" w14:textId="0620FA36" w:rsidR="008A2100" w:rsidRDefault="008A2100" w:rsidP="008A210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inspeção por líquido penetrante </w:t>
            </w:r>
            <w:r w:rsidR="00D32A35">
              <w:rPr>
                <w:rFonts w:ascii="Calibri" w:eastAsia="Times New Roman" w:hAnsi="Calibri" w:cs="Arial"/>
                <w:b/>
                <w:bCs/>
                <w:color w:val="000000"/>
                <w:sz w:val="20"/>
                <w:szCs w:val="20"/>
                <w:lang w:eastAsia="pt-BR"/>
              </w:rPr>
              <w:t>da área usinada</w:t>
            </w:r>
            <w:r>
              <w:rPr>
                <w:rFonts w:ascii="Calibri" w:eastAsia="Times New Roman" w:hAnsi="Calibri" w:cs="Arial"/>
                <w:b/>
                <w:bCs/>
                <w:color w:val="000000"/>
                <w:sz w:val="20"/>
                <w:szCs w:val="20"/>
                <w:lang w:eastAsia="pt-BR"/>
              </w:rPr>
              <w:t xml:space="preserve"> conforme CIR Manual 3043515, ATA </w:t>
            </w:r>
            <w:r w:rsidR="00022C67">
              <w:rPr>
                <w:rFonts w:ascii="Calibri" w:eastAsia="Times New Roman" w:hAnsi="Calibri" w:cs="Arial"/>
                <w:b/>
                <w:bCs/>
                <w:color w:val="000000"/>
                <w:sz w:val="20"/>
                <w:szCs w:val="20"/>
                <w:lang w:eastAsia="pt-BR"/>
              </w:rPr>
              <w:t>72-52-14</w:t>
            </w:r>
            <w:r>
              <w:rPr>
                <w:rFonts w:ascii="Calibri" w:eastAsia="Times New Roman" w:hAnsi="Calibri" w:cs="Arial"/>
                <w:b/>
                <w:bCs/>
                <w:color w:val="000000"/>
                <w:sz w:val="20"/>
                <w:szCs w:val="20"/>
                <w:lang w:eastAsia="pt-BR"/>
              </w:rPr>
              <w:t xml:space="preserve">, Seção Inspection/Check-01”, Parágrafo 1., Etapa C. (Task </w:t>
            </w:r>
            <w:r w:rsidR="00022C67">
              <w:rPr>
                <w:rFonts w:ascii="Calibri" w:eastAsia="Times New Roman" w:hAnsi="Calibri" w:cs="Arial"/>
                <w:b/>
                <w:bCs/>
                <w:color w:val="000000"/>
                <w:sz w:val="20"/>
                <w:szCs w:val="20"/>
                <w:lang w:eastAsia="pt-BR"/>
              </w:rPr>
              <w:t>72-52-14</w:t>
            </w:r>
            <w:r>
              <w:rPr>
                <w:rFonts w:ascii="Calibri" w:eastAsia="Times New Roman" w:hAnsi="Calibri" w:cs="Arial"/>
                <w:b/>
                <w:bCs/>
                <w:color w:val="000000"/>
                <w:sz w:val="20"/>
                <w:szCs w:val="20"/>
                <w:lang w:eastAsia="pt-BR"/>
              </w:rPr>
              <w:t xml:space="preserve">-230-801): </w:t>
            </w:r>
          </w:p>
          <w:p w14:paraId="3C7994E9" w14:textId="68E6ECD7" w:rsidR="008A2100" w:rsidRDefault="008A2100" w:rsidP="008A2100">
            <w:pPr>
              <w:jc w:val="both"/>
              <w:rPr>
                <w:rFonts w:ascii="Calibri" w:eastAsia="Times New Roman" w:hAnsi="Calibri" w:cs="Arial"/>
                <w:i/>
                <w:iCs/>
                <w:color w:val="000000"/>
                <w:sz w:val="20"/>
                <w:szCs w:val="20"/>
                <w:lang w:val="en-US" w:eastAsia="pt-BR"/>
              </w:rPr>
            </w:pPr>
            <w:r w:rsidRPr="003A1BB5">
              <w:rPr>
                <w:rFonts w:ascii="Calibri" w:eastAsia="Times New Roman" w:hAnsi="Calibri" w:cs="Arial"/>
                <w:i/>
                <w:iCs/>
                <w:color w:val="000000"/>
                <w:sz w:val="20"/>
                <w:szCs w:val="20"/>
                <w:lang w:val="en-US" w:eastAsia="pt-BR"/>
              </w:rPr>
              <w:t>(</w:t>
            </w:r>
            <w:r w:rsidR="003A1BB5" w:rsidRPr="003A1BB5">
              <w:rPr>
                <w:rFonts w:ascii="Calibri" w:eastAsia="Times New Roman" w:hAnsi="Calibri" w:cs="Arial"/>
                <w:i/>
                <w:iCs/>
                <w:color w:val="000000"/>
                <w:sz w:val="20"/>
                <w:szCs w:val="20"/>
                <w:lang w:val="en-US" w:eastAsia="pt-BR"/>
              </w:rPr>
              <w:t>Perform the penetrant inspection of the machined area in accordance with CIR Manual 3043515, ATA 72-52-14, Section “Inspection/Check-01”, Paragraph 1., Step C. (Task 72-52-14-230-801) :)</w:t>
            </w:r>
          </w:p>
          <w:p w14:paraId="1F528078" w14:textId="77777777" w:rsidR="008A2100" w:rsidRDefault="008A2100" w:rsidP="008A2100">
            <w:pPr>
              <w:jc w:val="both"/>
              <w:rPr>
                <w:rFonts w:ascii="Calibri" w:eastAsia="Times New Roman" w:hAnsi="Calibri" w:cs="Arial"/>
                <w:i/>
                <w:iCs/>
                <w:color w:val="000000"/>
                <w:sz w:val="20"/>
                <w:szCs w:val="20"/>
                <w:lang w:val="en-US" w:eastAsia="pt-BR"/>
              </w:rPr>
            </w:pPr>
          </w:p>
          <w:p w14:paraId="3B173C8F" w14:textId="77777777" w:rsidR="008A2100" w:rsidRDefault="008A2100" w:rsidP="008A210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o processo conforme SPOP 62.</w:t>
            </w:r>
          </w:p>
          <w:p w14:paraId="057AFFF0" w14:textId="77777777" w:rsidR="008A2100" w:rsidRDefault="008A2100" w:rsidP="008A2100">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(Perform the process in accordance with SPOP 62.)</w:t>
            </w:r>
          </w:p>
          <w:p w14:paraId="5AB94053" w14:textId="77777777" w:rsidR="008A2100" w:rsidRDefault="008A2100" w:rsidP="008A2100">
            <w:pPr>
              <w:jc w:val="both"/>
              <w:rPr>
                <w:rFonts w:ascii="Calibri" w:eastAsia="Times New Roman" w:hAnsi="Calibri" w:cs="Arial"/>
                <w:i/>
                <w:iCs/>
                <w:color w:val="000000"/>
                <w:sz w:val="20"/>
                <w:szCs w:val="20"/>
                <w:lang w:val="en-US" w:eastAsia="pt-BR"/>
              </w:rPr>
            </w:pPr>
          </w:p>
          <w:p w14:paraId="3076F623" w14:textId="77777777" w:rsidR="008A2100" w:rsidRDefault="008A2100" w:rsidP="008A210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Preencher o formulário IAS-RG-0332. </w:t>
            </w:r>
          </w:p>
          <w:p w14:paraId="5ECD6671" w14:textId="77777777" w:rsidR="008A2100" w:rsidRDefault="008A2100" w:rsidP="008A2100">
            <w:pPr>
              <w:jc w:val="both"/>
              <w:rPr>
                <w:rFonts w:ascii="Calibri" w:eastAsia="Times New Roman" w:hAnsi="Calibri" w:cs="Arial"/>
                <w:i/>
                <w:iCs/>
                <w:color w:val="000000"/>
                <w:sz w:val="20"/>
                <w:szCs w:val="20"/>
                <w:lang w:eastAsia="pt-BR"/>
              </w:rPr>
            </w:pPr>
            <w:r>
              <w:rPr>
                <w:rFonts w:ascii="Calibri" w:eastAsia="Times New Roman" w:hAnsi="Calibri" w:cs="Arial"/>
                <w:b/>
                <w:bCs/>
                <w:color w:val="000000"/>
                <w:sz w:val="20"/>
                <w:szCs w:val="20"/>
                <w:lang w:eastAsia="pt-BR"/>
              </w:rPr>
              <w:t>Foram encontradas indicações</w:t>
            </w:r>
            <w:r>
              <w:rPr>
                <w:rFonts w:ascii="Calibri" w:eastAsia="Times New Roman" w:hAnsi="Calibri" w:cs="Arial"/>
                <w:i/>
                <w:iCs/>
                <w:color w:val="000000"/>
                <w:sz w:val="20"/>
                <w:szCs w:val="20"/>
                <w:lang w:eastAsia="pt-BR"/>
              </w:rPr>
              <w:t xml:space="preserve">? </w:t>
            </w:r>
          </w:p>
          <w:p w14:paraId="08DFF311" w14:textId="77777777" w:rsidR="008A2100" w:rsidRDefault="008A2100" w:rsidP="008A2100">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w:t>
            </w:r>
          </w:p>
          <w:p w14:paraId="127C89E0" w14:textId="77777777" w:rsidR="008A2100" w:rsidRDefault="008A2100" w:rsidP="008A2100">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(Fill out form IAS-RG-0332. </w:t>
            </w:r>
          </w:p>
          <w:p w14:paraId="4EC220C7" w14:textId="77777777" w:rsidR="008A2100" w:rsidRDefault="008A2100" w:rsidP="008A2100">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Were any indications found?) </w:t>
            </w:r>
          </w:p>
          <w:p w14:paraId="08705A4C" w14:textId="77777777" w:rsidR="008A2100" w:rsidRDefault="008A2100" w:rsidP="008A2100">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 </w:t>
            </w:r>
          </w:p>
          <w:p w14:paraId="5944CD94" w14:textId="77777777" w:rsidR="008A2100" w:rsidRDefault="008A2100" w:rsidP="008A2100">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 xml:space="preserve">(  ) Sim. </w:t>
            </w:r>
          </w:p>
          <w:p w14:paraId="3F8F9AE8" w14:textId="77777777" w:rsidR="008A2100" w:rsidRDefault="008A2100" w:rsidP="008A2100">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(Yes.) </w:t>
            </w:r>
          </w:p>
          <w:p w14:paraId="03367E97" w14:textId="77777777" w:rsidR="008A2100" w:rsidRDefault="008A2100" w:rsidP="008A2100">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 </w:t>
            </w:r>
          </w:p>
          <w:p w14:paraId="5CA32532" w14:textId="77777777" w:rsidR="008A2100" w:rsidRDefault="008A2100" w:rsidP="008A210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  ) Não. </w:t>
            </w:r>
          </w:p>
          <w:p w14:paraId="79D6CDCC" w14:textId="77777777" w:rsidR="008A2100" w:rsidRDefault="008A2100" w:rsidP="008A2100">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(No.)</w:t>
            </w:r>
          </w:p>
          <w:p w14:paraId="67B04085" w14:textId="61094BBD" w:rsidR="008A2100" w:rsidRPr="00A612BE" w:rsidRDefault="008A2100" w:rsidP="008A2100">
            <w:pPr>
              <w:jc w:val="both"/>
              <w:rPr>
                <w:rFonts w:ascii="Calibri" w:eastAsia="Times New Roman" w:hAnsi="Calibri" w:cs="Arial"/>
                <w:i/>
                <w:iCs/>
                <w:color w:val="000000"/>
                <w:sz w:val="20"/>
                <w:szCs w:val="20"/>
                <w:lang w:eastAsia="pt-BR"/>
              </w:rPr>
            </w:pPr>
          </w:p>
        </w:tc>
      </w:tr>
      <w:tr w:rsidR="008A2100" w:rsidRPr="000B1D2E" w14:paraId="270558AA" w14:textId="77777777" w:rsidTr="009B3906">
        <w:trPr>
          <w:trHeight w:val="1134"/>
          <w:jc w:val="center"/>
        </w:trPr>
        <w:tc>
          <w:tcPr>
            <w:tcW w:w="704" w:type="dxa"/>
            <w:vAlign w:val="center"/>
          </w:tcPr>
          <w:p w14:paraId="10D18B76" w14:textId="6AAE0A0E" w:rsidR="008A2100" w:rsidRDefault="008A2100" w:rsidP="008A210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2C28FC">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1878275190"/>
            <w:placeholder>
              <w:docPart w:val="28BF21F0A3D74F7BB6300EEF31F24D4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1DFF56C" w14:textId="18B159F2" w:rsidR="008A2100" w:rsidRDefault="008A2100" w:rsidP="008A210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643584333"/>
            <w:placeholder>
              <w:docPart w:val="56CEA4C609AC4CE98A968BAEF891D32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7D71BFC" w14:textId="29CD8D9A" w:rsidR="008A2100" w:rsidRDefault="008A2100" w:rsidP="008A2100">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17942050" w14:textId="77777777" w:rsidR="008A2100" w:rsidRDefault="008A2100" w:rsidP="008A2100">
            <w:pPr>
              <w:jc w:val="both"/>
              <w:rPr>
                <w:rFonts w:ascii="Calibri" w:eastAsia="Times New Roman" w:hAnsi="Calibri" w:cs="Arial"/>
                <w:b/>
                <w:bCs/>
                <w:color w:val="000000"/>
                <w:sz w:val="20"/>
                <w:szCs w:val="20"/>
                <w:lang w:eastAsia="pt-BR"/>
              </w:rPr>
            </w:pPr>
          </w:p>
          <w:p w14:paraId="28A85D0E" w14:textId="77777777" w:rsidR="008A2100" w:rsidRDefault="008A2100" w:rsidP="008A2100">
            <w:pPr>
              <w:jc w:val="both"/>
              <w:rPr>
                <w:rFonts w:ascii="Calibri" w:eastAsia="Times New Roman" w:hAnsi="Calibri" w:cs="Arial"/>
                <w:b/>
                <w:bCs/>
                <w:color w:val="000000"/>
                <w:sz w:val="20"/>
                <w:szCs w:val="20"/>
                <w:lang w:eastAsia="pt-BR"/>
              </w:rPr>
            </w:pPr>
            <w:r w:rsidRPr="00C36001">
              <w:rPr>
                <w:rFonts w:ascii="Calibri" w:eastAsia="Times New Roman" w:hAnsi="Calibri" w:cs="Arial"/>
                <w:b/>
                <w:bCs/>
                <w:color w:val="000000"/>
                <w:sz w:val="20"/>
                <w:szCs w:val="20"/>
                <w:lang w:eastAsia="pt-BR"/>
              </w:rPr>
              <w:t xml:space="preserve">Realizar a limpeza pós NDT da peça conforme instruções do SPOP 62. </w:t>
            </w:r>
          </w:p>
          <w:p w14:paraId="5E069A35" w14:textId="77777777" w:rsidR="008A2100" w:rsidRDefault="008A2100" w:rsidP="008A2100">
            <w:pPr>
              <w:jc w:val="both"/>
              <w:rPr>
                <w:rFonts w:ascii="Calibri" w:eastAsia="Times New Roman" w:hAnsi="Calibri" w:cs="Arial"/>
                <w:i/>
                <w:iCs/>
                <w:color w:val="000000"/>
                <w:sz w:val="20"/>
                <w:szCs w:val="20"/>
                <w:lang w:val="en-US" w:eastAsia="pt-BR"/>
              </w:rPr>
            </w:pPr>
            <w:r w:rsidRPr="00C36001">
              <w:rPr>
                <w:rFonts w:ascii="Calibri" w:eastAsia="Times New Roman" w:hAnsi="Calibri" w:cs="Arial"/>
                <w:i/>
                <w:iCs/>
                <w:color w:val="000000"/>
                <w:sz w:val="20"/>
                <w:szCs w:val="20"/>
                <w:lang w:val="en-US" w:eastAsia="pt-BR"/>
              </w:rPr>
              <w:t>(Perform the post-NDT cleaning of the part in accordance with the instructions of SPOP 62.)</w:t>
            </w:r>
          </w:p>
          <w:p w14:paraId="32594DAB" w14:textId="77777777" w:rsidR="008A2100" w:rsidRPr="007F7ACB" w:rsidRDefault="008A2100" w:rsidP="008A2100">
            <w:pPr>
              <w:jc w:val="both"/>
              <w:rPr>
                <w:rFonts w:ascii="Calibri" w:eastAsia="Times New Roman" w:hAnsi="Calibri" w:cs="Arial"/>
                <w:b/>
                <w:bCs/>
                <w:color w:val="000000"/>
                <w:sz w:val="20"/>
                <w:szCs w:val="20"/>
                <w:lang w:val="en-US" w:eastAsia="pt-BR"/>
              </w:rPr>
            </w:pPr>
          </w:p>
        </w:tc>
      </w:tr>
      <w:tr w:rsidR="008A2100" w:rsidRPr="007F7ACB" w14:paraId="65A9B51D" w14:textId="77777777" w:rsidTr="009B3906">
        <w:trPr>
          <w:trHeight w:val="1134"/>
          <w:jc w:val="center"/>
        </w:trPr>
        <w:tc>
          <w:tcPr>
            <w:tcW w:w="704" w:type="dxa"/>
            <w:vAlign w:val="center"/>
          </w:tcPr>
          <w:p w14:paraId="4AB272BE" w14:textId="61A86AB1" w:rsidR="008A2100" w:rsidRDefault="008A2100" w:rsidP="008A210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2C28FC">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582530555"/>
            <w:placeholder>
              <w:docPart w:val="0A16BB7EBF1F4A3EA0059117A58CA30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AE8B765" w14:textId="19281748" w:rsidR="008A2100" w:rsidRDefault="008A2100" w:rsidP="008A210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8723162"/>
            <w:placeholder>
              <w:docPart w:val="8F00744A6C724B1FBC9D858E25C3678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CD06567" w14:textId="482439ED" w:rsidR="008A2100" w:rsidRDefault="008A2100" w:rsidP="008A2100">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3383724F" w14:textId="77777777" w:rsidR="008A2100" w:rsidRDefault="008A2100" w:rsidP="008A2100">
            <w:pPr>
              <w:jc w:val="both"/>
              <w:rPr>
                <w:rFonts w:ascii="Calibri" w:eastAsia="Times New Roman" w:hAnsi="Calibri" w:cs="Arial"/>
                <w:b/>
                <w:bCs/>
                <w:color w:val="000000"/>
                <w:sz w:val="20"/>
                <w:szCs w:val="20"/>
                <w:lang w:eastAsia="pt-BR"/>
              </w:rPr>
            </w:pPr>
          </w:p>
          <w:p w14:paraId="14724EB2" w14:textId="41CE7F2E" w:rsidR="008A2100" w:rsidRPr="000B1D2E" w:rsidRDefault="008A2100" w:rsidP="008A2100">
            <w:pPr>
              <w:jc w:val="both"/>
              <w:rPr>
                <w:rFonts w:ascii="Calibri" w:eastAsia="Times New Roman" w:hAnsi="Calibri" w:cs="Arial"/>
                <w:b/>
                <w:bCs/>
                <w:color w:val="000000"/>
                <w:sz w:val="20"/>
                <w:szCs w:val="20"/>
                <w:lang w:val="en-US" w:eastAsia="pt-BR"/>
              </w:rPr>
            </w:pPr>
            <w:r w:rsidRPr="008A2100">
              <w:rPr>
                <w:rFonts w:ascii="Calibri" w:eastAsia="Times New Roman" w:hAnsi="Calibri" w:cs="Arial"/>
                <w:b/>
                <w:bCs/>
                <w:color w:val="000000"/>
                <w:sz w:val="20"/>
                <w:szCs w:val="20"/>
                <w:lang w:eastAsia="pt-BR"/>
              </w:rPr>
              <w:t xml:space="preserve">Realizar a inspeção pós inspeção por líquido penetrante da </w:t>
            </w:r>
            <w:r w:rsidR="00D32A35">
              <w:rPr>
                <w:rFonts w:ascii="Calibri" w:eastAsia="Times New Roman" w:hAnsi="Calibri" w:cs="Arial"/>
                <w:b/>
                <w:bCs/>
                <w:color w:val="000000"/>
                <w:sz w:val="20"/>
                <w:szCs w:val="20"/>
                <w:lang w:eastAsia="pt-BR"/>
              </w:rPr>
              <w:t>área usinada</w:t>
            </w:r>
            <w:r w:rsidRPr="008A2100">
              <w:rPr>
                <w:rFonts w:ascii="Calibri" w:eastAsia="Times New Roman" w:hAnsi="Calibri" w:cs="Arial"/>
                <w:b/>
                <w:bCs/>
                <w:color w:val="000000"/>
                <w:sz w:val="20"/>
                <w:szCs w:val="20"/>
                <w:lang w:eastAsia="pt-BR"/>
              </w:rPr>
              <w:t xml:space="preserve"> conforme CIR Manual 3043515, ATA </w:t>
            </w:r>
            <w:r w:rsidR="00022C67">
              <w:rPr>
                <w:rFonts w:ascii="Calibri" w:eastAsia="Times New Roman" w:hAnsi="Calibri" w:cs="Arial"/>
                <w:b/>
                <w:bCs/>
                <w:color w:val="000000"/>
                <w:sz w:val="20"/>
                <w:szCs w:val="20"/>
                <w:lang w:eastAsia="pt-BR"/>
              </w:rPr>
              <w:t>72-52-14</w:t>
            </w:r>
            <w:r w:rsidRPr="008A2100">
              <w:rPr>
                <w:rFonts w:ascii="Calibri" w:eastAsia="Times New Roman" w:hAnsi="Calibri" w:cs="Arial"/>
                <w:b/>
                <w:bCs/>
                <w:color w:val="000000"/>
                <w:sz w:val="20"/>
                <w:szCs w:val="20"/>
                <w:lang w:eastAsia="pt-BR"/>
              </w:rPr>
              <w:t xml:space="preserve">, Seção Inspection/Check-01”, Parágrafo 1., Etapa C. (Task </w:t>
            </w:r>
            <w:r w:rsidR="00022C67">
              <w:rPr>
                <w:rFonts w:ascii="Calibri" w:eastAsia="Times New Roman" w:hAnsi="Calibri" w:cs="Arial"/>
                <w:b/>
                <w:bCs/>
                <w:color w:val="000000"/>
                <w:sz w:val="20"/>
                <w:szCs w:val="20"/>
                <w:lang w:eastAsia="pt-BR"/>
              </w:rPr>
              <w:t>72-52-14</w:t>
            </w:r>
            <w:r w:rsidRPr="008A2100">
              <w:rPr>
                <w:rFonts w:ascii="Calibri" w:eastAsia="Times New Roman" w:hAnsi="Calibri" w:cs="Arial"/>
                <w:b/>
                <w:bCs/>
                <w:color w:val="000000"/>
                <w:sz w:val="20"/>
                <w:szCs w:val="20"/>
                <w:lang w:eastAsia="pt-BR"/>
              </w:rPr>
              <w:t xml:space="preserve">-230-801). </w:t>
            </w:r>
            <w:r w:rsidRPr="000B1D2E">
              <w:rPr>
                <w:rFonts w:ascii="Calibri" w:eastAsia="Times New Roman" w:hAnsi="Calibri" w:cs="Arial"/>
                <w:b/>
                <w:bCs/>
                <w:color w:val="000000"/>
                <w:sz w:val="20"/>
                <w:szCs w:val="20"/>
                <w:lang w:val="en-US" w:eastAsia="pt-BR"/>
              </w:rPr>
              <w:t>Avaliar os limites de aceitação conforme referências mencionadas.</w:t>
            </w:r>
          </w:p>
          <w:p w14:paraId="0041CB20" w14:textId="02E29D48" w:rsidR="008A2100" w:rsidRPr="008A2100" w:rsidRDefault="008A2100" w:rsidP="008A2100">
            <w:pPr>
              <w:jc w:val="both"/>
              <w:rPr>
                <w:rFonts w:ascii="Calibri" w:eastAsia="Times New Roman" w:hAnsi="Calibri" w:cs="Arial"/>
                <w:i/>
                <w:iCs/>
                <w:color w:val="000000"/>
                <w:sz w:val="20"/>
                <w:szCs w:val="20"/>
                <w:lang w:val="en-US" w:eastAsia="pt-BR"/>
              </w:rPr>
            </w:pPr>
            <w:r w:rsidRPr="003A1BB5">
              <w:rPr>
                <w:rFonts w:ascii="Calibri" w:eastAsia="Times New Roman" w:hAnsi="Calibri" w:cs="Arial"/>
                <w:i/>
                <w:iCs/>
                <w:color w:val="000000"/>
                <w:sz w:val="20"/>
                <w:szCs w:val="20"/>
                <w:lang w:val="en-US" w:eastAsia="pt-BR"/>
              </w:rPr>
              <w:t>(</w:t>
            </w:r>
            <w:r w:rsidR="003A1BB5" w:rsidRPr="003A1BB5">
              <w:rPr>
                <w:rFonts w:ascii="Calibri" w:eastAsia="Times New Roman" w:hAnsi="Calibri" w:cs="Arial"/>
                <w:i/>
                <w:iCs/>
                <w:color w:val="000000"/>
                <w:sz w:val="20"/>
                <w:szCs w:val="20"/>
                <w:lang w:val="en-US" w:eastAsia="pt-BR"/>
              </w:rPr>
              <w:t xml:space="preserve">Perform the post-fluorescent penetrant inspection of the machined area in accordance with CIR Manual 3043515, ATA 72-52-14, Section “Inspection/Check-01”, Paragraph 1, Step C. (Task 72-52-14-230-801). </w:t>
            </w:r>
            <w:r w:rsidR="003A1BB5" w:rsidRPr="000B1D2E">
              <w:rPr>
                <w:rFonts w:ascii="Calibri" w:eastAsia="Times New Roman" w:hAnsi="Calibri" w:cs="Arial"/>
                <w:i/>
                <w:iCs/>
                <w:color w:val="000000"/>
                <w:sz w:val="20"/>
                <w:szCs w:val="20"/>
                <w:lang w:val="en-US" w:eastAsia="pt-BR"/>
              </w:rPr>
              <w:t>Evaluate the acceptance limits according to the referenced criteria.)</w:t>
            </w:r>
          </w:p>
          <w:p w14:paraId="771A3089" w14:textId="77777777" w:rsidR="008A2100" w:rsidRPr="008A2100" w:rsidRDefault="008A2100" w:rsidP="008A2100">
            <w:pPr>
              <w:jc w:val="both"/>
              <w:rPr>
                <w:rFonts w:ascii="Calibri" w:eastAsia="Times New Roman" w:hAnsi="Calibri" w:cs="Arial"/>
                <w:b/>
                <w:bCs/>
                <w:i/>
                <w:iCs/>
                <w:color w:val="000000"/>
                <w:sz w:val="20"/>
                <w:szCs w:val="20"/>
                <w:lang w:val="en-US" w:eastAsia="pt-BR"/>
              </w:rPr>
            </w:pPr>
          </w:p>
          <w:p w14:paraId="42C4F487" w14:textId="77777777" w:rsidR="008A2100" w:rsidRPr="000B1D2E" w:rsidRDefault="008A2100" w:rsidP="008A2100">
            <w:pPr>
              <w:jc w:val="both"/>
              <w:rPr>
                <w:rFonts w:ascii="Calibri" w:eastAsia="Times New Roman" w:hAnsi="Calibri" w:cs="Arial"/>
                <w:b/>
                <w:bCs/>
                <w:color w:val="000000"/>
                <w:sz w:val="20"/>
                <w:szCs w:val="20"/>
                <w:lang w:val="en-US" w:eastAsia="pt-BR"/>
              </w:rPr>
            </w:pPr>
            <w:r w:rsidRPr="000B1D2E">
              <w:rPr>
                <w:rFonts w:ascii="Calibri" w:eastAsia="Times New Roman" w:hAnsi="Calibri" w:cs="Arial"/>
                <w:b/>
                <w:bCs/>
                <w:color w:val="000000"/>
                <w:sz w:val="20"/>
                <w:szCs w:val="20"/>
                <w:lang w:val="en-US" w:eastAsia="pt-BR"/>
              </w:rPr>
              <w:t xml:space="preserve">A peça foi aprovada na inspeção?  </w:t>
            </w:r>
          </w:p>
          <w:p w14:paraId="18E5B18B" w14:textId="77777777" w:rsidR="008A2100" w:rsidRPr="008A2100" w:rsidRDefault="008A2100" w:rsidP="008A2100">
            <w:pPr>
              <w:jc w:val="both"/>
              <w:rPr>
                <w:rFonts w:ascii="Calibri" w:eastAsia="Times New Roman" w:hAnsi="Calibri" w:cs="Arial"/>
                <w:i/>
                <w:iCs/>
                <w:color w:val="000000"/>
                <w:sz w:val="20"/>
                <w:szCs w:val="20"/>
                <w:lang w:val="en-US" w:eastAsia="pt-BR"/>
              </w:rPr>
            </w:pPr>
            <w:r w:rsidRPr="008A2100">
              <w:rPr>
                <w:rFonts w:ascii="Calibri" w:eastAsia="Times New Roman" w:hAnsi="Calibri" w:cs="Arial"/>
                <w:i/>
                <w:iCs/>
                <w:color w:val="000000"/>
                <w:sz w:val="20"/>
                <w:szCs w:val="20"/>
                <w:lang w:val="en-US" w:eastAsia="pt-BR"/>
              </w:rPr>
              <w:t xml:space="preserve">(Was the part approved in the inspection?) </w:t>
            </w:r>
          </w:p>
          <w:p w14:paraId="3ED8D473" w14:textId="77777777" w:rsidR="008A2100" w:rsidRPr="008A2100" w:rsidRDefault="008A2100" w:rsidP="008A2100">
            <w:pPr>
              <w:jc w:val="both"/>
              <w:rPr>
                <w:rFonts w:ascii="Calibri" w:eastAsia="Times New Roman" w:hAnsi="Calibri" w:cs="Arial"/>
                <w:i/>
                <w:iCs/>
                <w:color w:val="000000"/>
                <w:sz w:val="20"/>
                <w:szCs w:val="20"/>
                <w:lang w:val="en-US" w:eastAsia="pt-BR"/>
              </w:rPr>
            </w:pPr>
            <w:r w:rsidRPr="008A2100">
              <w:rPr>
                <w:rFonts w:ascii="Calibri" w:eastAsia="Times New Roman" w:hAnsi="Calibri" w:cs="Arial"/>
                <w:i/>
                <w:iCs/>
                <w:color w:val="000000"/>
                <w:sz w:val="20"/>
                <w:szCs w:val="20"/>
                <w:lang w:val="en-US" w:eastAsia="pt-BR"/>
              </w:rPr>
              <w:t xml:space="preserve"> </w:t>
            </w:r>
          </w:p>
          <w:p w14:paraId="1F5B0709" w14:textId="77777777" w:rsidR="008A2100" w:rsidRPr="008A2100" w:rsidRDefault="008A2100" w:rsidP="008A2100">
            <w:pPr>
              <w:jc w:val="both"/>
              <w:rPr>
                <w:rFonts w:ascii="Calibri" w:eastAsia="Times New Roman" w:hAnsi="Calibri" w:cs="Arial"/>
                <w:b/>
                <w:bCs/>
                <w:i/>
                <w:iCs/>
                <w:color w:val="000000"/>
                <w:sz w:val="20"/>
                <w:szCs w:val="20"/>
                <w:lang w:eastAsia="pt-BR"/>
              </w:rPr>
            </w:pPr>
            <w:r w:rsidRPr="008A2100">
              <w:rPr>
                <w:rFonts w:ascii="Calibri" w:eastAsia="Times New Roman" w:hAnsi="Calibri" w:cs="Arial"/>
                <w:b/>
                <w:bCs/>
                <w:color w:val="000000"/>
                <w:sz w:val="20"/>
                <w:szCs w:val="20"/>
                <w:lang w:eastAsia="pt-BR"/>
              </w:rPr>
              <w:t>(  )</w:t>
            </w:r>
            <w:r w:rsidRPr="008A2100">
              <w:rPr>
                <w:rFonts w:ascii="Calibri" w:eastAsia="Times New Roman" w:hAnsi="Calibri" w:cs="Arial"/>
                <w:b/>
                <w:bCs/>
                <w:i/>
                <w:iCs/>
                <w:color w:val="000000"/>
                <w:sz w:val="20"/>
                <w:szCs w:val="20"/>
                <w:lang w:eastAsia="pt-BR"/>
              </w:rPr>
              <w:t xml:space="preserve"> </w:t>
            </w:r>
            <w:r w:rsidRPr="008A2100">
              <w:rPr>
                <w:rFonts w:ascii="Calibri" w:eastAsia="Times New Roman" w:hAnsi="Calibri" w:cs="Arial"/>
                <w:b/>
                <w:bCs/>
                <w:color w:val="000000"/>
                <w:sz w:val="20"/>
                <w:szCs w:val="20"/>
                <w:lang w:eastAsia="pt-BR"/>
              </w:rPr>
              <w:t>Sim, aprovada</w:t>
            </w:r>
            <w:r w:rsidRPr="008A2100">
              <w:rPr>
                <w:rFonts w:ascii="Calibri" w:eastAsia="Times New Roman" w:hAnsi="Calibri" w:cs="Arial"/>
                <w:b/>
                <w:bCs/>
                <w:i/>
                <w:iCs/>
                <w:color w:val="000000"/>
                <w:sz w:val="20"/>
                <w:szCs w:val="20"/>
                <w:lang w:eastAsia="pt-BR"/>
              </w:rPr>
              <w:t xml:space="preserve">. </w:t>
            </w:r>
          </w:p>
          <w:p w14:paraId="0229B426" w14:textId="77777777" w:rsidR="008A2100" w:rsidRPr="008A2100" w:rsidRDefault="008A2100" w:rsidP="008A2100">
            <w:pPr>
              <w:jc w:val="both"/>
              <w:rPr>
                <w:rFonts w:ascii="Calibri" w:eastAsia="Times New Roman" w:hAnsi="Calibri" w:cs="Arial"/>
                <w:i/>
                <w:iCs/>
                <w:color w:val="000000"/>
                <w:sz w:val="20"/>
                <w:szCs w:val="20"/>
                <w:lang w:eastAsia="pt-BR"/>
              </w:rPr>
            </w:pPr>
            <w:r w:rsidRPr="008A2100">
              <w:rPr>
                <w:rFonts w:ascii="Calibri" w:eastAsia="Times New Roman" w:hAnsi="Calibri" w:cs="Arial"/>
                <w:i/>
                <w:iCs/>
                <w:color w:val="000000"/>
                <w:sz w:val="20"/>
                <w:szCs w:val="20"/>
                <w:lang w:eastAsia="pt-BR"/>
              </w:rPr>
              <w:t xml:space="preserve">(Yes, approved.) </w:t>
            </w:r>
          </w:p>
          <w:p w14:paraId="14F0BB0C" w14:textId="77777777" w:rsidR="008A2100" w:rsidRPr="008A2100" w:rsidRDefault="008A2100" w:rsidP="008A2100">
            <w:pPr>
              <w:jc w:val="both"/>
              <w:rPr>
                <w:rFonts w:ascii="Calibri" w:eastAsia="Times New Roman" w:hAnsi="Calibri" w:cs="Arial"/>
                <w:b/>
                <w:bCs/>
                <w:i/>
                <w:iCs/>
                <w:color w:val="000000"/>
                <w:sz w:val="20"/>
                <w:szCs w:val="20"/>
                <w:lang w:eastAsia="pt-BR"/>
              </w:rPr>
            </w:pPr>
            <w:r w:rsidRPr="008A2100">
              <w:rPr>
                <w:rFonts w:ascii="Calibri" w:eastAsia="Times New Roman" w:hAnsi="Calibri" w:cs="Arial"/>
                <w:b/>
                <w:bCs/>
                <w:i/>
                <w:iCs/>
                <w:color w:val="000000"/>
                <w:sz w:val="20"/>
                <w:szCs w:val="20"/>
                <w:lang w:eastAsia="pt-BR"/>
              </w:rPr>
              <w:t xml:space="preserve"> </w:t>
            </w:r>
          </w:p>
          <w:p w14:paraId="79FB7E8B" w14:textId="77777777" w:rsidR="008A2100" w:rsidRPr="008A2100" w:rsidRDefault="008A2100" w:rsidP="008A2100">
            <w:pPr>
              <w:jc w:val="both"/>
              <w:rPr>
                <w:rFonts w:ascii="Calibri" w:eastAsia="Times New Roman" w:hAnsi="Calibri" w:cs="Arial"/>
                <w:b/>
                <w:bCs/>
                <w:i/>
                <w:iCs/>
                <w:color w:val="000000"/>
                <w:sz w:val="20"/>
                <w:szCs w:val="20"/>
                <w:lang w:eastAsia="pt-BR"/>
              </w:rPr>
            </w:pPr>
            <w:r w:rsidRPr="008A2100">
              <w:rPr>
                <w:rFonts w:ascii="Calibri" w:eastAsia="Times New Roman" w:hAnsi="Calibri" w:cs="Arial"/>
                <w:b/>
                <w:bCs/>
                <w:color w:val="000000"/>
                <w:sz w:val="20"/>
                <w:szCs w:val="20"/>
                <w:lang w:eastAsia="pt-BR"/>
              </w:rPr>
              <w:t>(  )</w:t>
            </w:r>
            <w:r w:rsidRPr="008A2100">
              <w:rPr>
                <w:rFonts w:ascii="Calibri" w:eastAsia="Times New Roman" w:hAnsi="Calibri" w:cs="Arial"/>
                <w:b/>
                <w:bCs/>
                <w:i/>
                <w:iCs/>
                <w:color w:val="000000"/>
                <w:sz w:val="20"/>
                <w:szCs w:val="20"/>
                <w:lang w:eastAsia="pt-BR"/>
              </w:rPr>
              <w:t xml:space="preserve"> </w:t>
            </w:r>
            <w:r w:rsidRPr="008A2100">
              <w:rPr>
                <w:rFonts w:ascii="Calibri" w:eastAsia="Times New Roman" w:hAnsi="Calibri" w:cs="Arial"/>
                <w:b/>
                <w:bCs/>
                <w:color w:val="000000"/>
                <w:sz w:val="20"/>
                <w:szCs w:val="20"/>
                <w:lang w:eastAsia="pt-BR"/>
              </w:rPr>
              <w:t>Não, rejeitada.</w:t>
            </w:r>
            <w:r w:rsidRPr="008A2100">
              <w:rPr>
                <w:rFonts w:ascii="Calibri" w:eastAsia="Times New Roman" w:hAnsi="Calibri" w:cs="Arial"/>
                <w:b/>
                <w:bCs/>
                <w:i/>
                <w:iCs/>
                <w:color w:val="000000"/>
                <w:sz w:val="20"/>
                <w:szCs w:val="20"/>
                <w:lang w:eastAsia="pt-BR"/>
              </w:rPr>
              <w:t xml:space="preserve"> </w:t>
            </w:r>
          </w:p>
          <w:p w14:paraId="40328678" w14:textId="77777777" w:rsidR="008A2100" w:rsidRPr="008A2100" w:rsidRDefault="008A2100" w:rsidP="008A2100">
            <w:pPr>
              <w:jc w:val="both"/>
              <w:rPr>
                <w:rFonts w:ascii="Calibri" w:eastAsia="Times New Roman" w:hAnsi="Calibri" w:cs="Arial"/>
                <w:i/>
                <w:iCs/>
                <w:color w:val="000000"/>
                <w:sz w:val="20"/>
                <w:szCs w:val="20"/>
                <w:lang w:eastAsia="pt-BR"/>
              </w:rPr>
            </w:pPr>
            <w:r w:rsidRPr="008A2100">
              <w:rPr>
                <w:rFonts w:ascii="Calibri" w:eastAsia="Times New Roman" w:hAnsi="Calibri" w:cs="Arial"/>
                <w:i/>
                <w:iCs/>
                <w:color w:val="000000"/>
                <w:sz w:val="20"/>
                <w:szCs w:val="20"/>
                <w:lang w:eastAsia="pt-BR"/>
              </w:rPr>
              <w:lastRenderedPageBreak/>
              <w:t xml:space="preserve">(No, rejected.) </w:t>
            </w:r>
          </w:p>
          <w:p w14:paraId="6D5D79B1" w14:textId="77777777" w:rsidR="008A2100" w:rsidRPr="008A2100" w:rsidRDefault="008A2100" w:rsidP="008A2100">
            <w:pPr>
              <w:jc w:val="both"/>
              <w:rPr>
                <w:rFonts w:ascii="Calibri" w:eastAsia="Times New Roman" w:hAnsi="Calibri" w:cs="Arial"/>
                <w:b/>
                <w:bCs/>
                <w:i/>
                <w:iCs/>
                <w:color w:val="000000"/>
                <w:sz w:val="20"/>
                <w:szCs w:val="20"/>
                <w:lang w:eastAsia="pt-BR"/>
              </w:rPr>
            </w:pPr>
            <w:r w:rsidRPr="008A2100">
              <w:rPr>
                <w:rFonts w:ascii="Calibri" w:eastAsia="Times New Roman" w:hAnsi="Calibri" w:cs="Arial"/>
                <w:b/>
                <w:bCs/>
                <w:i/>
                <w:iCs/>
                <w:color w:val="000000"/>
                <w:sz w:val="20"/>
                <w:szCs w:val="20"/>
                <w:lang w:eastAsia="pt-BR"/>
              </w:rPr>
              <w:t xml:space="preserve"> </w:t>
            </w:r>
          </w:p>
          <w:p w14:paraId="36125BCF" w14:textId="77777777" w:rsidR="008A2100" w:rsidRPr="008A2100" w:rsidRDefault="008A2100" w:rsidP="008A2100">
            <w:pPr>
              <w:jc w:val="both"/>
              <w:rPr>
                <w:rFonts w:ascii="Calibri" w:eastAsia="Times New Roman" w:hAnsi="Calibri" w:cs="Arial"/>
                <w:b/>
                <w:bCs/>
                <w:i/>
                <w:iCs/>
                <w:color w:val="000000"/>
                <w:sz w:val="20"/>
                <w:szCs w:val="20"/>
                <w:lang w:eastAsia="pt-BR"/>
              </w:rPr>
            </w:pPr>
            <w:r w:rsidRPr="008A2100">
              <w:rPr>
                <w:rFonts w:ascii="Calibri" w:eastAsia="Times New Roman" w:hAnsi="Calibri" w:cs="Arial"/>
                <w:b/>
                <w:bCs/>
                <w:color w:val="000000"/>
                <w:sz w:val="20"/>
                <w:szCs w:val="20"/>
                <w:lang w:eastAsia="pt-BR"/>
              </w:rPr>
              <w:t>Nº do laudo de NDT: ____________________</w:t>
            </w:r>
            <w:r w:rsidRPr="008A2100">
              <w:rPr>
                <w:rFonts w:ascii="Calibri" w:eastAsia="Times New Roman" w:hAnsi="Calibri" w:cs="Arial"/>
                <w:b/>
                <w:bCs/>
                <w:i/>
                <w:iCs/>
                <w:color w:val="000000"/>
                <w:sz w:val="20"/>
                <w:szCs w:val="20"/>
                <w:lang w:eastAsia="pt-BR"/>
              </w:rPr>
              <w:t xml:space="preserve"> </w:t>
            </w:r>
          </w:p>
          <w:p w14:paraId="5E7B6B17" w14:textId="7958EC3D" w:rsidR="008A2100" w:rsidRPr="008A2100" w:rsidRDefault="008A2100" w:rsidP="008A2100">
            <w:pPr>
              <w:jc w:val="both"/>
              <w:rPr>
                <w:rFonts w:ascii="Calibri" w:eastAsia="Times New Roman" w:hAnsi="Calibri" w:cs="Arial"/>
                <w:color w:val="000000"/>
                <w:sz w:val="20"/>
                <w:szCs w:val="20"/>
                <w:lang w:eastAsia="pt-BR"/>
              </w:rPr>
            </w:pPr>
            <w:r w:rsidRPr="008A2100">
              <w:rPr>
                <w:rFonts w:ascii="Calibri" w:eastAsia="Times New Roman" w:hAnsi="Calibri" w:cs="Arial"/>
                <w:i/>
                <w:iCs/>
                <w:color w:val="000000"/>
                <w:sz w:val="20"/>
                <w:szCs w:val="20"/>
                <w:lang w:eastAsia="pt-BR"/>
              </w:rPr>
              <w:t>(NDT report number:)</w:t>
            </w:r>
          </w:p>
          <w:p w14:paraId="31CECD60" w14:textId="2419CC4C" w:rsidR="008A2100" w:rsidRPr="00A612BE" w:rsidRDefault="008A2100" w:rsidP="008A2100">
            <w:pPr>
              <w:jc w:val="both"/>
              <w:rPr>
                <w:rFonts w:ascii="Calibri" w:eastAsia="Times New Roman" w:hAnsi="Calibri" w:cs="Arial"/>
                <w:color w:val="000000"/>
                <w:sz w:val="20"/>
                <w:szCs w:val="20"/>
                <w:lang w:eastAsia="pt-BR"/>
              </w:rPr>
            </w:pPr>
          </w:p>
        </w:tc>
      </w:tr>
      <w:tr w:rsidR="008A2100" w:rsidRPr="000B1D2E" w14:paraId="6B440618" w14:textId="77777777" w:rsidTr="009B3906">
        <w:trPr>
          <w:trHeight w:val="1134"/>
          <w:jc w:val="center"/>
        </w:trPr>
        <w:tc>
          <w:tcPr>
            <w:tcW w:w="704" w:type="dxa"/>
            <w:vAlign w:val="center"/>
          </w:tcPr>
          <w:p w14:paraId="2F1D0A91" w14:textId="06EA6305" w:rsidR="008A2100" w:rsidRDefault="008A2100" w:rsidP="008A210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7013DD">
              <w:rPr>
                <w:rFonts w:ascii="Calibri" w:eastAsia="Times New Roman" w:hAnsi="Calibri" w:cs="Arial"/>
                <w:b/>
                <w:bCs/>
                <w:color w:val="000000"/>
                <w:sz w:val="20"/>
                <w:szCs w:val="20"/>
                <w:lang w:val="en-US" w:eastAsia="pt-BR"/>
              </w:rPr>
              <w:t>7</w:t>
            </w:r>
          </w:p>
        </w:tc>
        <w:sdt>
          <w:sdtPr>
            <w:rPr>
              <w:rFonts w:ascii="Calibri" w:eastAsia="Times New Roman" w:hAnsi="Calibri" w:cs="Arial"/>
              <w:b/>
              <w:bCs/>
              <w:color w:val="000000"/>
              <w:sz w:val="20"/>
              <w:szCs w:val="20"/>
              <w:lang w:val="en-US" w:eastAsia="pt-BR"/>
            </w:rPr>
            <w:alias w:val="TAREFA"/>
            <w:tag w:val="IAS-RG-0103"/>
            <w:id w:val="-706401604"/>
            <w:placeholder>
              <w:docPart w:val="6D1B7EB6A5714F0F9DEB429AA3A78FD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82B1C98" w14:textId="5CEF0743" w:rsidR="008A2100" w:rsidRDefault="008A2100" w:rsidP="008A210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746930353"/>
            <w:placeholder>
              <w:docPart w:val="5D224FBE74EB4EC483A36A98CE5E15A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8F4A45E" w14:textId="176D1488" w:rsidR="008A2100" w:rsidRDefault="008A2100" w:rsidP="008A2100">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ISOLAÇÃO / MASK</w:t>
                </w:r>
              </w:p>
            </w:tc>
          </w:sdtContent>
        </w:sdt>
        <w:tc>
          <w:tcPr>
            <w:tcW w:w="5182" w:type="dxa"/>
            <w:gridSpan w:val="3"/>
            <w:vAlign w:val="center"/>
          </w:tcPr>
          <w:p w14:paraId="19FC60D9" w14:textId="77777777" w:rsidR="008A2100" w:rsidRDefault="008A2100" w:rsidP="008A2100">
            <w:pPr>
              <w:jc w:val="both"/>
              <w:rPr>
                <w:rFonts w:ascii="Calibri" w:eastAsia="Times New Roman" w:hAnsi="Calibri" w:cs="Arial"/>
                <w:b/>
                <w:bCs/>
                <w:color w:val="000000"/>
                <w:sz w:val="20"/>
                <w:szCs w:val="20"/>
                <w:lang w:eastAsia="pt-BR"/>
              </w:rPr>
            </w:pPr>
          </w:p>
          <w:p w14:paraId="0D7A73BD" w14:textId="3E4ACB18" w:rsidR="008A2100" w:rsidRPr="003A1BB5" w:rsidRDefault="008A2100" w:rsidP="008A2100">
            <w:pPr>
              <w:jc w:val="both"/>
              <w:rPr>
                <w:rFonts w:ascii="Calibri" w:eastAsia="Times New Roman" w:hAnsi="Calibri" w:cs="Arial"/>
                <w:b/>
                <w:bCs/>
                <w:color w:val="000000"/>
                <w:sz w:val="20"/>
                <w:szCs w:val="20"/>
                <w:lang w:eastAsia="pt-BR"/>
              </w:rPr>
            </w:pPr>
            <w:r w:rsidRPr="001C0B0F">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isolação</w:t>
            </w:r>
            <w:r w:rsidRPr="001C0B0F">
              <w:rPr>
                <w:rFonts w:ascii="Calibri" w:eastAsia="Times New Roman" w:hAnsi="Calibri" w:cs="Arial"/>
                <w:b/>
                <w:bCs/>
                <w:color w:val="000000"/>
                <w:sz w:val="20"/>
                <w:szCs w:val="20"/>
                <w:lang w:eastAsia="pt-BR"/>
              </w:rPr>
              <w:t xml:space="preserve"> da</w:t>
            </w:r>
            <w:r w:rsidR="00E24F4E">
              <w:rPr>
                <w:rFonts w:ascii="Calibri" w:eastAsia="Times New Roman" w:hAnsi="Calibri" w:cs="Arial"/>
                <w:b/>
                <w:bCs/>
                <w:color w:val="000000"/>
                <w:sz w:val="20"/>
                <w:szCs w:val="20"/>
                <w:lang w:eastAsia="pt-BR"/>
              </w:rPr>
              <w:t>s</w:t>
            </w:r>
            <w:r w:rsidRPr="001C0B0F">
              <w:rPr>
                <w:rFonts w:ascii="Calibri" w:eastAsia="Times New Roman" w:hAnsi="Calibri" w:cs="Arial"/>
                <w:b/>
                <w:bCs/>
                <w:color w:val="000000"/>
                <w:sz w:val="20"/>
                <w:szCs w:val="20"/>
                <w:lang w:eastAsia="pt-BR"/>
              </w:rPr>
              <w:t xml:space="preserve"> </w:t>
            </w:r>
            <w:r w:rsidR="00E24F4E">
              <w:rPr>
                <w:rFonts w:ascii="Calibri" w:eastAsia="Times New Roman" w:hAnsi="Calibri" w:cs="Arial"/>
                <w:b/>
                <w:bCs/>
                <w:color w:val="000000"/>
                <w:sz w:val="20"/>
                <w:szCs w:val="20"/>
                <w:lang w:eastAsia="pt-BR"/>
              </w:rPr>
              <w:t xml:space="preserve">áreas </w:t>
            </w:r>
            <w:r w:rsidR="00E24F4E" w:rsidRPr="00162FFF">
              <w:rPr>
                <w:rFonts w:ascii="Calibri" w:eastAsia="Times New Roman" w:hAnsi="Calibri" w:cs="Arial"/>
                <w:b/>
                <w:bCs/>
                <w:color w:val="000000"/>
                <w:sz w:val="20"/>
                <w:szCs w:val="20"/>
                <w:lang w:eastAsia="pt-BR"/>
              </w:rPr>
              <w:t>que estão fora da área de jateamento ou de revestimento</w:t>
            </w:r>
            <w:r w:rsidR="00E24F4E">
              <w:rPr>
                <w:rFonts w:ascii="Calibri" w:eastAsia="Times New Roman" w:hAnsi="Calibri" w:cs="Arial"/>
                <w:b/>
                <w:bCs/>
                <w:color w:val="000000"/>
                <w:sz w:val="20"/>
                <w:szCs w:val="20"/>
                <w:lang w:eastAsia="pt-BR"/>
              </w:rPr>
              <w:t xml:space="preserve"> </w:t>
            </w:r>
            <w:r w:rsidRPr="001C0B0F">
              <w:rPr>
                <w:rFonts w:ascii="Calibri" w:eastAsia="Times New Roman" w:hAnsi="Calibri" w:cs="Arial"/>
                <w:b/>
                <w:bCs/>
                <w:color w:val="000000"/>
                <w:sz w:val="20"/>
                <w:szCs w:val="20"/>
                <w:lang w:eastAsia="pt-BR"/>
              </w:rPr>
              <w:t xml:space="preserve">conforme CIR Manual 3043515, ATA </w:t>
            </w:r>
            <w:r w:rsidR="00022C67">
              <w:rPr>
                <w:rFonts w:ascii="Calibri" w:eastAsia="Times New Roman" w:hAnsi="Calibri" w:cs="Arial"/>
                <w:b/>
                <w:bCs/>
                <w:color w:val="000000"/>
                <w:sz w:val="20"/>
                <w:szCs w:val="20"/>
                <w:lang w:eastAsia="pt-BR"/>
              </w:rPr>
              <w:t>72-52-14</w:t>
            </w:r>
            <w:r w:rsidRPr="001C0B0F">
              <w:rPr>
                <w:rFonts w:ascii="Calibri" w:eastAsia="Times New Roman" w:hAnsi="Calibri" w:cs="Arial"/>
                <w:b/>
                <w:bCs/>
                <w:color w:val="000000"/>
                <w:sz w:val="20"/>
                <w:szCs w:val="20"/>
                <w:lang w:eastAsia="pt-BR"/>
              </w:rPr>
              <w:t>, Seção “Repair-</w:t>
            </w:r>
            <w:r w:rsidR="00D32A35">
              <w:rPr>
                <w:rFonts w:ascii="Calibri" w:eastAsia="Times New Roman" w:hAnsi="Calibri" w:cs="Arial"/>
                <w:b/>
                <w:bCs/>
                <w:color w:val="000000"/>
                <w:sz w:val="20"/>
                <w:szCs w:val="20"/>
                <w:lang w:eastAsia="pt-BR"/>
              </w:rPr>
              <w:t>03</w:t>
            </w:r>
            <w:r w:rsidRPr="001C0B0F">
              <w:rPr>
                <w:rFonts w:ascii="Calibri" w:eastAsia="Times New Roman" w:hAnsi="Calibri" w:cs="Arial"/>
                <w:b/>
                <w:bCs/>
                <w:color w:val="000000"/>
                <w:sz w:val="20"/>
                <w:szCs w:val="20"/>
                <w:lang w:eastAsia="pt-BR"/>
              </w:rPr>
              <w:t xml:space="preserve">”, Parágrafo 1., </w:t>
            </w:r>
            <w:r w:rsidRPr="003A1BB5">
              <w:rPr>
                <w:rFonts w:ascii="Calibri" w:eastAsia="Times New Roman" w:hAnsi="Calibri" w:cs="Arial"/>
                <w:b/>
                <w:bCs/>
                <w:color w:val="000000"/>
                <w:sz w:val="20"/>
                <w:szCs w:val="20"/>
                <w:lang w:eastAsia="pt-BR"/>
              </w:rPr>
              <w:t xml:space="preserve">Etapa E. (Task </w:t>
            </w:r>
            <w:r w:rsidR="00022C67" w:rsidRPr="003A1BB5">
              <w:rPr>
                <w:rFonts w:ascii="Calibri" w:eastAsia="Times New Roman" w:hAnsi="Calibri" w:cs="Arial"/>
                <w:b/>
                <w:bCs/>
                <w:color w:val="000000"/>
                <w:sz w:val="20"/>
                <w:szCs w:val="20"/>
                <w:lang w:eastAsia="pt-BR"/>
              </w:rPr>
              <w:t>72-52-14</w:t>
            </w:r>
            <w:r w:rsidR="00E24F4E" w:rsidRPr="003A1BB5">
              <w:rPr>
                <w:rFonts w:ascii="Calibri" w:eastAsia="Times New Roman" w:hAnsi="Calibri" w:cs="Arial"/>
                <w:b/>
                <w:bCs/>
                <w:color w:val="000000"/>
                <w:sz w:val="20"/>
                <w:szCs w:val="20"/>
                <w:lang w:eastAsia="pt-BR"/>
              </w:rPr>
              <w:t>-340-80</w:t>
            </w:r>
            <w:r w:rsidR="00D32A35" w:rsidRPr="003A1BB5">
              <w:rPr>
                <w:rFonts w:ascii="Calibri" w:eastAsia="Times New Roman" w:hAnsi="Calibri" w:cs="Arial"/>
                <w:b/>
                <w:bCs/>
                <w:color w:val="000000"/>
                <w:sz w:val="20"/>
                <w:szCs w:val="20"/>
                <w:lang w:eastAsia="pt-BR"/>
              </w:rPr>
              <w:t>2</w:t>
            </w:r>
            <w:r w:rsidRPr="003A1BB5">
              <w:rPr>
                <w:rFonts w:ascii="Calibri" w:eastAsia="Times New Roman" w:hAnsi="Calibri" w:cs="Arial"/>
                <w:b/>
                <w:bCs/>
                <w:color w:val="000000"/>
                <w:sz w:val="20"/>
                <w:szCs w:val="20"/>
                <w:lang w:eastAsia="pt-BR"/>
              </w:rPr>
              <w:t xml:space="preserve">, Subtask </w:t>
            </w:r>
            <w:r w:rsidR="00D32A35" w:rsidRPr="003A1BB5">
              <w:rPr>
                <w:rFonts w:ascii="Calibri" w:eastAsia="Times New Roman" w:hAnsi="Calibri" w:cs="Arial"/>
                <w:b/>
                <w:bCs/>
                <w:color w:val="000000"/>
                <w:sz w:val="20"/>
                <w:szCs w:val="20"/>
                <w:lang w:eastAsia="pt-BR"/>
              </w:rPr>
              <w:t>72-52-14-340-013-002</w:t>
            </w:r>
            <w:r w:rsidRPr="003A1BB5">
              <w:rPr>
                <w:rFonts w:ascii="Calibri" w:eastAsia="Times New Roman" w:hAnsi="Calibri" w:cs="Arial"/>
                <w:b/>
                <w:bCs/>
                <w:color w:val="000000"/>
                <w:sz w:val="20"/>
                <w:szCs w:val="20"/>
                <w:lang w:eastAsia="pt-BR"/>
              </w:rPr>
              <w:t xml:space="preserve">): </w:t>
            </w:r>
          </w:p>
          <w:p w14:paraId="2DB6C053" w14:textId="5A3FEF36" w:rsidR="008A2100" w:rsidRPr="003A1BB5" w:rsidRDefault="008A2100" w:rsidP="008A2100">
            <w:pPr>
              <w:jc w:val="both"/>
              <w:rPr>
                <w:rFonts w:ascii="Calibri" w:eastAsia="Times New Roman" w:hAnsi="Calibri" w:cs="Arial"/>
                <w:i/>
                <w:iCs/>
                <w:color w:val="000000"/>
                <w:sz w:val="20"/>
                <w:szCs w:val="20"/>
                <w:lang w:val="en-US" w:eastAsia="pt-BR"/>
              </w:rPr>
            </w:pPr>
            <w:r w:rsidRPr="003A1BB5">
              <w:rPr>
                <w:rFonts w:ascii="Calibri" w:eastAsia="Times New Roman" w:hAnsi="Calibri" w:cs="Arial"/>
                <w:i/>
                <w:iCs/>
                <w:color w:val="000000"/>
                <w:sz w:val="20"/>
                <w:szCs w:val="20"/>
                <w:lang w:val="en-US" w:eastAsia="pt-BR"/>
              </w:rPr>
              <w:t>(</w:t>
            </w:r>
            <w:r w:rsidR="003A1BB5" w:rsidRPr="003A1BB5">
              <w:rPr>
                <w:rFonts w:ascii="Calibri" w:eastAsia="Times New Roman" w:hAnsi="Calibri" w:cs="Arial"/>
                <w:i/>
                <w:iCs/>
                <w:color w:val="000000"/>
                <w:sz w:val="20"/>
                <w:szCs w:val="20"/>
                <w:lang w:val="en-US" w:eastAsia="pt-BR"/>
              </w:rPr>
              <w:t>Perform isolation of the areas outside the blasting or coating zone in accordance with CIR Manual 3043515, ATA 72-52-14, Section “Repair-03”, Paragraph 1, Step E. (Task 72-52-14-340-802, Subtask 72-52-14-340-013-002).)</w:t>
            </w:r>
          </w:p>
          <w:p w14:paraId="56FCFF80" w14:textId="77777777" w:rsidR="008A2100" w:rsidRPr="00562DA4" w:rsidRDefault="008A2100" w:rsidP="008A2100">
            <w:pPr>
              <w:jc w:val="both"/>
              <w:rPr>
                <w:rFonts w:ascii="Calibri" w:eastAsia="Times New Roman" w:hAnsi="Calibri" w:cs="Arial"/>
                <w:i/>
                <w:iCs/>
                <w:color w:val="000000"/>
                <w:sz w:val="20"/>
                <w:szCs w:val="20"/>
                <w:highlight w:val="yellow"/>
                <w:lang w:val="en-US" w:eastAsia="pt-BR"/>
              </w:rPr>
            </w:pPr>
          </w:p>
          <w:p w14:paraId="42E2B90D" w14:textId="77777777" w:rsidR="008A2100" w:rsidRPr="00607BD1" w:rsidRDefault="008A2100" w:rsidP="008A2100">
            <w:pPr>
              <w:jc w:val="both"/>
              <w:rPr>
                <w:rFonts w:ascii="Calibri" w:eastAsia="Times New Roman" w:hAnsi="Calibri" w:cs="Arial"/>
                <w:b/>
                <w:bCs/>
                <w:color w:val="000000"/>
                <w:sz w:val="20"/>
                <w:szCs w:val="20"/>
                <w:lang w:eastAsia="pt-BR"/>
              </w:rPr>
            </w:pPr>
            <w:r w:rsidRPr="00607BD1">
              <w:rPr>
                <w:rFonts w:ascii="Calibri" w:eastAsia="Times New Roman" w:hAnsi="Calibri" w:cs="Arial"/>
                <w:b/>
                <w:bCs/>
                <w:color w:val="000000"/>
                <w:sz w:val="20"/>
                <w:szCs w:val="20"/>
                <w:lang w:eastAsia="pt-BR"/>
              </w:rPr>
              <w:t>Realizar a preparação conforme SPOP 170</w:t>
            </w:r>
            <w:r>
              <w:rPr>
                <w:rFonts w:ascii="Calibri" w:eastAsia="Times New Roman" w:hAnsi="Calibri" w:cs="Arial"/>
                <w:b/>
                <w:bCs/>
                <w:color w:val="000000"/>
                <w:sz w:val="20"/>
                <w:szCs w:val="20"/>
                <w:lang w:eastAsia="pt-BR"/>
              </w:rPr>
              <w:t xml:space="preserve"> (</w:t>
            </w:r>
            <w:r w:rsidRPr="00607BD1">
              <w:rPr>
                <w:rFonts w:ascii="Calibri" w:eastAsia="Times New Roman" w:hAnsi="Calibri" w:cs="Arial"/>
                <w:b/>
                <w:bCs/>
                <w:color w:val="000000"/>
                <w:sz w:val="20"/>
                <w:szCs w:val="20"/>
                <w:lang w:eastAsia="pt-BR"/>
              </w:rPr>
              <w:t>TASK 70-46-01-340-013</w:t>
            </w:r>
            <w:r>
              <w:rPr>
                <w:rFonts w:ascii="Calibri" w:eastAsia="Times New Roman" w:hAnsi="Calibri" w:cs="Arial"/>
                <w:b/>
                <w:bCs/>
                <w:color w:val="000000"/>
                <w:sz w:val="20"/>
                <w:szCs w:val="20"/>
                <w:lang w:eastAsia="pt-BR"/>
              </w:rPr>
              <w:t>)</w:t>
            </w:r>
            <w:r w:rsidRPr="00607BD1">
              <w:rPr>
                <w:rFonts w:ascii="Calibri" w:eastAsia="Times New Roman" w:hAnsi="Calibri" w:cs="Arial"/>
                <w:b/>
                <w:bCs/>
                <w:color w:val="000000"/>
                <w:sz w:val="20"/>
                <w:szCs w:val="20"/>
                <w:lang w:eastAsia="pt-BR"/>
              </w:rPr>
              <w:t xml:space="preserve">. </w:t>
            </w:r>
          </w:p>
          <w:p w14:paraId="0EE2029D" w14:textId="77777777" w:rsidR="008A2100" w:rsidRPr="00124E0F" w:rsidRDefault="008A2100" w:rsidP="008A2100">
            <w:pPr>
              <w:jc w:val="both"/>
              <w:rPr>
                <w:rFonts w:ascii="Calibri" w:eastAsia="Times New Roman" w:hAnsi="Calibri" w:cs="Arial"/>
                <w:i/>
                <w:iCs/>
                <w:color w:val="000000"/>
                <w:sz w:val="20"/>
                <w:szCs w:val="20"/>
                <w:lang w:val="en-US" w:eastAsia="pt-BR"/>
              </w:rPr>
            </w:pPr>
            <w:r w:rsidRPr="00124E0F">
              <w:rPr>
                <w:rFonts w:ascii="Calibri" w:eastAsia="Times New Roman" w:hAnsi="Calibri" w:cs="Arial"/>
                <w:i/>
                <w:iCs/>
                <w:color w:val="000000"/>
                <w:sz w:val="20"/>
                <w:szCs w:val="20"/>
                <w:lang w:val="en-US" w:eastAsia="pt-BR"/>
              </w:rPr>
              <w:t>(Perform the preparation as per SPOP 170 (TASK 70-46-01-340-013).)</w:t>
            </w:r>
          </w:p>
          <w:p w14:paraId="0F8B012D" w14:textId="77777777" w:rsidR="008A2100" w:rsidRDefault="008A2100" w:rsidP="008A2100">
            <w:pPr>
              <w:jc w:val="both"/>
              <w:rPr>
                <w:rFonts w:ascii="Calibri" w:eastAsia="Times New Roman" w:hAnsi="Calibri" w:cs="Arial"/>
                <w:i/>
                <w:iCs/>
                <w:color w:val="000000"/>
                <w:sz w:val="20"/>
                <w:szCs w:val="20"/>
                <w:highlight w:val="yellow"/>
                <w:lang w:val="en-US" w:eastAsia="pt-BR"/>
              </w:rPr>
            </w:pPr>
          </w:p>
          <w:p w14:paraId="62B8E167" w14:textId="77777777" w:rsidR="008A2100" w:rsidRPr="00826E4E" w:rsidRDefault="008A2100" w:rsidP="008A210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w:t>
            </w:r>
            <w:r w:rsidRPr="00826E4E">
              <w:rPr>
                <w:rFonts w:ascii="Calibri" w:eastAsia="Times New Roman" w:hAnsi="Calibri" w:cs="Arial"/>
                <w:b/>
                <w:bCs/>
                <w:color w:val="000000"/>
                <w:sz w:val="20"/>
                <w:szCs w:val="20"/>
                <w:lang w:eastAsia="pt-BR"/>
              </w:rPr>
              <w:t xml:space="preserve">ref. Parágrafo </w:t>
            </w:r>
            <w:r>
              <w:rPr>
                <w:rFonts w:ascii="Calibri" w:eastAsia="Times New Roman" w:hAnsi="Calibri" w:cs="Arial"/>
                <w:b/>
                <w:bCs/>
                <w:color w:val="000000"/>
                <w:sz w:val="20"/>
                <w:szCs w:val="20"/>
                <w:lang w:eastAsia="pt-BR"/>
              </w:rPr>
              <w:t>B</w:t>
            </w:r>
            <w:r w:rsidRPr="00826E4E">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(3)</w:t>
            </w:r>
            <w:r w:rsidRPr="00826E4E">
              <w:rPr>
                <w:rFonts w:ascii="Calibri" w:eastAsia="Times New Roman" w:hAnsi="Calibri" w:cs="Arial"/>
                <w:b/>
                <w:bCs/>
                <w:color w:val="000000"/>
                <w:sz w:val="20"/>
                <w:szCs w:val="20"/>
                <w:lang w:eastAsia="pt-BR"/>
              </w:rPr>
              <w:t>)</w:t>
            </w:r>
          </w:p>
          <w:p w14:paraId="69AC2640" w14:textId="77777777" w:rsidR="008A2100" w:rsidRPr="00E80B75" w:rsidRDefault="008A2100" w:rsidP="008A2100">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E80B75">
              <w:rPr>
                <w:rFonts w:ascii="Calibri" w:eastAsia="Times New Roman" w:hAnsi="Calibri" w:cs="Arial"/>
                <w:i/>
                <w:iCs/>
                <w:color w:val="000000"/>
                <w:sz w:val="20"/>
                <w:szCs w:val="20"/>
                <w:lang w:eastAsia="pt-BR"/>
              </w:rPr>
              <w:t xml:space="preserve">ref. Paragraph </w:t>
            </w:r>
            <w:r>
              <w:rPr>
                <w:rFonts w:ascii="Calibri" w:eastAsia="Times New Roman" w:hAnsi="Calibri" w:cs="Arial"/>
                <w:i/>
                <w:iCs/>
                <w:color w:val="000000"/>
                <w:sz w:val="20"/>
                <w:szCs w:val="20"/>
                <w:lang w:eastAsia="pt-BR"/>
              </w:rPr>
              <w:t>B</w:t>
            </w:r>
            <w:r w:rsidRPr="00E80B75">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3</w:t>
            </w:r>
            <w:r w:rsidRPr="00E80B75">
              <w:rPr>
                <w:rFonts w:ascii="Calibri" w:eastAsia="Times New Roman" w:hAnsi="Calibri" w:cs="Arial"/>
                <w:i/>
                <w:iCs/>
                <w:color w:val="000000"/>
                <w:sz w:val="20"/>
                <w:szCs w:val="20"/>
                <w:lang w:eastAsia="pt-BR"/>
              </w:rPr>
              <w:t>))</w:t>
            </w:r>
          </w:p>
          <w:p w14:paraId="0C444C6E" w14:textId="77777777" w:rsidR="008A2100" w:rsidRDefault="008A2100" w:rsidP="008A2100">
            <w:pPr>
              <w:jc w:val="both"/>
              <w:rPr>
                <w:rFonts w:ascii="Calibri" w:eastAsia="Times New Roman" w:hAnsi="Calibri" w:cs="Arial"/>
                <w:i/>
                <w:iCs/>
                <w:color w:val="000000"/>
                <w:sz w:val="20"/>
                <w:szCs w:val="20"/>
                <w:lang w:eastAsia="pt-BR"/>
              </w:rPr>
            </w:pPr>
          </w:p>
          <w:p w14:paraId="0D50042E" w14:textId="1AD1EA9E" w:rsidR="008A2100" w:rsidRDefault="008A2100" w:rsidP="008A2100">
            <w:pPr>
              <w:jc w:val="both"/>
              <w:rPr>
                <w:rFonts w:ascii="Calibri" w:eastAsia="Times New Roman" w:hAnsi="Calibri" w:cs="Arial"/>
                <w:b/>
                <w:bCs/>
                <w:color w:val="000000"/>
                <w:sz w:val="20"/>
                <w:szCs w:val="20"/>
                <w:lang w:eastAsia="pt-BR"/>
              </w:rPr>
            </w:pPr>
            <w:r w:rsidRPr="00162FFF">
              <w:rPr>
                <w:rFonts w:ascii="Calibri" w:eastAsia="Times New Roman" w:hAnsi="Calibri" w:cs="Arial"/>
                <w:b/>
                <w:bCs/>
                <w:color w:val="000000"/>
                <w:sz w:val="20"/>
                <w:szCs w:val="20"/>
                <w:lang w:eastAsia="pt-BR"/>
              </w:rPr>
              <w:t>Aplique máscaras nas áreas que estão fora da área de jateamento ou de revestimento</w:t>
            </w:r>
            <w:r>
              <w:rPr>
                <w:rFonts w:ascii="Calibri" w:eastAsia="Times New Roman" w:hAnsi="Calibri" w:cs="Arial"/>
                <w:b/>
                <w:bCs/>
                <w:color w:val="000000"/>
                <w:sz w:val="20"/>
                <w:szCs w:val="20"/>
                <w:lang w:eastAsia="pt-BR"/>
              </w:rPr>
              <w:t>.</w:t>
            </w:r>
          </w:p>
          <w:p w14:paraId="10A83AF2" w14:textId="7D804B41" w:rsidR="008A2100" w:rsidRPr="00C6408B" w:rsidRDefault="008A2100" w:rsidP="008A2100">
            <w:pPr>
              <w:jc w:val="both"/>
              <w:rPr>
                <w:rFonts w:ascii="Calibri" w:eastAsia="Times New Roman" w:hAnsi="Calibri" w:cs="Arial"/>
                <w:i/>
                <w:iCs/>
                <w:color w:val="000000"/>
                <w:sz w:val="20"/>
                <w:szCs w:val="20"/>
                <w:lang w:val="en-US" w:eastAsia="pt-BR"/>
              </w:rPr>
            </w:pPr>
            <w:r w:rsidRPr="007013DD">
              <w:rPr>
                <w:rFonts w:ascii="Calibri" w:eastAsia="Times New Roman" w:hAnsi="Calibri" w:cs="Arial"/>
                <w:i/>
                <w:iCs/>
                <w:color w:val="000000"/>
                <w:sz w:val="20"/>
                <w:szCs w:val="20"/>
                <w:lang w:val="en-US" w:eastAsia="pt-BR"/>
              </w:rPr>
              <w:t>(</w:t>
            </w:r>
            <w:r w:rsidR="007013DD" w:rsidRPr="007013DD">
              <w:rPr>
                <w:rFonts w:ascii="Calibri" w:eastAsia="Times New Roman" w:hAnsi="Calibri" w:cs="Arial"/>
                <w:i/>
                <w:iCs/>
                <w:color w:val="000000"/>
                <w:sz w:val="20"/>
                <w:szCs w:val="20"/>
                <w:lang w:val="en-US" w:eastAsia="pt-BR"/>
              </w:rPr>
              <w:t>Apply masks to the areas outside the blasting or coating area.</w:t>
            </w:r>
            <w:r w:rsidRPr="007013DD">
              <w:rPr>
                <w:rFonts w:ascii="Calibri" w:eastAsia="Times New Roman" w:hAnsi="Calibri" w:cs="Arial"/>
                <w:i/>
                <w:iCs/>
                <w:color w:val="000000"/>
                <w:sz w:val="20"/>
                <w:szCs w:val="20"/>
                <w:lang w:val="en-US" w:eastAsia="pt-BR"/>
              </w:rPr>
              <w:t>)</w:t>
            </w:r>
          </w:p>
          <w:p w14:paraId="5C52B058" w14:textId="3334D002" w:rsidR="008A2100" w:rsidRPr="00685F24" w:rsidRDefault="008A2100" w:rsidP="008A2100">
            <w:pPr>
              <w:jc w:val="both"/>
              <w:rPr>
                <w:rFonts w:ascii="Calibri" w:eastAsia="Times New Roman" w:hAnsi="Calibri" w:cs="Arial"/>
                <w:b/>
                <w:bCs/>
                <w:color w:val="000000"/>
                <w:sz w:val="20"/>
                <w:szCs w:val="20"/>
                <w:lang w:val="en-US" w:eastAsia="pt-BR"/>
              </w:rPr>
            </w:pPr>
          </w:p>
        </w:tc>
      </w:tr>
      <w:tr w:rsidR="008A2100" w:rsidRPr="00F407E7" w14:paraId="27871C33" w14:textId="77777777" w:rsidTr="009B3906">
        <w:trPr>
          <w:trHeight w:val="1134"/>
          <w:jc w:val="center"/>
        </w:trPr>
        <w:tc>
          <w:tcPr>
            <w:tcW w:w="704" w:type="dxa"/>
            <w:vAlign w:val="center"/>
          </w:tcPr>
          <w:p w14:paraId="7CF887AF" w14:textId="0B4AC142" w:rsidR="008A2100" w:rsidRDefault="008A2100" w:rsidP="008A210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7013DD">
              <w:rPr>
                <w:rFonts w:ascii="Calibri" w:eastAsia="Times New Roman" w:hAnsi="Calibri" w:cs="Arial"/>
                <w:b/>
                <w:bCs/>
                <w:color w:val="000000"/>
                <w:sz w:val="20"/>
                <w:szCs w:val="20"/>
                <w:lang w:val="en-US" w:eastAsia="pt-BR"/>
              </w:rPr>
              <w:t>8</w:t>
            </w:r>
          </w:p>
        </w:tc>
        <w:sdt>
          <w:sdtPr>
            <w:rPr>
              <w:rFonts w:ascii="Calibri" w:eastAsia="Times New Roman" w:hAnsi="Calibri" w:cs="Arial"/>
              <w:b/>
              <w:bCs/>
              <w:color w:val="000000"/>
              <w:sz w:val="20"/>
              <w:szCs w:val="20"/>
              <w:lang w:val="en-US" w:eastAsia="pt-BR"/>
            </w:rPr>
            <w:alias w:val="TAREFA"/>
            <w:tag w:val="IAS-RG-0103"/>
            <w:id w:val="159973041"/>
            <w:placeholder>
              <w:docPart w:val="0A428C45B53C42C3BE4554BBD76CF16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57A2FA5" w14:textId="14B1F48A" w:rsidR="008A2100" w:rsidRDefault="008A2100" w:rsidP="008A210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1007020698"/>
            <w:placeholder>
              <w:docPart w:val="C12D2D217B04418690EF38356D8FD1A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B82BC83" w14:textId="0FE52B9B" w:rsidR="008A2100" w:rsidRDefault="007013DD" w:rsidP="008A2100">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JATEAR / BLAST</w:t>
                </w:r>
              </w:p>
            </w:tc>
          </w:sdtContent>
        </w:sdt>
        <w:tc>
          <w:tcPr>
            <w:tcW w:w="5182" w:type="dxa"/>
            <w:gridSpan w:val="3"/>
            <w:vAlign w:val="center"/>
          </w:tcPr>
          <w:p w14:paraId="09862C09" w14:textId="77777777" w:rsidR="008A2100" w:rsidRPr="00CE05E2" w:rsidRDefault="008A2100" w:rsidP="008A2100">
            <w:pPr>
              <w:jc w:val="both"/>
              <w:rPr>
                <w:rFonts w:ascii="Calibri" w:eastAsia="Times New Roman" w:hAnsi="Calibri" w:cs="Arial"/>
                <w:b/>
                <w:bCs/>
                <w:color w:val="000000"/>
                <w:sz w:val="20"/>
                <w:szCs w:val="20"/>
                <w:highlight w:val="yellow"/>
                <w:lang w:eastAsia="pt-BR"/>
              </w:rPr>
            </w:pPr>
          </w:p>
          <w:p w14:paraId="0EB47F2C" w14:textId="6F4D54E0" w:rsidR="00E24F4E" w:rsidRPr="003A1BB5" w:rsidRDefault="008A2100" w:rsidP="00E24F4E">
            <w:pPr>
              <w:jc w:val="both"/>
              <w:rPr>
                <w:rFonts w:ascii="Calibri" w:eastAsia="Times New Roman" w:hAnsi="Calibri" w:cs="Arial"/>
                <w:b/>
                <w:bCs/>
                <w:color w:val="000000"/>
                <w:sz w:val="20"/>
                <w:szCs w:val="20"/>
                <w:lang w:eastAsia="pt-BR"/>
              </w:rPr>
            </w:pPr>
            <w:r w:rsidRPr="001C0B0F">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o</w:t>
            </w:r>
            <w:r w:rsidR="00E24F4E">
              <w:rPr>
                <w:rFonts w:ascii="Calibri" w:eastAsia="Times New Roman" w:hAnsi="Calibri" w:cs="Arial"/>
                <w:b/>
                <w:bCs/>
                <w:color w:val="000000"/>
                <w:sz w:val="20"/>
                <w:szCs w:val="20"/>
                <w:lang w:eastAsia="pt-BR"/>
              </w:rPr>
              <w:t xml:space="preserve"> preparo da área usinada através de</w:t>
            </w:r>
            <w:r>
              <w:rPr>
                <w:rFonts w:ascii="Calibri" w:eastAsia="Times New Roman" w:hAnsi="Calibri" w:cs="Arial"/>
                <w:b/>
                <w:bCs/>
                <w:color w:val="000000"/>
                <w:sz w:val="20"/>
                <w:szCs w:val="20"/>
                <w:lang w:eastAsia="pt-BR"/>
              </w:rPr>
              <w:t xml:space="preserve"> jateamento </w:t>
            </w:r>
            <w:r w:rsidRPr="001C0B0F">
              <w:rPr>
                <w:rFonts w:ascii="Calibri" w:eastAsia="Times New Roman" w:hAnsi="Calibri" w:cs="Arial"/>
                <w:b/>
                <w:bCs/>
                <w:color w:val="000000"/>
                <w:sz w:val="20"/>
                <w:szCs w:val="20"/>
                <w:lang w:eastAsia="pt-BR"/>
              </w:rPr>
              <w:t xml:space="preserve">para </w:t>
            </w:r>
            <w:r w:rsidR="00E24F4E">
              <w:rPr>
                <w:rFonts w:ascii="Calibri" w:eastAsia="Times New Roman" w:hAnsi="Calibri" w:cs="Arial"/>
                <w:b/>
                <w:bCs/>
                <w:color w:val="000000"/>
                <w:sz w:val="20"/>
                <w:szCs w:val="20"/>
                <w:lang w:eastAsia="pt-BR"/>
              </w:rPr>
              <w:t xml:space="preserve">aplicação do </w:t>
            </w:r>
            <w:r w:rsidRPr="001C0B0F">
              <w:rPr>
                <w:rFonts w:ascii="Calibri" w:eastAsia="Times New Roman" w:hAnsi="Calibri" w:cs="Arial"/>
                <w:b/>
                <w:bCs/>
                <w:color w:val="000000"/>
                <w:sz w:val="20"/>
                <w:szCs w:val="20"/>
                <w:lang w:eastAsia="pt-BR"/>
              </w:rPr>
              <w:t>revestimento de plasma</w:t>
            </w:r>
            <w:r w:rsidR="00107A49">
              <w:rPr>
                <w:rFonts w:ascii="Calibri" w:eastAsia="Times New Roman" w:hAnsi="Calibri" w:cs="Arial"/>
                <w:b/>
                <w:bCs/>
                <w:color w:val="000000"/>
                <w:sz w:val="20"/>
                <w:szCs w:val="20"/>
                <w:lang w:eastAsia="pt-BR"/>
              </w:rPr>
              <w:t xml:space="preserve"> (item </w:t>
            </w:r>
            <w:r w:rsidR="00D32A35">
              <w:rPr>
                <w:rFonts w:ascii="Calibri" w:eastAsia="Times New Roman" w:hAnsi="Calibri" w:cs="Arial"/>
                <w:b/>
                <w:bCs/>
                <w:color w:val="000000"/>
                <w:sz w:val="20"/>
                <w:szCs w:val="20"/>
                <w:lang w:eastAsia="pt-BR"/>
              </w:rPr>
              <w:t>2</w:t>
            </w:r>
            <w:r w:rsidR="00107A49">
              <w:rPr>
                <w:rFonts w:ascii="Calibri" w:eastAsia="Times New Roman" w:hAnsi="Calibri" w:cs="Arial"/>
                <w:b/>
                <w:bCs/>
                <w:color w:val="000000"/>
                <w:sz w:val="20"/>
                <w:szCs w:val="20"/>
                <w:lang w:eastAsia="pt-BR"/>
              </w:rPr>
              <w:t xml:space="preserve"> F</w:t>
            </w:r>
            <w:r w:rsidR="00107A49" w:rsidRPr="00A365D2">
              <w:rPr>
                <w:rFonts w:ascii="Calibri" w:eastAsia="Times New Roman" w:hAnsi="Calibri" w:cs="Arial"/>
                <w:b/>
                <w:bCs/>
                <w:color w:val="000000"/>
                <w:sz w:val="20"/>
                <w:szCs w:val="20"/>
                <w:lang w:eastAsia="pt-BR"/>
              </w:rPr>
              <w:t>igura 90</w:t>
            </w:r>
            <w:r w:rsidR="00107A49">
              <w:rPr>
                <w:rFonts w:ascii="Calibri" w:eastAsia="Times New Roman" w:hAnsi="Calibri" w:cs="Arial"/>
                <w:b/>
                <w:bCs/>
                <w:color w:val="000000"/>
                <w:sz w:val="20"/>
                <w:szCs w:val="20"/>
                <w:lang w:eastAsia="pt-BR"/>
              </w:rPr>
              <w:t>1)</w:t>
            </w:r>
            <w:r w:rsidR="00107A49" w:rsidRPr="002F0BA7">
              <w:rPr>
                <w:rFonts w:ascii="Calibri" w:eastAsia="Times New Roman" w:hAnsi="Calibri" w:cs="Arial"/>
                <w:b/>
                <w:bCs/>
                <w:color w:val="000000"/>
                <w:sz w:val="20"/>
                <w:szCs w:val="20"/>
                <w:lang w:eastAsia="pt-BR"/>
              </w:rPr>
              <w:t xml:space="preserve"> </w:t>
            </w:r>
            <w:r w:rsidRPr="001C0B0F">
              <w:rPr>
                <w:rFonts w:ascii="Calibri" w:eastAsia="Times New Roman" w:hAnsi="Calibri" w:cs="Arial"/>
                <w:b/>
                <w:bCs/>
                <w:color w:val="000000"/>
                <w:sz w:val="20"/>
                <w:szCs w:val="20"/>
                <w:lang w:eastAsia="pt-BR"/>
              </w:rPr>
              <w:t xml:space="preserve">conforme CIR Manual 3043515, ATA </w:t>
            </w:r>
            <w:r w:rsidR="00022C67">
              <w:rPr>
                <w:rFonts w:ascii="Calibri" w:eastAsia="Times New Roman" w:hAnsi="Calibri" w:cs="Arial"/>
                <w:b/>
                <w:bCs/>
                <w:color w:val="000000"/>
                <w:sz w:val="20"/>
                <w:szCs w:val="20"/>
                <w:lang w:eastAsia="pt-BR"/>
              </w:rPr>
              <w:t>72-52-14</w:t>
            </w:r>
            <w:r w:rsidRPr="001C0B0F">
              <w:rPr>
                <w:rFonts w:ascii="Calibri" w:eastAsia="Times New Roman" w:hAnsi="Calibri" w:cs="Arial"/>
                <w:b/>
                <w:bCs/>
                <w:color w:val="000000"/>
                <w:sz w:val="20"/>
                <w:szCs w:val="20"/>
                <w:lang w:eastAsia="pt-BR"/>
              </w:rPr>
              <w:t>, Seção “Repair-</w:t>
            </w:r>
            <w:r w:rsidR="00D32A35">
              <w:rPr>
                <w:rFonts w:ascii="Calibri" w:eastAsia="Times New Roman" w:hAnsi="Calibri" w:cs="Arial"/>
                <w:b/>
                <w:bCs/>
                <w:color w:val="000000"/>
                <w:sz w:val="20"/>
                <w:szCs w:val="20"/>
                <w:lang w:eastAsia="pt-BR"/>
              </w:rPr>
              <w:t xml:space="preserve"> 0</w:t>
            </w:r>
            <w:r>
              <w:rPr>
                <w:rFonts w:ascii="Calibri" w:eastAsia="Times New Roman" w:hAnsi="Calibri" w:cs="Arial"/>
                <w:b/>
                <w:bCs/>
                <w:color w:val="000000"/>
                <w:sz w:val="20"/>
                <w:szCs w:val="20"/>
                <w:lang w:eastAsia="pt-BR"/>
              </w:rPr>
              <w:t>3</w:t>
            </w:r>
            <w:r w:rsidRPr="001C0B0F">
              <w:rPr>
                <w:rFonts w:ascii="Calibri" w:eastAsia="Times New Roman" w:hAnsi="Calibri" w:cs="Arial"/>
                <w:b/>
                <w:bCs/>
                <w:color w:val="000000"/>
                <w:sz w:val="20"/>
                <w:szCs w:val="20"/>
                <w:lang w:eastAsia="pt-BR"/>
              </w:rPr>
              <w:t xml:space="preserve">”, Parágrafo 1., Etapa E. </w:t>
            </w:r>
            <w:r w:rsidR="00E24F4E" w:rsidRPr="001C0B0F">
              <w:rPr>
                <w:rFonts w:ascii="Calibri" w:eastAsia="Times New Roman" w:hAnsi="Calibri" w:cs="Arial"/>
                <w:b/>
                <w:bCs/>
                <w:color w:val="000000"/>
                <w:sz w:val="20"/>
                <w:szCs w:val="20"/>
                <w:lang w:eastAsia="pt-BR"/>
              </w:rPr>
              <w:t xml:space="preserve">(Task </w:t>
            </w:r>
            <w:r w:rsidR="00022C67">
              <w:rPr>
                <w:rFonts w:ascii="Calibri" w:eastAsia="Times New Roman" w:hAnsi="Calibri" w:cs="Arial"/>
                <w:b/>
                <w:bCs/>
                <w:color w:val="000000"/>
                <w:sz w:val="20"/>
                <w:szCs w:val="20"/>
                <w:lang w:eastAsia="pt-BR"/>
              </w:rPr>
              <w:t>72-52-14</w:t>
            </w:r>
            <w:r w:rsidR="00E24F4E" w:rsidRPr="00E24F4E">
              <w:rPr>
                <w:rFonts w:ascii="Calibri" w:eastAsia="Times New Roman" w:hAnsi="Calibri" w:cs="Arial"/>
                <w:b/>
                <w:bCs/>
                <w:color w:val="000000"/>
                <w:sz w:val="20"/>
                <w:szCs w:val="20"/>
                <w:lang w:eastAsia="pt-BR"/>
              </w:rPr>
              <w:t>-340-80</w:t>
            </w:r>
            <w:r w:rsidR="00EA6B16">
              <w:rPr>
                <w:rFonts w:ascii="Calibri" w:eastAsia="Times New Roman" w:hAnsi="Calibri" w:cs="Arial"/>
                <w:b/>
                <w:bCs/>
                <w:color w:val="000000"/>
                <w:sz w:val="20"/>
                <w:szCs w:val="20"/>
                <w:lang w:eastAsia="pt-BR"/>
              </w:rPr>
              <w:t>2</w:t>
            </w:r>
            <w:r w:rsidR="00E24F4E" w:rsidRPr="00E24F4E">
              <w:rPr>
                <w:rFonts w:ascii="Calibri" w:eastAsia="Times New Roman" w:hAnsi="Calibri" w:cs="Arial"/>
                <w:b/>
                <w:bCs/>
                <w:color w:val="000000"/>
                <w:sz w:val="20"/>
                <w:szCs w:val="20"/>
                <w:lang w:eastAsia="pt-BR"/>
              </w:rPr>
              <w:t xml:space="preserve">, </w:t>
            </w:r>
            <w:r w:rsidR="00E24F4E" w:rsidRPr="003A1BB5">
              <w:rPr>
                <w:rFonts w:ascii="Calibri" w:eastAsia="Times New Roman" w:hAnsi="Calibri" w:cs="Arial"/>
                <w:b/>
                <w:bCs/>
                <w:color w:val="000000"/>
                <w:sz w:val="20"/>
                <w:szCs w:val="20"/>
                <w:lang w:eastAsia="pt-BR"/>
              </w:rPr>
              <w:t xml:space="preserve">Subtask </w:t>
            </w:r>
            <w:r w:rsidR="00EA6B16" w:rsidRPr="003A1BB5">
              <w:rPr>
                <w:rFonts w:ascii="Calibri" w:eastAsia="Times New Roman" w:hAnsi="Calibri" w:cs="Arial"/>
                <w:b/>
                <w:bCs/>
                <w:color w:val="000000"/>
                <w:sz w:val="20"/>
                <w:szCs w:val="20"/>
                <w:lang w:eastAsia="pt-BR"/>
              </w:rPr>
              <w:t>72-52-14-340-013-002</w:t>
            </w:r>
            <w:r w:rsidR="00E24F4E" w:rsidRPr="003A1BB5">
              <w:rPr>
                <w:rFonts w:ascii="Calibri" w:eastAsia="Times New Roman" w:hAnsi="Calibri" w:cs="Arial"/>
                <w:b/>
                <w:bCs/>
                <w:color w:val="000000"/>
                <w:sz w:val="20"/>
                <w:szCs w:val="20"/>
                <w:lang w:eastAsia="pt-BR"/>
              </w:rPr>
              <w:t xml:space="preserve">): </w:t>
            </w:r>
          </w:p>
          <w:p w14:paraId="641F3F31" w14:textId="6742717F" w:rsidR="008A2100" w:rsidRPr="007013DD" w:rsidRDefault="008A2100" w:rsidP="008A2100">
            <w:pPr>
              <w:jc w:val="both"/>
              <w:rPr>
                <w:rFonts w:ascii="Calibri" w:eastAsia="Times New Roman" w:hAnsi="Calibri" w:cs="Arial"/>
                <w:i/>
                <w:iCs/>
                <w:color w:val="000000"/>
                <w:sz w:val="20"/>
                <w:szCs w:val="20"/>
                <w:lang w:val="en-US" w:eastAsia="pt-BR"/>
              </w:rPr>
            </w:pPr>
            <w:r w:rsidRPr="003A1BB5">
              <w:rPr>
                <w:rFonts w:ascii="Calibri" w:eastAsia="Times New Roman" w:hAnsi="Calibri" w:cs="Arial"/>
                <w:i/>
                <w:iCs/>
                <w:color w:val="000000"/>
                <w:sz w:val="20"/>
                <w:szCs w:val="20"/>
                <w:lang w:val="en-US" w:eastAsia="pt-BR"/>
              </w:rPr>
              <w:t>(</w:t>
            </w:r>
            <w:r w:rsidR="003A1BB5" w:rsidRPr="003A1BB5">
              <w:rPr>
                <w:rFonts w:ascii="Calibri" w:eastAsia="Times New Roman" w:hAnsi="Calibri" w:cs="Arial"/>
                <w:i/>
                <w:iCs/>
                <w:color w:val="000000"/>
                <w:sz w:val="20"/>
                <w:szCs w:val="20"/>
                <w:lang w:val="en-US" w:eastAsia="pt-BR"/>
              </w:rPr>
              <w:t>Prepare the machined area by blasting for plasma coating application (Item 2, Figure 901) in accordance with CIR Manual 3043515, ATA 72-52-14, Section “Repair-03”, Paragraph 1, Step E. (Task 72-52-14-340-802, Subtask 72-52-14-340-013-002).</w:t>
            </w:r>
            <w:r w:rsidR="007013DD" w:rsidRPr="003A1BB5">
              <w:rPr>
                <w:rFonts w:ascii="Calibri" w:eastAsia="Times New Roman" w:hAnsi="Calibri" w:cs="Arial"/>
                <w:i/>
                <w:iCs/>
                <w:color w:val="000000"/>
                <w:sz w:val="20"/>
                <w:szCs w:val="20"/>
                <w:lang w:val="en-US" w:eastAsia="pt-BR"/>
              </w:rPr>
              <w:t>)</w:t>
            </w:r>
          </w:p>
          <w:p w14:paraId="56C7165D" w14:textId="77777777" w:rsidR="008A2100" w:rsidRPr="00562DA4" w:rsidRDefault="008A2100" w:rsidP="008A2100">
            <w:pPr>
              <w:jc w:val="both"/>
              <w:rPr>
                <w:rFonts w:ascii="Calibri" w:eastAsia="Times New Roman" w:hAnsi="Calibri" w:cs="Arial"/>
                <w:i/>
                <w:iCs/>
                <w:color w:val="000000"/>
                <w:sz w:val="20"/>
                <w:szCs w:val="20"/>
                <w:highlight w:val="yellow"/>
                <w:lang w:val="en-US" w:eastAsia="pt-BR"/>
              </w:rPr>
            </w:pPr>
          </w:p>
          <w:p w14:paraId="38964999" w14:textId="67E474A7" w:rsidR="008A2100" w:rsidRPr="00607BD1" w:rsidRDefault="008A2100" w:rsidP="008A2100">
            <w:pPr>
              <w:jc w:val="both"/>
              <w:rPr>
                <w:rFonts w:ascii="Calibri" w:eastAsia="Times New Roman" w:hAnsi="Calibri" w:cs="Arial"/>
                <w:b/>
                <w:bCs/>
                <w:color w:val="000000"/>
                <w:sz w:val="20"/>
                <w:szCs w:val="20"/>
                <w:lang w:eastAsia="pt-BR"/>
              </w:rPr>
            </w:pPr>
            <w:r w:rsidRPr="00607BD1">
              <w:rPr>
                <w:rFonts w:ascii="Calibri" w:eastAsia="Times New Roman" w:hAnsi="Calibri" w:cs="Arial"/>
                <w:b/>
                <w:bCs/>
                <w:color w:val="000000"/>
                <w:sz w:val="20"/>
                <w:szCs w:val="20"/>
                <w:lang w:eastAsia="pt-BR"/>
              </w:rPr>
              <w:t>Realizar a preparação conforme SPOP 170</w:t>
            </w:r>
            <w:r>
              <w:rPr>
                <w:rFonts w:ascii="Calibri" w:eastAsia="Times New Roman" w:hAnsi="Calibri" w:cs="Arial"/>
                <w:b/>
                <w:bCs/>
                <w:color w:val="000000"/>
                <w:sz w:val="20"/>
                <w:szCs w:val="20"/>
                <w:lang w:eastAsia="pt-BR"/>
              </w:rPr>
              <w:t xml:space="preserve"> (</w:t>
            </w:r>
            <w:r w:rsidRPr="00607BD1">
              <w:rPr>
                <w:rFonts w:ascii="Calibri" w:eastAsia="Times New Roman" w:hAnsi="Calibri" w:cs="Arial"/>
                <w:b/>
                <w:bCs/>
                <w:color w:val="000000"/>
                <w:sz w:val="20"/>
                <w:szCs w:val="20"/>
                <w:lang w:eastAsia="pt-BR"/>
              </w:rPr>
              <w:t>TASK 70-46-01-340-013</w:t>
            </w:r>
            <w:r>
              <w:rPr>
                <w:rFonts w:ascii="Calibri" w:eastAsia="Times New Roman" w:hAnsi="Calibri" w:cs="Arial"/>
                <w:b/>
                <w:bCs/>
                <w:color w:val="000000"/>
                <w:sz w:val="20"/>
                <w:szCs w:val="20"/>
                <w:lang w:eastAsia="pt-BR"/>
              </w:rPr>
              <w:t>)</w:t>
            </w:r>
            <w:r w:rsidRPr="00607BD1">
              <w:rPr>
                <w:rFonts w:ascii="Calibri" w:eastAsia="Times New Roman" w:hAnsi="Calibri" w:cs="Arial"/>
                <w:b/>
                <w:bCs/>
                <w:color w:val="000000"/>
                <w:sz w:val="20"/>
                <w:szCs w:val="20"/>
                <w:lang w:eastAsia="pt-BR"/>
              </w:rPr>
              <w:t xml:space="preserve">. </w:t>
            </w:r>
          </w:p>
          <w:p w14:paraId="7857B35C" w14:textId="369672A6" w:rsidR="008A2100" w:rsidRPr="00124E0F" w:rsidRDefault="008A2100" w:rsidP="008A2100">
            <w:pPr>
              <w:jc w:val="both"/>
              <w:rPr>
                <w:rFonts w:ascii="Calibri" w:eastAsia="Times New Roman" w:hAnsi="Calibri" w:cs="Arial"/>
                <w:i/>
                <w:iCs/>
                <w:color w:val="000000"/>
                <w:sz w:val="20"/>
                <w:szCs w:val="20"/>
                <w:lang w:val="en-US" w:eastAsia="pt-BR"/>
              </w:rPr>
            </w:pPr>
            <w:r w:rsidRPr="00124E0F">
              <w:rPr>
                <w:rFonts w:ascii="Calibri" w:eastAsia="Times New Roman" w:hAnsi="Calibri" w:cs="Arial"/>
                <w:i/>
                <w:iCs/>
                <w:color w:val="000000"/>
                <w:sz w:val="20"/>
                <w:szCs w:val="20"/>
                <w:lang w:val="en-US" w:eastAsia="pt-BR"/>
              </w:rPr>
              <w:t>(Perform the preparation as per SPOP 170 (TASK 70-46-01-340-013).)</w:t>
            </w:r>
          </w:p>
          <w:p w14:paraId="57B1FCB8" w14:textId="77777777" w:rsidR="008A2100" w:rsidRDefault="008A2100" w:rsidP="008A2100">
            <w:pPr>
              <w:jc w:val="both"/>
              <w:rPr>
                <w:rFonts w:ascii="Calibri" w:eastAsia="Times New Roman" w:hAnsi="Calibri" w:cs="Arial"/>
                <w:i/>
                <w:iCs/>
                <w:color w:val="000000"/>
                <w:sz w:val="20"/>
                <w:szCs w:val="20"/>
                <w:highlight w:val="yellow"/>
                <w:lang w:val="en-US" w:eastAsia="pt-BR"/>
              </w:rPr>
            </w:pPr>
          </w:p>
          <w:p w14:paraId="0295ED1B" w14:textId="0EB52926" w:rsidR="008A2100" w:rsidRPr="00826E4E" w:rsidRDefault="008A2100" w:rsidP="008A210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w:t>
            </w:r>
            <w:r w:rsidRPr="00826E4E">
              <w:rPr>
                <w:rFonts w:ascii="Calibri" w:eastAsia="Times New Roman" w:hAnsi="Calibri" w:cs="Arial"/>
                <w:b/>
                <w:bCs/>
                <w:color w:val="000000"/>
                <w:sz w:val="20"/>
                <w:szCs w:val="20"/>
                <w:lang w:eastAsia="pt-BR"/>
              </w:rPr>
              <w:t xml:space="preserve">ref. Parágrafo </w:t>
            </w:r>
            <w:r>
              <w:rPr>
                <w:rFonts w:ascii="Calibri" w:eastAsia="Times New Roman" w:hAnsi="Calibri" w:cs="Arial"/>
                <w:b/>
                <w:bCs/>
                <w:color w:val="000000"/>
                <w:sz w:val="20"/>
                <w:szCs w:val="20"/>
                <w:lang w:eastAsia="pt-BR"/>
              </w:rPr>
              <w:t>B</w:t>
            </w:r>
            <w:r w:rsidRPr="00826E4E">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(3)</w:t>
            </w:r>
            <w:r w:rsidRPr="00826E4E">
              <w:rPr>
                <w:rFonts w:ascii="Calibri" w:eastAsia="Times New Roman" w:hAnsi="Calibri" w:cs="Arial"/>
                <w:b/>
                <w:bCs/>
                <w:color w:val="000000"/>
                <w:sz w:val="20"/>
                <w:szCs w:val="20"/>
                <w:lang w:eastAsia="pt-BR"/>
              </w:rPr>
              <w:t>)</w:t>
            </w:r>
          </w:p>
          <w:p w14:paraId="4CB5E7AF" w14:textId="10C780FE" w:rsidR="008A2100" w:rsidRPr="00E80B75" w:rsidRDefault="008A2100" w:rsidP="008A2100">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E80B75">
              <w:rPr>
                <w:rFonts w:ascii="Calibri" w:eastAsia="Times New Roman" w:hAnsi="Calibri" w:cs="Arial"/>
                <w:i/>
                <w:iCs/>
                <w:color w:val="000000"/>
                <w:sz w:val="20"/>
                <w:szCs w:val="20"/>
                <w:lang w:eastAsia="pt-BR"/>
              </w:rPr>
              <w:t xml:space="preserve">ref. Paragraph </w:t>
            </w:r>
            <w:r>
              <w:rPr>
                <w:rFonts w:ascii="Calibri" w:eastAsia="Times New Roman" w:hAnsi="Calibri" w:cs="Arial"/>
                <w:i/>
                <w:iCs/>
                <w:color w:val="000000"/>
                <w:sz w:val="20"/>
                <w:szCs w:val="20"/>
                <w:lang w:eastAsia="pt-BR"/>
              </w:rPr>
              <w:t>B</w:t>
            </w:r>
            <w:r w:rsidRPr="00E80B75">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3</w:t>
            </w:r>
            <w:r w:rsidRPr="00E80B75">
              <w:rPr>
                <w:rFonts w:ascii="Calibri" w:eastAsia="Times New Roman" w:hAnsi="Calibri" w:cs="Arial"/>
                <w:i/>
                <w:iCs/>
                <w:color w:val="000000"/>
                <w:sz w:val="20"/>
                <w:szCs w:val="20"/>
                <w:lang w:eastAsia="pt-BR"/>
              </w:rPr>
              <w:t>))</w:t>
            </w:r>
          </w:p>
          <w:p w14:paraId="7985EF9D" w14:textId="77777777" w:rsidR="008A2100" w:rsidRDefault="008A2100" w:rsidP="008A2100">
            <w:pPr>
              <w:jc w:val="both"/>
              <w:rPr>
                <w:rFonts w:ascii="Calibri" w:eastAsia="Times New Roman" w:hAnsi="Calibri" w:cs="Arial"/>
                <w:i/>
                <w:iCs/>
                <w:color w:val="000000"/>
                <w:sz w:val="20"/>
                <w:szCs w:val="20"/>
                <w:lang w:eastAsia="pt-BR"/>
              </w:rPr>
            </w:pPr>
          </w:p>
          <w:p w14:paraId="0DC9E1F3" w14:textId="00C0C5AE" w:rsidR="008A2100" w:rsidRPr="00162FFF" w:rsidRDefault="008A2100" w:rsidP="008A210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w:t>
            </w:r>
            <w:r w:rsidRPr="00162FFF">
              <w:rPr>
                <w:rFonts w:ascii="Calibri" w:eastAsia="Times New Roman" w:hAnsi="Calibri" w:cs="Arial"/>
                <w:b/>
                <w:bCs/>
                <w:color w:val="000000"/>
                <w:sz w:val="20"/>
                <w:szCs w:val="20"/>
                <w:lang w:eastAsia="pt-BR"/>
              </w:rPr>
              <w:t>ateie a superfície das áreas a serem revestidas.</w:t>
            </w:r>
          </w:p>
          <w:p w14:paraId="70B4C25C" w14:textId="17844812" w:rsidR="008A2100" w:rsidRPr="00C6408B" w:rsidRDefault="008A2100" w:rsidP="008A2100">
            <w:pPr>
              <w:jc w:val="both"/>
              <w:rPr>
                <w:rFonts w:ascii="Calibri" w:eastAsia="Times New Roman" w:hAnsi="Calibri" w:cs="Arial"/>
                <w:i/>
                <w:iCs/>
                <w:color w:val="000000"/>
                <w:sz w:val="20"/>
                <w:szCs w:val="20"/>
                <w:lang w:val="en-US" w:eastAsia="pt-BR"/>
              </w:rPr>
            </w:pPr>
            <w:r w:rsidRPr="007013DD">
              <w:rPr>
                <w:rFonts w:ascii="Calibri" w:eastAsia="Times New Roman" w:hAnsi="Calibri" w:cs="Arial"/>
                <w:i/>
                <w:iCs/>
                <w:color w:val="000000"/>
                <w:sz w:val="20"/>
                <w:szCs w:val="20"/>
                <w:lang w:val="en-US" w:eastAsia="pt-BR"/>
              </w:rPr>
              <w:t>(</w:t>
            </w:r>
            <w:r w:rsidR="007013DD" w:rsidRPr="007013DD">
              <w:rPr>
                <w:rFonts w:ascii="Calibri" w:eastAsia="Times New Roman" w:hAnsi="Calibri" w:cs="Arial"/>
                <w:i/>
                <w:iCs/>
                <w:color w:val="000000"/>
                <w:sz w:val="20"/>
                <w:szCs w:val="20"/>
                <w:lang w:val="en-US" w:eastAsia="pt-BR"/>
              </w:rPr>
              <w:t>Blast the surface of the areas to be coated.</w:t>
            </w:r>
            <w:r w:rsidRPr="007013DD">
              <w:rPr>
                <w:rFonts w:ascii="Calibri" w:eastAsia="Times New Roman" w:hAnsi="Calibri" w:cs="Arial"/>
                <w:i/>
                <w:iCs/>
                <w:color w:val="000000"/>
                <w:sz w:val="20"/>
                <w:szCs w:val="20"/>
                <w:lang w:val="en-US" w:eastAsia="pt-BR"/>
              </w:rPr>
              <w:t>)</w:t>
            </w:r>
          </w:p>
          <w:p w14:paraId="0C3AA6E7" w14:textId="77777777" w:rsidR="008A2100" w:rsidRDefault="008A2100" w:rsidP="008A2100">
            <w:pPr>
              <w:jc w:val="both"/>
              <w:rPr>
                <w:rFonts w:ascii="Calibri" w:eastAsia="Times New Roman" w:hAnsi="Calibri" w:cs="Arial"/>
                <w:i/>
                <w:iCs/>
                <w:color w:val="000000"/>
                <w:sz w:val="20"/>
                <w:szCs w:val="20"/>
                <w:highlight w:val="yellow"/>
                <w:lang w:val="en-US" w:eastAsia="pt-BR"/>
              </w:rPr>
            </w:pPr>
          </w:p>
          <w:p w14:paraId="2F7EC6E6" w14:textId="77777777" w:rsidR="008A2100" w:rsidRPr="00162FFF" w:rsidRDefault="008A2100" w:rsidP="008A2100">
            <w:pPr>
              <w:jc w:val="both"/>
              <w:rPr>
                <w:rFonts w:ascii="Calibri" w:eastAsia="Times New Roman" w:hAnsi="Calibri" w:cs="Arial"/>
                <w:b/>
                <w:bCs/>
                <w:color w:val="000000"/>
                <w:sz w:val="20"/>
                <w:szCs w:val="20"/>
                <w:lang w:eastAsia="pt-BR"/>
              </w:rPr>
            </w:pPr>
            <w:r w:rsidRPr="00162FFF">
              <w:rPr>
                <w:rFonts w:ascii="Calibri" w:eastAsia="Times New Roman" w:hAnsi="Calibri" w:cs="Arial"/>
                <w:b/>
                <w:bCs/>
                <w:color w:val="000000"/>
                <w:sz w:val="20"/>
                <w:szCs w:val="20"/>
                <w:lang w:eastAsia="pt-BR"/>
              </w:rPr>
              <w:t>a) Tipo e tamanho do abrasivo:</w:t>
            </w:r>
          </w:p>
          <w:p w14:paraId="62C1F18C" w14:textId="74372262" w:rsidR="008A2100" w:rsidRPr="00C6408B" w:rsidRDefault="008A2100" w:rsidP="008A2100">
            <w:pPr>
              <w:jc w:val="both"/>
              <w:rPr>
                <w:rFonts w:ascii="Calibri" w:eastAsia="Times New Roman" w:hAnsi="Calibri" w:cs="Arial"/>
                <w:i/>
                <w:iCs/>
                <w:color w:val="000000"/>
                <w:sz w:val="20"/>
                <w:szCs w:val="20"/>
                <w:lang w:val="en-US" w:eastAsia="pt-BR"/>
              </w:rPr>
            </w:pPr>
            <w:r w:rsidRPr="00C6408B">
              <w:rPr>
                <w:rFonts w:ascii="Calibri" w:eastAsia="Times New Roman" w:hAnsi="Calibri" w:cs="Arial"/>
                <w:i/>
                <w:iCs/>
                <w:color w:val="000000"/>
                <w:sz w:val="20"/>
                <w:szCs w:val="20"/>
                <w:lang w:val="en-US" w:eastAsia="pt-BR"/>
              </w:rPr>
              <w:t>(</w:t>
            </w:r>
            <w:r w:rsidRPr="00C6408B">
              <w:rPr>
                <w:rFonts w:ascii="Calibri" w:eastAsia="Times New Roman" w:hAnsi="Calibri" w:cs="Arial"/>
                <w:i/>
                <w:iCs/>
                <w:color w:val="000000"/>
                <w:sz w:val="20"/>
                <w:szCs w:val="20"/>
                <w:lang w:eastAsia="pt-BR"/>
              </w:rPr>
              <w:t>Grit Type and Size:</w:t>
            </w:r>
            <w:r w:rsidRPr="00C6408B">
              <w:rPr>
                <w:rFonts w:ascii="Calibri" w:eastAsia="Times New Roman" w:hAnsi="Calibri" w:cs="Arial"/>
                <w:i/>
                <w:iCs/>
                <w:color w:val="000000"/>
                <w:sz w:val="20"/>
                <w:szCs w:val="20"/>
                <w:lang w:val="en-US" w:eastAsia="pt-BR"/>
              </w:rPr>
              <w:t xml:space="preserve">) </w:t>
            </w:r>
          </w:p>
          <w:p w14:paraId="7F013DD5" w14:textId="77777777" w:rsidR="008A2100" w:rsidRPr="00162FFF" w:rsidRDefault="008A2100" w:rsidP="008A2100">
            <w:pPr>
              <w:jc w:val="both"/>
              <w:rPr>
                <w:rFonts w:ascii="Calibri" w:eastAsia="Times New Roman" w:hAnsi="Calibri" w:cs="Arial"/>
                <w:b/>
                <w:bCs/>
                <w:color w:val="000000"/>
                <w:sz w:val="20"/>
                <w:szCs w:val="20"/>
                <w:lang w:val="en-US" w:eastAsia="pt-BR"/>
              </w:rPr>
            </w:pPr>
          </w:p>
          <w:p w14:paraId="44BE36E7" w14:textId="19184B9E" w:rsidR="008A2100" w:rsidRPr="00162FFF" w:rsidRDefault="008A2100" w:rsidP="008A2100">
            <w:pPr>
              <w:pStyle w:val="PargrafodaLista"/>
              <w:numPr>
                <w:ilvl w:val="0"/>
                <w:numId w:val="8"/>
              </w:numPr>
              <w:jc w:val="both"/>
              <w:rPr>
                <w:rFonts w:ascii="Calibri" w:eastAsia="Times New Roman" w:hAnsi="Calibri" w:cs="Arial"/>
                <w:b/>
                <w:bCs/>
                <w:color w:val="000000"/>
                <w:sz w:val="20"/>
                <w:szCs w:val="20"/>
                <w:lang w:eastAsia="pt-BR"/>
              </w:rPr>
            </w:pPr>
            <w:r w:rsidRPr="00162FFF">
              <w:rPr>
                <w:rFonts w:ascii="Calibri" w:eastAsia="Times New Roman" w:hAnsi="Calibri" w:cs="Arial"/>
                <w:b/>
                <w:bCs/>
                <w:color w:val="000000"/>
                <w:sz w:val="20"/>
                <w:szCs w:val="20"/>
                <w:lang w:eastAsia="pt-BR"/>
              </w:rPr>
              <w:t>Para peças não-titânio: Use PMC 3052-1 ou PMC 3132, óxido de alumínio com granulação 60.</w:t>
            </w:r>
          </w:p>
          <w:p w14:paraId="5574C6AF" w14:textId="7E7D4832" w:rsidR="008A2100" w:rsidRPr="00C75279" w:rsidRDefault="008A2100" w:rsidP="008A2100">
            <w:pPr>
              <w:pStyle w:val="PargrafodaLista"/>
              <w:numPr>
                <w:ilvl w:val="0"/>
                <w:numId w:val="13"/>
              </w:numPr>
              <w:jc w:val="both"/>
              <w:rPr>
                <w:rFonts w:ascii="Calibri" w:eastAsia="Times New Roman" w:hAnsi="Calibri" w:cs="Arial"/>
                <w:i/>
                <w:iCs/>
                <w:color w:val="000000"/>
                <w:sz w:val="20"/>
                <w:szCs w:val="20"/>
                <w:lang w:val="en-US" w:eastAsia="pt-BR"/>
              </w:rPr>
            </w:pPr>
            <w:r w:rsidRPr="00C75279">
              <w:rPr>
                <w:rFonts w:ascii="Calibri" w:eastAsia="Times New Roman" w:hAnsi="Calibri" w:cs="Arial"/>
                <w:i/>
                <w:iCs/>
                <w:color w:val="000000"/>
                <w:sz w:val="20"/>
                <w:szCs w:val="20"/>
                <w:lang w:val="en-US" w:eastAsia="pt-BR"/>
              </w:rPr>
              <w:lastRenderedPageBreak/>
              <w:t xml:space="preserve">(Use PMC 3052-1 or PMC 3132 60 grit size aluminum oxide.) </w:t>
            </w:r>
          </w:p>
          <w:p w14:paraId="495A5E6C" w14:textId="77777777" w:rsidR="008A2100" w:rsidRPr="00C75279" w:rsidRDefault="008A2100" w:rsidP="008A2100">
            <w:pPr>
              <w:pStyle w:val="PargrafodaLista"/>
              <w:jc w:val="both"/>
              <w:rPr>
                <w:rFonts w:ascii="Calibri" w:eastAsia="Times New Roman" w:hAnsi="Calibri" w:cs="Arial"/>
                <w:i/>
                <w:iCs/>
                <w:color w:val="000000"/>
                <w:sz w:val="20"/>
                <w:szCs w:val="20"/>
                <w:highlight w:val="yellow"/>
                <w:lang w:val="en-US" w:eastAsia="pt-BR"/>
              </w:rPr>
            </w:pPr>
          </w:p>
          <w:p w14:paraId="7BE0CC38" w14:textId="1BB29841" w:rsidR="008A2100" w:rsidRDefault="008A2100" w:rsidP="008A2100">
            <w:pPr>
              <w:jc w:val="both"/>
              <w:rPr>
                <w:rFonts w:ascii="Calibri" w:eastAsia="Times New Roman" w:hAnsi="Calibri" w:cs="Arial"/>
                <w:b/>
                <w:bCs/>
                <w:color w:val="000000"/>
                <w:sz w:val="20"/>
                <w:szCs w:val="20"/>
                <w:lang w:eastAsia="pt-BR"/>
              </w:rPr>
            </w:pPr>
            <w:r w:rsidRPr="0066180C">
              <w:rPr>
                <w:rFonts w:ascii="Calibri" w:eastAsia="Times New Roman" w:hAnsi="Calibri" w:cs="Arial"/>
                <w:b/>
                <w:bCs/>
                <w:color w:val="000000"/>
                <w:sz w:val="20"/>
                <w:szCs w:val="20"/>
                <w:lang w:eastAsia="pt-BR"/>
              </w:rPr>
              <w:t>ATENÇÃO</w:t>
            </w:r>
            <w:r>
              <w:rPr>
                <w:rFonts w:ascii="Calibri" w:eastAsia="Times New Roman" w:hAnsi="Calibri" w:cs="Arial"/>
                <w:b/>
                <w:bCs/>
                <w:color w:val="000000"/>
                <w:sz w:val="20"/>
                <w:szCs w:val="20"/>
                <w:lang w:eastAsia="pt-BR"/>
              </w:rPr>
              <w:t>:</w:t>
            </w:r>
            <w:r w:rsidRPr="0066180C">
              <w:rPr>
                <w:rFonts w:ascii="Calibri" w:eastAsia="Times New Roman" w:hAnsi="Calibri" w:cs="Arial"/>
                <w:b/>
                <w:bCs/>
                <w:color w:val="000000"/>
                <w:sz w:val="20"/>
                <w:szCs w:val="20"/>
                <w:lang w:eastAsia="pt-BR"/>
              </w:rPr>
              <w:br/>
              <w:t>ÂNGULOS DE JATEAMENTO DE NOVENTA GRAUS PODEM CAUSAR CONTAMINAÇÃO EXCESSIVA DA LINHA DE COLA.</w:t>
            </w:r>
          </w:p>
          <w:p w14:paraId="5B429063" w14:textId="3A46AA67" w:rsidR="008A2100" w:rsidRPr="00C75279" w:rsidRDefault="008A2100" w:rsidP="008A2100">
            <w:pPr>
              <w:jc w:val="both"/>
              <w:rPr>
                <w:rFonts w:ascii="Calibri" w:eastAsia="Times New Roman" w:hAnsi="Calibri" w:cs="Arial"/>
                <w:i/>
                <w:iCs/>
                <w:color w:val="000000"/>
                <w:sz w:val="20"/>
                <w:szCs w:val="20"/>
                <w:lang w:val="en-US" w:eastAsia="pt-BR"/>
              </w:rPr>
            </w:pPr>
            <w:r w:rsidRPr="00C75279">
              <w:rPr>
                <w:rFonts w:ascii="Calibri" w:eastAsia="Times New Roman" w:hAnsi="Calibri" w:cs="Arial"/>
                <w:i/>
                <w:iCs/>
                <w:color w:val="000000"/>
                <w:sz w:val="20"/>
                <w:szCs w:val="20"/>
                <w:lang w:val="en-US" w:eastAsia="pt-BR"/>
              </w:rPr>
              <w:t>(CAUTION:</w:t>
            </w:r>
          </w:p>
          <w:p w14:paraId="468117B4" w14:textId="23A9FF82" w:rsidR="008A2100" w:rsidRPr="00C75279" w:rsidRDefault="008A2100" w:rsidP="008A2100">
            <w:pPr>
              <w:jc w:val="both"/>
              <w:rPr>
                <w:rFonts w:ascii="Calibri" w:eastAsia="Times New Roman" w:hAnsi="Calibri" w:cs="Arial"/>
                <w:i/>
                <w:iCs/>
                <w:color w:val="000000"/>
                <w:sz w:val="20"/>
                <w:szCs w:val="20"/>
                <w:lang w:val="en-US" w:eastAsia="pt-BR"/>
              </w:rPr>
            </w:pPr>
            <w:r w:rsidRPr="00C75279">
              <w:rPr>
                <w:rFonts w:ascii="Calibri" w:eastAsia="Times New Roman" w:hAnsi="Calibri" w:cs="Arial"/>
                <w:i/>
                <w:iCs/>
                <w:color w:val="000000"/>
                <w:sz w:val="20"/>
                <w:szCs w:val="20"/>
                <w:lang w:val="en-US" w:eastAsia="pt-BR"/>
              </w:rPr>
              <w:t xml:space="preserve">NINETY DEGREE BLAST ANGLES CAN CAUSE EXCESSIVE BOND LINE CONTAMINATION.) </w:t>
            </w:r>
          </w:p>
          <w:p w14:paraId="55D9EE20" w14:textId="77777777" w:rsidR="008A2100" w:rsidRPr="0066180C" w:rsidRDefault="008A2100" w:rsidP="008A2100">
            <w:pPr>
              <w:jc w:val="both"/>
              <w:rPr>
                <w:rFonts w:ascii="Calibri" w:eastAsia="Times New Roman" w:hAnsi="Calibri" w:cs="Arial"/>
                <w:b/>
                <w:bCs/>
                <w:color w:val="000000"/>
                <w:sz w:val="20"/>
                <w:szCs w:val="20"/>
                <w:lang w:val="en-US" w:eastAsia="pt-BR"/>
              </w:rPr>
            </w:pPr>
          </w:p>
          <w:p w14:paraId="03A2B2A7" w14:textId="77777777" w:rsidR="008A2100" w:rsidRPr="00124E0F" w:rsidRDefault="008A2100" w:rsidP="008A2100">
            <w:pPr>
              <w:jc w:val="both"/>
              <w:rPr>
                <w:rFonts w:ascii="Calibri" w:eastAsia="Times New Roman" w:hAnsi="Calibri" w:cs="Arial"/>
                <w:b/>
                <w:bCs/>
                <w:color w:val="000000"/>
                <w:sz w:val="20"/>
                <w:szCs w:val="20"/>
                <w:lang w:eastAsia="pt-BR"/>
              </w:rPr>
            </w:pPr>
            <w:r w:rsidRPr="00124E0F">
              <w:rPr>
                <w:rFonts w:ascii="Calibri" w:eastAsia="Times New Roman" w:hAnsi="Calibri" w:cs="Arial"/>
                <w:b/>
                <w:bCs/>
                <w:color w:val="000000"/>
                <w:sz w:val="20"/>
                <w:szCs w:val="20"/>
                <w:lang w:eastAsia="pt-BR"/>
              </w:rPr>
              <w:t>(b) Ângulo de jateamento: 45 - 75 graus.</w:t>
            </w:r>
          </w:p>
          <w:p w14:paraId="20944AFE" w14:textId="4472805A" w:rsidR="008A2100" w:rsidRPr="00124E0F" w:rsidRDefault="008A2100" w:rsidP="008A2100">
            <w:pPr>
              <w:jc w:val="both"/>
              <w:rPr>
                <w:rFonts w:ascii="Calibri" w:eastAsia="Times New Roman" w:hAnsi="Calibri" w:cs="Arial"/>
                <w:i/>
                <w:iCs/>
                <w:color w:val="000000"/>
                <w:sz w:val="20"/>
                <w:szCs w:val="20"/>
                <w:lang w:val="en-US" w:eastAsia="pt-BR"/>
              </w:rPr>
            </w:pPr>
            <w:r w:rsidRPr="00124E0F">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(b) </w:t>
            </w:r>
            <w:r w:rsidRPr="00124E0F">
              <w:rPr>
                <w:rFonts w:ascii="Calibri" w:eastAsia="Times New Roman" w:hAnsi="Calibri" w:cs="Arial"/>
                <w:i/>
                <w:iCs/>
                <w:color w:val="000000"/>
                <w:sz w:val="20"/>
                <w:szCs w:val="20"/>
                <w:lang w:val="en-US" w:eastAsia="pt-BR"/>
              </w:rPr>
              <w:t xml:space="preserve">Angle of Blast: 45 - 75 degrees.) </w:t>
            </w:r>
          </w:p>
          <w:p w14:paraId="13AC7382" w14:textId="77777777" w:rsidR="008A2100" w:rsidRPr="00162FFF" w:rsidRDefault="008A2100" w:rsidP="008A2100">
            <w:pPr>
              <w:jc w:val="both"/>
              <w:rPr>
                <w:rFonts w:ascii="Calibri" w:eastAsia="Times New Roman" w:hAnsi="Calibri" w:cs="Arial"/>
                <w:b/>
                <w:bCs/>
                <w:color w:val="000000"/>
                <w:sz w:val="20"/>
                <w:szCs w:val="20"/>
                <w:lang w:val="en-US" w:eastAsia="pt-BR"/>
              </w:rPr>
            </w:pPr>
          </w:p>
          <w:p w14:paraId="59D7F69A" w14:textId="77777777" w:rsidR="008A2100" w:rsidRPr="00162FFF" w:rsidRDefault="008A2100" w:rsidP="008A2100">
            <w:pPr>
              <w:jc w:val="both"/>
              <w:rPr>
                <w:rFonts w:ascii="Calibri" w:eastAsia="Times New Roman" w:hAnsi="Calibri" w:cs="Arial"/>
                <w:b/>
                <w:bCs/>
                <w:color w:val="000000"/>
                <w:sz w:val="20"/>
                <w:szCs w:val="20"/>
                <w:lang w:eastAsia="pt-BR"/>
              </w:rPr>
            </w:pPr>
            <w:r w:rsidRPr="00162FFF">
              <w:rPr>
                <w:rFonts w:ascii="Calibri" w:eastAsia="Times New Roman" w:hAnsi="Calibri" w:cs="Arial"/>
                <w:b/>
                <w:bCs/>
                <w:color w:val="000000"/>
                <w:sz w:val="20"/>
                <w:szCs w:val="20"/>
                <w:lang w:eastAsia="pt-BR"/>
              </w:rPr>
              <w:t>(c) Distância do bocal à peça: 4 - 6 polegadas (102 - 152 mm).</w:t>
            </w:r>
          </w:p>
          <w:p w14:paraId="545631F6" w14:textId="6FC72340" w:rsidR="008A2100" w:rsidRPr="00124E0F" w:rsidRDefault="008A2100" w:rsidP="008A2100">
            <w:pPr>
              <w:jc w:val="both"/>
              <w:rPr>
                <w:rFonts w:ascii="Calibri" w:eastAsia="Times New Roman" w:hAnsi="Calibri" w:cs="Arial"/>
                <w:i/>
                <w:iCs/>
                <w:color w:val="000000"/>
                <w:sz w:val="20"/>
                <w:szCs w:val="20"/>
                <w:lang w:val="en-US" w:eastAsia="pt-BR"/>
              </w:rPr>
            </w:pPr>
            <w:r w:rsidRPr="00124E0F">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(c) </w:t>
            </w:r>
            <w:r w:rsidRPr="00124E0F">
              <w:rPr>
                <w:rFonts w:ascii="Calibri" w:eastAsia="Times New Roman" w:hAnsi="Calibri" w:cs="Arial"/>
                <w:i/>
                <w:iCs/>
                <w:color w:val="000000"/>
                <w:sz w:val="20"/>
                <w:szCs w:val="20"/>
                <w:lang w:val="en-US" w:eastAsia="pt-BR"/>
              </w:rPr>
              <w:t xml:space="preserve">Nozzle-to-Part Distance: 4 - 6 inches (102 - 152 mm).) </w:t>
            </w:r>
          </w:p>
          <w:p w14:paraId="4D1C4A83" w14:textId="77777777" w:rsidR="008A2100" w:rsidRPr="00162FFF" w:rsidRDefault="008A2100" w:rsidP="008A2100">
            <w:pPr>
              <w:jc w:val="both"/>
              <w:rPr>
                <w:rFonts w:ascii="Calibri" w:eastAsia="Times New Roman" w:hAnsi="Calibri" w:cs="Arial"/>
                <w:b/>
                <w:bCs/>
                <w:color w:val="000000"/>
                <w:sz w:val="20"/>
                <w:szCs w:val="20"/>
                <w:lang w:val="en-US" w:eastAsia="pt-BR"/>
              </w:rPr>
            </w:pPr>
          </w:p>
          <w:p w14:paraId="516351E4" w14:textId="77777777" w:rsidR="008A2100" w:rsidRPr="00162FFF" w:rsidRDefault="008A2100" w:rsidP="008A2100">
            <w:pPr>
              <w:jc w:val="both"/>
              <w:rPr>
                <w:rFonts w:ascii="Calibri" w:eastAsia="Times New Roman" w:hAnsi="Calibri" w:cs="Arial"/>
                <w:b/>
                <w:bCs/>
                <w:color w:val="000000"/>
                <w:sz w:val="20"/>
                <w:szCs w:val="20"/>
                <w:lang w:eastAsia="pt-BR"/>
              </w:rPr>
            </w:pPr>
            <w:r w:rsidRPr="00162FFF">
              <w:rPr>
                <w:rFonts w:ascii="Calibri" w:eastAsia="Times New Roman" w:hAnsi="Calibri" w:cs="Arial"/>
                <w:b/>
                <w:bCs/>
                <w:color w:val="000000"/>
                <w:sz w:val="20"/>
                <w:szCs w:val="20"/>
                <w:lang w:eastAsia="pt-BR"/>
              </w:rPr>
              <w:t>(d) Tamanhos de ID do bocal: 1/4 de polegada (6,350 mm) até 1/2 polegada (12,70 mm).</w:t>
            </w:r>
          </w:p>
          <w:p w14:paraId="7588F7F4" w14:textId="039258A0" w:rsidR="008A2100" w:rsidRPr="00124E0F" w:rsidRDefault="008A2100" w:rsidP="008A2100">
            <w:pPr>
              <w:jc w:val="both"/>
              <w:rPr>
                <w:rFonts w:ascii="Calibri" w:eastAsia="Times New Roman" w:hAnsi="Calibri" w:cs="Arial"/>
                <w:i/>
                <w:iCs/>
                <w:color w:val="000000"/>
                <w:sz w:val="20"/>
                <w:szCs w:val="20"/>
                <w:lang w:val="en-US" w:eastAsia="pt-BR"/>
              </w:rPr>
            </w:pPr>
            <w:r w:rsidRPr="00124E0F">
              <w:rPr>
                <w:rFonts w:ascii="Calibri" w:eastAsia="Times New Roman" w:hAnsi="Calibri" w:cs="Arial"/>
                <w:i/>
                <w:iCs/>
                <w:color w:val="000000"/>
                <w:sz w:val="20"/>
                <w:szCs w:val="20"/>
                <w:lang w:val="en-US" w:eastAsia="pt-BR"/>
              </w:rPr>
              <w:t xml:space="preserve">((d) Nozzle ID Sizes: 1/4 inch (6.350 mm) thru 1/2 inch (12.70 mm).) </w:t>
            </w:r>
          </w:p>
          <w:p w14:paraId="74887145" w14:textId="77777777" w:rsidR="008A2100" w:rsidRDefault="008A2100" w:rsidP="008A2100">
            <w:pPr>
              <w:jc w:val="both"/>
              <w:rPr>
                <w:rFonts w:ascii="Calibri" w:eastAsia="Times New Roman" w:hAnsi="Calibri" w:cs="Arial"/>
                <w:i/>
                <w:iCs/>
                <w:color w:val="000000"/>
                <w:sz w:val="20"/>
                <w:szCs w:val="20"/>
                <w:highlight w:val="yellow"/>
                <w:lang w:val="en-US" w:eastAsia="pt-BR"/>
              </w:rPr>
            </w:pPr>
          </w:p>
          <w:p w14:paraId="7B919A9E" w14:textId="77777777" w:rsidR="008A2100" w:rsidRDefault="008A2100" w:rsidP="008A2100">
            <w:pPr>
              <w:jc w:val="both"/>
              <w:rPr>
                <w:rFonts w:ascii="Calibri" w:eastAsia="Times New Roman" w:hAnsi="Calibri" w:cs="Arial"/>
                <w:b/>
                <w:bCs/>
                <w:color w:val="000000"/>
                <w:sz w:val="20"/>
                <w:szCs w:val="20"/>
                <w:highlight w:val="yellow"/>
                <w:lang w:eastAsia="pt-BR"/>
              </w:rPr>
            </w:pPr>
            <w:r w:rsidRPr="00012DAB">
              <w:rPr>
                <w:rFonts w:ascii="Calibri" w:eastAsia="Times New Roman" w:hAnsi="Calibri" w:cs="Arial"/>
                <w:b/>
                <w:bCs/>
                <w:color w:val="000000"/>
                <w:sz w:val="20"/>
                <w:szCs w:val="20"/>
                <w:lang w:eastAsia="pt-BR"/>
              </w:rPr>
              <w:t>(f) Pressão de jateamento para peças não-titânio:</w:t>
            </w:r>
          </w:p>
          <w:p w14:paraId="6A17E977" w14:textId="7785F435" w:rsidR="008A2100" w:rsidRPr="00124E0F" w:rsidRDefault="008A2100" w:rsidP="008A2100">
            <w:pPr>
              <w:jc w:val="both"/>
              <w:rPr>
                <w:rFonts w:ascii="Calibri" w:eastAsia="Times New Roman" w:hAnsi="Calibri" w:cs="Arial"/>
                <w:i/>
                <w:iCs/>
                <w:color w:val="000000"/>
                <w:sz w:val="20"/>
                <w:szCs w:val="20"/>
                <w:lang w:val="en-US" w:eastAsia="pt-BR"/>
              </w:rPr>
            </w:pPr>
            <w:r w:rsidRPr="00124E0F">
              <w:rPr>
                <w:rFonts w:ascii="Calibri" w:eastAsia="Times New Roman" w:hAnsi="Calibri" w:cs="Arial"/>
                <w:i/>
                <w:iCs/>
                <w:color w:val="000000"/>
                <w:sz w:val="20"/>
                <w:szCs w:val="20"/>
                <w:lang w:val="en-US" w:eastAsia="pt-BR"/>
              </w:rPr>
              <w:t>((f) Blasting Pressure For Non-titanium Parts:)</w:t>
            </w:r>
          </w:p>
          <w:p w14:paraId="061F0D7B" w14:textId="77777777" w:rsidR="008A2100" w:rsidRPr="00012DAB" w:rsidRDefault="008A2100" w:rsidP="008A2100">
            <w:pPr>
              <w:jc w:val="both"/>
              <w:rPr>
                <w:rFonts w:ascii="Calibri" w:eastAsia="Times New Roman" w:hAnsi="Calibri" w:cs="Arial"/>
                <w:b/>
                <w:bCs/>
                <w:color w:val="000000"/>
                <w:sz w:val="20"/>
                <w:szCs w:val="20"/>
                <w:highlight w:val="yellow"/>
                <w:lang w:val="en-US" w:eastAsia="pt-BR"/>
              </w:rPr>
            </w:pPr>
          </w:p>
          <w:p w14:paraId="1BE5999C" w14:textId="77777777" w:rsidR="008A2100" w:rsidRPr="00012DAB" w:rsidRDefault="008A2100" w:rsidP="008A2100">
            <w:pPr>
              <w:numPr>
                <w:ilvl w:val="0"/>
                <w:numId w:val="11"/>
              </w:numPr>
              <w:jc w:val="both"/>
              <w:rPr>
                <w:rFonts w:ascii="Calibri" w:eastAsia="Times New Roman" w:hAnsi="Calibri" w:cs="Arial"/>
                <w:b/>
                <w:bCs/>
                <w:color w:val="000000"/>
                <w:sz w:val="20"/>
                <w:szCs w:val="20"/>
                <w:lang w:eastAsia="pt-BR"/>
              </w:rPr>
            </w:pPr>
            <w:r w:rsidRPr="00012DAB">
              <w:rPr>
                <w:rFonts w:ascii="Calibri" w:eastAsia="Times New Roman" w:hAnsi="Calibri" w:cs="Arial"/>
                <w:b/>
                <w:bCs/>
                <w:color w:val="000000"/>
                <w:sz w:val="20"/>
                <w:szCs w:val="20"/>
                <w:lang w:eastAsia="pt-BR"/>
              </w:rPr>
              <w:t>Máquina tipo pressão: 20 - 40 psi (137,9 - 275,8 kPa).</w:t>
            </w:r>
          </w:p>
          <w:p w14:paraId="37C8284C" w14:textId="474433DD" w:rsidR="008A2100" w:rsidRPr="00124E0F" w:rsidRDefault="008A2100" w:rsidP="008A2100">
            <w:pPr>
              <w:pStyle w:val="PargrafodaLista"/>
              <w:numPr>
                <w:ilvl w:val="0"/>
                <w:numId w:val="12"/>
              </w:numPr>
              <w:jc w:val="both"/>
              <w:rPr>
                <w:rFonts w:ascii="Calibri" w:eastAsia="Times New Roman" w:hAnsi="Calibri" w:cs="Arial"/>
                <w:i/>
                <w:iCs/>
                <w:color w:val="000000"/>
                <w:sz w:val="20"/>
                <w:szCs w:val="20"/>
                <w:lang w:val="en-US" w:eastAsia="pt-BR"/>
              </w:rPr>
            </w:pPr>
            <w:r w:rsidRPr="00124E0F">
              <w:rPr>
                <w:rFonts w:ascii="Calibri" w:eastAsia="Times New Roman" w:hAnsi="Calibri" w:cs="Arial"/>
                <w:i/>
                <w:iCs/>
                <w:color w:val="000000"/>
                <w:sz w:val="20"/>
                <w:szCs w:val="20"/>
                <w:lang w:val="en-US" w:eastAsia="pt-BR"/>
              </w:rPr>
              <w:t>(Pressure-type machine: 20 - 40 psi (137.9 - 275.8 kPa).)</w:t>
            </w:r>
          </w:p>
          <w:p w14:paraId="516F6061" w14:textId="7E1E16E8" w:rsidR="008A2100" w:rsidRPr="00012DAB" w:rsidRDefault="008A2100" w:rsidP="008A2100">
            <w:pPr>
              <w:ind w:left="360"/>
              <w:jc w:val="both"/>
              <w:rPr>
                <w:rFonts w:ascii="Calibri" w:eastAsia="Times New Roman" w:hAnsi="Calibri" w:cs="Arial"/>
                <w:b/>
                <w:bCs/>
                <w:color w:val="000000"/>
                <w:sz w:val="20"/>
                <w:szCs w:val="20"/>
                <w:lang w:val="en-US" w:eastAsia="pt-BR"/>
              </w:rPr>
            </w:pPr>
          </w:p>
          <w:p w14:paraId="5242B30A" w14:textId="77777777" w:rsidR="008A2100" w:rsidRPr="00012DAB" w:rsidRDefault="008A2100" w:rsidP="008A2100">
            <w:pPr>
              <w:numPr>
                <w:ilvl w:val="0"/>
                <w:numId w:val="11"/>
              </w:numPr>
              <w:jc w:val="both"/>
              <w:rPr>
                <w:rFonts w:ascii="Calibri" w:eastAsia="Times New Roman" w:hAnsi="Calibri" w:cs="Arial"/>
                <w:b/>
                <w:bCs/>
                <w:color w:val="000000"/>
                <w:sz w:val="20"/>
                <w:szCs w:val="20"/>
                <w:lang w:eastAsia="pt-BR"/>
              </w:rPr>
            </w:pPr>
            <w:r w:rsidRPr="00012DAB">
              <w:rPr>
                <w:rFonts w:ascii="Calibri" w:eastAsia="Times New Roman" w:hAnsi="Calibri" w:cs="Arial"/>
                <w:b/>
                <w:bCs/>
                <w:color w:val="000000"/>
                <w:sz w:val="20"/>
                <w:szCs w:val="20"/>
                <w:lang w:eastAsia="pt-BR"/>
              </w:rPr>
              <w:t>Máquina tipo sucção: 40 - 80 psi (275,8 - 551,6 kPa).</w:t>
            </w:r>
          </w:p>
          <w:p w14:paraId="6B4CFF32" w14:textId="481FE121" w:rsidR="008A2100" w:rsidRPr="00124E0F" w:rsidRDefault="008A2100" w:rsidP="008A2100">
            <w:pPr>
              <w:pStyle w:val="PargrafodaLista"/>
              <w:numPr>
                <w:ilvl w:val="0"/>
                <w:numId w:val="12"/>
              </w:numPr>
              <w:jc w:val="both"/>
              <w:rPr>
                <w:rFonts w:ascii="Calibri" w:eastAsia="Times New Roman" w:hAnsi="Calibri" w:cs="Arial"/>
                <w:i/>
                <w:iCs/>
                <w:color w:val="000000"/>
                <w:sz w:val="20"/>
                <w:szCs w:val="20"/>
                <w:lang w:val="en-US" w:eastAsia="pt-BR"/>
              </w:rPr>
            </w:pPr>
            <w:r w:rsidRPr="00124E0F">
              <w:rPr>
                <w:rFonts w:ascii="Calibri" w:eastAsia="Times New Roman" w:hAnsi="Calibri" w:cs="Arial"/>
                <w:i/>
                <w:iCs/>
                <w:color w:val="000000"/>
                <w:sz w:val="20"/>
                <w:szCs w:val="20"/>
                <w:lang w:val="en-US" w:eastAsia="pt-BR"/>
              </w:rPr>
              <w:t>(Suction-type machine: 40 - 80 psi (275.8 - 551.6 kPa).)</w:t>
            </w:r>
          </w:p>
          <w:p w14:paraId="7DF74870" w14:textId="77777777" w:rsidR="008A2100" w:rsidRPr="00012DAB" w:rsidRDefault="008A2100" w:rsidP="008A2100">
            <w:pPr>
              <w:jc w:val="both"/>
              <w:rPr>
                <w:rFonts w:ascii="Calibri" w:eastAsia="Times New Roman" w:hAnsi="Calibri" w:cs="Arial"/>
                <w:i/>
                <w:iCs/>
                <w:color w:val="000000"/>
                <w:sz w:val="20"/>
                <w:szCs w:val="20"/>
                <w:highlight w:val="yellow"/>
                <w:lang w:val="en-US" w:eastAsia="pt-BR"/>
              </w:rPr>
            </w:pPr>
          </w:p>
          <w:p w14:paraId="018ED932" w14:textId="0EB2BB94" w:rsidR="008A2100" w:rsidRPr="00826E4E" w:rsidRDefault="008A2100" w:rsidP="008A210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w:t>
            </w:r>
            <w:r w:rsidRPr="00826E4E">
              <w:rPr>
                <w:rFonts w:ascii="Calibri" w:eastAsia="Times New Roman" w:hAnsi="Calibri" w:cs="Arial"/>
                <w:b/>
                <w:bCs/>
                <w:color w:val="000000"/>
                <w:sz w:val="20"/>
                <w:szCs w:val="20"/>
                <w:lang w:eastAsia="pt-BR"/>
              </w:rPr>
              <w:t xml:space="preserve">ref. Parágrafo </w:t>
            </w:r>
            <w:r>
              <w:rPr>
                <w:rFonts w:ascii="Calibri" w:eastAsia="Times New Roman" w:hAnsi="Calibri" w:cs="Arial"/>
                <w:b/>
                <w:bCs/>
                <w:color w:val="000000"/>
                <w:sz w:val="20"/>
                <w:szCs w:val="20"/>
                <w:lang w:eastAsia="pt-BR"/>
              </w:rPr>
              <w:t>B</w:t>
            </w:r>
            <w:r w:rsidRPr="00826E4E">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(4)</w:t>
            </w:r>
            <w:r w:rsidRPr="00826E4E">
              <w:rPr>
                <w:rFonts w:ascii="Calibri" w:eastAsia="Times New Roman" w:hAnsi="Calibri" w:cs="Arial"/>
                <w:b/>
                <w:bCs/>
                <w:color w:val="000000"/>
                <w:sz w:val="20"/>
                <w:szCs w:val="20"/>
                <w:lang w:eastAsia="pt-BR"/>
              </w:rPr>
              <w:t>)</w:t>
            </w:r>
          </w:p>
          <w:p w14:paraId="602F1540" w14:textId="2B2C226D" w:rsidR="008A2100" w:rsidRDefault="008A2100" w:rsidP="008A2100">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E80B75">
              <w:rPr>
                <w:rFonts w:ascii="Calibri" w:eastAsia="Times New Roman" w:hAnsi="Calibri" w:cs="Arial"/>
                <w:i/>
                <w:iCs/>
                <w:color w:val="000000"/>
                <w:sz w:val="20"/>
                <w:szCs w:val="20"/>
                <w:lang w:eastAsia="pt-BR"/>
              </w:rPr>
              <w:t xml:space="preserve">ref. Paragraph </w:t>
            </w:r>
            <w:r>
              <w:rPr>
                <w:rFonts w:ascii="Calibri" w:eastAsia="Times New Roman" w:hAnsi="Calibri" w:cs="Arial"/>
                <w:i/>
                <w:iCs/>
                <w:color w:val="000000"/>
                <w:sz w:val="20"/>
                <w:szCs w:val="20"/>
                <w:lang w:eastAsia="pt-BR"/>
              </w:rPr>
              <w:t>B</w:t>
            </w:r>
            <w:r w:rsidRPr="00E80B75">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4</w:t>
            </w:r>
            <w:r w:rsidRPr="00E80B75">
              <w:rPr>
                <w:rFonts w:ascii="Calibri" w:eastAsia="Times New Roman" w:hAnsi="Calibri" w:cs="Arial"/>
                <w:i/>
                <w:iCs/>
                <w:color w:val="000000"/>
                <w:sz w:val="20"/>
                <w:szCs w:val="20"/>
                <w:lang w:eastAsia="pt-BR"/>
              </w:rPr>
              <w:t>))</w:t>
            </w:r>
          </w:p>
          <w:p w14:paraId="47CE0E64" w14:textId="77777777" w:rsidR="008A2100" w:rsidRPr="00E80B75" w:rsidRDefault="008A2100" w:rsidP="008A2100">
            <w:pPr>
              <w:jc w:val="both"/>
              <w:rPr>
                <w:rFonts w:ascii="Calibri" w:eastAsia="Times New Roman" w:hAnsi="Calibri" w:cs="Arial"/>
                <w:i/>
                <w:iCs/>
                <w:color w:val="000000"/>
                <w:sz w:val="20"/>
                <w:szCs w:val="20"/>
                <w:lang w:eastAsia="pt-BR"/>
              </w:rPr>
            </w:pPr>
          </w:p>
          <w:p w14:paraId="0E356602" w14:textId="1C318F33" w:rsidR="008A2100" w:rsidRDefault="008A2100" w:rsidP="008A2100">
            <w:pPr>
              <w:jc w:val="both"/>
              <w:rPr>
                <w:rFonts w:ascii="Calibri" w:eastAsia="Times New Roman" w:hAnsi="Calibri" w:cs="Arial"/>
                <w:b/>
                <w:bCs/>
                <w:color w:val="000000"/>
                <w:sz w:val="20"/>
                <w:szCs w:val="20"/>
                <w:lang w:eastAsia="pt-BR"/>
              </w:rPr>
            </w:pPr>
            <w:r w:rsidRPr="00124E0F">
              <w:rPr>
                <w:rFonts w:ascii="Calibri" w:eastAsia="Times New Roman" w:hAnsi="Calibri" w:cs="Arial"/>
                <w:b/>
                <w:bCs/>
                <w:color w:val="000000"/>
                <w:sz w:val="20"/>
                <w:szCs w:val="20"/>
                <w:lang w:eastAsia="pt-BR"/>
              </w:rPr>
              <w:t>Verifique frequentemente o nível de deterioração do abrasivo (granalha).</w:t>
            </w:r>
          </w:p>
          <w:p w14:paraId="631F4BCA" w14:textId="6B4F73AF" w:rsidR="008A2100" w:rsidRDefault="008A2100" w:rsidP="008A2100">
            <w:pPr>
              <w:jc w:val="both"/>
              <w:rPr>
                <w:rFonts w:ascii="Calibri" w:eastAsia="Times New Roman" w:hAnsi="Calibri" w:cs="Arial"/>
                <w:i/>
                <w:iCs/>
                <w:color w:val="000000"/>
                <w:sz w:val="20"/>
                <w:szCs w:val="20"/>
                <w:lang w:val="en-US" w:eastAsia="pt-BR"/>
              </w:rPr>
            </w:pPr>
            <w:r w:rsidRPr="00124E0F">
              <w:rPr>
                <w:rFonts w:ascii="Calibri" w:eastAsia="Times New Roman" w:hAnsi="Calibri" w:cs="Arial"/>
                <w:i/>
                <w:iCs/>
                <w:color w:val="000000"/>
                <w:sz w:val="20"/>
                <w:szCs w:val="20"/>
                <w:lang w:val="en-US" w:eastAsia="pt-BR"/>
              </w:rPr>
              <w:t>(Frequently make a check of the amount of grit deterioration.)</w:t>
            </w:r>
          </w:p>
          <w:p w14:paraId="7DE7098A" w14:textId="77777777" w:rsidR="008A2100" w:rsidRPr="00124E0F" w:rsidRDefault="008A2100" w:rsidP="008A2100">
            <w:pPr>
              <w:jc w:val="both"/>
              <w:rPr>
                <w:rFonts w:ascii="Calibri" w:eastAsia="Times New Roman" w:hAnsi="Calibri" w:cs="Arial"/>
                <w:i/>
                <w:iCs/>
                <w:color w:val="000000"/>
                <w:sz w:val="20"/>
                <w:szCs w:val="20"/>
                <w:lang w:val="en-US" w:eastAsia="pt-BR"/>
              </w:rPr>
            </w:pPr>
          </w:p>
          <w:p w14:paraId="1F7F7241" w14:textId="704D6BA9" w:rsidR="008A2100" w:rsidRDefault="008A2100" w:rsidP="008A2100">
            <w:pPr>
              <w:jc w:val="both"/>
              <w:rPr>
                <w:rFonts w:ascii="Calibri" w:eastAsia="Times New Roman" w:hAnsi="Calibri" w:cs="Arial"/>
                <w:i/>
                <w:iCs/>
                <w:color w:val="000000"/>
                <w:sz w:val="20"/>
                <w:szCs w:val="20"/>
                <w:highlight w:val="yellow"/>
                <w:lang w:val="en-US" w:eastAsia="pt-BR"/>
              </w:rPr>
            </w:pPr>
            <w:r w:rsidRPr="00012DAB">
              <w:rPr>
                <w:rFonts w:ascii="Calibri" w:eastAsia="Times New Roman" w:hAnsi="Calibri" w:cs="Arial"/>
                <w:b/>
                <w:bCs/>
                <w:color w:val="000000"/>
                <w:sz w:val="20"/>
                <w:szCs w:val="20"/>
                <w:lang w:eastAsia="pt-BR"/>
              </w:rPr>
              <w:t>(a) É importante monitorar e limitar a quantidade de granulado gasto na máquina.</w:t>
            </w:r>
            <w:r w:rsidRPr="00012DAB">
              <w:rPr>
                <w:rFonts w:ascii="Calibri" w:eastAsia="Times New Roman" w:hAnsi="Calibri" w:cs="Arial"/>
                <w:b/>
                <w:bCs/>
                <w:color w:val="000000"/>
                <w:sz w:val="20"/>
                <w:szCs w:val="20"/>
                <w:lang w:eastAsia="pt-BR"/>
              </w:rPr>
              <w:br/>
            </w:r>
            <w:r w:rsidRPr="00124E0F">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(a) </w:t>
            </w:r>
            <w:r w:rsidRPr="00124E0F">
              <w:rPr>
                <w:rFonts w:ascii="Calibri" w:eastAsia="Times New Roman" w:hAnsi="Calibri" w:cs="Arial"/>
                <w:i/>
                <w:iCs/>
                <w:color w:val="000000"/>
                <w:sz w:val="20"/>
                <w:szCs w:val="20"/>
                <w:lang w:val="en-US" w:eastAsia="pt-BR"/>
              </w:rPr>
              <w:t>It is important to monitor and limit the amount of worn grit in the machine.)</w:t>
            </w:r>
          </w:p>
          <w:p w14:paraId="6D677731" w14:textId="77777777" w:rsidR="008A2100" w:rsidRDefault="008A2100" w:rsidP="008A2100">
            <w:pPr>
              <w:jc w:val="both"/>
              <w:rPr>
                <w:rFonts w:ascii="Calibri" w:eastAsia="Times New Roman" w:hAnsi="Calibri" w:cs="Arial"/>
                <w:i/>
                <w:iCs/>
                <w:color w:val="000000"/>
                <w:sz w:val="20"/>
                <w:szCs w:val="20"/>
                <w:highlight w:val="yellow"/>
                <w:lang w:val="en-US" w:eastAsia="pt-BR"/>
              </w:rPr>
            </w:pPr>
          </w:p>
          <w:p w14:paraId="36B72AD4" w14:textId="77777777" w:rsidR="008A2100" w:rsidRDefault="008A2100" w:rsidP="008A2100">
            <w:pPr>
              <w:jc w:val="both"/>
              <w:rPr>
                <w:rFonts w:ascii="Calibri" w:eastAsia="Times New Roman" w:hAnsi="Calibri" w:cs="Arial"/>
                <w:b/>
                <w:bCs/>
                <w:color w:val="000000"/>
                <w:sz w:val="20"/>
                <w:szCs w:val="20"/>
                <w:lang w:eastAsia="pt-BR"/>
              </w:rPr>
            </w:pPr>
            <w:r w:rsidRPr="00012DAB">
              <w:rPr>
                <w:rFonts w:ascii="Calibri" w:eastAsia="Times New Roman" w:hAnsi="Calibri" w:cs="Arial"/>
                <w:b/>
                <w:bCs/>
                <w:color w:val="000000"/>
                <w:sz w:val="20"/>
                <w:szCs w:val="20"/>
                <w:lang w:eastAsia="pt-BR"/>
              </w:rPr>
              <w:t>(b) A peça deve apresentar a mesma textura fosca em todas as superfícies jateadas, sem áreas brilhantes não jateadas.</w:t>
            </w:r>
          </w:p>
          <w:p w14:paraId="2BF2DF35" w14:textId="33F535C8" w:rsidR="008A2100" w:rsidRDefault="008A2100" w:rsidP="008A2100">
            <w:pPr>
              <w:jc w:val="both"/>
              <w:rPr>
                <w:rFonts w:ascii="Calibri" w:eastAsia="Times New Roman" w:hAnsi="Calibri" w:cs="Arial"/>
                <w:i/>
                <w:iCs/>
                <w:color w:val="000000"/>
                <w:sz w:val="20"/>
                <w:szCs w:val="20"/>
                <w:highlight w:val="yellow"/>
                <w:lang w:val="en-US" w:eastAsia="pt-BR"/>
              </w:rPr>
            </w:pPr>
            <w:r w:rsidRPr="00124E0F">
              <w:rPr>
                <w:rFonts w:ascii="Calibri" w:eastAsia="Times New Roman" w:hAnsi="Calibri" w:cs="Arial"/>
                <w:i/>
                <w:iCs/>
                <w:color w:val="000000"/>
                <w:sz w:val="20"/>
                <w:szCs w:val="20"/>
                <w:lang w:val="en-US" w:eastAsia="pt-BR"/>
              </w:rPr>
              <w:t>((b)</w:t>
            </w:r>
            <w:r>
              <w:rPr>
                <w:rFonts w:ascii="Calibri" w:eastAsia="Times New Roman" w:hAnsi="Calibri" w:cs="Arial"/>
                <w:i/>
                <w:iCs/>
                <w:color w:val="000000"/>
                <w:sz w:val="20"/>
                <w:szCs w:val="20"/>
                <w:lang w:val="en-US" w:eastAsia="pt-BR"/>
              </w:rPr>
              <w:t xml:space="preserve"> </w:t>
            </w:r>
            <w:r w:rsidRPr="00124E0F">
              <w:rPr>
                <w:rFonts w:ascii="Calibri" w:eastAsia="Times New Roman" w:hAnsi="Calibri" w:cs="Arial"/>
                <w:i/>
                <w:iCs/>
                <w:color w:val="000000"/>
                <w:sz w:val="20"/>
                <w:szCs w:val="20"/>
                <w:lang w:val="en-US" w:eastAsia="pt-BR"/>
              </w:rPr>
              <w:t>The part must have the same matte texture on all grit blasted surfaces with no unblasted shiny areas.</w:t>
            </w:r>
            <w:r>
              <w:rPr>
                <w:rFonts w:ascii="Calibri" w:eastAsia="Times New Roman" w:hAnsi="Calibri" w:cs="Arial"/>
                <w:i/>
                <w:iCs/>
                <w:color w:val="000000"/>
                <w:sz w:val="20"/>
                <w:szCs w:val="20"/>
                <w:lang w:val="en-US" w:eastAsia="pt-BR"/>
              </w:rPr>
              <w:t>)</w:t>
            </w:r>
          </w:p>
          <w:p w14:paraId="1E61CE2D" w14:textId="2A87CC59" w:rsidR="008A2100" w:rsidRDefault="008A2100" w:rsidP="008A2100">
            <w:pPr>
              <w:jc w:val="both"/>
              <w:rPr>
                <w:rFonts w:ascii="Calibri" w:eastAsia="Times New Roman" w:hAnsi="Calibri" w:cs="Arial"/>
                <w:b/>
                <w:bCs/>
                <w:color w:val="000000"/>
                <w:sz w:val="20"/>
                <w:szCs w:val="20"/>
                <w:lang w:eastAsia="pt-BR"/>
              </w:rPr>
            </w:pPr>
            <w:r w:rsidRPr="000B1D2E">
              <w:rPr>
                <w:rFonts w:ascii="Calibri" w:eastAsia="Times New Roman" w:hAnsi="Calibri" w:cs="Arial"/>
                <w:b/>
                <w:bCs/>
                <w:color w:val="000000"/>
                <w:sz w:val="20"/>
                <w:szCs w:val="20"/>
                <w:lang w:eastAsia="pt-BR"/>
              </w:rPr>
              <w:br/>
            </w:r>
            <w:r w:rsidRPr="00012DAB">
              <w:rPr>
                <w:rFonts w:ascii="Calibri" w:eastAsia="Times New Roman" w:hAnsi="Calibri" w:cs="Arial"/>
                <w:b/>
                <w:bCs/>
                <w:color w:val="000000"/>
                <w:sz w:val="20"/>
                <w:szCs w:val="20"/>
                <w:lang w:eastAsia="pt-BR"/>
              </w:rPr>
              <w:t>(c) Se áreas de revestimento opcionais forem a serem cobertas, prepare essas superfícies com o mesmo cuidado que aquelas que não são opcionais.</w:t>
            </w:r>
          </w:p>
          <w:p w14:paraId="31A93EF4" w14:textId="7C2F5E0E" w:rsidR="008A2100" w:rsidRPr="00124E0F" w:rsidRDefault="008A2100" w:rsidP="008A2100">
            <w:pPr>
              <w:jc w:val="both"/>
              <w:rPr>
                <w:rFonts w:ascii="Calibri" w:eastAsia="Times New Roman" w:hAnsi="Calibri" w:cs="Arial"/>
                <w:i/>
                <w:iCs/>
                <w:color w:val="000000"/>
                <w:sz w:val="20"/>
                <w:szCs w:val="20"/>
                <w:lang w:val="en-US" w:eastAsia="pt-BR"/>
              </w:rPr>
            </w:pPr>
            <w:r w:rsidRPr="00124E0F">
              <w:rPr>
                <w:rFonts w:ascii="Calibri" w:eastAsia="Times New Roman" w:hAnsi="Calibri" w:cs="Arial"/>
                <w:i/>
                <w:iCs/>
                <w:color w:val="000000"/>
                <w:sz w:val="20"/>
                <w:szCs w:val="20"/>
                <w:lang w:val="en-US" w:eastAsia="pt-BR"/>
              </w:rPr>
              <w:t>((c) If optional coating areas are to be coated, then prepare these surfaces with the same care as those surfaces that are not optional.)</w:t>
            </w:r>
          </w:p>
          <w:p w14:paraId="65ACCFB5" w14:textId="77777777" w:rsidR="008A2100" w:rsidRDefault="008A2100" w:rsidP="008A2100">
            <w:pPr>
              <w:jc w:val="both"/>
              <w:rPr>
                <w:rFonts w:ascii="Calibri" w:eastAsia="Times New Roman" w:hAnsi="Calibri" w:cs="Arial"/>
                <w:b/>
                <w:bCs/>
                <w:color w:val="000000"/>
                <w:sz w:val="20"/>
                <w:szCs w:val="20"/>
                <w:lang w:val="en-US" w:eastAsia="pt-BR"/>
              </w:rPr>
            </w:pPr>
          </w:p>
          <w:p w14:paraId="1F6C17E8" w14:textId="0D31DF73" w:rsidR="008A2100" w:rsidRPr="00826E4E" w:rsidRDefault="008A2100" w:rsidP="008A210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w:t>
            </w:r>
            <w:r w:rsidRPr="00826E4E">
              <w:rPr>
                <w:rFonts w:ascii="Calibri" w:eastAsia="Times New Roman" w:hAnsi="Calibri" w:cs="Arial"/>
                <w:b/>
                <w:bCs/>
                <w:color w:val="000000"/>
                <w:sz w:val="20"/>
                <w:szCs w:val="20"/>
                <w:lang w:eastAsia="pt-BR"/>
              </w:rPr>
              <w:t xml:space="preserve">ref. Parágrafo </w:t>
            </w:r>
            <w:r>
              <w:rPr>
                <w:rFonts w:ascii="Calibri" w:eastAsia="Times New Roman" w:hAnsi="Calibri" w:cs="Arial"/>
                <w:b/>
                <w:bCs/>
                <w:color w:val="000000"/>
                <w:sz w:val="20"/>
                <w:szCs w:val="20"/>
                <w:lang w:eastAsia="pt-BR"/>
              </w:rPr>
              <w:t>B</w:t>
            </w:r>
            <w:r w:rsidRPr="00826E4E">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(5)</w:t>
            </w:r>
            <w:r w:rsidRPr="00826E4E">
              <w:rPr>
                <w:rFonts w:ascii="Calibri" w:eastAsia="Times New Roman" w:hAnsi="Calibri" w:cs="Arial"/>
                <w:b/>
                <w:bCs/>
                <w:color w:val="000000"/>
                <w:sz w:val="20"/>
                <w:szCs w:val="20"/>
                <w:lang w:eastAsia="pt-BR"/>
              </w:rPr>
              <w:t>)</w:t>
            </w:r>
          </w:p>
          <w:p w14:paraId="10DDD529" w14:textId="040DC407" w:rsidR="008A2100" w:rsidRDefault="008A2100" w:rsidP="008A2100">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E80B75">
              <w:rPr>
                <w:rFonts w:ascii="Calibri" w:eastAsia="Times New Roman" w:hAnsi="Calibri" w:cs="Arial"/>
                <w:i/>
                <w:iCs/>
                <w:color w:val="000000"/>
                <w:sz w:val="20"/>
                <w:szCs w:val="20"/>
                <w:lang w:eastAsia="pt-BR"/>
              </w:rPr>
              <w:t xml:space="preserve">ref. Paragraph </w:t>
            </w:r>
            <w:r>
              <w:rPr>
                <w:rFonts w:ascii="Calibri" w:eastAsia="Times New Roman" w:hAnsi="Calibri" w:cs="Arial"/>
                <w:i/>
                <w:iCs/>
                <w:color w:val="000000"/>
                <w:sz w:val="20"/>
                <w:szCs w:val="20"/>
                <w:lang w:eastAsia="pt-BR"/>
              </w:rPr>
              <w:t>B</w:t>
            </w:r>
            <w:r w:rsidRPr="00E80B75">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5</w:t>
            </w:r>
            <w:r w:rsidRPr="00E80B75">
              <w:rPr>
                <w:rFonts w:ascii="Calibri" w:eastAsia="Times New Roman" w:hAnsi="Calibri" w:cs="Arial"/>
                <w:i/>
                <w:iCs/>
                <w:color w:val="000000"/>
                <w:sz w:val="20"/>
                <w:szCs w:val="20"/>
                <w:lang w:eastAsia="pt-BR"/>
              </w:rPr>
              <w:t>))</w:t>
            </w:r>
          </w:p>
          <w:p w14:paraId="393B0030" w14:textId="77777777" w:rsidR="008A2100" w:rsidRDefault="008A2100" w:rsidP="008A2100">
            <w:pPr>
              <w:jc w:val="both"/>
              <w:rPr>
                <w:rFonts w:ascii="Calibri" w:eastAsia="Times New Roman" w:hAnsi="Calibri" w:cs="Arial"/>
                <w:i/>
                <w:iCs/>
                <w:color w:val="000000"/>
                <w:sz w:val="20"/>
                <w:szCs w:val="20"/>
                <w:lang w:eastAsia="pt-BR"/>
              </w:rPr>
            </w:pPr>
          </w:p>
          <w:p w14:paraId="49E65FF0" w14:textId="0D07792F" w:rsidR="008A2100" w:rsidRPr="00124E0F" w:rsidRDefault="008A2100" w:rsidP="008A2100">
            <w:pPr>
              <w:jc w:val="both"/>
              <w:rPr>
                <w:rFonts w:ascii="Calibri" w:eastAsia="Times New Roman" w:hAnsi="Calibri" w:cs="Arial"/>
                <w:b/>
                <w:bCs/>
                <w:color w:val="000000"/>
                <w:sz w:val="20"/>
                <w:szCs w:val="20"/>
                <w:lang w:eastAsia="pt-BR"/>
              </w:rPr>
            </w:pPr>
            <w:r w:rsidRPr="00124E0F">
              <w:rPr>
                <w:rFonts w:ascii="Calibri" w:eastAsia="Times New Roman" w:hAnsi="Calibri" w:cs="Arial"/>
                <w:b/>
                <w:bCs/>
                <w:color w:val="000000"/>
                <w:sz w:val="20"/>
                <w:szCs w:val="20"/>
                <w:lang w:eastAsia="pt-BR"/>
              </w:rPr>
              <w:t>Proteja as peças.</w:t>
            </w:r>
          </w:p>
          <w:p w14:paraId="7D987391" w14:textId="161839DE" w:rsidR="008A2100" w:rsidRPr="00124E0F" w:rsidRDefault="008A2100" w:rsidP="008A2100">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124E0F">
              <w:rPr>
                <w:rFonts w:ascii="Calibri" w:eastAsia="Times New Roman" w:hAnsi="Calibri" w:cs="Arial"/>
                <w:i/>
                <w:iCs/>
                <w:color w:val="000000"/>
                <w:sz w:val="20"/>
                <w:szCs w:val="20"/>
                <w:lang w:eastAsia="pt-BR"/>
              </w:rPr>
              <w:t>Protect the parts.</w:t>
            </w:r>
            <w:r>
              <w:rPr>
                <w:rFonts w:ascii="Calibri" w:eastAsia="Times New Roman" w:hAnsi="Calibri" w:cs="Arial"/>
                <w:i/>
                <w:iCs/>
                <w:color w:val="000000"/>
                <w:sz w:val="20"/>
                <w:szCs w:val="20"/>
                <w:lang w:eastAsia="pt-BR"/>
              </w:rPr>
              <w:t>)</w:t>
            </w:r>
          </w:p>
          <w:p w14:paraId="01E3E8F1" w14:textId="77777777" w:rsidR="008A2100" w:rsidRDefault="008A2100" w:rsidP="008A2100">
            <w:pPr>
              <w:jc w:val="both"/>
              <w:rPr>
                <w:rFonts w:ascii="Calibri" w:eastAsia="Times New Roman" w:hAnsi="Calibri" w:cs="Arial"/>
                <w:b/>
                <w:bCs/>
                <w:color w:val="000000"/>
                <w:sz w:val="20"/>
                <w:szCs w:val="20"/>
                <w:lang w:eastAsia="pt-BR"/>
              </w:rPr>
            </w:pPr>
          </w:p>
          <w:p w14:paraId="3B2C1F91" w14:textId="77777777" w:rsidR="008A2100" w:rsidRDefault="008A2100" w:rsidP="008A2100">
            <w:pPr>
              <w:jc w:val="both"/>
              <w:rPr>
                <w:rFonts w:ascii="Calibri" w:eastAsia="Times New Roman" w:hAnsi="Calibri" w:cs="Arial"/>
                <w:b/>
                <w:bCs/>
                <w:color w:val="000000"/>
                <w:sz w:val="20"/>
                <w:szCs w:val="20"/>
                <w:lang w:eastAsia="pt-BR"/>
              </w:rPr>
            </w:pPr>
            <w:r w:rsidRPr="00012DAB">
              <w:rPr>
                <w:rFonts w:ascii="Calibri" w:eastAsia="Times New Roman" w:hAnsi="Calibri" w:cs="Arial"/>
                <w:b/>
                <w:bCs/>
                <w:color w:val="000000"/>
                <w:sz w:val="20"/>
                <w:szCs w:val="20"/>
                <w:lang w:eastAsia="pt-BR"/>
              </w:rPr>
              <w:t>(a) Não toque nas superfícies jateadas.</w:t>
            </w:r>
          </w:p>
          <w:p w14:paraId="239BCEC2" w14:textId="4287367B" w:rsidR="008A2100" w:rsidRPr="00124E0F" w:rsidRDefault="008A2100" w:rsidP="008A2100">
            <w:pPr>
              <w:jc w:val="both"/>
              <w:rPr>
                <w:rFonts w:ascii="Calibri" w:eastAsia="Times New Roman" w:hAnsi="Calibri" w:cs="Arial"/>
                <w:i/>
                <w:iCs/>
                <w:color w:val="000000"/>
                <w:sz w:val="20"/>
                <w:szCs w:val="20"/>
                <w:lang w:val="en-US" w:eastAsia="pt-BR"/>
              </w:rPr>
            </w:pPr>
            <w:r w:rsidRPr="00124E0F">
              <w:rPr>
                <w:rFonts w:ascii="Calibri" w:eastAsia="Times New Roman" w:hAnsi="Calibri" w:cs="Arial"/>
                <w:i/>
                <w:iCs/>
                <w:color w:val="000000"/>
                <w:sz w:val="20"/>
                <w:szCs w:val="20"/>
                <w:lang w:val="en-US" w:eastAsia="pt-BR"/>
              </w:rPr>
              <w:t>((a) Do not touch grit blasted surfaces.)</w:t>
            </w:r>
          </w:p>
          <w:p w14:paraId="37305F76" w14:textId="77777777" w:rsidR="008A2100" w:rsidRDefault="008A2100" w:rsidP="008A2100">
            <w:pPr>
              <w:jc w:val="both"/>
              <w:rPr>
                <w:rFonts w:ascii="Calibri" w:eastAsia="Times New Roman" w:hAnsi="Calibri" w:cs="Arial"/>
                <w:b/>
                <w:bCs/>
                <w:color w:val="000000"/>
                <w:sz w:val="20"/>
                <w:szCs w:val="20"/>
                <w:lang w:eastAsia="pt-BR"/>
              </w:rPr>
            </w:pPr>
            <w:r w:rsidRPr="000B1D2E">
              <w:rPr>
                <w:rFonts w:ascii="Calibri" w:eastAsia="Times New Roman" w:hAnsi="Calibri" w:cs="Arial"/>
                <w:b/>
                <w:bCs/>
                <w:color w:val="000000"/>
                <w:sz w:val="20"/>
                <w:szCs w:val="20"/>
                <w:lang w:eastAsia="pt-BR"/>
              </w:rPr>
              <w:br/>
            </w:r>
            <w:r w:rsidRPr="00012DAB">
              <w:rPr>
                <w:rFonts w:ascii="Calibri" w:eastAsia="Times New Roman" w:hAnsi="Calibri" w:cs="Arial"/>
                <w:b/>
                <w:bCs/>
                <w:color w:val="000000"/>
                <w:sz w:val="20"/>
                <w:szCs w:val="20"/>
                <w:lang w:eastAsia="pt-BR"/>
              </w:rPr>
              <w:t>(b) Use luvas brancas limpas, caso seja necessário tocar na peça.</w:t>
            </w:r>
          </w:p>
          <w:p w14:paraId="524FBF4D" w14:textId="77777777" w:rsidR="008A2100" w:rsidRDefault="008A2100" w:rsidP="008A2100">
            <w:pPr>
              <w:jc w:val="both"/>
              <w:rPr>
                <w:rFonts w:ascii="Calibri" w:eastAsia="Times New Roman" w:hAnsi="Calibri" w:cs="Arial"/>
                <w:i/>
                <w:iCs/>
                <w:color w:val="000000"/>
                <w:sz w:val="20"/>
                <w:szCs w:val="20"/>
                <w:lang w:val="en-US" w:eastAsia="pt-BR"/>
              </w:rPr>
            </w:pPr>
            <w:r w:rsidRPr="00124E0F">
              <w:rPr>
                <w:rFonts w:ascii="Calibri" w:eastAsia="Times New Roman" w:hAnsi="Calibri" w:cs="Arial"/>
                <w:i/>
                <w:iCs/>
                <w:color w:val="000000"/>
                <w:sz w:val="20"/>
                <w:szCs w:val="20"/>
                <w:lang w:val="en-US" w:eastAsia="pt-BR"/>
              </w:rPr>
              <w:t>((b) Wear clean white gloves, if you must touch the part.)</w:t>
            </w:r>
          </w:p>
          <w:p w14:paraId="4723DE17" w14:textId="6ED43A6D" w:rsidR="008A2100" w:rsidRDefault="008A2100" w:rsidP="008A2100">
            <w:pPr>
              <w:jc w:val="both"/>
              <w:rPr>
                <w:rFonts w:ascii="Calibri" w:eastAsia="Times New Roman" w:hAnsi="Calibri" w:cs="Arial"/>
                <w:b/>
                <w:bCs/>
                <w:color w:val="000000"/>
                <w:sz w:val="20"/>
                <w:szCs w:val="20"/>
                <w:lang w:eastAsia="pt-BR"/>
              </w:rPr>
            </w:pPr>
            <w:r w:rsidRPr="000B1D2E">
              <w:rPr>
                <w:rFonts w:ascii="Calibri" w:eastAsia="Times New Roman" w:hAnsi="Calibri" w:cs="Arial"/>
                <w:b/>
                <w:bCs/>
                <w:color w:val="000000"/>
                <w:sz w:val="20"/>
                <w:szCs w:val="20"/>
                <w:lang w:eastAsia="pt-BR"/>
              </w:rPr>
              <w:br/>
            </w:r>
            <w:r w:rsidRPr="00012DAB">
              <w:rPr>
                <w:rFonts w:ascii="Calibri" w:eastAsia="Times New Roman" w:hAnsi="Calibri" w:cs="Arial"/>
                <w:b/>
                <w:bCs/>
                <w:color w:val="000000"/>
                <w:sz w:val="20"/>
                <w:szCs w:val="20"/>
                <w:lang w:eastAsia="pt-BR"/>
              </w:rPr>
              <w:t xml:space="preserve">(c) Durante o intervalo entre o jateamento e o revestimento, forneça à peça a proteção necessária </w:t>
            </w:r>
            <w:r>
              <w:rPr>
                <w:rFonts w:ascii="Calibri" w:eastAsia="Times New Roman" w:hAnsi="Calibri" w:cs="Arial"/>
                <w:b/>
                <w:bCs/>
                <w:color w:val="000000"/>
                <w:sz w:val="20"/>
                <w:szCs w:val="20"/>
                <w:lang w:eastAsia="pt-BR"/>
              </w:rPr>
              <w:t>de vapores</w:t>
            </w:r>
            <w:r w:rsidRPr="00012DAB">
              <w:rPr>
                <w:rFonts w:ascii="Calibri" w:eastAsia="Times New Roman" w:hAnsi="Calibri" w:cs="Arial"/>
                <w:b/>
                <w:bCs/>
                <w:color w:val="000000"/>
                <w:sz w:val="20"/>
                <w:szCs w:val="20"/>
                <w:lang w:eastAsia="pt-BR"/>
              </w:rPr>
              <w:t xml:space="preserve"> atmosféricos, poeira suspensa e manuseio, utilizando uma cobertura ou colocando a peça em um recipiente com tampa.</w:t>
            </w:r>
          </w:p>
          <w:p w14:paraId="460BE768" w14:textId="319D8E98" w:rsidR="008A2100" w:rsidRPr="00124E0F" w:rsidRDefault="008A2100" w:rsidP="008A2100">
            <w:pPr>
              <w:jc w:val="both"/>
              <w:rPr>
                <w:rFonts w:ascii="Calibri" w:eastAsia="Times New Roman" w:hAnsi="Calibri" w:cs="Arial"/>
                <w:i/>
                <w:iCs/>
                <w:color w:val="000000"/>
                <w:sz w:val="20"/>
                <w:szCs w:val="20"/>
                <w:lang w:val="en-US" w:eastAsia="pt-BR"/>
              </w:rPr>
            </w:pPr>
            <w:r w:rsidRPr="00124E0F">
              <w:rPr>
                <w:rFonts w:ascii="Calibri" w:eastAsia="Times New Roman" w:hAnsi="Calibri" w:cs="Arial"/>
                <w:i/>
                <w:iCs/>
                <w:color w:val="000000"/>
                <w:sz w:val="20"/>
                <w:szCs w:val="20"/>
                <w:lang w:val="en-US" w:eastAsia="pt-BR"/>
              </w:rPr>
              <w:t>((c) During the time between grit blasting and coating, give the part the necessary protection from atmospheric vapors, airborne dirt, and handling by the use of a cover or you can put the part in a container that has a cover.)</w:t>
            </w:r>
          </w:p>
          <w:p w14:paraId="6435FE50" w14:textId="77777777" w:rsidR="008A2100" w:rsidRDefault="008A2100" w:rsidP="008A2100">
            <w:pPr>
              <w:jc w:val="both"/>
              <w:rPr>
                <w:rFonts w:ascii="Calibri" w:eastAsia="Times New Roman" w:hAnsi="Calibri" w:cs="Arial"/>
                <w:b/>
                <w:bCs/>
                <w:color w:val="000000"/>
                <w:sz w:val="20"/>
                <w:szCs w:val="20"/>
                <w:lang w:eastAsia="pt-BR"/>
              </w:rPr>
            </w:pPr>
            <w:r w:rsidRPr="000B1D2E">
              <w:rPr>
                <w:rFonts w:ascii="Calibri" w:eastAsia="Times New Roman" w:hAnsi="Calibri" w:cs="Arial"/>
                <w:b/>
                <w:bCs/>
                <w:color w:val="000000"/>
                <w:sz w:val="20"/>
                <w:szCs w:val="20"/>
                <w:lang w:eastAsia="pt-BR"/>
              </w:rPr>
              <w:br/>
            </w:r>
            <w:r w:rsidRPr="00012DAB">
              <w:rPr>
                <w:rFonts w:ascii="Calibri" w:eastAsia="Times New Roman" w:hAnsi="Calibri" w:cs="Arial"/>
                <w:b/>
                <w:bCs/>
                <w:color w:val="000000"/>
                <w:sz w:val="20"/>
                <w:szCs w:val="20"/>
                <w:lang w:eastAsia="pt-BR"/>
              </w:rPr>
              <w:t>(d) Remova todo granulado solto com argônio PMC 2200 ou ar filtrado seco e sem óleo.</w:t>
            </w:r>
          </w:p>
          <w:p w14:paraId="066A37E1" w14:textId="4EAB32A0" w:rsidR="008A2100" w:rsidRPr="00124E0F" w:rsidRDefault="008A2100" w:rsidP="008A2100">
            <w:pPr>
              <w:jc w:val="both"/>
              <w:rPr>
                <w:rFonts w:ascii="Calibri" w:eastAsia="Times New Roman" w:hAnsi="Calibri" w:cs="Arial"/>
                <w:i/>
                <w:iCs/>
                <w:color w:val="000000"/>
                <w:sz w:val="20"/>
                <w:szCs w:val="20"/>
                <w:lang w:val="en-US" w:eastAsia="pt-BR"/>
              </w:rPr>
            </w:pPr>
            <w:r w:rsidRPr="00124E0F">
              <w:rPr>
                <w:rFonts w:ascii="Calibri" w:eastAsia="Times New Roman" w:hAnsi="Calibri" w:cs="Arial"/>
                <w:i/>
                <w:iCs/>
                <w:color w:val="000000"/>
                <w:sz w:val="20"/>
                <w:szCs w:val="20"/>
                <w:lang w:val="en-US" w:eastAsia="pt-BR"/>
              </w:rPr>
              <w:t>((d)Blow off all loose remaining grit with PMC 2200 argon or dry filtered oil-free air.)</w:t>
            </w:r>
          </w:p>
          <w:p w14:paraId="6C5669FC" w14:textId="3E0BC29E" w:rsidR="008A2100" w:rsidRPr="001A49ED" w:rsidRDefault="008A2100" w:rsidP="008A2100">
            <w:pPr>
              <w:jc w:val="both"/>
              <w:rPr>
                <w:rFonts w:ascii="Calibri" w:eastAsia="Times New Roman" w:hAnsi="Calibri" w:cs="Arial"/>
                <w:b/>
                <w:bCs/>
                <w:color w:val="000000"/>
                <w:sz w:val="20"/>
                <w:szCs w:val="20"/>
                <w:lang w:val="en-US" w:eastAsia="pt-BR"/>
              </w:rPr>
            </w:pPr>
            <w:r w:rsidRPr="000B1D2E">
              <w:rPr>
                <w:rFonts w:ascii="Calibri" w:eastAsia="Times New Roman" w:hAnsi="Calibri" w:cs="Arial"/>
                <w:b/>
                <w:bCs/>
                <w:color w:val="000000"/>
                <w:sz w:val="20"/>
                <w:szCs w:val="20"/>
                <w:lang w:eastAsia="pt-BR"/>
              </w:rPr>
              <w:br/>
            </w:r>
            <w:r w:rsidRPr="00012DAB">
              <w:rPr>
                <w:rFonts w:ascii="Calibri" w:eastAsia="Times New Roman" w:hAnsi="Calibri" w:cs="Arial"/>
                <w:b/>
                <w:bCs/>
                <w:color w:val="000000"/>
                <w:sz w:val="20"/>
                <w:szCs w:val="20"/>
                <w:lang w:eastAsia="pt-BR"/>
              </w:rPr>
              <w:t xml:space="preserve">(e) Se houver contaminação da superfície jateada com poeira, impressões digitais ou óleo, limpe a peça com solvente conforme SPOP 208. </w:t>
            </w:r>
            <w:r w:rsidRPr="001A49ED">
              <w:rPr>
                <w:rFonts w:ascii="Calibri" w:eastAsia="Times New Roman" w:hAnsi="Calibri" w:cs="Arial"/>
                <w:b/>
                <w:bCs/>
                <w:color w:val="000000"/>
                <w:sz w:val="20"/>
                <w:szCs w:val="20"/>
                <w:lang w:val="en-US" w:eastAsia="pt-BR"/>
              </w:rPr>
              <w:t>Consulte 70-21-00, SPOP-208 (Task 70-21-00-110-040).</w:t>
            </w:r>
          </w:p>
          <w:p w14:paraId="1CE8FBE8" w14:textId="15DC6DCB" w:rsidR="008A2100" w:rsidRPr="00124E0F" w:rsidRDefault="008A2100" w:rsidP="008A2100">
            <w:pPr>
              <w:jc w:val="both"/>
              <w:rPr>
                <w:rFonts w:ascii="Calibri" w:eastAsia="Times New Roman" w:hAnsi="Calibri" w:cs="Arial"/>
                <w:i/>
                <w:iCs/>
                <w:color w:val="000000"/>
                <w:sz w:val="20"/>
                <w:szCs w:val="20"/>
                <w:lang w:val="en-US" w:eastAsia="pt-BR"/>
              </w:rPr>
            </w:pPr>
            <w:r w:rsidRPr="00124E0F">
              <w:rPr>
                <w:rFonts w:ascii="Calibri" w:eastAsia="Times New Roman" w:hAnsi="Calibri" w:cs="Arial"/>
                <w:i/>
                <w:iCs/>
                <w:color w:val="000000"/>
                <w:sz w:val="20"/>
                <w:szCs w:val="20"/>
                <w:lang w:val="en-US" w:eastAsia="pt-BR"/>
              </w:rPr>
              <w:t>((e)</w:t>
            </w:r>
            <w:r>
              <w:rPr>
                <w:rFonts w:ascii="Calibri" w:eastAsia="Times New Roman" w:hAnsi="Calibri" w:cs="Arial"/>
                <w:i/>
                <w:iCs/>
                <w:color w:val="000000"/>
                <w:sz w:val="20"/>
                <w:szCs w:val="20"/>
                <w:lang w:val="en-US" w:eastAsia="pt-BR"/>
              </w:rPr>
              <w:t xml:space="preserve"> </w:t>
            </w:r>
            <w:r w:rsidRPr="00124E0F">
              <w:rPr>
                <w:rFonts w:ascii="Calibri" w:eastAsia="Times New Roman" w:hAnsi="Calibri" w:cs="Arial"/>
                <w:i/>
                <w:iCs/>
                <w:color w:val="000000"/>
                <w:sz w:val="20"/>
                <w:szCs w:val="20"/>
                <w:lang w:val="en-US" w:eastAsia="pt-BR"/>
              </w:rPr>
              <w:t>If there is contamination of the grit blasted surface with dust, fingerprints, or oil, solvent wipe the part with SPOP 208. Refer to 70-21-00, SPOP-208 (Task 70-21-00-110-040).)</w:t>
            </w:r>
          </w:p>
          <w:p w14:paraId="49A36866" w14:textId="77777777" w:rsidR="008A2100" w:rsidRDefault="008A2100" w:rsidP="008A2100">
            <w:pPr>
              <w:jc w:val="both"/>
              <w:rPr>
                <w:rFonts w:ascii="Calibri" w:eastAsia="Times New Roman" w:hAnsi="Calibri" w:cs="Arial"/>
                <w:b/>
                <w:bCs/>
                <w:color w:val="000000"/>
                <w:sz w:val="20"/>
                <w:szCs w:val="20"/>
                <w:lang w:val="en-US" w:eastAsia="pt-BR"/>
              </w:rPr>
            </w:pPr>
          </w:p>
          <w:p w14:paraId="24649B13" w14:textId="524E28FF" w:rsidR="008A2100" w:rsidRPr="001A49ED" w:rsidRDefault="008A2100" w:rsidP="008A2100">
            <w:pPr>
              <w:jc w:val="both"/>
              <w:rPr>
                <w:rFonts w:ascii="Calibri" w:eastAsia="Times New Roman" w:hAnsi="Calibri" w:cs="Arial"/>
                <w:b/>
                <w:bCs/>
                <w:color w:val="000000"/>
                <w:sz w:val="20"/>
                <w:szCs w:val="20"/>
                <w:lang w:val="en-US" w:eastAsia="pt-BR"/>
              </w:rPr>
            </w:pPr>
            <w:r w:rsidRPr="001A49ED">
              <w:rPr>
                <w:rFonts w:ascii="Calibri" w:eastAsia="Times New Roman" w:hAnsi="Calibri" w:cs="Arial"/>
                <w:b/>
                <w:bCs/>
                <w:color w:val="000000"/>
                <w:sz w:val="20"/>
                <w:szCs w:val="20"/>
                <w:lang w:val="en-US" w:eastAsia="pt-BR"/>
              </w:rPr>
              <w:t>(ref. Parágrafo B-(6))</w:t>
            </w:r>
          </w:p>
          <w:p w14:paraId="429DF0A8" w14:textId="235BF032" w:rsidR="008A2100" w:rsidRPr="001A49ED" w:rsidRDefault="008A2100" w:rsidP="008A2100">
            <w:pPr>
              <w:jc w:val="both"/>
              <w:rPr>
                <w:rFonts w:ascii="Calibri" w:eastAsia="Times New Roman" w:hAnsi="Calibri" w:cs="Arial"/>
                <w:i/>
                <w:iCs/>
                <w:color w:val="000000"/>
                <w:sz w:val="20"/>
                <w:szCs w:val="20"/>
                <w:lang w:val="en-US" w:eastAsia="pt-BR"/>
              </w:rPr>
            </w:pPr>
            <w:r w:rsidRPr="001A49ED">
              <w:rPr>
                <w:rFonts w:ascii="Calibri" w:eastAsia="Times New Roman" w:hAnsi="Calibri" w:cs="Arial"/>
                <w:i/>
                <w:iCs/>
                <w:color w:val="000000"/>
                <w:sz w:val="20"/>
                <w:szCs w:val="20"/>
                <w:lang w:val="en-US" w:eastAsia="pt-BR"/>
              </w:rPr>
              <w:t>(ref. Paragraph B-(6))</w:t>
            </w:r>
          </w:p>
          <w:p w14:paraId="2409BB56" w14:textId="77777777" w:rsidR="008A2100" w:rsidRPr="001A49ED" w:rsidRDefault="008A2100" w:rsidP="008A2100">
            <w:pPr>
              <w:jc w:val="both"/>
              <w:rPr>
                <w:rFonts w:ascii="Calibri" w:eastAsia="Times New Roman" w:hAnsi="Calibri" w:cs="Arial"/>
                <w:b/>
                <w:bCs/>
                <w:color w:val="000000"/>
                <w:sz w:val="20"/>
                <w:szCs w:val="20"/>
                <w:lang w:val="en-US" w:eastAsia="pt-BR"/>
              </w:rPr>
            </w:pPr>
          </w:p>
          <w:p w14:paraId="6CAC161C" w14:textId="05EB9D52" w:rsidR="008A2100" w:rsidRPr="001A49ED" w:rsidRDefault="008A2100" w:rsidP="008A2100">
            <w:pPr>
              <w:jc w:val="both"/>
              <w:rPr>
                <w:rFonts w:ascii="Calibri" w:eastAsia="Times New Roman" w:hAnsi="Calibri" w:cs="Arial"/>
                <w:b/>
                <w:bCs/>
                <w:color w:val="000000"/>
                <w:sz w:val="20"/>
                <w:szCs w:val="20"/>
                <w:lang w:val="en-US" w:eastAsia="pt-BR"/>
              </w:rPr>
            </w:pPr>
            <w:r w:rsidRPr="00012DAB">
              <w:rPr>
                <w:rFonts w:ascii="Calibri" w:eastAsia="Times New Roman" w:hAnsi="Calibri" w:cs="Arial"/>
                <w:b/>
                <w:bCs/>
                <w:color w:val="000000"/>
                <w:sz w:val="20"/>
                <w:szCs w:val="20"/>
                <w:lang w:eastAsia="pt-BR"/>
              </w:rPr>
              <w:t xml:space="preserve">Retocar ou substituir a fita, se necessário; depois, limpe com solvente todas as áreas que foram tocadas conforme SPOP 208. </w:t>
            </w:r>
            <w:r w:rsidRPr="001A49ED">
              <w:rPr>
                <w:rFonts w:ascii="Calibri" w:eastAsia="Times New Roman" w:hAnsi="Calibri" w:cs="Arial"/>
                <w:b/>
                <w:bCs/>
                <w:color w:val="000000"/>
                <w:sz w:val="20"/>
                <w:szCs w:val="20"/>
                <w:lang w:val="en-US" w:eastAsia="pt-BR"/>
              </w:rPr>
              <w:t>Consulte 70-21-00, SPOP-208 (Task 70-21-00-110-040).</w:t>
            </w:r>
          </w:p>
          <w:p w14:paraId="272B4BF4" w14:textId="06ECA012" w:rsidR="008A2100" w:rsidRPr="00124E0F" w:rsidRDefault="008A2100" w:rsidP="008A2100">
            <w:pPr>
              <w:jc w:val="both"/>
              <w:rPr>
                <w:rFonts w:ascii="Calibri" w:eastAsia="Times New Roman" w:hAnsi="Calibri" w:cs="Arial"/>
                <w:i/>
                <w:iCs/>
                <w:color w:val="000000"/>
                <w:sz w:val="20"/>
                <w:szCs w:val="20"/>
                <w:lang w:val="en-US" w:eastAsia="pt-BR"/>
              </w:rPr>
            </w:pPr>
            <w:r w:rsidRPr="00124E0F">
              <w:rPr>
                <w:rFonts w:ascii="Calibri" w:eastAsia="Times New Roman" w:hAnsi="Calibri" w:cs="Arial"/>
                <w:i/>
                <w:iCs/>
                <w:color w:val="000000"/>
                <w:sz w:val="20"/>
                <w:szCs w:val="20"/>
                <w:lang w:val="en-US" w:eastAsia="pt-BR"/>
              </w:rPr>
              <w:t>(Touch up or replace tape, as necessary; then, solvent wipe by </w:t>
            </w:r>
            <w:hyperlink r:id="rId8" w:anchor="tk702100110040---" w:history="1">
              <w:r w:rsidRPr="00124E0F">
                <w:rPr>
                  <w:color w:val="000000"/>
                  <w:sz w:val="20"/>
                  <w:szCs w:val="20"/>
                  <w:lang w:val="en-US" w:eastAsia="pt-BR"/>
                </w:rPr>
                <w:t>SPOP 208</w:t>
              </w:r>
            </w:hyperlink>
            <w:r w:rsidRPr="00124E0F">
              <w:rPr>
                <w:rFonts w:ascii="Calibri" w:eastAsia="Times New Roman" w:hAnsi="Calibri" w:cs="Arial"/>
                <w:i/>
                <w:iCs/>
                <w:color w:val="000000"/>
                <w:sz w:val="20"/>
                <w:szCs w:val="20"/>
                <w:lang w:val="en-US" w:eastAsia="pt-BR"/>
              </w:rPr>
              <w:t> all areas that you touched. Refer to 70-21-00, </w:t>
            </w:r>
            <w:hyperlink r:id="rId9" w:anchor="tk702100110040---" w:history="1">
              <w:r w:rsidRPr="00124E0F">
                <w:rPr>
                  <w:color w:val="000000"/>
                  <w:sz w:val="20"/>
                  <w:szCs w:val="20"/>
                  <w:lang w:val="en-US" w:eastAsia="pt-BR"/>
                </w:rPr>
                <w:t>SPOP-208</w:t>
              </w:r>
            </w:hyperlink>
            <w:r w:rsidRPr="00124E0F">
              <w:rPr>
                <w:rFonts w:ascii="Calibri" w:eastAsia="Times New Roman" w:hAnsi="Calibri" w:cs="Arial"/>
                <w:i/>
                <w:iCs/>
                <w:color w:val="000000"/>
                <w:sz w:val="20"/>
                <w:szCs w:val="20"/>
                <w:lang w:val="en-US" w:eastAsia="pt-BR"/>
              </w:rPr>
              <w:t> (</w:t>
            </w:r>
            <w:hyperlink r:id="rId10" w:anchor="tk702100110040---" w:history="1">
              <w:r w:rsidRPr="00124E0F">
                <w:rPr>
                  <w:color w:val="000000"/>
                  <w:sz w:val="20"/>
                  <w:szCs w:val="20"/>
                  <w:lang w:val="en-US" w:eastAsia="pt-BR"/>
                </w:rPr>
                <w:t>Task 70-21-00-110-040</w:t>
              </w:r>
            </w:hyperlink>
            <w:r w:rsidRPr="00124E0F">
              <w:rPr>
                <w:rFonts w:ascii="Calibri" w:eastAsia="Times New Roman" w:hAnsi="Calibri" w:cs="Arial"/>
                <w:i/>
                <w:iCs/>
                <w:color w:val="000000"/>
                <w:sz w:val="20"/>
                <w:szCs w:val="20"/>
                <w:lang w:val="en-US" w:eastAsia="pt-BR"/>
              </w:rPr>
              <w:t>).</w:t>
            </w:r>
          </w:p>
          <w:p w14:paraId="5D7330FD" w14:textId="77777777" w:rsidR="008A2100" w:rsidRPr="00012DAB" w:rsidRDefault="008A2100" w:rsidP="008A2100">
            <w:pPr>
              <w:jc w:val="both"/>
              <w:rPr>
                <w:rFonts w:ascii="Calibri" w:eastAsia="Times New Roman" w:hAnsi="Calibri" w:cs="Arial"/>
                <w:b/>
                <w:bCs/>
                <w:color w:val="000000"/>
                <w:sz w:val="20"/>
                <w:szCs w:val="20"/>
                <w:lang w:val="en-US" w:eastAsia="pt-BR"/>
              </w:rPr>
            </w:pPr>
          </w:p>
          <w:p w14:paraId="07B21EE0" w14:textId="7CA3C8EA" w:rsidR="008A2100" w:rsidRPr="001A49ED" w:rsidRDefault="008A2100" w:rsidP="008A2100">
            <w:pPr>
              <w:jc w:val="both"/>
              <w:rPr>
                <w:rFonts w:ascii="Calibri" w:eastAsia="Times New Roman" w:hAnsi="Calibri" w:cs="Arial"/>
                <w:b/>
                <w:bCs/>
                <w:color w:val="000000"/>
                <w:sz w:val="20"/>
                <w:szCs w:val="20"/>
                <w:lang w:val="en-US" w:eastAsia="pt-BR"/>
              </w:rPr>
            </w:pPr>
            <w:r w:rsidRPr="001A49ED">
              <w:rPr>
                <w:rFonts w:ascii="Calibri" w:eastAsia="Times New Roman" w:hAnsi="Calibri" w:cs="Arial"/>
                <w:b/>
                <w:bCs/>
                <w:color w:val="000000"/>
                <w:sz w:val="20"/>
                <w:szCs w:val="20"/>
                <w:lang w:val="en-US" w:eastAsia="pt-BR"/>
              </w:rPr>
              <w:t>(ref. Parágrafo B-(7))</w:t>
            </w:r>
          </w:p>
          <w:p w14:paraId="57573E7B" w14:textId="1EC6CD8E" w:rsidR="008A2100" w:rsidRPr="001A49ED" w:rsidRDefault="008A2100" w:rsidP="008A2100">
            <w:pPr>
              <w:jc w:val="both"/>
              <w:rPr>
                <w:rFonts w:ascii="Calibri" w:eastAsia="Times New Roman" w:hAnsi="Calibri" w:cs="Arial"/>
                <w:i/>
                <w:iCs/>
                <w:color w:val="000000"/>
                <w:sz w:val="20"/>
                <w:szCs w:val="20"/>
                <w:lang w:val="en-US" w:eastAsia="pt-BR"/>
              </w:rPr>
            </w:pPr>
            <w:r w:rsidRPr="001A49ED">
              <w:rPr>
                <w:rFonts w:ascii="Calibri" w:eastAsia="Times New Roman" w:hAnsi="Calibri" w:cs="Arial"/>
                <w:i/>
                <w:iCs/>
                <w:color w:val="000000"/>
                <w:sz w:val="20"/>
                <w:szCs w:val="20"/>
                <w:lang w:val="en-US" w:eastAsia="pt-BR"/>
              </w:rPr>
              <w:t>(ref. Paragraph B-(7))</w:t>
            </w:r>
          </w:p>
          <w:p w14:paraId="76B9C815" w14:textId="77777777" w:rsidR="008A2100" w:rsidRPr="001A49ED" w:rsidRDefault="008A2100" w:rsidP="008A2100">
            <w:pPr>
              <w:jc w:val="both"/>
              <w:rPr>
                <w:rFonts w:ascii="Calibri" w:eastAsia="Times New Roman" w:hAnsi="Calibri" w:cs="Arial"/>
                <w:b/>
                <w:bCs/>
                <w:color w:val="000000"/>
                <w:sz w:val="20"/>
                <w:szCs w:val="20"/>
                <w:lang w:val="en-US" w:eastAsia="pt-BR"/>
              </w:rPr>
            </w:pPr>
          </w:p>
          <w:p w14:paraId="0D8A0870" w14:textId="4A992B4F" w:rsidR="008A2100" w:rsidRDefault="008A2100" w:rsidP="008A2100">
            <w:pPr>
              <w:jc w:val="both"/>
              <w:rPr>
                <w:rFonts w:ascii="Calibri" w:eastAsia="Times New Roman" w:hAnsi="Calibri" w:cs="Arial"/>
                <w:b/>
                <w:bCs/>
                <w:color w:val="000000"/>
                <w:sz w:val="20"/>
                <w:szCs w:val="20"/>
                <w:lang w:eastAsia="pt-BR"/>
              </w:rPr>
            </w:pPr>
            <w:r w:rsidRPr="00C6408B">
              <w:rPr>
                <w:rFonts w:ascii="Calibri" w:eastAsia="Times New Roman" w:hAnsi="Calibri" w:cs="Arial"/>
                <w:b/>
                <w:bCs/>
                <w:color w:val="000000"/>
                <w:sz w:val="20"/>
                <w:szCs w:val="20"/>
                <w:lang w:eastAsia="pt-BR"/>
              </w:rPr>
              <w:t>Aplique o revestimento nas peças o mais rápido possível após a granalha, de preferência dentro de duas horas.</w:t>
            </w:r>
          </w:p>
          <w:p w14:paraId="5AAB2240" w14:textId="4900C40E" w:rsidR="008A2100" w:rsidRPr="00124E0F" w:rsidRDefault="008A2100" w:rsidP="008A2100">
            <w:pPr>
              <w:jc w:val="both"/>
              <w:rPr>
                <w:rFonts w:ascii="Calibri" w:eastAsia="Times New Roman" w:hAnsi="Calibri" w:cs="Arial"/>
                <w:i/>
                <w:iCs/>
                <w:color w:val="000000"/>
                <w:sz w:val="20"/>
                <w:szCs w:val="20"/>
                <w:lang w:val="en-US" w:eastAsia="pt-BR"/>
              </w:rPr>
            </w:pPr>
            <w:r w:rsidRPr="00124E0F">
              <w:rPr>
                <w:rFonts w:ascii="Calibri" w:eastAsia="Times New Roman" w:hAnsi="Calibri" w:cs="Arial"/>
                <w:i/>
                <w:iCs/>
                <w:color w:val="000000"/>
                <w:sz w:val="20"/>
                <w:szCs w:val="20"/>
                <w:lang w:val="en-US" w:eastAsia="pt-BR"/>
              </w:rPr>
              <w:t>(Apply coating to parts as soon as possible after grit blasting, preferably within two hours.)</w:t>
            </w:r>
          </w:p>
          <w:p w14:paraId="3BEE1CFE" w14:textId="77777777" w:rsidR="008A2100" w:rsidRPr="00C6408B" w:rsidRDefault="008A2100" w:rsidP="008A2100">
            <w:pPr>
              <w:jc w:val="both"/>
              <w:rPr>
                <w:rFonts w:ascii="Calibri" w:eastAsia="Times New Roman" w:hAnsi="Calibri" w:cs="Arial"/>
                <w:b/>
                <w:bCs/>
                <w:color w:val="000000"/>
                <w:sz w:val="20"/>
                <w:szCs w:val="20"/>
                <w:lang w:val="en-US" w:eastAsia="pt-BR"/>
              </w:rPr>
            </w:pPr>
          </w:p>
          <w:p w14:paraId="03725987" w14:textId="6FD5FBCD" w:rsidR="008A2100" w:rsidRPr="00C6408B" w:rsidRDefault="008A2100" w:rsidP="008A2100">
            <w:pPr>
              <w:jc w:val="both"/>
              <w:rPr>
                <w:rFonts w:ascii="Calibri" w:eastAsia="Times New Roman" w:hAnsi="Calibri" w:cs="Arial"/>
                <w:b/>
                <w:bCs/>
                <w:color w:val="000000"/>
                <w:sz w:val="20"/>
                <w:szCs w:val="20"/>
                <w:lang w:eastAsia="pt-BR"/>
              </w:rPr>
            </w:pPr>
            <w:r w:rsidRPr="00C6408B">
              <w:rPr>
                <w:rFonts w:ascii="Calibri" w:eastAsia="Times New Roman" w:hAnsi="Calibri" w:cs="Arial"/>
                <w:b/>
                <w:bCs/>
                <w:color w:val="000000"/>
                <w:sz w:val="20"/>
                <w:szCs w:val="20"/>
                <w:lang w:eastAsia="pt-BR"/>
              </w:rPr>
              <w:t>NOTA</w:t>
            </w:r>
            <w:r w:rsidRPr="00C6408B">
              <w:rPr>
                <w:rFonts w:ascii="Calibri" w:eastAsia="Times New Roman" w:hAnsi="Calibri" w:cs="Arial"/>
                <w:b/>
                <w:bCs/>
                <w:color w:val="000000"/>
                <w:sz w:val="20"/>
                <w:szCs w:val="20"/>
                <w:lang w:eastAsia="pt-BR"/>
              </w:rPr>
              <w:br/>
              <w:t xml:space="preserve">Se o tempo entre a granalha e a aplicação do revestimento </w:t>
            </w:r>
            <w:r w:rsidRPr="00C6408B">
              <w:rPr>
                <w:rFonts w:ascii="Calibri" w:eastAsia="Times New Roman" w:hAnsi="Calibri" w:cs="Arial"/>
                <w:b/>
                <w:bCs/>
                <w:color w:val="000000"/>
                <w:sz w:val="20"/>
                <w:szCs w:val="20"/>
                <w:lang w:eastAsia="pt-BR"/>
              </w:rPr>
              <w:lastRenderedPageBreak/>
              <w:t>for superior a duas horas, será necessário obter instruções ou aprovação do seu departamento de engenharia.</w:t>
            </w:r>
          </w:p>
          <w:p w14:paraId="62FA38BB" w14:textId="77777777" w:rsidR="008A2100" w:rsidRPr="00124E0F" w:rsidRDefault="008A2100" w:rsidP="008A2100">
            <w:pPr>
              <w:jc w:val="both"/>
              <w:rPr>
                <w:rFonts w:ascii="Calibri" w:eastAsia="Times New Roman" w:hAnsi="Calibri" w:cs="Arial"/>
                <w:b/>
                <w:bCs/>
                <w:i/>
                <w:iCs/>
                <w:color w:val="000000"/>
                <w:sz w:val="20"/>
                <w:szCs w:val="20"/>
                <w:lang w:val="en-US" w:eastAsia="pt-BR"/>
              </w:rPr>
            </w:pPr>
            <w:r w:rsidRPr="00124E0F">
              <w:rPr>
                <w:rFonts w:ascii="Calibri" w:eastAsia="Times New Roman" w:hAnsi="Calibri" w:cs="Arial"/>
                <w:i/>
                <w:iCs/>
                <w:color w:val="000000"/>
                <w:sz w:val="20"/>
                <w:szCs w:val="20"/>
                <w:lang w:val="en-US" w:eastAsia="pt-BR"/>
              </w:rPr>
              <w:t>(NOTE</w:t>
            </w:r>
          </w:p>
          <w:p w14:paraId="26AAA890" w14:textId="067B8015" w:rsidR="008A2100" w:rsidRDefault="008A2100" w:rsidP="008A2100">
            <w:pPr>
              <w:jc w:val="both"/>
              <w:rPr>
                <w:rFonts w:ascii="Calibri" w:eastAsia="Times New Roman" w:hAnsi="Calibri" w:cs="Arial"/>
                <w:i/>
                <w:iCs/>
                <w:color w:val="000000"/>
                <w:sz w:val="20"/>
                <w:szCs w:val="20"/>
                <w:lang w:val="en-US" w:eastAsia="pt-BR"/>
              </w:rPr>
            </w:pPr>
            <w:r w:rsidRPr="00124E0F">
              <w:rPr>
                <w:rFonts w:ascii="Calibri" w:eastAsia="Times New Roman" w:hAnsi="Calibri" w:cs="Arial"/>
                <w:i/>
                <w:iCs/>
                <w:color w:val="000000"/>
                <w:sz w:val="20"/>
                <w:szCs w:val="20"/>
                <w:lang w:val="en-US" w:eastAsia="pt-BR"/>
              </w:rPr>
              <w:t>If the time between grit blasting and coating the part is more than two hours, it will be necessary to get instructions or approval from your engineering department.)</w:t>
            </w:r>
          </w:p>
          <w:p w14:paraId="0F5AA8A8" w14:textId="77777777" w:rsidR="008A2100" w:rsidRDefault="008A2100" w:rsidP="008A2100">
            <w:pPr>
              <w:jc w:val="both"/>
              <w:rPr>
                <w:rFonts w:ascii="Calibri" w:eastAsia="Times New Roman" w:hAnsi="Calibri" w:cs="Arial"/>
                <w:i/>
                <w:iCs/>
                <w:color w:val="000000"/>
                <w:sz w:val="20"/>
                <w:szCs w:val="20"/>
                <w:lang w:val="en-US" w:eastAsia="pt-BR"/>
              </w:rPr>
            </w:pPr>
          </w:p>
          <w:p w14:paraId="258DA240" w14:textId="2E9CFC54" w:rsidR="008A2100" w:rsidRDefault="008A2100" w:rsidP="008A2100">
            <w:pPr>
              <w:jc w:val="both"/>
              <w:rPr>
                <w:rFonts w:ascii="Calibri" w:eastAsia="Times New Roman" w:hAnsi="Calibri" w:cs="Arial"/>
                <w:b/>
                <w:bCs/>
                <w:color w:val="000000"/>
                <w:sz w:val="20"/>
                <w:szCs w:val="20"/>
                <w:lang w:eastAsia="pt-BR"/>
              </w:rPr>
            </w:pPr>
            <w:r w:rsidRPr="00D05D62">
              <w:rPr>
                <w:rFonts w:ascii="Calibri" w:eastAsia="Times New Roman" w:hAnsi="Calibri" w:cs="Arial"/>
                <w:b/>
                <w:bCs/>
                <w:color w:val="000000"/>
                <w:sz w:val="20"/>
                <w:szCs w:val="20"/>
                <w:lang w:eastAsia="pt-BR"/>
              </w:rPr>
              <w:t xml:space="preserve">Qual o horário </w:t>
            </w:r>
            <w:r>
              <w:rPr>
                <w:rFonts w:ascii="Calibri" w:eastAsia="Times New Roman" w:hAnsi="Calibri" w:cs="Arial"/>
                <w:b/>
                <w:bCs/>
                <w:color w:val="000000"/>
                <w:sz w:val="20"/>
                <w:szCs w:val="20"/>
                <w:lang w:eastAsia="pt-BR"/>
              </w:rPr>
              <w:t>foi executado o jateamento da peça</w:t>
            </w:r>
            <w:r w:rsidRPr="00D05D62">
              <w:rPr>
                <w:rFonts w:ascii="Calibri" w:eastAsia="Times New Roman" w:hAnsi="Calibri" w:cs="Arial"/>
                <w:b/>
                <w:bCs/>
                <w:color w:val="000000"/>
                <w:sz w:val="20"/>
                <w:szCs w:val="20"/>
                <w:lang w:eastAsia="pt-BR"/>
              </w:rPr>
              <w:t xml:space="preserve">? </w:t>
            </w:r>
          </w:p>
          <w:p w14:paraId="3D5CFFB2" w14:textId="6A675356" w:rsidR="008A2100" w:rsidRDefault="008A2100" w:rsidP="008A2100">
            <w:pPr>
              <w:jc w:val="both"/>
              <w:rPr>
                <w:rFonts w:ascii="Calibri" w:eastAsia="Times New Roman" w:hAnsi="Calibri" w:cs="Arial"/>
                <w:i/>
                <w:iCs/>
                <w:color w:val="000000"/>
                <w:sz w:val="20"/>
                <w:szCs w:val="20"/>
                <w:lang w:val="en-US" w:eastAsia="pt-BR"/>
              </w:rPr>
            </w:pPr>
            <w:r w:rsidRPr="00411E5C">
              <w:rPr>
                <w:rFonts w:ascii="Calibri" w:eastAsia="Times New Roman" w:hAnsi="Calibri" w:cs="Arial"/>
                <w:i/>
                <w:iCs/>
                <w:color w:val="000000"/>
                <w:sz w:val="20"/>
                <w:szCs w:val="20"/>
                <w:lang w:val="en-US" w:eastAsia="pt-BR"/>
              </w:rPr>
              <w:t>(What time was the part grit blasted?)</w:t>
            </w:r>
          </w:p>
          <w:p w14:paraId="6E64C2FF" w14:textId="0C88D7DF" w:rsidR="008A2100" w:rsidRPr="00A612BE" w:rsidRDefault="008A2100" w:rsidP="008A2100">
            <w:pPr>
              <w:jc w:val="both"/>
              <w:rPr>
                <w:rFonts w:ascii="Calibri" w:eastAsia="Times New Roman" w:hAnsi="Calibri" w:cs="Arial"/>
                <w:b/>
                <w:bCs/>
                <w:color w:val="000000"/>
                <w:sz w:val="20"/>
                <w:szCs w:val="20"/>
                <w:lang w:eastAsia="pt-BR"/>
              </w:rPr>
            </w:pPr>
            <w:r w:rsidRPr="00A612BE">
              <w:rPr>
                <w:rFonts w:ascii="Calibri" w:eastAsia="Times New Roman" w:hAnsi="Calibri" w:cs="Arial"/>
                <w:b/>
                <w:bCs/>
                <w:color w:val="000000"/>
                <w:sz w:val="20"/>
                <w:szCs w:val="20"/>
                <w:lang w:eastAsia="pt-BR"/>
              </w:rPr>
              <w:t>_______________</w:t>
            </w:r>
          </w:p>
          <w:p w14:paraId="789CE2DC" w14:textId="77777777" w:rsidR="008A2100" w:rsidRPr="00A612BE" w:rsidRDefault="008A2100" w:rsidP="008A2100">
            <w:pPr>
              <w:jc w:val="both"/>
              <w:rPr>
                <w:rFonts w:ascii="Calibri" w:eastAsia="Times New Roman" w:hAnsi="Calibri" w:cs="Arial"/>
                <w:b/>
                <w:bCs/>
                <w:color w:val="000000"/>
                <w:sz w:val="20"/>
                <w:szCs w:val="20"/>
                <w:lang w:eastAsia="pt-BR"/>
              </w:rPr>
            </w:pPr>
          </w:p>
          <w:p w14:paraId="6400E986" w14:textId="2026C88F" w:rsidR="008A2100" w:rsidRPr="00826E4E" w:rsidRDefault="008A2100" w:rsidP="008A210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w:t>
            </w:r>
            <w:r w:rsidRPr="00826E4E">
              <w:rPr>
                <w:rFonts w:ascii="Calibri" w:eastAsia="Times New Roman" w:hAnsi="Calibri" w:cs="Arial"/>
                <w:b/>
                <w:bCs/>
                <w:color w:val="000000"/>
                <w:sz w:val="20"/>
                <w:szCs w:val="20"/>
                <w:lang w:eastAsia="pt-BR"/>
              </w:rPr>
              <w:t xml:space="preserve">ref. Parágrafo </w:t>
            </w:r>
            <w:r>
              <w:rPr>
                <w:rFonts w:ascii="Calibri" w:eastAsia="Times New Roman" w:hAnsi="Calibri" w:cs="Arial"/>
                <w:b/>
                <w:bCs/>
                <w:color w:val="000000"/>
                <w:sz w:val="20"/>
                <w:szCs w:val="20"/>
                <w:lang w:eastAsia="pt-BR"/>
              </w:rPr>
              <w:t>B</w:t>
            </w:r>
            <w:r w:rsidRPr="00826E4E">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(8)</w:t>
            </w:r>
            <w:r w:rsidRPr="00826E4E">
              <w:rPr>
                <w:rFonts w:ascii="Calibri" w:eastAsia="Times New Roman" w:hAnsi="Calibri" w:cs="Arial"/>
                <w:b/>
                <w:bCs/>
                <w:color w:val="000000"/>
                <w:sz w:val="20"/>
                <w:szCs w:val="20"/>
                <w:lang w:eastAsia="pt-BR"/>
              </w:rPr>
              <w:t>)</w:t>
            </w:r>
          </w:p>
          <w:p w14:paraId="120B93D2" w14:textId="225B6B8D" w:rsidR="008A2100" w:rsidRPr="00E80B75" w:rsidRDefault="008A2100" w:rsidP="008A2100">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E80B75">
              <w:rPr>
                <w:rFonts w:ascii="Calibri" w:eastAsia="Times New Roman" w:hAnsi="Calibri" w:cs="Arial"/>
                <w:i/>
                <w:iCs/>
                <w:color w:val="000000"/>
                <w:sz w:val="20"/>
                <w:szCs w:val="20"/>
                <w:lang w:eastAsia="pt-BR"/>
              </w:rPr>
              <w:t xml:space="preserve">ref. Paragraph </w:t>
            </w:r>
            <w:r>
              <w:rPr>
                <w:rFonts w:ascii="Calibri" w:eastAsia="Times New Roman" w:hAnsi="Calibri" w:cs="Arial"/>
                <w:i/>
                <w:iCs/>
                <w:color w:val="000000"/>
                <w:sz w:val="20"/>
                <w:szCs w:val="20"/>
                <w:lang w:eastAsia="pt-BR"/>
              </w:rPr>
              <w:t>B</w:t>
            </w:r>
            <w:r w:rsidRPr="00E80B75">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8</w:t>
            </w:r>
            <w:r w:rsidRPr="00E80B75">
              <w:rPr>
                <w:rFonts w:ascii="Calibri" w:eastAsia="Times New Roman" w:hAnsi="Calibri" w:cs="Arial"/>
                <w:i/>
                <w:iCs/>
                <w:color w:val="000000"/>
                <w:sz w:val="20"/>
                <w:szCs w:val="20"/>
                <w:lang w:eastAsia="pt-BR"/>
              </w:rPr>
              <w:t>))</w:t>
            </w:r>
          </w:p>
          <w:p w14:paraId="0E6F6EF8" w14:textId="77777777" w:rsidR="008A2100" w:rsidRDefault="008A2100" w:rsidP="008A2100">
            <w:pPr>
              <w:jc w:val="both"/>
              <w:rPr>
                <w:rFonts w:ascii="Calibri" w:eastAsia="Times New Roman" w:hAnsi="Calibri" w:cs="Arial"/>
                <w:b/>
                <w:bCs/>
                <w:color w:val="000000"/>
                <w:sz w:val="20"/>
                <w:szCs w:val="20"/>
                <w:lang w:eastAsia="pt-BR"/>
              </w:rPr>
            </w:pPr>
          </w:p>
          <w:p w14:paraId="4D589607" w14:textId="5289E7FD" w:rsidR="008A2100" w:rsidRPr="001A49ED" w:rsidRDefault="008A2100" w:rsidP="008A2100">
            <w:pPr>
              <w:jc w:val="both"/>
              <w:rPr>
                <w:rFonts w:ascii="Calibri" w:eastAsia="Times New Roman" w:hAnsi="Calibri" w:cs="Arial"/>
                <w:b/>
                <w:bCs/>
                <w:color w:val="000000"/>
                <w:sz w:val="20"/>
                <w:szCs w:val="20"/>
                <w:lang w:val="en-US" w:eastAsia="pt-BR"/>
              </w:rPr>
            </w:pPr>
            <w:r w:rsidRPr="00C6408B">
              <w:rPr>
                <w:rFonts w:ascii="Calibri" w:eastAsia="Times New Roman" w:hAnsi="Calibri" w:cs="Arial"/>
                <w:b/>
                <w:bCs/>
                <w:color w:val="000000"/>
                <w:sz w:val="20"/>
                <w:szCs w:val="20"/>
                <w:lang w:eastAsia="pt-BR"/>
              </w:rPr>
              <w:t xml:space="preserve">Remova a máscara ou os maskants. Se houver adesivo residual, remova utilizando o método de limpeza com solvente SPOP 208. </w:t>
            </w:r>
            <w:r w:rsidRPr="001A49ED">
              <w:rPr>
                <w:rFonts w:ascii="Calibri" w:eastAsia="Times New Roman" w:hAnsi="Calibri" w:cs="Arial"/>
                <w:b/>
                <w:bCs/>
                <w:color w:val="000000"/>
                <w:sz w:val="20"/>
                <w:szCs w:val="20"/>
                <w:lang w:val="en-US" w:eastAsia="pt-BR"/>
              </w:rPr>
              <w:t>Consulte o documento 70-21-00, SPOP-208 (Tarefa 70-21-00-110-040)</w:t>
            </w:r>
          </w:p>
          <w:p w14:paraId="2B615EAA" w14:textId="0C65736F" w:rsidR="008A2100" w:rsidRPr="00C6408B" w:rsidRDefault="008A2100" w:rsidP="008A2100">
            <w:pPr>
              <w:jc w:val="both"/>
              <w:rPr>
                <w:rFonts w:ascii="Calibri" w:eastAsia="Times New Roman" w:hAnsi="Calibri" w:cs="Arial"/>
                <w:b/>
                <w:bCs/>
                <w:color w:val="000000"/>
                <w:sz w:val="20"/>
                <w:szCs w:val="20"/>
                <w:lang w:val="en-US" w:eastAsia="pt-BR"/>
              </w:rPr>
            </w:pPr>
            <w:r w:rsidRPr="00C6408B">
              <w:rPr>
                <w:rFonts w:ascii="Calibri" w:eastAsia="Times New Roman" w:hAnsi="Calibri" w:cs="Arial"/>
                <w:i/>
                <w:iCs/>
                <w:color w:val="000000"/>
                <w:sz w:val="20"/>
                <w:szCs w:val="20"/>
                <w:lang w:val="en-US" w:eastAsia="pt-BR"/>
              </w:rPr>
              <w:t>(</w:t>
            </w:r>
            <w:r w:rsidRPr="00124E0F">
              <w:rPr>
                <w:rFonts w:ascii="Calibri" w:eastAsia="Times New Roman" w:hAnsi="Calibri" w:cs="Arial"/>
                <w:i/>
                <w:iCs/>
                <w:color w:val="000000"/>
                <w:sz w:val="20"/>
                <w:szCs w:val="20"/>
                <w:lang w:val="en-US" w:eastAsia="pt-BR"/>
              </w:rPr>
              <w:t>Remove mask or maskants. If there is remaining adhesive, remove by the SPOP 208 solvent wipe method. Refer to 70-21-00, SPOP-208 (Task 70-21-00-110-040).)</w:t>
            </w:r>
          </w:p>
          <w:p w14:paraId="0186B2D4" w14:textId="77777777" w:rsidR="008A2100" w:rsidRPr="00CE05E2" w:rsidRDefault="008A2100" w:rsidP="008A2100">
            <w:pPr>
              <w:jc w:val="both"/>
              <w:rPr>
                <w:rFonts w:ascii="Calibri" w:eastAsia="Times New Roman" w:hAnsi="Calibri" w:cs="Arial"/>
                <w:b/>
                <w:bCs/>
                <w:color w:val="000000"/>
                <w:sz w:val="20"/>
                <w:szCs w:val="20"/>
                <w:highlight w:val="yellow"/>
                <w:lang w:val="en-US" w:eastAsia="pt-BR"/>
              </w:rPr>
            </w:pPr>
          </w:p>
        </w:tc>
      </w:tr>
      <w:tr w:rsidR="008A2100" w:rsidRPr="000B1D2E" w14:paraId="454932D0" w14:textId="77777777" w:rsidTr="009B3906">
        <w:trPr>
          <w:trHeight w:val="1134"/>
          <w:jc w:val="center"/>
        </w:trPr>
        <w:tc>
          <w:tcPr>
            <w:tcW w:w="704" w:type="dxa"/>
            <w:vAlign w:val="center"/>
          </w:tcPr>
          <w:p w14:paraId="5D9A1DAD" w14:textId="5A503349" w:rsidR="008A2100" w:rsidRDefault="008A2100" w:rsidP="008A210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7013DD">
              <w:rPr>
                <w:rFonts w:ascii="Calibri" w:eastAsia="Times New Roman" w:hAnsi="Calibri" w:cs="Arial"/>
                <w:b/>
                <w:bCs/>
                <w:color w:val="000000"/>
                <w:sz w:val="20"/>
                <w:szCs w:val="20"/>
                <w:lang w:val="en-US" w:eastAsia="pt-BR"/>
              </w:rPr>
              <w:t>9</w:t>
            </w:r>
          </w:p>
        </w:tc>
        <w:sdt>
          <w:sdtPr>
            <w:rPr>
              <w:rFonts w:ascii="Calibri" w:eastAsia="Times New Roman" w:hAnsi="Calibri" w:cs="Arial"/>
              <w:b/>
              <w:bCs/>
              <w:color w:val="000000"/>
              <w:sz w:val="20"/>
              <w:szCs w:val="20"/>
              <w:lang w:val="en-US" w:eastAsia="pt-BR"/>
            </w:rPr>
            <w:alias w:val="TAREFA"/>
            <w:tag w:val="IAS-RG-0103"/>
            <w:id w:val="1538937634"/>
            <w:placeholder>
              <w:docPart w:val="94BC5301C4424EC6AF5FE61A266E0F4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C714D10" w14:textId="08216C74" w:rsidR="008A2100" w:rsidRDefault="008A2100" w:rsidP="008A210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2083139807"/>
            <w:placeholder>
              <w:docPart w:val="526B37112ED54C5C991806CFB0B24E4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21A64923" w14:textId="7B52FD87" w:rsidR="008A2100" w:rsidRDefault="008A2100" w:rsidP="008A2100">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APLICAR PLASMA/ APPLY PLASMA</w:t>
                </w:r>
              </w:p>
            </w:tc>
          </w:sdtContent>
        </w:sdt>
        <w:tc>
          <w:tcPr>
            <w:tcW w:w="5182" w:type="dxa"/>
            <w:gridSpan w:val="3"/>
            <w:vAlign w:val="center"/>
          </w:tcPr>
          <w:p w14:paraId="7718B5D1" w14:textId="77777777" w:rsidR="008A2100" w:rsidRDefault="008A2100" w:rsidP="008A2100">
            <w:pPr>
              <w:jc w:val="both"/>
              <w:rPr>
                <w:rFonts w:ascii="Calibri" w:eastAsia="Times New Roman" w:hAnsi="Calibri" w:cs="Arial"/>
                <w:b/>
                <w:bCs/>
                <w:color w:val="000000"/>
                <w:sz w:val="20"/>
                <w:szCs w:val="20"/>
                <w:lang w:eastAsia="pt-BR"/>
              </w:rPr>
            </w:pPr>
          </w:p>
          <w:p w14:paraId="38CA2955" w14:textId="7EC0D2F5" w:rsidR="008A2100" w:rsidRPr="001C0B0F" w:rsidRDefault="008A2100" w:rsidP="008A2100">
            <w:pPr>
              <w:jc w:val="both"/>
              <w:rPr>
                <w:rFonts w:ascii="Calibri" w:eastAsia="Times New Roman" w:hAnsi="Calibri" w:cs="Arial"/>
                <w:b/>
                <w:bCs/>
                <w:color w:val="000000"/>
                <w:sz w:val="20"/>
                <w:szCs w:val="20"/>
                <w:lang w:eastAsia="pt-BR"/>
              </w:rPr>
            </w:pPr>
            <w:r w:rsidRPr="001C0B0F">
              <w:rPr>
                <w:rFonts w:ascii="Calibri" w:eastAsia="Times New Roman" w:hAnsi="Calibri" w:cs="Arial"/>
                <w:b/>
                <w:bCs/>
                <w:color w:val="000000"/>
                <w:sz w:val="20"/>
                <w:szCs w:val="20"/>
                <w:lang w:eastAsia="pt-BR"/>
              </w:rPr>
              <w:t xml:space="preserve">Realizar a </w:t>
            </w:r>
            <w:r>
              <w:rPr>
                <w:rFonts w:ascii="Calibri" w:eastAsia="Times New Roman" w:hAnsi="Calibri" w:cs="Arial"/>
                <w:b/>
                <w:bCs/>
                <w:color w:val="000000"/>
                <w:sz w:val="20"/>
                <w:szCs w:val="20"/>
                <w:lang w:eastAsia="pt-BR"/>
              </w:rPr>
              <w:t xml:space="preserve">aplicação do </w:t>
            </w:r>
            <w:r w:rsidRPr="001C0B0F">
              <w:rPr>
                <w:rFonts w:ascii="Calibri" w:eastAsia="Times New Roman" w:hAnsi="Calibri" w:cs="Arial"/>
                <w:b/>
                <w:bCs/>
                <w:color w:val="000000"/>
                <w:sz w:val="20"/>
                <w:szCs w:val="20"/>
                <w:lang w:eastAsia="pt-BR"/>
              </w:rPr>
              <w:t>revestimento de plasma</w:t>
            </w:r>
            <w:r>
              <w:rPr>
                <w:rFonts w:ascii="Calibri" w:eastAsia="Times New Roman" w:hAnsi="Calibri" w:cs="Arial"/>
                <w:b/>
                <w:bCs/>
                <w:color w:val="000000"/>
                <w:sz w:val="20"/>
                <w:szCs w:val="20"/>
                <w:lang w:eastAsia="pt-BR"/>
              </w:rPr>
              <w:t xml:space="preserve"> no </w:t>
            </w:r>
            <w:r w:rsidR="00107A49" w:rsidRPr="00EF5471">
              <w:rPr>
                <w:rFonts w:ascii="Calibri" w:eastAsia="Times New Roman" w:hAnsi="Calibri" w:cs="Arial"/>
                <w:b/>
                <w:bCs/>
                <w:color w:val="000000"/>
                <w:sz w:val="20"/>
                <w:szCs w:val="20"/>
                <w:lang w:eastAsia="pt-BR"/>
              </w:rPr>
              <w:t xml:space="preserve">Diâmetro </w:t>
            </w:r>
            <w:r w:rsidR="00EA6B16">
              <w:rPr>
                <w:rFonts w:ascii="Calibri" w:eastAsia="Times New Roman" w:hAnsi="Calibri" w:cs="Arial"/>
                <w:b/>
                <w:bCs/>
                <w:color w:val="000000"/>
                <w:sz w:val="20"/>
                <w:szCs w:val="20"/>
                <w:lang w:eastAsia="pt-BR"/>
              </w:rPr>
              <w:t xml:space="preserve">B. </w:t>
            </w:r>
            <w:r w:rsidR="00107A49">
              <w:rPr>
                <w:rFonts w:ascii="Calibri" w:eastAsia="Times New Roman" w:hAnsi="Calibri" w:cs="Arial"/>
                <w:b/>
                <w:bCs/>
                <w:color w:val="000000"/>
                <w:sz w:val="20"/>
                <w:szCs w:val="20"/>
                <w:lang w:eastAsia="pt-BR"/>
              </w:rPr>
              <w:t>(item 3 F</w:t>
            </w:r>
            <w:r w:rsidR="00107A49" w:rsidRPr="00A365D2">
              <w:rPr>
                <w:rFonts w:ascii="Calibri" w:eastAsia="Times New Roman" w:hAnsi="Calibri" w:cs="Arial"/>
                <w:b/>
                <w:bCs/>
                <w:color w:val="000000"/>
                <w:sz w:val="20"/>
                <w:szCs w:val="20"/>
                <w:lang w:eastAsia="pt-BR"/>
              </w:rPr>
              <w:t>igura 90</w:t>
            </w:r>
            <w:r w:rsidR="00107A49">
              <w:rPr>
                <w:rFonts w:ascii="Calibri" w:eastAsia="Times New Roman" w:hAnsi="Calibri" w:cs="Arial"/>
                <w:b/>
                <w:bCs/>
                <w:color w:val="000000"/>
                <w:sz w:val="20"/>
                <w:szCs w:val="20"/>
                <w:lang w:eastAsia="pt-BR"/>
              </w:rPr>
              <w:t>1)</w:t>
            </w:r>
            <w:r w:rsidR="00107A49" w:rsidRPr="002F0BA7">
              <w:rPr>
                <w:rFonts w:ascii="Calibri" w:eastAsia="Times New Roman" w:hAnsi="Calibri" w:cs="Arial"/>
                <w:b/>
                <w:bCs/>
                <w:color w:val="000000"/>
                <w:sz w:val="20"/>
                <w:szCs w:val="20"/>
                <w:lang w:eastAsia="pt-BR"/>
              </w:rPr>
              <w:t xml:space="preserve"> </w:t>
            </w:r>
            <w:r w:rsidR="00180C13" w:rsidRPr="00180C13">
              <w:rPr>
                <w:rFonts w:ascii="Calibri" w:eastAsia="Times New Roman" w:hAnsi="Calibri" w:cs="Arial"/>
                <w:b/>
                <w:bCs/>
                <w:color w:val="000000"/>
                <w:sz w:val="20"/>
                <w:szCs w:val="20"/>
                <w:lang w:eastAsia="pt-BR"/>
              </w:rPr>
              <w:t xml:space="preserve">com a espessura dentro do limite especificado na etapa 2, </w:t>
            </w:r>
            <w:r w:rsidR="00180C13" w:rsidRPr="00F453C0">
              <w:rPr>
                <w:rFonts w:ascii="Calibri" w:eastAsia="Times New Roman" w:hAnsi="Calibri" w:cs="Arial"/>
                <w:b/>
                <w:bCs/>
                <w:color w:val="000000"/>
                <w:sz w:val="20"/>
                <w:szCs w:val="20"/>
                <w:lang w:eastAsia="pt-BR"/>
              </w:rPr>
              <w:t xml:space="preserve">item C </w:t>
            </w:r>
            <w:r w:rsidRPr="00F453C0">
              <w:rPr>
                <w:rFonts w:ascii="Calibri" w:eastAsia="Times New Roman" w:hAnsi="Calibri" w:cs="Arial"/>
                <w:b/>
                <w:bCs/>
                <w:color w:val="000000"/>
                <w:sz w:val="20"/>
                <w:szCs w:val="20"/>
                <w:lang w:eastAsia="pt-BR"/>
              </w:rPr>
              <w:t>conforme</w:t>
            </w:r>
            <w:r w:rsidRPr="001C0B0F">
              <w:rPr>
                <w:rFonts w:ascii="Calibri" w:eastAsia="Times New Roman" w:hAnsi="Calibri" w:cs="Arial"/>
                <w:b/>
                <w:bCs/>
                <w:color w:val="000000"/>
                <w:sz w:val="20"/>
                <w:szCs w:val="20"/>
                <w:lang w:eastAsia="pt-BR"/>
              </w:rPr>
              <w:t xml:space="preserve"> CIR Manual 3043515, ATA </w:t>
            </w:r>
            <w:r w:rsidR="00022C67">
              <w:rPr>
                <w:rFonts w:ascii="Calibri" w:eastAsia="Times New Roman" w:hAnsi="Calibri" w:cs="Arial"/>
                <w:b/>
                <w:bCs/>
                <w:color w:val="000000"/>
                <w:sz w:val="20"/>
                <w:szCs w:val="20"/>
                <w:lang w:eastAsia="pt-BR"/>
              </w:rPr>
              <w:t>72-52-14</w:t>
            </w:r>
            <w:r w:rsidRPr="001C0B0F">
              <w:rPr>
                <w:rFonts w:ascii="Calibri" w:eastAsia="Times New Roman" w:hAnsi="Calibri" w:cs="Arial"/>
                <w:b/>
                <w:bCs/>
                <w:color w:val="000000"/>
                <w:sz w:val="20"/>
                <w:szCs w:val="20"/>
                <w:lang w:eastAsia="pt-BR"/>
              </w:rPr>
              <w:t>, Seção “Repair-</w:t>
            </w:r>
            <w:r w:rsidR="00EA6B16">
              <w:rPr>
                <w:rFonts w:ascii="Calibri" w:eastAsia="Times New Roman" w:hAnsi="Calibri" w:cs="Arial"/>
                <w:b/>
                <w:bCs/>
                <w:color w:val="000000"/>
                <w:sz w:val="20"/>
                <w:szCs w:val="20"/>
                <w:lang w:eastAsia="pt-BR"/>
              </w:rPr>
              <w:t>03</w:t>
            </w:r>
            <w:r w:rsidRPr="001C0B0F">
              <w:rPr>
                <w:rFonts w:ascii="Calibri" w:eastAsia="Times New Roman" w:hAnsi="Calibri" w:cs="Arial"/>
                <w:b/>
                <w:bCs/>
                <w:color w:val="000000"/>
                <w:sz w:val="20"/>
                <w:szCs w:val="20"/>
                <w:lang w:eastAsia="pt-BR"/>
              </w:rPr>
              <w:t xml:space="preserve">”, Parágrafo 1., Etapa </w:t>
            </w:r>
            <w:r>
              <w:rPr>
                <w:rFonts w:ascii="Calibri" w:eastAsia="Times New Roman" w:hAnsi="Calibri" w:cs="Arial"/>
                <w:b/>
                <w:bCs/>
                <w:color w:val="000000"/>
                <w:sz w:val="20"/>
                <w:szCs w:val="20"/>
                <w:lang w:eastAsia="pt-BR"/>
              </w:rPr>
              <w:t>F</w:t>
            </w:r>
            <w:r w:rsidRPr="001C0B0F">
              <w:rPr>
                <w:rFonts w:ascii="Calibri" w:eastAsia="Times New Roman" w:hAnsi="Calibri" w:cs="Arial"/>
                <w:b/>
                <w:bCs/>
                <w:color w:val="000000"/>
                <w:sz w:val="20"/>
                <w:szCs w:val="20"/>
                <w:lang w:eastAsia="pt-BR"/>
              </w:rPr>
              <w:t xml:space="preserve">. (Task </w:t>
            </w:r>
            <w:r w:rsidR="00022C67">
              <w:rPr>
                <w:rFonts w:ascii="Calibri" w:eastAsia="Times New Roman" w:hAnsi="Calibri" w:cs="Arial"/>
                <w:b/>
                <w:bCs/>
                <w:color w:val="000000"/>
                <w:sz w:val="20"/>
                <w:szCs w:val="20"/>
                <w:lang w:eastAsia="pt-BR"/>
              </w:rPr>
              <w:t>72-52-14</w:t>
            </w:r>
            <w:r w:rsidR="00107A49" w:rsidRPr="00107A49">
              <w:rPr>
                <w:rFonts w:ascii="Calibri" w:eastAsia="Times New Roman" w:hAnsi="Calibri" w:cs="Arial"/>
                <w:b/>
                <w:bCs/>
                <w:color w:val="000000"/>
                <w:sz w:val="20"/>
                <w:szCs w:val="20"/>
                <w:lang w:eastAsia="pt-BR"/>
              </w:rPr>
              <w:t>-340-80</w:t>
            </w:r>
            <w:r w:rsidR="00EA6B16">
              <w:rPr>
                <w:rFonts w:ascii="Calibri" w:eastAsia="Times New Roman" w:hAnsi="Calibri" w:cs="Arial"/>
                <w:b/>
                <w:bCs/>
                <w:color w:val="000000"/>
                <w:sz w:val="20"/>
                <w:szCs w:val="20"/>
                <w:lang w:eastAsia="pt-BR"/>
              </w:rPr>
              <w:t>2</w:t>
            </w:r>
            <w:r w:rsidRPr="001C0B0F">
              <w:rPr>
                <w:rFonts w:ascii="Calibri" w:eastAsia="Times New Roman" w:hAnsi="Calibri" w:cs="Arial"/>
                <w:b/>
                <w:bCs/>
                <w:color w:val="000000"/>
                <w:sz w:val="20"/>
                <w:szCs w:val="20"/>
                <w:lang w:eastAsia="pt-BR"/>
              </w:rPr>
              <w:t xml:space="preserve">, Subtask </w:t>
            </w:r>
            <w:r w:rsidR="00EA6B16" w:rsidRPr="00EA6B16">
              <w:rPr>
                <w:rFonts w:ascii="Calibri" w:eastAsia="Times New Roman" w:hAnsi="Calibri" w:cs="Arial"/>
                <w:b/>
                <w:bCs/>
                <w:color w:val="000000"/>
                <w:sz w:val="20"/>
                <w:szCs w:val="20"/>
                <w:lang w:eastAsia="pt-BR"/>
              </w:rPr>
              <w:t>72-52-14-340-003-002</w:t>
            </w:r>
            <w:r w:rsidRPr="001C0B0F">
              <w:rPr>
                <w:rFonts w:ascii="Calibri" w:eastAsia="Times New Roman" w:hAnsi="Calibri" w:cs="Arial"/>
                <w:b/>
                <w:bCs/>
                <w:color w:val="000000"/>
                <w:sz w:val="20"/>
                <w:szCs w:val="20"/>
                <w:lang w:eastAsia="pt-BR"/>
              </w:rPr>
              <w:t xml:space="preserve">): </w:t>
            </w:r>
          </w:p>
          <w:p w14:paraId="3EA07713" w14:textId="5FE38B61" w:rsidR="008A2100" w:rsidRDefault="008A2100" w:rsidP="008A2100">
            <w:pPr>
              <w:jc w:val="both"/>
              <w:rPr>
                <w:rFonts w:ascii="Calibri" w:eastAsia="Times New Roman" w:hAnsi="Calibri" w:cs="Arial"/>
                <w:i/>
                <w:iCs/>
                <w:color w:val="000000"/>
                <w:sz w:val="20"/>
                <w:szCs w:val="20"/>
                <w:lang w:val="en-US" w:eastAsia="pt-BR"/>
              </w:rPr>
            </w:pPr>
            <w:r w:rsidRPr="003A1BB5">
              <w:rPr>
                <w:rFonts w:ascii="Calibri" w:eastAsia="Times New Roman" w:hAnsi="Calibri" w:cs="Arial"/>
                <w:i/>
                <w:iCs/>
                <w:color w:val="000000"/>
                <w:sz w:val="20"/>
                <w:szCs w:val="20"/>
                <w:lang w:val="en-US" w:eastAsia="pt-BR"/>
              </w:rPr>
              <w:t>(</w:t>
            </w:r>
            <w:r w:rsidR="003A1BB5" w:rsidRPr="003A1BB5">
              <w:rPr>
                <w:rFonts w:ascii="Calibri" w:eastAsia="Times New Roman" w:hAnsi="Calibri" w:cs="Arial"/>
                <w:i/>
                <w:iCs/>
                <w:color w:val="000000"/>
                <w:sz w:val="20"/>
                <w:szCs w:val="20"/>
                <w:lang w:val="en-US" w:eastAsia="pt-BR"/>
              </w:rPr>
              <w:t>Apply the plasma coating to Diameter B (Item 3, Figure 901) with a thickness within the limit specified in Step 2, Item C, in accordance with CIR Manual 3043515, ATA 72-52-14, Section “Repair-03”, Paragraph 1, Step F. (Task 72-52-14-340-802, Subtask 72-52-14-340-003-002).)</w:t>
            </w:r>
          </w:p>
          <w:p w14:paraId="01944416" w14:textId="77777777" w:rsidR="003A1BB5" w:rsidRPr="003A1BB5" w:rsidRDefault="003A1BB5" w:rsidP="008A2100">
            <w:pPr>
              <w:jc w:val="both"/>
              <w:rPr>
                <w:rFonts w:ascii="Calibri" w:eastAsia="Times New Roman" w:hAnsi="Calibri" w:cs="Arial"/>
                <w:i/>
                <w:iCs/>
                <w:color w:val="000000"/>
                <w:sz w:val="20"/>
                <w:szCs w:val="20"/>
                <w:lang w:val="en-US" w:eastAsia="pt-BR"/>
              </w:rPr>
            </w:pPr>
          </w:p>
          <w:p w14:paraId="2E66E31F" w14:textId="6B9B38EB" w:rsidR="008A2100" w:rsidRPr="007013DD" w:rsidRDefault="008A2100" w:rsidP="008A2100">
            <w:pPr>
              <w:jc w:val="both"/>
              <w:rPr>
                <w:rFonts w:ascii="Calibri" w:eastAsia="Times New Roman" w:hAnsi="Calibri" w:cs="Arial"/>
                <w:b/>
                <w:bCs/>
                <w:color w:val="000000"/>
                <w:sz w:val="20"/>
                <w:szCs w:val="20"/>
                <w:lang w:val="en-US" w:eastAsia="pt-BR"/>
              </w:rPr>
            </w:pPr>
            <w:r w:rsidRPr="00607BD1">
              <w:rPr>
                <w:rFonts w:ascii="Calibri" w:eastAsia="Times New Roman" w:hAnsi="Calibri" w:cs="Arial"/>
                <w:b/>
                <w:bCs/>
                <w:color w:val="000000"/>
                <w:sz w:val="20"/>
                <w:szCs w:val="20"/>
                <w:lang w:eastAsia="pt-BR"/>
              </w:rPr>
              <w:t xml:space="preserve">Realizar </w:t>
            </w:r>
            <w:r w:rsidRPr="00562DA4">
              <w:rPr>
                <w:rFonts w:ascii="Calibri" w:eastAsia="Times New Roman" w:hAnsi="Calibri" w:cs="Arial"/>
                <w:b/>
                <w:bCs/>
                <w:color w:val="000000"/>
                <w:sz w:val="20"/>
                <w:szCs w:val="20"/>
                <w:lang w:eastAsia="pt-BR"/>
              </w:rPr>
              <w:t>revestimento de plasma no</w:t>
            </w:r>
            <w:r w:rsidR="00107A49">
              <w:rPr>
                <w:rFonts w:ascii="Calibri" w:eastAsia="Times New Roman" w:hAnsi="Calibri" w:cs="Arial"/>
                <w:b/>
                <w:bCs/>
                <w:color w:val="000000"/>
                <w:sz w:val="20"/>
                <w:szCs w:val="20"/>
                <w:lang w:eastAsia="pt-BR"/>
              </w:rPr>
              <w:t xml:space="preserve"> </w:t>
            </w:r>
            <w:r w:rsidR="00107A49" w:rsidRPr="00EF5471">
              <w:rPr>
                <w:rFonts w:ascii="Calibri" w:eastAsia="Times New Roman" w:hAnsi="Calibri" w:cs="Arial"/>
                <w:b/>
                <w:bCs/>
                <w:color w:val="000000"/>
                <w:sz w:val="20"/>
                <w:szCs w:val="20"/>
                <w:lang w:eastAsia="pt-BR"/>
              </w:rPr>
              <w:t xml:space="preserve">Diâmetro </w:t>
            </w:r>
            <w:r w:rsidR="00EA6B16">
              <w:rPr>
                <w:rFonts w:ascii="Calibri" w:eastAsia="Times New Roman" w:hAnsi="Calibri" w:cs="Arial"/>
                <w:b/>
                <w:bCs/>
                <w:color w:val="000000"/>
                <w:sz w:val="20"/>
                <w:szCs w:val="20"/>
                <w:lang w:eastAsia="pt-BR"/>
              </w:rPr>
              <w:t xml:space="preserve">B. </w:t>
            </w:r>
            <w:r w:rsidR="00107A49">
              <w:rPr>
                <w:rFonts w:ascii="Calibri" w:eastAsia="Times New Roman" w:hAnsi="Calibri" w:cs="Arial"/>
                <w:b/>
                <w:bCs/>
                <w:color w:val="000000"/>
                <w:sz w:val="20"/>
                <w:szCs w:val="20"/>
                <w:lang w:eastAsia="pt-BR"/>
              </w:rPr>
              <w:t>(item 3 F</w:t>
            </w:r>
            <w:r w:rsidR="00107A49" w:rsidRPr="00A365D2">
              <w:rPr>
                <w:rFonts w:ascii="Calibri" w:eastAsia="Times New Roman" w:hAnsi="Calibri" w:cs="Arial"/>
                <w:b/>
                <w:bCs/>
                <w:color w:val="000000"/>
                <w:sz w:val="20"/>
                <w:szCs w:val="20"/>
                <w:lang w:eastAsia="pt-BR"/>
              </w:rPr>
              <w:t>igura 90</w:t>
            </w:r>
            <w:r w:rsidR="00107A49">
              <w:rPr>
                <w:rFonts w:ascii="Calibri" w:eastAsia="Times New Roman" w:hAnsi="Calibri" w:cs="Arial"/>
                <w:b/>
                <w:bCs/>
                <w:color w:val="000000"/>
                <w:sz w:val="20"/>
                <w:szCs w:val="20"/>
                <w:lang w:eastAsia="pt-BR"/>
              </w:rPr>
              <w:t>1</w:t>
            </w:r>
            <w:r w:rsidR="00180C13">
              <w:rPr>
                <w:rFonts w:ascii="Calibri" w:eastAsia="Times New Roman" w:hAnsi="Calibri" w:cs="Arial"/>
                <w:b/>
                <w:bCs/>
                <w:color w:val="000000"/>
                <w:sz w:val="20"/>
                <w:szCs w:val="20"/>
                <w:lang w:eastAsia="pt-BR"/>
              </w:rPr>
              <w:t>)</w:t>
            </w:r>
            <w:r w:rsidR="00180C13" w:rsidRPr="002F0BA7">
              <w:rPr>
                <w:rFonts w:ascii="Calibri" w:eastAsia="Times New Roman" w:hAnsi="Calibri" w:cs="Arial"/>
                <w:b/>
                <w:bCs/>
                <w:color w:val="000000"/>
                <w:sz w:val="20"/>
                <w:szCs w:val="20"/>
                <w:lang w:eastAsia="pt-BR"/>
              </w:rPr>
              <w:t xml:space="preserve"> </w:t>
            </w:r>
            <w:r w:rsidR="00180C13" w:rsidRPr="00562DA4">
              <w:rPr>
                <w:rFonts w:ascii="Calibri" w:eastAsia="Times New Roman" w:hAnsi="Calibri" w:cs="Arial"/>
                <w:b/>
                <w:bCs/>
                <w:color w:val="000000"/>
                <w:sz w:val="20"/>
                <w:szCs w:val="20"/>
                <w:lang w:eastAsia="pt-BR"/>
              </w:rPr>
              <w:t>usando</w:t>
            </w:r>
            <w:r w:rsidR="00107A49">
              <w:rPr>
                <w:rFonts w:ascii="Calibri" w:eastAsia="Times New Roman" w:hAnsi="Calibri" w:cs="Arial"/>
                <w:b/>
                <w:bCs/>
                <w:color w:val="000000"/>
                <w:sz w:val="20"/>
                <w:szCs w:val="20"/>
                <w:lang w:eastAsia="pt-BR"/>
              </w:rPr>
              <w:t xml:space="preserve"> </w:t>
            </w:r>
            <w:r w:rsidRPr="00562DA4">
              <w:rPr>
                <w:rFonts w:ascii="Calibri" w:eastAsia="Times New Roman" w:hAnsi="Calibri" w:cs="Arial"/>
                <w:b/>
                <w:bCs/>
                <w:color w:val="000000"/>
                <w:sz w:val="20"/>
                <w:szCs w:val="20"/>
                <w:lang w:eastAsia="pt-BR"/>
              </w:rPr>
              <w:t>PWA 53-</w:t>
            </w:r>
            <w:r w:rsidR="00107A49">
              <w:rPr>
                <w:rFonts w:ascii="Calibri" w:eastAsia="Times New Roman" w:hAnsi="Calibri" w:cs="Arial"/>
                <w:b/>
                <w:bCs/>
                <w:color w:val="000000"/>
                <w:sz w:val="20"/>
                <w:szCs w:val="20"/>
                <w:lang w:eastAsia="pt-BR"/>
              </w:rPr>
              <w:t>37</w:t>
            </w:r>
            <w:r w:rsidRPr="00562DA4">
              <w:rPr>
                <w:rFonts w:ascii="Calibri" w:eastAsia="Times New Roman" w:hAnsi="Calibri" w:cs="Arial"/>
                <w:b/>
                <w:bCs/>
                <w:color w:val="000000"/>
                <w:sz w:val="20"/>
                <w:szCs w:val="20"/>
                <w:lang w:eastAsia="pt-BR"/>
              </w:rPr>
              <w:t xml:space="preserve">. </w:t>
            </w:r>
            <w:r w:rsidRPr="00022C67">
              <w:rPr>
                <w:rFonts w:ascii="Calibri" w:eastAsia="Times New Roman" w:hAnsi="Calibri" w:cs="Arial"/>
                <w:b/>
                <w:bCs/>
                <w:color w:val="000000"/>
                <w:sz w:val="20"/>
                <w:szCs w:val="20"/>
                <w:lang w:val="en-US" w:eastAsia="pt-BR"/>
              </w:rPr>
              <w:t xml:space="preserve">(TASK 70-46-01-340-003). </w:t>
            </w:r>
            <w:r w:rsidRPr="007013DD">
              <w:rPr>
                <w:rFonts w:ascii="Calibri" w:eastAsia="Times New Roman" w:hAnsi="Calibri" w:cs="Arial"/>
                <w:b/>
                <w:bCs/>
                <w:color w:val="000000"/>
                <w:sz w:val="20"/>
                <w:szCs w:val="20"/>
                <w:lang w:val="en-US" w:eastAsia="pt-BR"/>
              </w:rPr>
              <w:t>Referência IAS-IP-0004</w:t>
            </w:r>
            <w:r w:rsidR="007013DD" w:rsidRPr="007013DD">
              <w:rPr>
                <w:rFonts w:ascii="Calibri" w:eastAsia="Times New Roman" w:hAnsi="Calibri" w:cs="Arial"/>
                <w:b/>
                <w:bCs/>
                <w:color w:val="000000"/>
                <w:sz w:val="20"/>
                <w:szCs w:val="20"/>
                <w:lang w:val="en-US" w:eastAsia="pt-BR"/>
              </w:rPr>
              <w:t>.</w:t>
            </w:r>
          </w:p>
          <w:p w14:paraId="3C23F99F" w14:textId="643FF68F" w:rsidR="008A2100" w:rsidRDefault="008A2100" w:rsidP="008A2100">
            <w:pPr>
              <w:jc w:val="both"/>
              <w:rPr>
                <w:rFonts w:ascii="Calibri" w:eastAsia="Times New Roman" w:hAnsi="Calibri" w:cs="Arial"/>
                <w:i/>
                <w:iCs/>
                <w:color w:val="000000"/>
                <w:sz w:val="20"/>
                <w:szCs w:val="20"/>
                <w:lang w:eastAsia="pt-BR"/>
              </w:rPr>
            </w:pPr>
            <w:r w:rsidRPr="00301F1E">
              <w:rPr>
                <w:rFonts w:ascii="Calibri" w:eastAsia="Times New Roman" w:hAnsi="Calibri" w:cs="Arial"/>
                <w:i/>
                <w:iCs/>
                <w:color w:val="000000"/>
                <w:sz w:val="20"/>
                <w:szCs w:val="20"/>
                <w:lang w:val="en-US" w:eastAsia="pt-BR"/>
              </w:rPr>
              <w:t>(</w:t>
            </w:r>
            <w:r w:rsidR="00301F1E" w:rsidRPr="00301F1E">
              <w:rPr>
                <w:rFonts w:ascii="Calibri" w:eastAsia="Times New Roman" w:hAnsi="Calibri" w:cs="Arial"/>
                <w:i/>
                <w:iCs/>
                <w:color w:val="000000"/>
                <w:sz w:val="20"/>
                <w:szCs w:val="20"/>
                <w:lang w:val="en-US" w:eastAsia="pt-BR"/>
              </w:rPr>
              <w:t xml:space="preserve">Apply plasma coating on Diameter B (Item 3, Figure 901) using PWA 53-37. </w:t>
            </w:r>
            <w:r w:rsidR="00301F1E" w:rsidRPr="00301F1E">
              <w:rPr>
                <w:rFonts w:ascii="Calibri" w:eastAsia="Times New Roman" w:hAnsi="Calibri" w:cs="Arial"/>
                <w:i/>
                <w:iCs/>
                <w:color w:val="000000"/>
                <w:sz w:val="20"/>
                <w:szCs w:val="20"/>
                <w:lang w:eastAsia="pt-BR"/>
              </w:rPr>
              <w:t>(Task 70-46-01-340-003). Reference: IAS-IP-0004.)</w:t>
            </w:r>
          </w:p>
          <w:p w14:paraId="353F74C4" w14:textId="77777777" w:rsidR="00107A49" w:rsidRDefault="00107A49" w:rsidP="008A2100">
            <w:pPr>
              <w:jc w:val="both"/>
              <w:rPr>
                <w:rFonts w:ascii="Calibri" w:eastAsia="Times New Roman" w:hAnsi="Calibri" w:cs="Arial"/>
                <w:i/>
                <w:iCs/>
                <w:color w:val="000000"/>
                <w:sz w:val="20"/>
                <w:szCs w:val="20"/>
                <w:lang w:eastAsia="pt-BR"/>
              </w:rPr>
            </w:pPr>
          </w:p>
          <w:p w14:paraId="237284D3" w14:textId="154B0702" w:rsidR="00107A49" w:rsidRPr="00107A49" w:rsidRDefault="00107A49" w:rsidP="008A2100">
            <w:pPr>
              <w:jc w:val="both"/>
              <w:rPr>
                <w:rFonts w:ascii="Calibri" w:eastAsia="Times New Roman" w:hAnsi="Calibri" w:cs="Arial"/>
                <w:b/>
                <w:bCs/>
                <w:color w:val="000000"/>
                <w:sz w:val="20"/>
                <w:szCs w:val="20"/>
                <w:lang w:eastAsia="pt-BR"/>
              </w:rPr>
            </w:pPr>
            <w:r w:rsidRPr="00107A49">
              <w:rPr>
                <w:rFonts w:ascii="Calibri" w:eastAsia="Times New Roman" w:hAnsi="Calibri" w:cs="Arial"/>
                <w:b/>
                <w:bCs/>
                <w:color w:val="000000"/>
                <w:sz w:val="20"/>
                <w:szCs w:val="20"/>
                <w:lang w:eastAsia="pt-BR"/>
              </w:rPr>
              <w:t>NOTA:</w:t>
            </w:r>
          </w:p>
          <w:p w14:paraId="34562AE0" w14:textId="1333E07D" w:rsidR="008A2100" w:rsidRPr="00107A49" w:rsidRDefault="00107A49" w:rsidP="008A2100">
            <w:pPr>
              <w:jc w:val="both"/>
              <w:rPr>
                <w:rFonts w:ascii="Calibri" w:eastAsia="Times New Roman" w:hAnsi="Calibri" w:cs="Arial"/>
                <w:b/>
                <w:bCs/>
                <w:color w:val="000000"/>
                <w:sz w:val="20"/>
                <w:szCs w:val="20"/>
                <w:lang w:eastAsia="pt-BR"/>
              </w:rPr>
            </w:pPr>
            <w:r w:rsidRPr="00107A49">
              <w:rPr>
                <w:rFonts w:ascii="Calibri" w:eastAsia="Times New Roman" w:hAnsi="Calibri" w:cs="Arial"/>
                <w:b/>
                <w:bCs/>
                <w:color w:val="000000"/>
                <w:sz w:val="20"/>
                <w:szCs w:val="20"/>
                <w:lang w:eastAsia="pt-BR"/>
              </w:rPr>
              <w:t>Não aplicar revestimento nas superfícies adjacentes.</w:t>
            </w:r>
          </w:p>
          <w:p w14:paraId="441B2C7A" w14:textId="77777777" w:rsidR="00107A49" w:rsidRDefault="00107A49" w:rsidP="008A2100">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(NOTE: </w:t>
            </w:r>
          </w:p>
          <w:p w14:paraId="726E6089" w14:textId="5E6F540D" w:rsidR="00107A49" w:rsidRPr="00107A49" w:rsidRDefault="00107A49" w:rsidP="008A2100">
            <w:pPr>
              <w:jc w:val="both"/>
              <w:rPr>
                <w:rFonts w:ascii="Calibri" w:eastAsia="Times New Roman" w:hAnsi="Calibri" w:cs="Arial"/>
                <w:i/>
                <w:iCs/>
                <w:color w:val="000000"/>
                <w:sz w:val="20"/>
                <w:szCs w:val="20"/>
                <w:lang w:val="en-US" w:eastAsia="pt-BR"/>
              </w:rPr>
            </w:pPr>
            <w:r w:rsidRPr="00107A49">
              <w:rPr>
                <w:rFonts w:ascii="Calibri" w:eastAsia="Times New Roman" w:hAnsi="Calibri" w:cs="Arial"/>
                <w:i/>
                <w:iCs/>
                <w:color w:val="000000"/>
                <w:sz w:val="20"/>
                <w:szCs w:val="20"/>
                <w:lang w:val="en-US" w:eastAsia="pt-BR"/>
              </w:rPr>
              <w:t>Do not apply coating on the adjacent surfaces.</w:t>
            </w:r>
            <w:r>
              <w:rPr>
                <w:rFonts w:ascii="Calibri" w:eastAsia="Times New Roman" w:hAnsi="Calibri" w:cs="Arial"/>
                <w:i/>
                <w:iCs/>
                <w:color w:val="000000"/>
                <w:sz w:val="20"/>
                <w:szCs w:val="20"/>
                <w:lang w:val="en-US" w:eastAsia="pt-BR"/>
              </w:rPr>
              <w:t>)</w:t>
            </w:r>
          </w:p>
          <w:p w14:paraId="6C9DDBAC" w14:textId="77777777" w:rsidR="00107A49" w:rsidRPr="00107A49" w:rsidRDefault="00107A49" w:rsidP="008A2100">
            <w:pPr>
              <w:jc w:val="both"/>
              <w:rPr>
                <w:rFonts w:ascii="Calibri" w:eastAsia="Times New Roman" w:hAnsi="Calibri" w:cs="Arial"/>
                <w:i/>
                <w:iCs/>
                <w:color w:val="000000"/>
                <w:sz w:val="20"/>
                <w:szCs w:val="20"/>
                <w:lang w:val="en-US" w:eastAsia="pt-BR"/>
              </w:rPr>
            </w:pPr>
          </w:p>
          <w:p w14:paraId="645982FD" w14:textId="232D6092" w:rsidR="008A2100" w:rsidRDefault="008A2100" w:rsidP="008A2100">
            <w:pPr>
              <w:jc w:val="both"/>
              <w:rPr>
                <w:rFonts w:ascii="Calibri" w:eastAsia="Times New Roman" w:hAnsi="Calibri" w:cs="Arial"/>
                <w:b/>
                <w:bCs/>
                <w:color w:val="000000"/>
                <w:sz w:val="20"/>
                <w:szCs w:val="20"/>
                <w:lang w:eastAsia="pt-BR"/>
              </w:rPr>
            </w:pPr>
            <w:r w:rsidRPr="00D05D62">
              <w:rPr>
                <w:rFonts w:ascii="Calibri" w:eastAsia="Times New Roman" w:hAnsi="Calibri" w:cs="Arial"/>
                <w:b/>
                <w:bCs/>
                <w:color w:val="000000"/>
                <w:sz w:val="20"/>
                <w:szCs w:val="20"/>
                <w:lang w:eastAsia="pt-BR"/>
              </w:rPr>
              <w:t>Qual o horário</w:t>
            </w:r>
            <w:r>
              <w:rPr>
                <w:rFonts w:ascii="Calibri" w:eastAsia="Times New Roman" w:hAnsi="Calibri" w:cs="Arial"/>
                <w:b/>
                <w:bCs/>
                <w:color w:val="000000"/>
                <w:sz w:val="20"/>
                <w:szCs w:val="20"/>
                <w:lang w:eastAsia="pt-BR"/>
              </w:rPr>
              <w:t xml:space="preserve"> foi executado aplicação do revestimento de plasma</w:t>
            </w:r>
            <w:r w:rsidRPr="00D05D62">
              <w:rPr>
                <w:rFonts w:ascii="Calibri" w:eastAsia="Times New Roman" w:hAnsi="Calibri" w:cs="Arial"/>
                <w:b/>
                <w:bCs/>
                <w:color w:val="000000"/>
                <w:sz w:val="20"/>
                <w:szCs w:val="20"/>
                <w:lang w:eastAsia="pt-BR"/>
              </w:rPr>
              <w:t xml:space="preserve">? </w:t>
            </w:r>
          </w:p>
          <w:p w14:paraId="0920B602" w14:textId="77777777" w:rsidR="007013DD" w:rsidRDefault="007013DD" w:rsidP="008A2100">
            <w:pPr>
              <w:jc w:val="both"/>
              <w:rPr>
                <w:rFonts w:ascii="Calibri" w:eastAsia="Times New Roman" w:hAnsi="Calibri" w:cs="Arial"/>
                <w:b/>
                <w:bCs/>
                <w:color w:val="000000"/>
                <w:sz w:val="20"/>
                <w:szCs w:val="20"/>
                <w:lang w:eastAsia="pt-BR"/>
              </w:rPr>
            </w:pPr>
          </w:p>
          <w:p w14:paraId="3676DC54" w14:textId="06FC7667" w:rsidR="007013DD" w:rsidRPr="00022C67" w:rsidRDefault="007013DD" w:rsidP="008A2100">
            <w:pPr>
              <w:jc w:val="both"/>
              <w:rPr>
                <w:rFonts w:ascii="Calibri" w:eastAsia="Times New Roman" w:hAnsi="Calibri" w:cs="Arial"/>
                <w:b/>
                <w:bCs/>
                <w:color w:val="000000"/>
                <w:sz w:val="20"/>
                <w:szCs w:val="20"/>
                <w:lang w:val="en-US" w:eastAsia="pt-BR"/>
              </w:rPr>
            </w:pPr>
            <w:r w:rsidRPr="00411E5C">
              <w:rPr>
                <w:rFonts w:ascii="Calibri" w:eastAsia="Times New Roman" w:hAnsi="Calibri" w:cs="Arial"/>
                <w:b/>
                <w:bCs/>
                <w:color w:val="000000"/>
                <w:sz w:val="20"/>
                <w:szCs w:val="20"/>
                <w:lang w:val="en-US" w:eastAsia="pt-BR"/>
              </w:rPr>
              <w:t>_______________</w:t>
            </w:r>
          </w:p>
          <w:p w14:paraId="59031606" w14:textId="6E3F48FB" w:rsidR="008A2100" w:rsidRDefault="008A2100" w:rsidP="008A2100">
            <w:pPr>
              <w:jc w:val="both"/>
              <w:rPr>
                <w:rFonts w:ascii="Calibri" w:eastAsia="Times New Roman" w:hAnsi="Calibri" w:cs="Arial"/>
                <w:i/>
                <w:iCs/>
                <w:color w:val="000000"/>
                <w:sz w:val="20"/>
                <w:szCs w:val="20"/>
                <w:lang w:val="en-US" w:eastAsia="pt-BR"/>
              </w:rPr>
            </w:pPr>
            <w:r w:rsidRPr="00411E5C">
              <w:rPr>
                <w:rFonts w:ascii="Calibri" w:eastAsia="Times New Roman" w:hAnsi="Calibri" w:cs="Arial"/>
                <w:i/>
                <w:iCs/>
                <w:color w:val="000000"/>
                <w:sz w:val="20"/>
                <w:szCs w:val="20"/>
                <w:lang w:val="en-US" w:eastAsia="pt-BR"/>
              </w:rPr>
              <w:t>(</w:t>
            </w:r>
            <w:r w:rsidRPr="00DF2D2C">
              <w:rPr>
                <w:rFonts w:ascii="Calibri" w:eastAsia="Times New Roman" w:hAnsi="Calibri" w:cs="Arial"/>
                <w:i/>
                <w:iCs/>
                <w:color w:val="000000"/>
                <w:sz w:val="20"/>
                <w:szCs w:val="20"/>
                <w:lang w:val="en-US" w:eastAsia="pt-BR"/>
              </w:rPr>
              <w:t>What time was the plasma coating applied?</w:t>
            </w:r>
            <w:r w:rsidR="00180C13">
              <w:rPr>
                <w:rFonts w:ascii="Calibri" w:eastAsia="Times New Roman" w:hAnsi="Calibri" w:cs="Arial"/>
                <w:i/>
                <w:iCs/>
                <w:color w:val="000000"/>
                <w:sz w:val="20"/>
                <w:szCs w:val="20"/>
                <w:lang w:val="en-US" w:eastAsia="pt-BR"/>
              </w:rPr>
              <w:t>)</w:t>
            </w:r>
          </w:p>
          <w:p w14:paraId="5F64D42D" w14:textId="77777777" w:rsidR="008A2100" w:rsidRPr="00DF2D2C" w:rsidRDefault="008A2100" w:rsidP="008A2100">
            <w:pPr>
              <w:jc w:val="both"/>
              <w:rPr>
                <w:rFonts w:ascii="Calibri" w:eastAsia="Times New Roman" w:hAnsi="Calibri" w:cs="Arial"/>
                <w:i/>
                <w:iCs/>
                <w:color w:val="000000"/>
                <w:sz w:val="20"/>
                <w:szCs w:val="20"/>
                <w:lang w:val="en-US" w:eastAsia="pt-BR"/>
              </w:rPr>
            </w:pPr>
          </w:p>
          <w:p w14:paraId="5340C23E" w14:textId="77777777" w:rsidR="00180C13" w:rsidRPr="00180C13" w:rsidRDefault="00180C13" w:rsidP="00180C13">
            <w:pPr>
              <w:jc w:val="both"/>
              <w:rPr>
                <w:rFonts w:ascii="Calibri" w:eastAsia="Times New Roman" w:hAnsi="Calibri" w:cs="Arial"/>
                <w:b/>
                <w:bCs/>
                <w:color w:val="000000"/>
                <w:sz w:val="20"/>
                <w:szCs w:val="20"/>
                <w:lang w:eastAsia="pt-BR"/>
              </w:rPr>
            </w:pPr>
            <w:r w:rsidRPr="00180C13">
              <w:rPr>
                <w:rFonts w:ascii="Calibri" w:eastAsia="Times New Roman" w:hAnsi="Calibri" w:cs="Arial"/>
                <w:b/>
                <w:bCs/>
                <w:color w:val="000000"/>
                <w:sz w:val="20"/>
                <w:szCs w:val="20"/>
                <w:lang w:eastAsia="pt-BR"/>
              </w:rPr>
              <w:t>NCC: _______</w:t>
            </w:r>
          </w:p>
          <w:p w14:paraId="7668B25E" w14:textId="77777777" w:rsidR="00180C13" w:rsidRPr="00180C13" w:rsidRDefault="00180C13" w:rsidP="00180C13">
            <w:pPr>
              <w:jc w:val="both"/>
              <w:rPr>
                <w:rFonts w:ascii="Calibri" w:eastAsia="Times New Roman" w:hAnsi="Calibri" w:cs="Arial"/>
                <w:i/>
                <w:iCs/>
                <w:color w:val="000000"/>
                <w:sz w:val="20"/>
                <w:szCs w:val="20"/>
                <w:lang w:eastAsia="pt-BR"/>
              </w:rPr>
            </w:pPr>
          </w:p>
          <w:p w14:paraId="298FA4EE" w14:textId="182861F1" w:rsidR="00180C13" w:rsidRPr="00180C13" w:rsidRDefault="00180C13" w:rsidP="00180C13">
            <w:pPr>
              <w:jc w:val="both"/>
              <w:rPr>
                <w:rFonts w:ascii="Calibri" w:eastAsia="Times New Roman" w:hAnsi="Calibri" w:cs="Arial"/>
                <w:b/>
                <w:bCs/>
                <w:color w:val="000000"/>
                <w:sz w:val="20"/>
                <w:szCs w:val="20"/>
                <w:lang w:eastAsia="pt-BR"/>
              </w:rPr>
            </w:pPr>
            <w:r w:rsidRPr="00180C13">
              <w:rPr>
                <w:rFonts w:ascii="Calibri" w:eastAsia="Times New Roman" w:hAnsi="Calibri" w:cs="Arial"/>
                <w:b/>
                <w:bCs/>
                <w:color w:val="000000"/>
                <w:sz w:val="20"/>
                <w:szCs w:val="20"/>
                <w:lang w:eastAsia="pt-BR"/>
              </w:rPr>
              <w:t xml:space="preserve">Qual a espessura aplicada de revestimento de </w:t>
            </w:r>
            <w:r>
              <w:rPr>
                <w:rFonts w:ascii="Calibri" w:eastAsia="Times New Roman" w:hAnsi="Calibri" w:cs="Arial"/>
                <w:b/>
                <w:bCs/>
                <w:color w:val="000000"/>
                <w:sz w:val="20"/>
                <w:szCs w:val="20"/>
                <w:lang w:eastAsia="pt-BR"/>
              </w:rPr>
              <w:t>plasma</w:t>
            </w:r>
            <w:r w:rsidRPr="00180C13">
              <w:rPr>
                <w:rFonts w:ascii="Calibri" w:eastAsia="Times New Roman" w:hAnsi="Calibri" w:cs="Arial"/>
                <w:b/>
                <w:bCs/>
                <w:color w:val="000000"/>
                <w:sz w:val="20"/>
                <w:szCs w:val="20"/>
                <w:lang w:eastAsia="pt-BR"/>
              </w:rPr>
              <w:t xml:space="preserve">? </w:t>
            </w:r>
          </w:p>
          <w:p w14:paraId="06B6FDC7" w14:textId="77777777" w:rsidR="00180C13" w:rsidRPr="00180C13" w:rsidRDefault="00180C13" w:rsidP="00180C13">
            <w:pPr>
              <w:jc w:val="both"/>
              <w:rPr>
                <w:rFonts w:ascii="Calibri" w:eastAsia="Times New Roman" w:hAnsi="Calibri" w:cs="Arial"/>
                <w:b/>
                <w:bCs/>
                <w:i/>
                <w:iCs/>
                <w:color w:val="000000"/>
                <w:sz w:val="20"/>
                <w:szCs w:val="20"/>
                <w:lang w:val="en-US" w:eastAsia="pt-BR"/>
              </w:rPr>
            </w:pPr>
            <w:r w:rsidRPr="00180C13">
              <w:rPr>
                <w:rFonts w:ascii="Calibri" w:eastAsia="Times New Roman" w:hAnsi="Calibri" w:cs="Arial"/>
                <w:b/>
                <w:bCs/>
                <w:i/>
                <w:iCs/>
                <w:color w:val="000000"/>
                <w:sz w:val="20"/>
                <w:szCs w:val="20"/>
                <w:lang w:val="en-US" w:eastAsia="pt-BR"/>
              </w:rPr>
              <w:t>____________________________</w:t>
            </w:r>
          </w:p>
          <w:p w14:paraId="035093F8" w14:textId="04E2C99C" w:rsidR="008A2100" w:rsidRPr="00301F1E" w:rsidRDefault="00EA6B16" w:rsidP="008A2100">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lastRenderedPageBreak/>
              <w:t>(</w:t>
            </w:r>
            <w:r w:rsidR="00180C13" w:rsidRPr="00180C13">
              <w:rPr>
                <w:rFonts w:ascii="Calibri" w:eastAsia="Times New Roman" w:hAnsi="Calibri" w:cs="Arial"/>
                <w:i/>
                <w:iCs/>
                <w:color w:val="000000"/>
                <w:sz w:val="20"/>
                <w:szCs w:val="20"/>
                <w:lang w:val="en-US" w:eastAsia="pt-BR"/>
              </w:rPr>
              <w:t>What thickness of nickel coating was applied?)</w:t>
            </w:r>
          </w:p>
        </w:tc>
      </w:tr>
      <w:tr w:rsidR="008A2100" w:rsidRPr="000B1D2E" w14:paraId="6ADE541D" w14:textId="77777777" w:rsidTr="009B3906">
        <w:trPr>
          <w:trHeight w:val="1134"/>
          <w:jc w:val="center"/>
        </w:trPr>
        <w:tc>
          <w:tcPr>
            <w:tcW w:w="704" w:type="dxa"/>
            <w:vAlign w:val="center"/>
          </w:tcPr>
          <w:p w14:paraId="16865895" w14:textId="6559B2DF" w:rsidR="008A2100" w:rsidRDefault="00DD5AEB" w:rsidP="008A210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10</w:t>
            </w:r>
          </w:p>
        </w:tc>
        <w:sdt>
          <w:sdtPr>
            <w:rPr>
              <w:rFonts w:ascii="Calibri" w:eastAsia="Times New Roman" w:hAnsi="Calibri" w:cs="Arial"/>
              <w:b/>
              <w:bCs/>
              <w:color w:val="000000"/>
              <w:sz w:val="20"/>
              <w:szCs w:val="20"/>
              <w:lang w:val="en-US" w:eastAsia="pt-BR"/>
            </w:rPr>
            <w:alias w:val="TAREFA"/>
            <w:tag w:val="IAS-RG-0103"/>
            <w:id w:val="-1563549228"/>
            <w:placeholder>
              <w:docPart w:val="EFC04F6BE46E486FA4A90D31FDBAC6F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B011243" w14:textId="58E1D4BD" w:rsidR="008A2100" w:rsidRDefault="008A2100" w:rsidP="008A210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449060923"/>
            <w:placeholder>
              <w:docPart w:val="54F9B3D0AFCB4216A74B81BC5F94B0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3266EC8" w14:textId="6AA41B78" w:rsidR="008A2100" w:rsidRDefault="008A2100" w:rsidP="008A2100">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USINAGEM / MACHINING</w:t>
                </w:r>
              </w:p>
            </w:tc>
          </w:sdtContent>
        </w:sdt>
        <w:tc>
          <w:tcPr>
            <w:tcW w:w="5182" w:type="dxa"/>
            <w:gridSpan w:val="3"/>
            <w:vAlign w:val="center"/>
          </w:tcPr>
          <w:p w14:paraId="6C5552D1" w14:textId="77777777" w:rsidR="008A2100" w:rsidRDefault="008A2100" w:rsidP="008A2100">
            <w:pPr>
              <w:jc w:val="both"/>
              <w:rPr>
                <w:rFonts w:ascii="Calibri" w:eastAsia="Times New Roman" w:hAnsi="Calibri" w:cs="Arial"/>
                <w:b/>
                <w:bCs/>
                <w:color w:val="000000"/>
                <w:sz w:val="20"/>
                <w:szCs w:val="20"/>
                <w:lang w:eastAsia="pt-BR"/>
              </w:rPr>
            </w:pPr>
          </w:p>
          <w:p w14:paraId="4545D578" w14:textId="1FD50D90" w:rsidR="008A2100" w:rsidRPr="000B1D2E" w:rsidRDefault="008A2100" w:rsidP="008A2100">
            <w:pPr>
              <w:jc w:val="both"/>
              <w:rPr>
                <w:rFonts w:ascii="Calibri" w:eastAsia="Times New Roman" w:hAnsi="Calibri" w:cs="Arial"/>
                <w:b/>
                <w:bCs/>
                <w:color w:val="000000"/>
                <w:sz w:val="20"/>
                <w:szCs w:val="20"/>
                <w:lang w:val="en-US" w:eastAsia="pt-BR"/>
              </w:rPr>
            </w:pPr>
            <w:r w:rsidRPr="00F841F8">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a usinagem final no </w:t>
            </w:r>
            <w:r w:rsidRPr="002F0BA7">
              <w:rPr>
                <w:rFonts w:ascii="Calibri" w:eastAsia="Times New Roman" w:hAnsi="Calibri" w:cs="Arial"/>
                <w:b/>
                <w:bCs/>
                <w:color w:val="000000"/>
                <w:sz w:val="20"/>
                <w:szCs w:val="20"/>
                <w:lang w:eastAsia="pt-BR"/>
              </w:rPr>
              <w:t>revestimento</w:t>
            </w:r>
            <w:r>
              <w:rPr>
                <w:rFonts w:ascii="Calibri" w:eastAsia="Times New Roman" w:hAnsi="Calibri" w:cs="Arial"/>
                <w:b/>
                <w:bCs/>
                <w:color w:val="000000"/>
                <w:sz w:val="20"/>
                <w:szCs w:val="20"/>
                <w:lang w:eastAsia="pt-BR"/>
              </w:rPr>
              <w:t xml:space="preserve"> por plasma</w:t>
            </w:r>
            <w:r w:rsidRPr="00084CA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deixando o diâmetro </w:t>
            </w:r>
            <w:r w:rsidRPr="00DE10B3">
              <w:rPr>
                <w:rFonts w:ascii="Calibri" w:eastAsia="Times New Roman" w:hAnsi="Calibri" w:cs="Arial"/>
                <w:b/>
                <w:bCs/>
                <w:color w:val="000000"/>
                <w:sz w:val="20"/>
                <w:szCs w:val="20"/>
                <w:lang w:eastAsia="pt-BR"/>
              </w:rPr>
              <w:t xml:space="preserve">de </w:t>
            </w:r>
            <w:r w:rsidR="00EA6B16" w:rsidRPr="00EA6B16">
              <w:rPr>
                <w:rFonts w:ascii="Calibri" w:eastAsia="Times New Roman" w:hAnsi="Calibri" w:cs="Arial"/>
                <w:b/>
                <w:bCs/>
                <w:color w:val="000000"/>
                <w:sz w:val="20"/>
                <w:szCs w:val="20"/>
                <w:lang w:eastAsia="pt-BR"/>
              </w:rPr>
              <w:t>13</w:t>
            </w:r>
            <w:r w:rsidR="00EA6B16">
              <w:rPr>
                <w:rFonts w:ascii="Calibri" w:eastAsia="Times New Roman" w:hAnsi="Calibri" w:cs="Arial"/>
                <w:b/>
                <w:bCs/>
                <w:color w:val="000000"/>
                <w:sz w:val="20"/>
                <w:szCs w:val="20"/>
                <w:lang w:eastAsia="pt-BR"/>
              </w:rPr>
              <w:t>,</w:t>
            </w:r>
            <w:r w:rsidR="00EA6B16" w:rsidRPr="00EA6B16">
              <w:rPr>
                <w:rFonts w:ascii="Calibri" w:eastAsia="Times New Roman" w:hAnsi="Calibri" w:cs="Arial"/>
                <w:b/>
                <w:bCs/>
                <w:color w:val="000000"/>
                <w:sz w:val="20"/>
                <w:szCs w:val="20"/>
                <w:lang w:eastAsia="pt-BR"/>
              </w:rPr>
              <w:t xml:space="preserve">701 </w:t>
            </w:r>
            <w:r w:rsidR="00EA6B16">
              <w:rPr>
                <w:rFonts w:ascii="Calibri" w:eastAsia="Times New Roman" w:hAnsi="Calibri" w:cs="Arial"/>
                <w:b/>
                <w:bCs/>
                <w:color w:val="000000"/>
                <w:sz w:val="20"/>
                <w:szCs w:val="20"/>
                <w:lang w:eastAsia="pt-BR"/>
              </w:rPr>
              <w:t>a</w:t>
            </w:r>
            <w:r w:rsidR="00EA6B16" w:rsidRPr="00EA6B16">
              <w:rPr>
                <w:rFonts w:ascii="Calibri" w:eastAsia="Times New Roman" w:hAnsi="Calibri" w:cs="Arial"/>
                <w:b/>
                <w:bCs/>
                <w:color w:val="000000"/>
                <w:sz w:val="20"/>
                <w:szCs w:val="20"/>
                <w:lang w:eastAsia="pt-BR"/>
              </w:rPr>
              <w:t xml:space="preserve"> 13.698</w:t>
            </w:r>
            <w:r w:rsidR="00EA6B16">
              <w:rPr>
                <w:rFonts w:ascii="Calibri" w:eastAsia="Times New Roman" w:hAnsi="Calibri" w:cs="Arial"/>
                <w:b/>
                <w:bCs/>
                <w:color w:val="000000"/>
                <w:sz w:val="20"/>
                <w:szCs w:val="20"/>
                <w:lang w:eastAsia="pt-BR"/>
              </w:rPr>
              <w:t xml:space="preserve"> </w:t>
            </w:r>
            <w:r w:rsidR="00EB4631">
              <w:rPr>
                <w:rFonts w:ascii="Calibri" w:eastAsia="Times New Roman" w:hAnsi="Calibri" w:cs="Arial"/>
                <w:b/>
                <w:bCs/>
                <w:color w:val="000000"/>
                <w:sz w:val="20"/>
                <w:szCs w:val="20"/>
                <w:lang w:eastAsia="pt-BR"/>
              </w:rPr>
              <w:t>pol</w:t>
            </w:r>
            <w:r w:rsidR="00EB4631" w:rsidRPr="00EB4631">
              <w:rPr>
                <w:rFonts w:ascii="Calibri" w:eastAsia="Times New Roman" w:hAnsi="Calibri" w:cs="Arial"/>
                <w:b/>
                <w:bCs/>
                <w:color w:val="000000"/>
                <w:sz w:val="20"/>
                <w:szCs w:val="20"/>
                <w:lang w:eastAsia="pt-BR"/>
              </w:rPr>
              <w:t>. (</w:t>
            </w:r>
            <w:r w:rsidR="00EA6B16" w:rsidRPr="00EA6B16">
              <w:rPr>
                <w:rFonts w:ascii="Calibri" w:eastAsia="Times New Roman" w:hAnsi="Calibri" w:cs="Arial"/>
                <w:b/>
                <w:bCs/>
                <w:color w:val="000000"/>
                <w:sz w:val="20"/>
                <w:szCs w:val="20"/>
                <w:lang w:eastAsia="pt-BR"/>
              </w:rPr>
              <w:t>348.00</w:t>
            </w:r>
            <w:r w:rsidR="00EA6B16">
              <w:rPr>
                <w:rFonts w:ascii="Calibri" w:eastAsia="Times New Roman" w:hAnsi="Calibri" w:cs="Arial"/>
                <w:b/>
                <w:bCs/>
                <w:color w:val="000000"/>
                <w:sz w:val="20"/>
                <w:szCs w:val="20"/>
                <w:lang w:eastAsia="pt-BR"/>
              </w:rPr>
              <w:t xml:space="preserve"> </w:t>
            </w:r>
            <w:r w:rsidR="00EA6B16" w:rsidRPr="00EA6B16">
              <w:rPr>
                <w:rFonts w:ascii="Calibri" w:eastAsia="Times New Roman" w:hAnsi="Calibri" w:cs="Arial"/>
                <w:b/>
                <w:bCs/>
                <w:color w:val="000000"/>
                <w:sz w:val="20"/>
                <w:szCs w:val="20"/>
                <w:lang w:eastAsia="pt-BR"/>
              </w:rPr>
              <w:t>-</w:t>
            </w:r>
            <w:r w:rsidR="00EA6B16">
              <w:rPr>
                <w:rFonts w:ascii="Calibri" w:eastAsia="Times New Roman" w:hAnsi="Calibri" w:cs="Arial"/>
                <w:b/>
                <w:bCs/>
                <w:color w:val="000000"/>
                <w:sz w:val="20"/>
                <w:szCs w:val="20"/>
                <w:lang w:eastAsia="pt-BR"/>
              </w:rPr>
              <w:t xml:space="preserve"> </w:t>
            </w:r>
            <w:r w:rsidR="00EA6B16" w:rsidRPr="00EA6B16">
              <w:rPr>
                <w:rFonts w:ascii="Calibri" w:eastAsia="Times New Roman" w:hAnsi="Calibri" w:cs="Arial"/>
                <w:b/>
                <w:bCs/>
                <w:color w:val="000000"/>
                <w:sz w:val="20"/>
                <w:szCs w:val="20"/>
                <w:lang w:eastAsia="pt-BR"/>
              </w:rPr>
              <w:t>347.93</w:t>
            </w:r>
            <w:r w:rsidR="00EA6B16">
              <w:rPr>
                <w:rFonts w:ascii="Calibri" w:eastAsia="Times New Roman" w:hAnsi="Calibri" w:cs="Arial"/>
                <w:b/>
                <w:bCs/>
                <w:color w:val="000000"/>
                <w:sz w:val="20"/>
                <w:szCs w:val="20"/>
                <w:lang w:eastAsia="pt-BR"/>
              </w:rPr>
              <w:t xml:space="preserve"> </w:t>
            </w:r>
            <w:r w:rsidR="00EB4631" w:rsidRPr="00EB4631">
              <w:rPr>
                <w:rFonts w:ascii="Calibri" w:eastAsia="Times New Roman" w:hAnsi="Calibri" w:cs="Arial"/>
                <w:b/>
                <w:bCs/>
                <w:color w:val="000000"/>
                <w:sz w:val="20"/>
                <w:szCs w:val="20"/>
                <w:lang w:eastAsia="pt-BR"/>
              </w:rPr>
              <w:t>mm)</w:t>
            </w:r>
            <w:r w:rsidRPr="00DE10B3">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e dentro dos limites especificados na F</w:t>
            </w:r>
            <w:r w:rsidRPr="00A365D2">
              <w:rPr>
                <w:rFonts w:ascii="Calibri" w:eastAsia="Times New Roman" w:hAnsi="Calibri" w:cs="Arial"/>
                <w:b/>
                <w:bCs/>
                <w:color w:val="000000"/>
                <w:sz w:val="20"/>
                <w:szCs w:val="20"/>
                <w:lang w:eastAsia="pt-BR"/>
              </w:rPr>
              <w:t>igura 901</w:t>
            </w:r>
            <w:r>
              <w:rPr>
                <w:rFonts w:ascii="Calibri" w:eastAsia="Times New Roman" w:hAnsi="Calibri" w:cs="Arial"/>
                <w:b/>
                <w:bCs/>
                <w:color w:val="000000"/>
                <w:sz w:val="20"/>
                <w:szCs w:val="20"/>
                <w:lang w:eastAsia="pt-BR"/>
              </w:rPr>
              <w:t xml:space="preserve"> e Tabela 901. </w:t>
            </w:r>
            <w:r w:rsidRPr="00F17682">
              <w:rPr>
                <w:rFonts w:ascii="Calibri" w:eastAsia="Times New Roman" w:hAnsi="Calibri" w:cs="Arial"/>
                <w:b/>
                <w:bCs/>
                <w:color w:val="000000"/>
                <w:sz w:val="20"/>
                <w:szCs w:val="20"/>
                <w:lang w:eastAsia="pt-BR"/>
              </w:rPr>
              <w:t xml:space="preserve">Quebrar as arestas entre 0,003 e 0,015 pol. (0,08–0,38 mm) </w:t>
            </w:r>
            <w:r>
              <w:rPr>
                <w:rFonts w:ascii="Calibri" w:eastAsia="Times New Roman" w:hAnsi="Calibri" w:cs="Arial"/>
                <w:b/>
                <w:bCs/>
                <w:color w:val="000000"/>
                <w:sz w:val="20"/>
                <w:szCs w:val="20"/>
                <w:lang w:eastAsia="pt-BR"/>
              </w:rPr>
              <w:t xml:space="preserve">conforme </w:t>
            </w:r>
            <w:r w:rsidRPr="00F841F8">
              <w:rPr>
                <w:rFonts w:ascii="Calibri" w:eastAsia="Times New Roman" w:hAnsi="Calibri" w:cs="Arial"/>
                <w:b/>
                <w:bCs/>
                <w:color w:val="000000"/>
                <w:sz w:val="20"/>
                <w:szCs w:val="20"/>
                <w:lang w:eastAsia="pt-BR"/>
              </w:rPr>
              <w:t xml:space="preserve">CIR Manual 3043515, ATA </w:t>
            </w:r>
            <w:r w:rsidR="00022C67">
              <w:rPr>
                <w:rFonts w:ascii="Calibri" w:eastAsia="Times New Roman" w:hAnsi="Calibri" w:cs="Arial"/>
                <w:b/>
                <w:bCs/>
                <w:color w:val="000000"/>
                <w:sz w:val="20"/>
                <w:szCs w:val="20"/>
                <w:lang w:eastAsia="pt-BR"/>
              </w:rPr>
              <w:t>72-52-14</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Pr>
                <w:rFonts w:ascii="Calibri" w:eastAsia="Times New Roman" w:hAnsi="Calibri" w:cs="Arial"/>
                <w:b/>
                <w:bCs/>
                <w:color w:val="000000"/>
                <w:sz w:val="20"/>
                <w:szCs w:val="20"/>
                <w:lang w:eastAsia="pt-BR"/>
              </w:rPr>
              <w:t>Repair-</w:t>
            </w:r>
            <w:r w:rsidR="00EF705C">
              <w:rPr>
                <w:rFonts w:ascii="Calibri" w:eastAsia="Times New Roman" w:hAnsi="Calibri" w:cs="Arial"/>
                <w:b/>
                <w:bCs/>
                <w:color w:val="000000"/>
                <w:sz w:val="20"/>
                <w:szCs w:val="20"/>
                <w:lang w:eastAsia="pt-BR"/>
              </w:rPr>
              <w:t>03</w:t>
            </w:r>
            <w:r w:rsidRPr="00015B56">
              <w:rPr>
                <w:rFonts w:ascii="Calibri" w:eastAsia="Times New Roman" w:hAnsi="Calibri" w:cs="Arial"/>
                <w:b/>
                <w:bCs/>
                <w:color w:val="000000"/>
                <w:sz w:val="20"/>
                <w:szCs w:val="20"/>
                <w:lang w:eastAsia="pt-BR"/>
              </w:rPr>
              <w:t xml:space="preserve">”, Parágrafo 1., Etapa </w:t>
            </w:r>
            <w:r>
              <w:rPr>
                <w:rFonts w:ascii="Calibri" w:eastAsia="Times New Roman" w:hAnsi="Calibri" w:cs="Arial"/>
                <w:b/>
                <w:bCs/>
                <w:color w:val="000000"/>
                <w:sz w:val="20"/>
                <w:szCs w:val="20"/>
                <w:lang w:eastAsia="pt-BR"/>
              </w:rPr>
              <w:t xml:space="preserve">G; </w:t>
            </w:r>
            <w:r w:rsidRPr="00AE0441">
              <w:rPr>
                <w:rFonts w:ascii="Calibri" w:eastAsia="Times New Roman" w:hAnsi="Calibri" w:cs="Arial"/>
                <w:b/>
                <w:bCs/>
                <w:color w:val="000000"/>
                <w:sz w:val="20"/>
                <w:szCs w:val="20"/>
                <w:lang w:eastAsia="pt-BR"/>
              </w:rPr>
              <w:t xml:space="preserve">Figura </w:t>
            </w:r>
            <w:r>
              <w:rPr>
                <w:rFonts w:ascii="Calibri" w:eastAsia="Times New Roman" w:hAnsi="Calibri" w:cs="Arial"/>
                <w:b/>
                <w:bCs/>
                <w:color w:val="000000"/>
                <w:sz w:val="20"/>
                <w:szCs w:val="20"/>
                <w:lang w:eastAsia="pt-BR"/>
              </w:rPr>
              <w:t>901 e Tabela 901</w:t>
            </w:r>
            <w:r w:rsidRPr="00015B56">
              <w:rPr>
                <w:rFonts w:ascii="Calibri" w:eastAsia="Times New Roman" w:hAnsi="Calibri" w:cs="Arial"/>
                <w:b/>
                <w:bCs/>
                <w:color w:val="000000"/>
                <w:sz w:val="20"/>
                <w:szCs w:val="20"/>
                <w:lang w:eastAsia="pt-BR"/>
              </w:rPr>
              <w:t xml:space="preserve">. </w:t>
            </w:r>
            <w:r w:rsidRPr="000B1D2E">
              <w:rPr>
                <w:rFonts w:ascii="Calibri" w:eastAsia="Times New Roman" w:hAnsi="Calibri" w:cs="Arial"/>
                <w:b/>
                <w:bCs/>
                <w:color w:val="000000"/>
                <w:sz w:val="20"/>
                <w:szCs w:val="20"/>
                <w:lang w:val="en-US" w:eastAsia="pt-BR"/>
              </w:rPr>
              <w:t xml:space="preserve">(Task </w:t>
            </w:r>
            <w:r w:rsidR="00022C67" w:rsidRPr="000B1D2E">
              <w:rPr>
                <w:rFonts w:ascii="Calibri" w:eastAsia="Times New Roman" w:hAnsi="Calibri" w:cs="Arial"/>
                <w:b/>
                <w:bCs/>
                <w:color w:val="000000"/>
                <w:sz w:val="20"/>
                <w:szCs w:val="20"/>
                <w:lang w:val="en-US" w:eastAsia="pt-BR"/>
              </w:rPr>
              <w:t>72-52-14</w:t>
            </w:r>
            <w:r w:rsidR="00EB4631" w:rsidRPr="000B1D2E">
              <w:rPr>
                <w:rFonts w:ascii="Calibri" w:eastAsia="Times New Roman" w:hAnsi="Calibri" w:cs="Arial"/>
                <w:b/>
                <w:bCs/>
                <w:color w:val="000000"/>
                <w:sz w:val="20"/>
                <w:szCs w:val="20"/>
                <w:lang w:val="en-US" w:eastAsia="pt-BR"/>
              </w:rPr>
              <w:t>-340-80</w:t>
            </w:r>
            <w:r w:rsidR="00EF705C" w:rsidRPr="000B1D2E">
              <w:rPr>
                <w:rFonts w:ascii="Calibri" w:eastAsia="Times New Roman" w:hAnsi="Calibri" w:cs="Arial"/>
                <w:b/>
                <w:bCs/>
                <w:color w:val="000000"/>
                <w:sz w:val="20"/>
                <w:szCs w:val="20"/>
                <w:lang w:val="en-US" w:eastAsia="pt-BR"/>
              </w:rPr>
              <w:t>2</w:t>
            </w:r>
            <w:r w:rsidRPr="000B1D2E">
              <w:rPr>
                <w:rFonts w:ascii="Calibri" w:eastAsia="Times New Roman" w:hAnsi="Calibri" w:cs="Arial"/>
                <w:b/>
                <w:bCs/>
                <w:color w:val="000000"/>
                <w:sz w:val="20"/>
                <w:szCs w:val="20"/>
                <w:lang w:val="en-US" w:eastAsia="pt-BR"/>
              </w:rPr>
              <w:t xml:space="preserve">, Subtask </w:t>
            </w:r>
            <w:r w:rsidR="00EF705C" w:rsidRPr="000B1D2E">
              <w:rPr>
                <w:rFonts w:ascii="Calibri" w:eastAsia="Times New Roman" w:hAnsi="Calibri" w:cs="Arial"/>
                <w:b/>
                <w:bCs/>
                <w:color w:val="000000"/>
                <w:sz w:val="20"/>
                <w:szCs w:val="20"/>
                <w:lang w:val="en-US" w:eastAsia="pt-BR"/>
              </w:rPr>
              <w:t>72-52-14-320-004</w:t>
            </w:r>
            <w:r w:rsidRPr="000B1D2E">
              <w:rPr>
                <w:rFonts w:ascii="Calibri" w:eastAsia="Times New Roman" w:hAnsi="Calibri" w:cs="Arial"/>
                <w:b/>
                <w:bCs/>
                <w:color w:val="000000"/>
                <w:sz w:val="20"/>
                <w:szCs w:val="20"/>
                <w:lang w:val="en-US" w:eastAsia="pt-BR"/>
              </w:rPr>
              <w:t xml:space="preserve">): </w:t>
            </w:r>
          </w:p>
          <w:p w14:paraId="45E811E1" w14:textId="191BF059" w:rsidR="008A2100" w:rsidRPr="000B1D2E" w:rsidRDefault="008A2100" w:rsidP="008A2100">
            <w:pPr>
              <w:jc w:val="both"/>
              <w:rPr>
                <w:rFonts w:ascii="Calibri" w:eastAsia="Times New Roman" w:hAnsi="Calibri" w:cs="Arial"/>
                <w:i/>
                <w:iCs/>
                <w:color w:val="000000"/>
                <w:sz w:val="20"/>
                <w:szCs w:val="20"/>
                <w:lang w:eastAsia="pt-BR"/>
              </w:rPr>
            </w:pPr>
            <w:r w:rsidRPr="00301F1E">
              <w:rPr>
                <w:rFonts w:ascii="Calibri" w:eastAsia="Times New Roman" w:hAnsi="Calibri" w:cs="Arial"/>
                <w:i/>
                <w:iCs/>
                <w:color w:val="000000"/>
                <w:sz w:val="20"/>
                <w:szCs w:val="20"/>
                <w:lang w:val="en-US" w:eastAsia="pt-BR"/>
              </w:rPr>
              <w:t>(</w:t>
            </w:r>
            <w:r w:rsidR="00301F1E" w:rsidRPr="00301F1E">
              <w:rPr>
                <w:rFonts w:ascii="Calibri" w:eastAsia="Times New Roman" w:hAnsi="Calibri" w:cs="Arial"/>
                <w:i/>
                <w:iCs/>
                <w:color w:val="000000"/>
                <w:sz w:val="20"/>
                <w:szCs w:val="20"/>
                <w:lang w:val="en-US" w:eastAsia="pt-BR"/>
              </w:rPr>
              <w:t xml:space="preserve">Perform the final machining of the plasma coating, leaving the diameter between 13.701 and 13.698 in. (348.00 – 347.93 mm) and within the limits specified in Figure 901 and Table 901. Break edges to 0.003–0.015 in. (0.08–0.38 mm) in accordance with CIR Manual 3043515, ATA 72-52-14, Section “Repair-03”, Paragraph 1, Step G; Figure 901 and Table 901. </w:t>
            </w:r>
            <w:r w:rsidR="00301F1E" w:rsidRPr="00301F1E">
              <w:rPr>
                <w:rFonts w:ascii="Calibri" w:eastAsia="Times New Roman" w:hAnsi="Calibri" w:cs="Arial"/>
                <w:i/>
                <w:iCs/>
                <w:color w:val="000000"/>
                <w:sz w:val="20"/>
                <w:szCs w:val="20"/>
                <w:lang w:eastAsia="pt-BR"/>
              </w:rPr>
              <w:t>(Task 72-52-14-340-802, Subtask 72-52-14-320-004))</w:t>
            </w:r>
          </w:p>
          <w:p w14:paraId="74E39FD7" w14:textId="77777777" w:rsidR="008A2100" w:rsidRPr="000B1D2E" w:rsidRDefault="008A2100" w:rsidP="008A2100">
            <w:pPr>
              <w:jc w:val="both"/>
              <w:rPr>
                <w:rFonts w:ascii="Calibri" w:eastAsia="Times New Roman" w:hAnsi="Calibri" w:cs="Arial"/>
                <w:b/>
                <w:bCs/>
                <w:color w:val="000000"/>
                <w:sz w:val="20"/>
                <w:szCs w:val="20"/>
                <w:lang w:eastAsia="pt-BR"/>
              </w:rPr>
            </w:pPr>
          </w:p>
          <w:p w14:paraId="13C64054" w14:textId="150296C4" w:rsidR="008A2100" w:rsidRPr="000B1D2E" w:rsidRDefault="00EF705C" w:rsidP="008A2100">
            <w:pPr>
              <w:jc w:val="both"/>
              <w:rPr>
                <w:rFonts w:ascii="Calibri" w:eastAsia="Times New Roman" w:hAnsi="Calibri" w:cs="Arial"/>
                <w:b/>
                <w:bCs/>
                <w:color w:val="000000"/>
                <w:sz w:val="20"/>
                <w:szCs w:val="20"/>
                <w:lang w:eastAsia="pt-BR"/>
              </w:rPr>
            </w:pPr>
            <w:r w:rsidRPr="000B1D2E">
              <w:rPr>
                <w:rFonts w:ascii="Calibri" w:eastAsia="Times New Roman" w:hAnsi="Calibri" w:cs="Arial"/>
                <w:b/>
                <w:bCs/>
                <w:color w:val="000000"/>
                <w:sz w:val="20"/>
                <w:szCs w:val="20"/>
                <w:lang w:eastAsia="pt-BR"/>
              </w:rPr>
              <w:t xml:space="preserve">NCC: </w:t>
            </w:r>
            <w:r w:rsidR="008A2100" w:rsidRPr="000B1D2E">
              <w:rPr>
                <w:rFonts w:ascii="Calibri" w:eastAsia="Times New Roman" w:hAnsi="Calibri" w:cs="Arial"/>
                <w:b/>
                <w:bCs/>
                <w:color w:val="000000"/>
                <w:sz w:val="20"/>
                <w:szCs w:val="20"/>
                <w:lang w:eastAsia="pt-BR"/>
              </w:rPr>
              <w:t>_______</w:t>
            </w:r>
          </w:p>
          <w:p w14:paraId="1BF07D6B" w14:textId="77777777" w:rsidR="008A2100" w:rsidRPr="000B1D2E" w:rsidRDefault="008A2100" w:rsidP="008A2100">
            <w:pPr>
              <w:jc w:val="both"/>
              <w:rPr>
                <w:rFonts w:ascii="Calibri" w:eastAsia="Times New Roman" w:hAnsi="Calibri" w:cs="Arial"/>
                <w:b/>
                <w:bCs/>
                <w:color w:val="000000"/>
                <w:sz w:val="20"/>
                <w:szCs w:val="20"/>
                <w:lang w:eastAsia="pt-BR"/>
              </w:rPr>
            </w:pPr>
          </w:p>
          <w:p w14:paraId="1375E980" w14:textId="69055988" w:rsidR="008A2100" w:rsidRPr="0070371C" w:rsidRDefault="008A2100" w:rsidP="008A2100">
            <w:pPr>
              <w:jc w:val="both"/>
              <w:rPr>
                <w:rFonts w:ascii="Calibri" w:eastAsia="Times New Roman" w:hAnsi="Calibri" w:cs="Arial"/>
                <w:b/>
                <w:bCs/>
                <w:color w:val="000000"/>
                <w:sz w:val="20"/>
                <w:szCs w:val="20"/>
                <w:lang w:val="en-US" w:eastAsia="pt-BR"/>
              </w:rPr>
            </w:pPr>
            <w:r w:rsidRPr="0070371C">
              <w:rPr>
                <w:rFonts w:ascii="Calibri" w:eastAsia="Times New Roman" w:hAnsi="Calibri" w:cs="Arial"/>
                <w:b/>
                <w:bCs/>
                <w:color w:val="000000"/>
                <w:sz w:val="20"/>
                <w:szCs w:val="20"/>
                <w:lang w:eastAsia="pt-BR"/>
              </w:rPr>
              <w:t>Qual o diâmetro encontrado pré-usinagem final?</w:t>
            </w:r>
            <w:r w:rsidRPr="0070371C">
              <w:rPr>
                <w:rFonts w:ascii="Calibri" w:eastAsia="Times New Roman" w:hAnsi="Calibri" w:cs="Arial"/>
                <w:color w:val="000000"/>
                <w:sz w:val="20"/>
                <w:szCs w:val="20"/>
                <w:lang w:eastAsia="pt-BR"/>
              </w:rPr>
              <w:t xml:space="preserve"> </w:t>
            </w:r>
            <w:r w:rsidRPr="0070371C">
              <w:rPr>
                <w:rFonts w:ascii="Calibri" w:eastAsia="Times New Roman" w:hAnsi="Calibri" w:cs="Arial"/>
                <w:color w:val="000000"/>
                <w:sz w:val="20"/>
                <w:szCs w:val="20"/>
                <w:lang w:val="en-US" w:eastAsia="pt-BR"/>
              </w:rPr>
              <w:t xml:space="preserve">________________   </w:t>
            </w:r>
          </w:p>
          <w:p w14:paraId="2D8B815C" w14:textId="33A27396" w:rsidR="008A2100" w:rsidRDefault="008A2100" w:rsidP="008A2100">
            <w:pPr>
              <w:jc w:val="both"/>
              <w:rPr>
                <w:rFonts w:ascii="Calibri" w:eastAsia="Times New Roman" w:hAnsi="Calibri" w:cs="Arial"/>
                <w:i/>
                <w:iCs/>
                <w:color w:val="000000"/>
                <w:sz w:val="20"/>
                <w:szCs w:val="20"/>
                <w:lang w:val="en-US" w:eastAsia="pt-BR"/>
              </w:rPr>
            </w:pPr>
            <w:r w:rsidRPr="0070371C">
              <w:rPr>
                <w:rFonts w:ascii="Calibri" w:eastAsia="Times New Roman" w:hAnsi="Calibri" w:cs="Arial"/>
                <w:i/>
                <w:iCs/>
                <w:color w:val="000000"/>
                <w:sz w:val="20"/>
                <w:szCs w:val="20"/>
                <w:lang w:val="en-US" w:eastAsia="pt-BR"/>
              </w:rPr>
              <w:t>(What is the diameter found before final machining?)</w:t>
            </w:r>
          </w:p>
          <w:p w14:paraId="3E5F83B3" w14:textId="77777777" w:rsidR="00EF705C" w:rsidRPr="00C5082D" w:rsidRDefault="00EF705C" w:rsidP="008A2100">
            <w:pPr>
              <w:jc w:val="both"/>
              <w:rPr>
                <w:rFonts w:ascii="Calibri" w:eastAsia="Times New Roman" w:hAnsi="Calibri" w:cs="Arial"/>
                <w:i/>
                <w:iCs/>
                <w:color w:val="000000"/>
                <w:sz w:val="20"/>
                <w:szCs w:val="20"/>
                <w:lang w:val="en-US" w:eastAsia="pt-BR"/>
              </w:rPr>
            </w:pPr>
          </w:p>
          <w:p w14:paraId="5BEE6031" w14:textId="77777777" w:rsidR="008A2100" w:rsidRPr="00DF48C6" w:rsidRDefault="008A2100" w:rsidP="008A2100">
            <w:pPr>
              <w:jc w:val="both"/>
              <w:rPr>
                <w:rFonts w:ascii="Calibri" w:eastAsia="Times New Roman" w:hAnsi="Calibri" w:cs="Arial"/>
                <w:b/>
                <w:bCs/>
                <w:color w:val="000000"/>
                <w:sz w:val="20"/>
                <w:szCs w:val="20"/>
                <w:lang w:val="en-US" w:eastAsia="pt-BR"/>
              </w:rPr>
            </w:pPr>
          </w:p>
          <w:p w14:paraId="74082A70" w14:textId="5580A5E0" w:rsidR="008A2100" w:rsidRPr="002E263D" w:rsidRDefault="008A2100" w:rsidP="008A2100">
            <w:pPr>
              <w:jc w:val="both"/>
              <w:rPr>
                <w:rFonts w:ascii="Calibri" w:eastAsia="Times New Roman" w:hAnsi="Calibri" w:cs="Arial"/>
                <w:b/>
                <w:bCs/>
                <w:color w:val="000000"/>
                <w:sz w:val="20"/>
                <w:szCs w:val="20"/>
                <w:lang w:val="en-US" w:eastAsia="pt-BR"/>
              </w:rPr>
            </w:pPr>
            <w:r w:rsidRPr="002E263D">
              <w:rPr>
                <w:rFonts w:ascii="Calibri" w:eastAsia="Times New Roman" w:hAnsi="Calibri" w:cs="Arial"/>
                <w:b/>
                <w:bCs/>
                <w:color w:val="000000"/>
                <w:sz w:val="20"/>
                <w:szCs w:val="20"/>
                <w:lang w:eastAsia="pt-BR"/>
              </w:rPr>
              <w:t>Qual o diâmetro encontrado pós-usinagem final?</w:t>
            </w:r>
            <w:r w:rsidRPr="002E263D">
              <w:rPr>
                <w:rFonts w:ascii="Calibri" w:eastAsia="Times New Roman" w:hAnsi="Calibri" w:cs="Arial"/>
                <w:color w:val="000000"/>
                <w:sz w:val="20"/>
                <w:szCs w:val="20"/>
                <w:lang w:eastAsia="pt-BR"/>
              </w:rPr>
              <w:t xml:space="preserve"> </w:t>
            </w:r>
            <w:r w:rsidRPr="002E263D">
              <w:rPr>
                <w:rFonts w:ascii="Calibri" w:eastAsia="Times New Roman" w:hAnsi="Calibri" w:cs="Arial"/>
                <w:color w:val="000000"/>
                <w:sz w:val="20"/>
                <w:szCs w:val="20"/>
                <w:lang w:val="en-US" w:eastAsia="pt-BR"/>
              </w:rPr>
              <w:t xml:space="preserve">_______________________   </w:t>
            </w:r>
          </w:p>
          <w:p w14:paraId="78511035" w14:textId="1494D8C7" w:rsidR="008A2100" w:rsidRDefault="008A2100" w:rsidP="008A2100">
            <w:pPr>
              <w:jc w:val="both"/>
              <w:rPr>
                <w:rFonts w:ascii="Calibri" w:eastAsia="Times New Roman" w:hAnsi="Calibri" w:cs="Arial"/>
                <w:i/>
                <w:iCs/>
                <w:color w:val="000000"/>
                <w:sz w:val="20"/>
                <w:szCs w:val="20"/>
                <w:lang w:val="en-US" w:eastAsia="pt-BR"/>
              </w:rPr>
            </w:pPr>
            <w:r w:rsidRPr="002E263D">
              <w:rPr>
                <w:rFonts w:ascii="Calibri" w:eastAsia="Times New Roman" w:hAnsi="Calibri" w:cs="Arial"/>
                <w:i/>
                <w:iCs/>
                <w:color w:val="000000"/>
                <w:sz w:val="20"/>
                <w:szCs w:val="20"/>
                <w:lang w:val="en-US" w:eastAsia="pt-BR"/>
              </w:rPr>
              <w:t>(What is the diameter found after final machining?)</w:t>
            </w:r>
          </w:p>
          <w:p w14:paraId="7F3CCDAE" w14:textId="77777777" w:rsidR="008A2100" w:rsidRDefault="008A2100" w:rsidP="008A2100">
            <w:pPr>
              <w:jc w:val="both"/>
              <w:rPr>
                <w:rFonts w:ascii="Calibri" w:eastAsia="Times New Roman" w:hAnsi="Calibri" w:cs="Arial"/>
                <w:i/>
                <w:iCs/>
                <w:color w:val="000000"/>
                <w:sz w:val="20"/>
                <w:szCs w:val="20"/>
                <w:lang w:val="en-US" w:eastAsia="pt-BR"/>
              </w:rPr>
            </w:pPr>
          </w:p>
          <w:p w14:paraId="38FD0F30" w14:textId="77777777" w:rsidR="00DD5AEB" w:rsidRPr="00DD5AEB" w:rsidRDefault="00DD5AEB" w:rsidP="008A2100">
            <w:pPr>
              <w:jc w:val="both"/>
              <w:rPr>
                <w:rFonts w:ascii="Calibri" w:eastAsia="Times New Roman" w:hAnsi="Calibri" w:cs="Arial"/>
                <w:i/>
                <w:iCs/>
                <w:color w:val="000000"/>
                <w:sz w:val="20"/>
                <w:szCs w:val="20"/>
                <w:lang w:val="en-US" w:eastAsia="pt-BR"/>
              </w:rPr>
            </w:pPr>
          </w:p>
          <w:p w14:paraId="103E8B15" w14:textId="2ADD34D9" w:rsidR="008A2100" w:rsidRPr="00825856" w:rsidRDefault="008A2100" w:rsidP="008A2100">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A </w:t>
            </w:r>
            <w:r>
              <w:rPr>
                <w:rFonts w:ascii="Calibri" w:eastAsia="Times New Roman" w:hAnsi="Calibri" w:cs="Arial"/>
                <w:b/>
                <w:bCs/>
                <w:color w:val="000000"/>
                <w:sz w:val="20"/>
                <w:szCs w:val="20"/>
                <w:lang w:eastAsia="pt-BR"/>
              </w:rPr>
              <w:t xml:space="preserve">espessura de revestimento </w:t>
            </w:r>
            <w:r w:rsidR="00EB4631">
              <w:rPr>
                <w:rFonts w:ascii="Calibri" w:eastAsia="Times New Roman" w:hAnsi="Calibri" w:cs="Arial"/>
                <w:b/>
                <w:bCs/>
                <w:color w:val="000000"/>
                <w:sz w:val="20"/>
                <w:szCs w:val="20"/>
                <w:lang w:eastAsia="pt-BR"/>
              </w:rPr>
              <w:t xml:space="preserve">mínima foi de </w:t>
            </w:r>
            <w:r w:rsidR="00EB4631" w:rsidRPr="00EB4631">
              <w:rPr>
                <w:rFonts w:ascii="Calibri" w:eastAsia="Times New Roman" w:hAnsi="Calibri" w:cs="Arial"/>
                <w:b/>
                <w:bCs/>
                <w:color w:val="000000"/>
                <w:sz w:val="20"/>
                <w:szCs w:val="20"/>
                <w:lang w:eastAsia="pt-BR"/>
              </w:rPr>
              <w:t>0,003 pol. (0,08 mm)</w:t>
            </w:r>
            <w:r w:rsidRPr="000440B7">
              <w:rPr>
                <w:rFonts w:ascii="Calibri" w:eastAsia="Times New Roman" w:hAnsi="Calibri" w:cs="Arial"/>
                <w:b/>
                <w:bCs/>
                <w:color w:val="000000"/>
                <w:sz w:val="20"/>
                <w:szCs w:val="20"/>
                <w:lang w:eastAsia="pt-BR"/>
              </w:rPr>
              <w:t xml:space="preserve"> após a usinagem final</w:t>
            </w:r>
            <w:r w:rsidRPr="00825856">
              <w:rPr>
                <w:rFonts w:ascii="Calibri" w:eastAsia="Times New Roman" w:hAnsi="Calibri" w:cs="Arial"/>
                <w:b/>
                <w:bCs/>
                <w:color w:val="000000"/>
                <w:sz w:val="20"/>
                <w:szCs w:val="20"/>
                <w:lang w:eastAsia="pt-BR"/>
              </w:rPr>
              <w:t xml:space="preserve">? </w:t>
            </w:r>
          </w:p>
          <w:p w14:paraId="4A6A53C2" w14:textId="37F28084" w:rsidR="008A2100" w:rsidRPr="00825856" w:rsidRDefault="008A2100" w:rsidP="008A2100">
            <w:pPr>
              <w:jc w:val="both"/>
              <w:rPr>
                <w:rFonts w:ascii="Calibri" w:eastAsia="Times New Roman" w:hAnsi="Calibri" w:cs="Arial"/>
                <w:i/>
                <w:iCs/>
                <w:color w:val="000000"/>
                <w:sz w:val="20"/>
                <w:szCs w:val="20"/>
                <w:lang w:val="en-US" w:eastAsia="pt-BR"/>
              </w:rPr>
            </w:pPr>
            <w:r w:rsidRPr="00DD5AEB">
              <w:rPr>
                <w:rFonts w:ascii="Calibri" w:eastAsia="Times New Roman" w:hAnsi="Calibri" w:cs="Arial"/>
                <w:i/>
                <w:iCs/>
                <w:color w:val="000000"/>
                <w:sz w:val="20"/>
                <w:szCs w:val="20"/>
                <w:lang w:val="en-US" w:eastAsia="pt-BR"/>
              </w:rPr>
              <w:t>(</w:t>
            </w:r>
            <w:r w:rsidR="00DD5AEB" w:rsidRPr="00DD5AEB">
              <w:rPr>
                <w:rFonts w:ascii="Calibri" w:eastAsia="Times New Roman" w:hAnsi="Calibri" w:cs="Arial"/>
                <w:i/>
                <w:iCs/>
                <w:color w:val="000000"/>
                <w:sz w:val="20"/>
                <w:szCs w:val="20"/>
                <w:lang w:val="en-US" w:eastAsia="pt-BR"/>
              </w:rPr>
              <w:t xml:space="preserve">Is the minimum coating thickness 0.003 in. </w:t>
            </w:r>
            <w:r w:rsidR="00DD5AEB" w:rsidRPr="00022C67">
              <w:rPr>
                <w:rFonts w:ascii="Calibri" w:eastAsia="Times New Roman" w:hAnsi="Calibri" w:cs="Arial"/>
                <w:i/>
                <w:iCs/>
                <w:color w:val="000000"/>
                <w:sz w:val="20"/>
                <w:szCs w:val="20"/>
                <w:lang w:val="en-US" w:eastAsia="pt-BR"/>
              </w:rPr>
              <w:t>(0.08 mm) after final machining?)</w:t>
            </w:r>
          </w:p>
          <w:p w14:paraId="6C1C1CFB" w14:textId="77777777" w:rsidR="008A2100" w:rsidRPr="00825856" w:rsidRDefault="008A2100" w:rsidP="008A2100">
            <w:pPr>
              <w:jc w:val="both"/>
              <w:rPr>
                <w:rFonts w:ascii="Calibri" w:eastAsia="Times New Roman" w:hAnsi="Calibri" w:cs="Arial"/>
                <w:b/>
                <w:bCs/>
                <w:color w:val="000000"/>
                <w:sz w:val="20"/>
                <w:szCs w:val="20"/>
                <w:lang w:val="en-US" w:eastAsia="pt-BR"/>
              </w:rPr>
            </w:pPr>
            <w:r w:rsidRPr="00825856">
              <w:rPr>
                <w:rFonts w:ascii="Calibri" w:eastAsia="Times New Roman" w:hAnsi="Calibri" w:cs="Arial"/>
                <w:b/>
                <w:bCs/>
                <w:color w:val="000000"/>
                <w:sz w:val="20"/>
                <w:szCs w:val="20"/>
                <w:lang w:val="en-US" w:eastAsia="pt-BR"/>
              </w:rPr>
              <w:t xml:space="preserve"> </w:t>
            </w:r>
          </w:p>
          <w:p w14:paraId="0D90AB6B" w14:textId="4ACC0D5E" w:rsidR="008A2100" w:rsidRPr="00A612BE" w:rsidRDefault="008A2100" w:rsidP="008A2100">
            <w:pPr>
              <w:jc w:val="both"/>
              <w:rPr>
                <w:rFonts w:ascii="Calibri" w:eastAsia="Times New Roman" w:hAnsi="Calibri" w:cs="Arial"/>
                <w:b/>
                <w:bCs/>
                <w:color w:val="000000"/>
                <w:sz w:val="20"/>
                <w:szCs w:val="20"/>
                <w:lang w:val="en-US" w:eastAsia="pt-BR"/>
              </w:rPr>
            </w:pPr>
            <w:r w:rsidRPr="00A612BE">
              <w:rPr>
                <w:rFonts w:ascii="Calibri" w:eastAsia="Times New Roman" w:hAnsi="Calibri" w:cs="Arial"/>
                <w:b/>
                <w:bCs/>
                <w:color w:val="000000"/>
                <w:sz w:val="20"/>
                <w:szCs w:val="20"/>
                <w:lang w:val="en-US" w:eastAsia="pt-BR"/>
              </w:rPr>
              <w:t>( ) Sim.</w:t>
            </w:r>
          </w:p>
          <w:p w14:paraId="020CE072" w14:textId="76A81D88" w:rsidR="008A2100" w:rsidRPr="00022C67" w:rsidRDefault="008A2100" w:rsidP="008A2100">
            <w:pPr>
              <w:jc w:val="both"/>
              <w:rPr>
                <w:rFonts w:ascii="Calibri" w:eastAsia="Times New Roman" w:hAnsi="Calibri" w:cs="Arial"/>
                <w:i/>
                <w:iCs/>
                <w:color w:val="000000"/>
                <w:sz w:val="20"/>
                <w:szCs w:val="20"/>
                <w:lang w:eastAsia="pt-BR"/>
              </w:rPr>
            </w:pPr>
            <w:r w:rsidRPr="00022C67">
              <w:rPr>
                <w:rFonts w:ascii="Calibri" w:eastAsia="Times New Roman" w:hAnsi="Calibri" w:cs="Arial"/>
                <w:i/>
                <w:iCs/>
                <w:color w:val="000000"/>
                <w:sz w:val="20"/>
                <w:szCs w:val="20"/>
                <w:lang w:eastAsia="pt-BR"/>
              </w:rPr>
              <w:t xml:space="preserve">(Yes) </w:t>
            </w:r>
          </w:p>
          <w:p w14:paraId="430B2E36" w14:textId="77777777" w:rsidR="008A2100" w:rsidRPr="00022C67" w:rsidRDefault="008A2100" w:rsidP="008A2100">
            <w:pPr>
              <w:jc w:val="both"/>
              <w:rPr>
                <w:rFonts w:ascii="Calibri" w:eastAsia="Times New Roman" w:hAnsi="Calibri" w:cs="Arial"/>
                <w:b/>
                <w:bCs/>
                <w:color w:val="000000"/>
                <w:sz w:val="20"/>
                <w:szCs w:val="20"/>
                <w:lang w:eastAsia="pt-BR"/>
              </w:rPr>
            </w:pPr>
            <w:r w:rsidRPr="00022C67">
              <w:rPr>
                <w:rFonts w:ascii="Calibri" w:eastAsia="Times New Roman" w:hAnsi="Calibri" w:cs="Arial"/>
                <w:b/>
                <w:bCs/>
                <w:color w:val="000000"/>
                <w:sz w:val="20"/>
                <w:szCs w:val="20"/>
                <w:lang w:eastAsia="pt-BR"/>
              </w:rPr>
              <w:t xml:space="preserve"> </w:t>
            </w:r>
          </w:p>
          <w:p w14:paraId="1EF89B53" w14:textId="777513BD" w:rsidR="008A2100" w:rsidRPr="00825856" w:rsidRDefault="008A2100" w:rsidP="008A2100">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Não. </w:t>
            </w:r>
          </w:p>
          <w:p w14:paraId="426B7121" w14:textId="075A8371" w:rsidR="008A2100" w:rsidRPr="00825856" w:rsidRDefault="008A2100" w:rsidP="008A2100">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(No) </w:t>
            </w:r>
          </w:p>
          <w:p w14:paraId="2EDFDEBF" w14:textId="77777777" w:rsidR="008A2100" w:rsidRDefault="008A2100" w:rsidP="008A2100">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6C38E0F8" w14:textId="769558C6" w:rsidR="008A2100" w:rsidRDefault="008A2100" w:rsidP="008A210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não, execute o reparo novamente. </w:t>
            </w:r>
          </w:p>
          <w:p w14:paraId="5D1B69A0" w14:textId="6BF6ED4E" w:rsidR="008A2100" w:rsidRPr="000440B7" w:rsidRDefault="008A2100" w:rsidP="008A2100">
            <w:pPr>
              <w:jc w:val="both"/>
              <w:rPr>
                <w:rFonts w:ascii="Calibri" w:eastAsia="Times New Roman" w:hAnsi="Calibri" w:cs="Arial"/>
                <w:i/>
                <w:iCs/>
                <w:color w:val="000000"/>
                <w:sz w:val="20"/>
                <w:szCs w:val="20"/>
                <w:lang w:val="en-US" w:eastAsia="pt-BR"/>
              </w:rPr>
            </w:pPr>
            <w:r w:rsidRPr="000440B7">
              <w:rPr>
                <w:rFonts w:ascii="Calibri" w:eastAsia="Times New Roman" w:hAnsi="Calibri" w:cs="Arial"/>
                <w:i/>
                <w:iCs/>
                <w:color w:val="000000"/>
                <w:sz w:val="20"/>
                <w:szCs w:val="20"/>
                <w:lang w:val="en-US" w:eastAsia="pt-BR"/>
              </w:rPr>
              <w:t>(If not, perform the repair again.)</w:t>
            </w:r>
          </w:p>
          <w:p w14:paraId="6474AB59" w14:textId="62B9856A" w:rsidR="008A2100" w:rsidRPr="00BB4E68" w:rsidRDefault="008A2100" w:rsidP="008A2100">
            <w:pPr>
              <w:jc w:val="both"/>
              <w:rPr>
                <w:rFonts w:ascii="Calibri" w:eastAsia="Times New Roman" w:hAnsi="Calibri" w:cs="Arial"/>
                <w:b/>
                <w:bCs/>
                <w:color w:val="000000"/>
                <w:sz w:val="20"/>
                <w:szCs w:val="20"/>
                <w:lang w:val="en-US" w:eastAsia="pt-BR"/>
              </w:rPr>
            </w:pPr>
          </w:p>
        </w:tc>
      </w:tr>
      <w:tr w:rsidR="008A2100" w:rsidRPr="000B1D2E" w14:paraId="5D08AE4C" w14:textId="77777777" w:rsidTr="009B3906">
        <w:trPr>
          <w:trHeight w:val="1134"/>
          <w:jc w:val="center"/>
        </w:trPr>
        <w:tc>
          <w:tcPr>
            <w:tcW w:w="704" w:type="dxa"/>
            <w:vAlign w:val="center"/>
          </w:tcPr>
          <w:p w14:paraId="6E1F8900" w14:textId="5F3286C9" w:rsidR="008A2100" w:rsidRDefault="00DD5AEB" w:rsidP="008A210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11</w:t>
            </w:r>
          </w:p>
        </w:tc>
        <w:sdt>
          <w:sdtPr>
            <w:rPr>
              <w:rFonts w:ascii="Calibri" w:eastAsia="Times New Roman" w:hAnsi="Calibri" w:cs="Arial"/>
              <w:b/>
              <w:bCs/>
              <w:color w:val="000000"/>
              <w:sz w:val="20"/>
              <w:szCs w:val="20"/>
              <w:lang w:val="en-US" w:eastAsia="pt-BR"/>
            </w:rPr>
            <w:alias w:val="TAREFA"/>
            <w:tag w:val="IAS-RG-0103"/>
            <w:id w:val="-492189450"/>
            <w:placeholder>
              <w:docPart w:val="23A9DF73E2334CC4BC642F5FD1BF841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D7BC96" w14:textId="4E549C5D" w:rsidR="008A2100" w:rsidRDefault="008A2100" w:rsidP="008A210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43533485"/>
            <w:placeholder>
              <w:docPart w:val="545FEF83B6A54DCA9037F196128FC9B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16A9C6F" w14:textId="657FB392" w:rsidR="008A2100" w:rsidRDefault="008A2100" w:rsidP="008A2100">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0A326025" w14:textId="77777777" w:rsidR="008A2100" w:rsidRDefault="008A2100" w:rsidP="008A2100">
            <w:pPr>
              <w:jc w:val="both"/>
              <w:rPr>
                <w:rFonts w:ascii="Calibri" w:eastAsia="Times New Roman" w:hAnsi="Calibri" w:cs="Arial"/>
                <w:b/>
                <w:bCs/>
                <w:color w:val="000000"/>
                <w:sz w:val="20"/>
                <w:szCs w:val="20"/>
                <w:lang w:eastAsia="pt-BR"/>
              </w:rPr>
            </w:pPr>
          </w:p>
          <w:p w14:paraId="499F1387" w14:textId="26E4C312" w:rsidR="008A2100" w:rsidRDefault="008A2100" w:rsidP="008A2100">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Realizar as medições dimensionais da</w:t>
            </w:r>
            <w:r>
              <w:rPr>
                <w:rFonts w:ascii="Calibri" w:eastAsia="Times New Roman" w:hAnsi="Calibri" w:cs="Arial"/>
                <w:b/>
                <w:bCs/>
                <w:color w:val="000000"/>
                <w:sz w:val="20"/>
                <w:szCs w:val="20"/>
                <w:lang w:eastAsia="pt-BR"/>
              </w:rPr>
              <w:t xml:space="preserve"> área com revestimento de plasma aplicados (item </w:t>
            </w:r>
            <w:r w:rsidR="00D21248">
              <w:rPr>
                <w:rFonts w:ascii="Calibri" w:eastAsia="Times New Roman" w:hAnsi="Calibri" w:cs="Arial"/>
                <w:b/>
                <w:bCs/>
                <w:color w:val="000000"/>
                <w:sz w:val="20"/>
                <w:szCs w:val="20"/>
                <w:lang w:eastAsia="pt-BR"/>
              </w:rPr>
              <w:t>3</w:t>
            </w:r>
            <w:r>
              <w:rPr>
                <w:rFonts w:ascii="Calibri" w:eastAsia="Times New Roman" w:hAnsi="Calibri" w:cs="Arial"/>
                <w:b/>
                <w:bCs/>
                <w:color w:val="000000"/>
                <w:sz w:val="20"/>
                <w:szCs w:val="20"/>
                <w:lang w:eastAsia="pt-BR"/>
              </w:rPr>
              <w:t xml:space="preserve">, </w:t>
            </w:r>
            <w:r w:rsidR="00D21248" w:rsidRPr="00D21248">
              <w:rPr>
                <w:rFonts w:ascii="Calibri" w:eastAsia="Times New Roman" w:hAnsi="Calibri" w:cs="Arial"/>
                <w:b/>
                <w:bCs/>
                <w:color w:val="000000"/>
                <w:sz w:val="20"/>
                <w:szCs w:val="20"/>
                <w:lang w:eastAsia="pt-BR"/>
              </w:rPr>
              <w:t>Pre-SB21912</w:t>
            </w:r>
            <w:r>
              <w:rPr>
                <w:rFonts w:ascii="Calibri" w:eastAsia="Times New Roman" w:hAnsi="Calibri" w:cs="Arial"/>
                <w:b/>
                <w:bCs/>
                <w:color w:val="000000"/>
                <w:sz w:val="20"/>
                <w:szCs w:val="20"/>
                <w:lang w:eastAsia="pt-BR"/>
              </w:rPr>
              <w:t>,</w:t>
            </w:r>
            <w:r w:rsidRPr="00A31DEF">
              <w:rPr>
                <w:rFonts w:ascii="Calibri" w:eastAsia="Times New Roman" w:hAnsi="Calibri" w:cs="Arial"/>
                <w:b/>
                <w:bCs/>
                <w:color w:val="000000"/>
                <w:sz w:val="20"/>
                <w:szCs w:val="20"/>
                <w:lang w:eastAsia="pt-BR"/>
              </w:rPr>
              <w:t xml:space="preserve"> Figura 801 e Tabela 801</w:t>
            </w:r>
            <w:r>
              <w:rPr>
                <w:rFonts w:ascii="Calibri" w:eastAsia="Times New Roman" w:hAnsi="Calibri" w:cs="Arial"/>
                <w:b/>
                <w:bCs/>
                <w:color w:val="000000"/>
                <w:sz w:val="20"/>
                <w:szCs w:val="20"/>
                <w:lang w:eastAsia="pt-BR"/>
              </w:rPr>
              <w:t>)</w:t>
            </w:r>
            <w:r w:rsidRPr="00A31DEF">
              <w:rPr>
                <w:rFonts w:ascii="Calibri" w:eastAsia="Times New Roman" w:hAnsi="Calibri" w:cs="Arial"/>
                <w:b/>
                <w:bCs/>
                <w:color w:val="000000"/>
                <w:sz w:val="20"/>
                <w:szCs w:val="20"/>
                <w:lang w:eastAsia="pt-BR"/>
              </w:rPr>
              <w:t xml:space="preserve"> conforme CIR Manual 3043515, ATA </w:t>
            </w:r>
            <w:r w:rsidR="00022C67">
              <w:rPr>
                <w:rFonts w:ascii="Calibri" w:eastAsia="Times New Roman" w:hAnsi="Calibri" w:cs="Arial"/>
                <w:b/>
                <w:bCs/>
                <w:color w:val="000000"/>
                <w:sz w:val="20"/>
                <w:szCs w:val="20"/>
                <w:lang w:eastAsia="pt-BR"/>
              </w:rPr>
              <w:t>72-52-14</w:t>
            </w:r>
            <w:r w:rsidRPr="00A31DEF">
              <w:rPr>
                <w:rFonts w:ascii="Calibri" w:eastAsia="Times New Roman" w:hAnsi="Calibri" w:cs="Arial"/>
                <w:b/>
                <w:bCs/>
                <w:color w:val="000000"/>
                <w:sz w:val="20"/>
                <w:szCs w:val="20"/>
                <w:lang w:eastAsia="pt-BR"/>
              </w:rPr>
              <w:t>, Seção “Inspection/Check-03</w:t>
            </w:r>
            <w:r w:rsidR="00365C34">
              <w:rPr>
                <w:rFonts w:ascii="Calibri" w:eastAsia="Times New Roman" w:hAnsi="Calibri" w:cs="Arial"/>
                <w:b/>
                <w:bCs/>
                <w:color w:val="000000"/>
                <w:sz w:val="20"/>
                <w:szCs w:val="20"/>
                <w:lang w:eastAsia="pt-BR"/>
              </w:rPr>
              <w:t>/Config-1</w:t>
            </w:r>
            <w:r w:rsidRPr="00A31DEF">
              <w:rPr>
                <w:rFonts w:ascii="Calibri" w:eastAsia="Times New Roman" w:hAnsi="Calibri" w:cs="Arial"/>
                <w:b/>
                <w:bCs/>
                <w:color w:val="000000"/>
                <w:sz w:val="20"/>
                <w:szCs w:val="20"/>
                <w:lang w:eastAsia="pt-BR"/>
              </w:rPr>
              <w:t>”, Parágrafo 1., Etapa C.</w:t>
            </w:r>
            <w:r w:rsidR="00365C34">
              <w:rPr>
                <w:rFonts w:ascii="Calibri" w:eastAsia="Times New Roman" w:hAnsi="Calibri" w:cs="Arial"/>
                <w:b/>
                <w:bCs/>
                <w:color w:val="000000"/>
                <w:sz w:val="20"/>
                <w:szCs w:val="20"/>
                <w:lang w:eastAsia="pt-BR"/>
              </w:rPr>
              <w:t>,</w:t>
            </w:r>
            <w:r w:rsidRPr="00A31DEF">
              <w:rPr>
                <w:rFonts w:ascii="Calibri" w:eastAsia="Times New Roman" w:hAnsi="Calibri" w:cs="Arial"/>
                <w:b/>
                <w:bCs/>
                <w:color w:val="000000"/>
                <w:sz w:val="20"/>
                <w:szCs w:val="20"/>
                <w:lang w:eastAsia="pt-BR"/>
              </w:rPr>
              <w:t xml:space="preserve"> Figura 801 e Tabela 801 (</w:t>
            </w:r>
            <w:r>
              <w:rPr>
                <w:rFonts w:ascii="Calibri" w:eastAsia="Times New Roman" w:hAnsi="Calibri" w:cs="Arial"/>
                <w:b/>
                <w:bCs/>
                <w:color w:val="000000"/>
                <w:sz w:val="20"/>
                <w:szCs w:val="20"/>
                <w:lang w:eastAsia="pt-BR"/>
              </w:rPr>
              <w:t xml:space="preserve">Task </w:t>
            </w:r>
            <w:r w:rsidR="00022C67">
              <w:rPr>
                <w:rFonts w:ascii="Calibri" w:eastAsia="Times New Roman" w:hAnsi="Calibri" w:cs="Arial"/>
                <w:b/>
                <w:bCs/>
                <w:color w:val="000000"/>
                <w:sz w:val="20"/>
                <w:szCs w:val="20"/>
                <w:lang w:eastAsia="pt-BR"/>
              </w:rPr>
              <w:t>72-52-14</w:t>
            </w:r>
            <w:r w:rsidRPr="00BB7EBE">
              <w:rPr>
                <w:rFonts w:ascii="Calibri" w:eastAsia="Times New Roman" w:hAnsi="Calibri" w:cs="Arial"/>
                <w:b/>
                <w:bCs/>
                <w:color w:val="000000"/>
                <w:sz w:val="20"/>
                <w:szCs w:val="20"/>
                <w:lang w:eastAsia="pt-BR"/>
              </w:rPr>
              <w:t>-220-802</w:t>
            </w:r>
            <w:r w:rsidR="00365C34">
              <w:rPr>
                <w:rFonts w:ascii="Calibri" w:eastAsia="Times New Roman" w:hAnsi="Calibri" w:cs="Arial"/>
                <w:b/>
                <w:bCs/>
                <w:color w:val="000000"/>
                <w:sz w:val="20"/>
                <w:szCs w:val="20"/>
                <w:lang w:eastAsia="pt-BR"/>
              </w:rPr>
              <w:t>-A</w:t>
            </w:r>
            <w:r>
              <w:rPr>
                <w:rFonts w:ascii="Calibri" w:eastAsia="Times New Roman" w:hAnsi="Calibri" w:cs="Arial"/>
                <w:b/>
                <w:bCs/>
                <w:color w:val="000000"/>
                <w:sz w:val="20"/>
                <w:szCs w:val="20"/>
                <w:lang w:eastAsia="pt-BR"/>
              </w:rPr>
              <w:t>).</w:t>
            </w:r>
          </w:p>
          <w:p w14:paraId="4C1D7301" w14:textId="19ED57F0" w:rsidR="008A2100" w:rsidRPr="00301F1E" w:rsidRDefault="008A2100" w:rsidP="008A2100">
            <w:pPr>
              <w:jc w:val="both"/>
              <w:rPr>
                <w:rFonts w:ascii="Calibri" w:eastAsia="Times New Roman" w:hAnsi="Calibri" w:cs="Arial"/>
                <w:i/>
                <w:iCs/>
                <w:color w:val="000000"/>
                <w:sz w:val="20"/>
                <w:szCs w:val="20"/>
                <w:lang w:val="en-US" w:eastAsia="pt-BR"/>
              </w:rPr>
            </w:pPr>
            <w:r w:rsidRPr="00301F1E">
              <w:rPr>
                <w:rFonts w:ascii="Calibri" w:eastAsia="Times New Roman" w:hAnsi="Calibri" w:cs="Arial"/>
                <w:i/>
                <w:iCs/>
                <w:color w:val="000000"/>
                <w:sz w:val="20"/>
                <w:szCs w:val="20"/>
                <w:lang w:val="en-US" w:eastAsia="pt-BR"/>
              </w:rPr>
              <w:t>(</w:t>
            </w:r>
            <w:r w:rsidR="00301F1E" w:rsidRPr="00301F1E">
              <w:rPr>
                <w:rFonts w:ascii="Calibri" w:eastAsia="Times New Roman" w:hAnsi="Calibri" w:cs="Arial"/>
                <w:i/>
                <w:iCs/>
                <w:color w:val="000000"/>
                <w:sz w:val="20"/>
                <w:szCs w:val="20"/>
                <w:lang w:val="en-US" w:eastAsia="pt-BR"/>
              </w:rPr>
              <w:t xml:space="preserve">Perform dimensional measurements of the area with applied plasma coating (Item 3, Pre-SB21912, Figure 801 and Table </w:t>
            </w:r>
            <w:r w:rsidR="00301F1E" w:rsidRPr="00301F1E">
              <w:rPr>
                <w:rFonts w:ascii="Calibri" w:eastAsia="Times New Roman" w:hAnsi="Calibri" w:cs="Arial"/>
                <w:i/>
                <w:iCs/>
                <w:color w:val="000000"/>
                <w:sz w:val="20"/>
                <w:szCs w:val="20"/>
                <w:lang w:val="en-US" w:eastAsia="pt-BR"/>
              </w:rPr>
              <w:lastRenderedPageBreak/>
              <w:t>801) in accordance with CIR Manual 3043515, ATA 72-52-14, Section “Inspection/Check-03/Config-1”, Paragraph 1, Step C; Figure 801 and Table 801 (Task 72-52-14-220-802-A).)</w:t>
            </w:r>
          </w:p>
          <w:p w14:paraId="22DCDC38" w14:textId="77777777" w:rsidR="008A2100" w:rsidRPr="00DD5AEB" w:rsidRDefault="008A2100" w:rsidP="008A2100">
            <w:pPr>
              <w:jc w:val="both"/>
              <w:rPr>
                <w:rFonts w:ascii="Calibri" w:eastAsia="Times New Roman" w:hAnsi="Calibri" w:cs="Arial"/>
                <w:i/>
                <w:iCs/>
                <w:color w:val="000000"/>
                <w:sz w:val="20"/>
                <w:szCs w:val="20"/>
                <w:lang w:val="en-US" w:eastAsia="pt-BR"/>
              </w:rPr>
            </w:pPr>
          </w:p>
          <w:p w14:paraId="20D1CF72" w14:textId="77777777" w:rsidR="008A2100" w:rsidRDefault="008A2100" w:rsidP="008A2100">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Anexar a esta O.S. o laudo</w:t>
            </w:r>
            <w:r>
              <w:rPr>
                <w:rFonts w:ascii="Calibri" w:eastAsia="Times New Roman" w:hAnsi="Calibri" w:cs="Arial"/>
                <w:b/>
                <w:bCs/>
                <w:color w:val="000000"/>
                <w:sz w:val="20"/>
                <w:szCs w:val="20"/>
                <w:lang w:eastAsia="pt-BR"/>
              </w:rPr>
              <w:t xml:space="preserve"> </w:t>
            </w:r>
            <w:r w:rsidRPr="00A31DEF">
              <w:rPr>
                <w:rFonts w:ascii="Calibri" w:eastAsia="Times New Roman" w:hAnsi="Calibri" w:cs="Arial"/>
                <w:b/>
                <w:bCs/>
                <w:color w:val="000000"/>
                <w:sz w:val="20"/>
                <w:szCs w:val="20"/>
                <w:lang w:eastAsia="pt-BR"/>
              </w:rPr>
              <w:t>com os resultados obtidos na tridimensional.</w:t>
            </w:r>
          </w:p>
          <w:p w14:paraId="2C101957" w14:textId="77777777" w:rsidR="008A2100" w:rsidRDefault="008A2100" w:rsidP="008A2100">
            <w:pPr>
              <w:jc w:val="both"/>
              <w:rPr>
                <w:rFonts w:ascii="Calibri" w:eastAsia="Times New Roman" w:hAnsi="Calibri" w:cs="Arial"/>
                <w:i/>
                <w:iCs/>
                <w:color w:val="000000"/>
                <w:sz w:val="20"/>
                <w:szCs w:val="20"/>
                <w:lang w:val="en-US" w:eastAsia="pt-BR"/>
              </w:rPr>
            </w:pPr>
            <w:r w:rsidRPr="000440B7">
              <w:rPr>
                <w:rFonts w:ascii="Calibri" w:eastAsia="Times New Roman" w:hAnsi="Calibri" w:cs="Arial"/>
                <w:i/>
                <w:iCs/>
                <w:color w:val="000000"/>
                <w:sz w:val="20"/>
                <w:szCs w:val="20"/>
                <w:lang w:val="en-US" w:eastAsia="pt-BR"/>
              </w:rPr>
              <w:t>(Attach to this Work Order the report with the results obtained from the dimensional inspection.)</w:t>
            </w:r>
          </w:p>
          <w:p w14:paraId="02003548" w14:textId="77777777" w:rsidR="008A2100" w:rsidRPr="003624BF" w:rsidRDefault="008A2100" w:rsidP="008A2100">
            <w:pPr>
              <w:jc w:val="both"/>
              <w:rPr>
                <w:rFonts w:ascii="Calibri" w:eastAsia="Times New Roman" w:hAnsi="Calibri" w:cs="Arial"/>
                <w:b/>
                <w:bCs/>
                <w:color w:val="000000"/>
                <w:sz w:val="20"/>
                <w:szCs w:val="20"/>
                <w:lang w:val="en-US" w:eastAsia="pt-BR"/>
              </w:rPr>
            </w:pPr>
          </w:p>
        </w:tc>
      </w:tr>
      <w:tr w:rsidR="008A2100" w:rsidRPr="0098376C" w14:paraId="56A6A27A" w14:textId="77777777" w:rsidTr="009B3906">
        <w:trPr>
          <w:trHeight w:val="1134"/>
          <w:jc w:val="center"/>
        </w:trPr>
        <w:tc>
          <w:tcPr>
            <w:tcW w:w="704" w:type="dxa"/>
            <w:vAlign w:val="center"/>
          </w:tcPr>
          <w:p w14:paraId="2C9E344C" w14:textId="6FB8003C" w:rsidR="008A2100" w:rsidRDefault="00DD5AEB" w:rsidP="008A210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12</w:t>
            </w:r>
          </w:p>
        </w:tc>
        <w:sdt>
          <w:sdtPr>
            <w:rPr>
              <w:rFonts w:ascii="Calibri" w:eastAsia="Times New Roman" w:hAnsi="Calibri" w:cs="Arial"/>
              <w:b/>
              <w:bCs/>
              <w:color w:val="000000"/>
              <w:sz w:val="20"/>
              <w:szCs w:val="20"/>
              <w:lang w:val="en-US" w:eastAsia="pt-BR"/>
            </w:rPr>
            <w:alias w:val="TAREFA"/>
            <w:tag w:val="IAS-RG-0103"/>
            <w:id w:val="-1641646468"/>
            <w:placeholder>
              <w:docPart w:val="EE2F6F3A8EE74135B635195C82B813A0"/>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C490C9E" w14:textId="52ADC739" w:rsidR="008A2100" w:rsidRDefault="008A2100" w:rsidP="008A210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872617645"/>
            <w:placeholder>
              <w:docPart w:val="68D7EF434AA84F898B5A7556B58F3E7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2975EE67" w14:textId="7570B5A9" w:rsidR="008A2100" w:rsidRDefault="008A2100" w:rsidP="008A2100">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33AAD1A" w14:textId="77777777" w:rsidR="008A2100" w:rsidRDefault="008A2100" w:rsidP="008A2100">
            <w:pPr>
              <w:jc w:val="both"/>
              <w:rPr>
                <w:rFonts w:ascii="Calibri" w:eastAsia="Times New Roman" w:hAnsi="Calibri" w:cs="Arial"/>
                <w:b/>
                <w:bCs/>
                <w:color w:val="000000"/>
                <w:sz w:val="20"/>
                <w:szCs w:val="20"/>
                <w:lang w:eastAsia="pt-BR"/>
              </w:rPr>
            </w:pPr>
          </w:p>
          <w:p w14:paraId="683D18C8" w14:textId="0DA229FE" w:rsidR="008A2100" w:rsidRPr="00301F1E" w:rsidRDefault="008A2100" w:rsidP="008A2100">
            <w:pPr>
              <w:jc w:val="both"/>
              <w:rPr>
                <w:rFonts w:ascii="Calibri" w:eastAsia="Times New Roman" w:hAnsi="Calibri" w:cs="Arial"/>
                <w:b/>
                <w:bCs/>
                <w:color w:val="000000"/>
                <w:sz w:val="20"/>
                <w:szCs w:val="20"/>
                <w:lang w:eastAsia="pt-BR"/>
              </w:rPr>
            </w:pPr>
            <w:r w:rsidRPr="00721B0A">
              <w:rPr>
                <w:rFonts w:ascii="Calibri" w:eastAsia="Times New Roman" w:hAnsi="Calibri" w:cs="Arial"/>
                <w:b/>
                <w:bCs/>
                <w:color w:val="000000"/>
                <w:sz w:val="20"/>
                <w:szCs w:val="20"/>
                <w:lang w:eastAsia="pt-BR"/>
              </w:rPr>
              <w:t xml:space="preserve">Realizar a inspeção pós dimensional </w:t>
            </w:r>
            <w:r w:rsidR="00EF705C">
              <w:rPr>
                <w:rFonts w:ascii="Calibri" w:eastAsia="Times New Roman" w:hAnsi="Calibri" w:cs="Arial"/>
                <w:b/>
                <w:bCs/>
                <w:color w:val="000000"/>
                <w:sz w:val="20"/>
                <w:szCs w:val="20"/>
                <w:lang w:eastAsia="pt-BR"/>
              </w:rPr>
              <w:t xml:space="preserve">da </w:t>
            </w:r>
            <w:r w:rsidR="00365C34">
              <w:rPr>
                <w:rFonts w:ascii="Calibri" w:eastAsia="Times New Roman" w:hAnsi="Calibri" w:cs="Arial"/>
                <w:b/>
                <w:bCs/>
                <w:color w:val="000000"/>
                <w:sz w:val="20"/>
                <w:szCs w:val="20"/>
                <w:lang w:eastAsia="pt-BR"/>
              </w:rPr>
              <w:t xml:space="preserve">área com revestimento de plasma aplicados (item 3, </w:t>
            </w:r>
            <w:r w:rsidR="00365C34" w:rsidRPr="00D21248">
              <w:rPr>
                <w:rFonts w:ascii="Calibri" w:eastAsia="Times New Roman" w:hAnsi="Calibri" w:cs="Arial"/>
                <w:b/>
                <w:bCs/>
                <w:color w:val="000000"/>
                <w:sz w:val="20"/>
                <w:szCs w:val="20"/>
                <w:lang w:eastAsia="pt-BR"/>
              </w:rPr>
              <w:t>Pre-SB21912</w:t>
            </w:r>
            <w:r w:rsidR="00365C34">
              <w:rPr>
                <w:rFonts w:ascii="Calibri" w:eastAsia="Times New Roman" w:hAnsi="Calibri" w:cs="Arial"/>
                <w:b/>
                <w:bCs/>
                <w:color w:val="000000"/>
                <w:sz w:val="20"/>
                <w:szCs w:val="20"/>
                <w:lang w:eastAsia="pt-BR"/>
              </w:rPr>
              <w:t>,</w:t>
            </w:r>
            <w:r w:rsidR="00365C34" w:rsidRPr="00A31DEF">
              <w:rPr>
                <w:rFonts w:ascii="Calibri" w:eastAsia="Times New Roman" w:hAnsi="Calibri" w:cs="Arial"/>
                <w:b/>
                <w:bCs/>
                <w:color w:val="000000"/>
                <w:sz w:val="20"/>
                <w:szCs w:val="20"/>
                <w:lang w:eastAsia="pt-BR"/>
              </w:rPr>
              <w:t xml:space="preserve"> Figura 801 e Tabela 801</w:t>
            </w:r>
            <w:r w:rsidR="00365C34">
              <w:rPr>
                <w:rFonts w:ascii="Calibri" w:eastAsia="Times New Roman" w:hAnsi="Calibri" w:cs="Arial"/>
                <w:b/>
                <w:bCs/>
                <w:color w:val="000000"/>
                <w:sz w:val="20"/>
                <w:szCs w:val="20"/>
                <w:lang w:eastAsia="pt-BR"/>
              </w:rPr>
              <w:t>)</w:t>
            </w:r>
            <w:r w:rsidR="00365C34" w:rsidRPr="00A31DEF">
              <w:rPr>
                <w:rFonts w:ascii="Calibri" w:eastAsia="Times New Roman" w:hAnsi="Calibri" w:cs="Arial"/>
                <w:b/>
                <w:bCs/>
                <w:color w:val="000000"/>
                <w:sz w:val="20"/>
                <w:szCs w:val="20"/>
                <w:lang w:eastAsia="pt-BR"/>
              </w:rPr>
              <w:t xml:space="preserve"> conforme</w:t>
            </w:r>
            <w:r w:rsidRPr="00A31DEF">
              <w:rPr>
                <w:rFonts w:ascii="Calibri" w:eastAsia="Times New Roman" w:hAnsi="Calibri" w:cs="Arial"/>
                <w:b/>
                <w:bCs/>
                <w:color w:val="000000"/>
                <w:sz w:val="20"/>
                <w:szCs w:val="20"/>
                <w:lang w:eastAsia="pt-BR"/>
              </w:rPr>
              <w:t xml:space="preserve"> CIR Manual 3043515, ATA </w:t>
            </w:r>
            <w:r w:rsidR="00022C67">
              <w:rPr>
                <w:rFonts w:ascii="Calibri" w:eastAsia="Times New Roman" w:hAnsi="Calibri" w:cs="Arial"/>
                <w:b/>
                <w:bCs/>
                <w:color w:val="000000"/>
                <w:sz w:val="20"/>
                <w:szCs w:val="20"/>
                <w:lang w:eastAsia="pt-BR"/>
              </w:rPr>
              <w:t>72-52-14</w:t>
            </w:r>
            <w:r w:rsidRPr="00A31DEF">
              <w:rPr>
                <w:rFonts w:ascii="Calibri" w:eastAsia="Times New Roman" w:hAnsi="Calibri" w:cs="Arial"/>
                <w:b/>
                <w:bCs/>
                <w:color w:val="000000"/>
                <w:sz w:val="20"/>
                <w:szCs w:val="20"/>
                <w:lang w:eastAsia="pt-BR"/>
              </w:rPr>
              <w:t>, Seção “Inspection/Check-03</w:t>
            </w:r>
            <w:r w:rsidR="00365C34">
              <w:rPr>
                <w:rFonts w:ascii="Calibri" w:eastAsia="Times New Roman" w:hAnsi="Calibri" w:cs="Arial"/>
                <w:b/>
                <w:bCs/>
                <w:color w:val="000000"/>
                <w:sz w:val="20"/>
                <w:szCs w:val="20"/>
                <w:lang w:eastAsia="pt-BR"/>
              </w:rPr>
              <w:t>/Config-1</w:t>
            </w:r>
            <w:r w:rsidRPr="00A31DEF">
              <w:rPr>
                <w:rFonts w:ascii="Calibri" w:eastAsia="Times New Roman" w:hAnsi="Calibri" w:cs="Arial"/>
                <w:b/>
                <w:bCs/>
                <w:color w:val="000000"/>
                <w:sz w:val="20"/>
                <w:szCs w:val="20"/>
                <w:lang w:eastAsia="pt-BR"/>
              </w:rPr>
              <w:t>”, Parágrafo 1., Etapa C.</w:t>
            </w:r>
            <w:r w:rsidR="00365C34">
              <w:rPr>
                <w:rFonts w:ascii="Calibri" w:eastAsia="Times New Roman" w:hAnsi="Calibri" w:cs="Arial"/>
                <w:b/>
                <w:bCs/>
                <w:color w:val="000000"/>
                <w:sz w:val="20"/>
                <w:szCs w:val="20"/>
                <w:lang w:eastAsia="pt-BR"/>
              </w:rPr>
              <w:t xml:space="preserve">, </w:t>
            </w:r>
            <w:r w:rsidRPr="00A31DEF">
              <w:rPr>
                <w:rFonts w:ascii="Calibri" w:eastAsia="Times New Roman" w:hAnsi="Calibri" w:cs="Arial"/>
                <w:b/>
                <w:bCs/>
                <w:color w:val="000000"/>
                <w:sz w:val="20"/>
                <w:szCs w:val="20"/>
                <w:lang w:eastAsia="pt-BR"/>
              </w:rPr>
              <w:t>Figura 801 e Tabela 801 (</w:t>
            </w:r>
            <w:r>
              <w:rPr>
                <w:rFonts w:ascii="Calibri" w:eastAsia="Times New Roman" w:hAnsi="Calibri" w:cs="Arial"/>
                <w:b/>
                <w:bCs/>
                <w:color w:val="000000"/>
                <w:sz w:val="20"/>
                <w:szCs w:val="20"/>
                <w:lang w:eastAsia="pt-BR"/>
              </w:rPr>
              <w:t xml:space="preserve">Task </w:t>
            </w:r>
            <w:r w:rsidR="00022C67">
              <w:rPr>
                <w:rFonts w:ascii="Calibri" w:eastAsia="Times New Roman" w:hAnsi="Calibri" w:cs="Arial"/>
                <w:b/>
                <w:bCs/>
                <w:color w:val="000000"/>
                <w:sz w:val="20"/>
                <w:szCs w:val="20"/>
                <w:lang w:eastAsia="pt-BR"/>
              </w:rPr>
              <w:t>72-52-14</w:t>
            </w:r>
            <w:r w:rsidRPr="00BB7EBE">
              <w:rPr>
                <w:rFonts w:ascii="Calibri" w:eastAsia="Times New Roman" w:hAnsi="Calibri" w:cs="Arial"/>
                <w:b/>
                <w:bCs/>
                <w:color w:val="000000"/>
                <w:sz w:val="20"/>
                <w:szCs w:val="20"/>
                <w:lang w:eastAsia="pt-BR"/>
              </w:rPr>
              <w:t>-220-802</w:t>
            </w:r>
            <w:r w:rsidR="00365C34">
              <w:rPr>
                <w:rFonts w:ascii="Calibri" w:eastAsia="Times New Roman" w:hAnsi="Calibri" w:cs="Arial"/>
                <w:b/>
                <w:bCs/>
                <w:color w:val="000000"/>
                <w:sz w:val="20"/>
                <w:szCs w:val="20"/>
                <w:lang w:eastAsia="pt-BR"/>
              </w:rPr>
              <w:t>-</w:t>
            </w:r>
            <w:r w:rsidR="00365C34" w:rsidRPr="00301F1E">
              <w:rPr>
                <w:rFonts w:ascii="Calibri" w:eastAsia="Times New Roman" w:hAnsi="Calibri" w:cs="Arial"/>
                <w:b/>
                <w:bCs/>
                <w:color w:val="000000"/>
                <w:sz w:val="20"/>
                <w:szCs w:val="20"/>
                <w:lang w:eastAsia="pt-BR"/>
              </w:rPr>
              <w:t>A</w:t>
            </w:r>
            <w:r w:rsidRPr="00301F1E">
              <w:rPr>
                <w:rFonts w:ascii="Calibri" w:eastAsia="Times New Roman" w:hAnsi="Calibri" w:cs="Arial"/>
                <w:b/>
                <w:bCs/>
                <w:color w:val="000000"/>
                <w:sz w:val="20"/>
                <w:szCs w:val="20"/>
                <w:lang w:eastAsia="pt-BR"/>
              </w:rPr>
              <w:t>).</w:t>
            </w:r>
          </w:p>
          <w:p w14:paraId="1C6DFAFE" w14:textId="4561194F" w:rsidR="008A2100" w:rsidRPr="00301F1E" w:rsidRDefault="008A2100" w:rsidP="008A2100">
            <w:pPr>
              <w:jc w:val="both"/>
              <w:rPr>
                <w:rFonts w:ascii="Calibri" w:eastAsia="Times New Roman" w:hAnsi="Calibri" w:cs="Arial"/>
                <w:i/>
                <w:iCs/>
                <w:color w:val="000000"/>
                <w:sz w:val="20"/>
                <w:szCs w:val="20"/>
                <w:lang w:val="en-US" w:eastAsia="pt-BR"/>
              </w:rPr>
            </w:pPr>
            <w:r w:rsidRPr="00301F1E">
              <w:rPr>
                <w:rFonts w:ascii="Calibri" w:eastAsia="Times New Roman" w:hAnsi="Calibri" w:cs="Arial"/>
                <w:i/>
                <w:iCs/>
                <w:color w:val="000000"/>
                <w:sz w:val="20"/>
                <w:szCs w:val="20"/>
                <w:lang w:val="en-US" w:eastAsia="pt-BR"/>
              </w:rPr>
              <w:t>(</w:t>
            </w:r>
            <w:r w:rsidR="00301F1E" w:rsidRPr="00301F1E">
              <w:rPr>
                <w:rFonts w:ascii="Calibri" w:eastAsia="Times New Roman" w:hAnsi="Calibri" w:cs="Arial"/>
                <w:i/>
                <w:iCs/>
                <w:color w:val="000000"/>
                <w:sz w:val="20"/>
                <w:szCs w:val="20"/>
                <w:lang w:val="en-US" w:eastAsia="pt-BR"/>
              </w:rPr>
              <w:t>Perform the post-dimensional inspection of the area with applied plasma coating (Item 3, Pre-SB21912, Figure 801 and Table 801) in accordance with CIR Manual 3043515, ATA 72-52-14, Section “Inspection/Check-03/Config-1”, Paragraph 1, Step C; Figure 801 and Table 801 (Task 72-52-14-220-802-A).)</w:t>
            </w:r>
          </w:p>
          <w:p w14:paraId="26472921" w14:textId="77777777" w:rsidR="008A2100" w:rsidRDefault="008A2100" w:rsidP="008A2100">
            <w:pPr>
              <w:jc w:val="both"/>
              <w:rPr>
                <w:rFonts w:ascii="Calibri" w:eastAsia="Times New Roman" w:hAnsi="Calibri" w:cs="Arial"/>
                <w:b/>
                <w:bCs/>
                <w:color w:val="000000"/>
                <w:sz w:val="20"/>
                <w:szCs w:val="20"/>
                <w:lang w:val="en-US" w:eastAsia="pt-BR"/>
              </w:rPr>
            </w:pPr>
          </w:p>
          <w:p w14:paraId="13018C31" w14:textId="77777777" w:rsidR="008A2100" w:rsidRPr="00022C67" w:rsidRDefault="008A2100" w:rsidP="008A2100">
            <w:pPr>
              <w:jc w:val="both"/>
              <w:rPr>
                <w:rFonts w:ascii="Calibri" w:eastAsia="Times New Roman" w:hAnsi="Calibri" w:cs="Arial"/>
                <w:b/>
                <w:bCs/>
                <w:color w:val="000000"/>
                <w:sz w:val="20"/>
                <w:szCs w:val="20"/>
                <w:lang w:eastAsia="pt-BR"/>
              </w:rPr>
            </w:pPr>
            <w:r w:rsidRPr="00022C67">
              <w:rPr>
                <w:rFonts w:ascii="Calibri" w:eastAsia="Times New Roman" w:hAnsi="Calibri" w:cs="Arial"/>
                <w:b/>
                <w:bCs/>
                <w:color w:val="000000"/>
                <w:sz w:val="20"/>
                <w:szCs w:val="20"/>
                <w:lang w:eastAsia="pt-BR"/>
              </w:rPr>
              <w:t xml:space="preserve">A peça foi aprovada na inspeção? </w:t>
            </w:r>
          </w:p>
          <w:p w14:paraId="3D6BE5EE" w14:textId="77777777" w:rsidR="008A2100" w:rsidRPr="00825856" w:rsidRDefault="008A2100" w:rsidP="008A2100">
            <w:pPr>
              <w:jc w:val="both"/>
              <w:rPr>
                <w:rFonts w:ascii="Calibri" w:eastAsia="Times New Roman" w:hAnsi="Calibri" w:cs="Arial"/>
                <w:i/>
                <w:iCs/>
                <w:color w:val="000000"/>
                <w:sz w:val="20"/>
                <w:szCs w:val="20"/>
                <w:lang w:val="en-US" w:eastAsia="pt-BR"/>
              </w:rPr>
            </w:pPr>
            <w:r w:rsidRPr="00825856">
              <w:rPr>
                <w:rFonts w:ascii="Calibri" w:eastAsia="Times New Roman" w:hAnsi="Calibri" w:cs="Arial"/>
                <w:i/>
                <w:iCs/>
                <w:color w:val="000000"/>
                <w:sz w:val="20"/>
                <w:szCs w:val="20"/>
                <w:lang w:val="en-US" w:eastAsia="pt-BR"/>
              </w:rPr>
              <w:t xml:space="preserve">(Was the part approved in the inspection?) </w:t>
            </w:r>
          </w:p>
          <w:p w14:paraId="6F60A2CA" w14:textId="77777777" w:rsidR="008A2100" w:rsidRPr="00825856" w:rsidRDefault="008A2100" w:rsidP="008A2100">
            <w:pPr>
              <w:jc w:val="both"/>
              <w:rPr>
                <w:rFonts w:ascii="Calibri" w:eastAsia="Times New Roman" w:hAnsi="Calibri" w:cs="Arial"/>
                <w:b/>
                <w:bCs/>
                <w:color w:val="000000"/>
                <w:sz w:val="20"/>
                <w:szCs w:val="20"/>
                <w:lang w:val="en-US" w:eastAsia="pt-BR"/>
              </w:rPr>
            </w:pPr>
            <w:r w:rsidRPr="00825856">
              <w:rPr>
                <w:rFonts w:ascii="Calibri" w:eastAsia="Times New Roman" w:hAnsi="Calibri" w:cs="Arial"/>
                <w:b/>
                <w:bCs/>
                <w:color w:val="000000"/>
                <w:sz w:val="20"/>
                <w:szCs w:val="20"/>
                <w:lang w:val="en-US" w:eastAsia="pt-BR"/>
              </w:rPr>
              <w:t xml:space="preserve"> </w:t>
            </w:r>
          </w:p>
          <w:p w14:paraId="69521C96" w14:textId="77777777" w:rsidR="008A2100" w:rsidRPr="00825856" w:rsidRDefault="008A2100" w:rsidP="008A2100">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Sim, aprovada. </w:t>
            </w:r>
          </w:p>
          <w:p w14:paraId="0E1F946A" w14:textId="77777777" w:rsidR="008A2100" w:rsidRPr="00825856" w:rsidRDefault="008A2100" w:rsidP="008A2100">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(Yes, approved.) </w:t>
            </w:r>
          </w:p>
          <w:p w14:paraId="6C8D6BE4" w14:textId="77777777" w:rsidR="008A2100" w:rsidRPr="00825856" w:rsidRDefault="008A2100" w:rsidP="008A2100">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1ADEA484" w14:textId="77777777" w:rsidR="008A2100" w:rsidRPr="00825856" w:rsidRDefault="008A2100" w:rsidP="008A2100">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Não, rejeitada. </w:t>
            </w:r>
          </w:p>
          <w:p w14:paraId="6A5A1A37" w14:textId="77777777" w:rsidR="008A2100" w:rsidRPr="00825856" w:rsidRDefault="008A2100" w:rsidP="008A2100">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(No, rejected.) </w:t>
            </w:r>
          </w:p>
          <w:p w14:paraId="1DACAE03" w14:textId="77777777" w:rsidR="008A2100" w:rsidRDefault="008A2100" w:rsidP="008A2100">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5D264776" w14:textId="3B37151B" w:rsidR="008A2100" w:rsidRDefault="008A2100" w:rsidP="008A210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rejeitada, execute o reparo novamente. </w:t>
            </w:r>
          </w:p>
          <w:p w14:paraId="44D4A523" w14:textId="5D90D687" w:rsidR="008A2100" w:rsidRPr="000440B7" w:rsidRDefault="008A2100" w:rsidP="008A2100">
            <w:pPr>
              <w:jc w:val="both"/>
              <w:rPr>
                <w:rFonts w:ascii="Calibri" w:eastAsia="Times New Roman" w:hAnsi="Calibri" w:cs="Arial"/>
                <w:i/>
                <w:iCs/>
                <w:color w:val="000000"/>
                <w:sz w:val="20"/>
                <w:szCs w:val="20"/>
                <w:lang w:val="en-US" w:eastAsia="pt-BR"/>
              </w:rPr>
            </w:pPr>
            <w:r w:rsidRPr="000440B7">
              <w:rPr>
                <w:rFonts w:ascii="Calibri" w:eastAsia="Times New Roman" w:hAnsi="Calibri" w:cs="Arial"/>
                <w:i/>
                <w:iCs/>
                <w:color w:val="000000"/>
                <w:sz w:val="20"/>
                <w:szCs w:val="20"/>
                <w:lang w:val="en-US" w:eastAsia="pt-BR"/>
              </w:rPr>
              <w:t>(If rejected, perform the repair again.)</w:t>
            </w:r>
          </w:p>
          <w:p w14:paraId="459A24E4" w14:textId="77777777" w:rsidR="008A2100" w:rsidRPr="000440B7" w:rsidRDefault="008A2100" w:rsidP="008A2100">
            <w:pPr>
              <w:jc w:val="both"/>
              <w:rPr>
                <w:rFonts w:ascii="Calibri" w:eastAsia="Times New Roman" w:hAnsi="Calibri" w:cs="Arial"/>
                <w:b/>
                <w:bCs/>
                <w:color w:val="000000"/>
                <w:sz w:val="20"/>
                <w:szCs w:val="20"/>
                <w:lang w:val="en-US" w:eastAsia="pt-BR"/>
              </w:rPr>
            </w:pPr>
          </w:p>
          <w:p w14:paraId="049C7080" w14:textId="77777777" w:rsidR="008A2100" w:rsidRPr="00825856" w:rsidRDefault="008A2100" w:rsidP="008A2100">
            <w:pPr>
              <w:jc w:val="left"/>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Nº do laudo de medições dimensionais: ________________ </w:t>
            </w:r>
          </w:p>
          <w:p w14:paraId="09827B28" w14:textId="77777777" w:rsidR="008A2100" w:rsidRDefault="008A2100" w:rsidP="00365C34">
            <w:pPr>
              <w:jc w:val="both"/>
              <w:rPr>
                <w:rFonts w:ascii="Calibri" w:eastAsia="Times New Roman" w:hAnsi="Calibri" w:cs="Arial"/>
                <w:i/>
                <w:iCs/>
                <w:color w:val="000000"/>
                <w:sz w:val="20"/>
                <w:szCs w:val="20"/>
                <w:lang w:eastAsia="pt-BR"/>
              </w:rPr>
            </w:pPr>
            <w:r w:rsidRPr="000303FF">
              <w:rPr>
                <w:rFonts w:ascii="Calibri" w:eastAsia="Times New Roman" w:hAnsi="Calibri" w:cs="Arial"/>
                <w:i/>
                <w:iCs/>
                <w:color w:val="000000"/>
                <w:sz w:val="20"/>
                <w:szCs w:val="20"/>
                <w:lang w:eastAsia="pt-BR"/>
              </w:rPr>
              <w:t>(Dimensional measurement report number:)</w:t>
            </w:r>
          </w:p>
          <w:p w14:paraId="2C47B990" w14:textId="328A5D88" w:rsidR="00EF705C" w:rsidRPr="0098376C" w:rsidRDefault="00EF705C" w:rsidP="00365C34">
            <w:pPr>
              <w:jc w:val="both"/>
              <w:rPr>
                <w:rFonts w:ascii="Calibri" w:eastAsia="Times New Roman" w:hAnsi="Calibri" w:cs="Arial"/>
                <w:b/>
                <w:bCs/>
                <w:color w:val="000000"/>
                <w:sz w:val="20"/>
                <w:szCs w:val="20"/>
                <w:lang w:val="en-US" w:eastAsia="pt-BR"/>
              </w:rPr>
            </w:pPr>
          </w:p>
        </w:tc>
      </w:tr>
      <w:tr w:rsidR="008A2100" w:rsidRPr="00825856" w14:paraId="4CC98F67" w14:textId="77777777" w:rsidTr="009B3906">
        <w:trPr>
          <w:trHeight w:val="1134"/>
          <w:jc w:val="center"/>
        </w:trPr>
        <w:tc>
          <w:tcPr>
            <w:tcW w:w="704" w:type="dxa"/>
            <w:vAlign w:val="center"/>
          </w:tcPr>
          <w:p w14:paraId="6A1EA610" w14:textId="438F8AAF" w:rsidR="008A2100" w:rsidRDefault="008A2100" w:rsidP="008A210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w:t>
            </w:r>
            <w:r w:rsidR="00DD5AEB">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757749911"/>
            <w:placeholder>
              <w:docPart w:val="E6BE1A547E084A258E0BF93534FF8575"/>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8A2100" w:rsidRDefault="008A2100" w:rsidP="008A210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36663ABB0BA74DB2B5AB4D832E23AD0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8A2100" w:rsidRDefault="008A2100" w:rsidP="008A2100">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8A2100" w:rsidRDefault="008A2100" w:rsidP="008A210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8A2100" w:rsidRDefault="008A2100" w:rsidP="008A2100">
            <w:pPr>
              <w:jc w:val="both"/>
              <w:rPr>
                <w:rFonts w:ascii="Calibri" w:eastAsia="Times New Roman" w:hAnsi="Calibri" w:cs="Arial"/>
                <w:b/>
                <w:bCs/>
                <w:color w:val="000000"/>
                <w:sz w:val="20"/>
                <w:szCs w:val="20"/>
                <w:lang w:eastAsia="pt-BR"/>
              </w:rPr>
            </w:pPr>
          </w:p>
          <w:p w14:paraId="6D50B8AC" w14:textId="0675510C" w:rsidR="008A2100" w:rsidRPr="00C40680" w:rsidRDefault="008A2100" w:rsidP="008A2100">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8A2100" w14:paraId="51DEDFC2" w14:textId="77777777" w:rsidTr="0027369C">
        <w:tblPrEx>
          <w:jc w:val="left"/>
        </w:tblPrEx>
        <w:trPr>
          <w:trHeight w:val="454"/>
        </w:trPr>
        <w:tc>
          <w:tcPr>
            <w:tcW w:w="4957" w:type="dxa"/>
            <w:gridSpan w:val="4"/>
            <w:vAlign w:val="center"/>
          </w:tcPr>
          <w:p w14:paraId="779F0FC7" w14:textId="3B04741A" w:rsidR="008A2100" w:rsidRDefault="008A2100" w:rsidP="008A2100">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8A2100" w:rsidRDefault="008A2100" w:rsidP="008A2100">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8A2100" w:rsidRDefault="008A2100" w:rsidP="008A2100">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8A2100" w14:paraId="5F5260C2" w14:textId="77777777" w:rsidTr="00A673C0">
        <w:tblPrEx>
          <w:jc w:val="left"/>
        </w:tblPrEx>
        <w:trPr>
          <w:trHeight w:val="1134"/>
        </w:trPr>
        <w:tc>
          <w:tcPr>
            <w:tcW w:w="4957" w:type="dxa"/>
            <w:gridSpan w:val="4"/>
            <w:vAlign w:val="center"/>
          </w:tcPr>
          <w:p w14:paraId="02F47F55" w14:textId="2CAE1406" w:rsidR="008A2100" w:rsidRPr="005068AF" w:rsidRDefault="008A2100" w:rsidP="008A2100">
            <w:pPr>
              <w:jc w:val="left"/>
              <w:rPr>
                <w:b/>
                <w:bCs/>
                <w:sz w:val="20"/>
                <w:szCs w:val="20"/>
              </w:rPr>
            </w:pPr>
          </w:p>
        </w:tc>
        <w:tc>
          <w:tcPr>
            <w:tcW w:w="3827" w:type="dxa"/>
            <w:gridSpan w:val="4"/>
            <w:vAlign w:val="center"/>
          </w:tcPr>
          <w:p w14:paraId="78C59886" w14:textId="5B68BB67" w:rsidR="008A2100" w:rsidRPr="005068AF" w:rsidRDefault="008A2100" w:rsidP="008A2100">
            <w:pPr>
              <w:jc w:val="left"/>
              <w:rPr>
                <w:b/>
                <w:bCs/>
                <w:sz w:val="20"/>
                <w:szCs w:val="20"/>
              </w:rPr>
            </w:pPr>
            <w:r>
              <w:rPr>
                <w:b/>
                <w:bCs/>
                <w:sz w:val="20"/>
                <w:szCs w:val="20"/>
              </w:rPr>
              <w:t>GUILHERME BRAGA</w:t>
            </w:r>
          </w:p>
        </w:tc>
        <w:tc>
          <w:tcPr>
            <w:tcW w:w="1978" w:type="dxa"/>
            <w:vAlign w:val="center"/>
          </w:tcPr>
          <w:p w14:paraId="1B672710" w14:textId="2E128041" w:rsidR="008A2100" w:rsidRPr="005068AF" w:rsidRDefault="000B1D2E" w:rsidP="008A2100">
            <w:pPr>
              <w:jc w:val="left"/>
              <w:rPr>
                <w:sz w:val="20"/>
                <w:szCs w:val="20"/>
              </w:rPr>
            </w:pPr>
            <w:r>
              <w:rPr>
                <w:rFonts w:ascii="Calibri" w:eastAsia="Times New Roman" w:hAnsi="Calibri" w:cs="Arial"/>
                <w:b/>
                <w:bCs/>
                <w:color w:val="000000"/>
                <w:sz w:val="20"/>
                <w:szCs w:val="20"/>
                <w:lang w:eastAsia="pt-BR"/>
              </w:rPr>
              <w:t>01</w:t>
            </w:r>
            <w:r w:rsidR="008A2100"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10</w:t>
            </w:r>
            <w:r w:rsidR="008A2100"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2025</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11"/>
      <w:footerReference w:type="default" r:id="rId12"/>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73CBE5" w14:textId="77777777" w:rsidR="00ED42EC" w:rsidRDefault="00ED42EC" w:rsidP="00381EB6">
      <w:r>
        <w:separator/>
      </w:r>
    </w:p>
  </w:endnote>
  <w:endnote w:type="continuationSeparator" w:id="0">
    <w:p w14:paraId="0CB5FC20" w14:textId="77777777" w:rsidR="00ED42EC" w:rsidRDefault="00ED42EC"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E23F4C" w14:textId="77777777" w:rsidR="00ED42EC" w:rsidRDefault="00ED42EC" w:rsidP="00381EB6">
      <w:r>
        <w:separator/>
      </w:r>
    </w:p>
  </w:footnote>
  <w:footnote w:type="continuationSeparator" w:id="0">
    <w:p w14:paraId="092746BF" w14:textId="77777777" w:rsidR="00ED42EC" w:rsidRDefault="00ED42EC"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17FB8"/>
    <w:multiLevelType w:val="hybridMultilevel"/>
    <w:tmpl w:val="82685246"/>
    <w:lvl w:ilvl="0" w:tplc="FDE6FF3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E0B31AB"/>
    <w:multiLevelType w:val="multilevel"/>
    <w:tmpl w:val="510A86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E6A7587"/>
    <w:multiLevelType w:val="hybridMultilevel"/>
    <w:tmpl w:val="3806B250"/>
    <w:lvl w:ilvl="0" w:tplc="FDE6FF32">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4" w15:restartNumberingAfterBreak="0">
    <w:nsid w:val="2B300667"/>
    <w:multiLevelType w:val="hybridMultilevel"/>
    <w:tmpl w:val="AEA0B25A"/>
    <w:lvl w:ilvl="0" w:tplc="51D4849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47CC2C95"/>
    <w:multiLevelType w:val="hybridMultilevel"/>
    <w:tmpl w:val="2DBCEE6C"/>
    <w:lvl w:ilvl="0" w:tplc="9578838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514C122F"/>
    <w:multiLevelType w:val="hybridMultilevel"/>
    <w:tmpl w:val="12AA837C"/>
    <w:lvl w:ilvl="0" w:tplc="DC66F21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5D927E56"/>
    <w:multiLevelType w:val="hybridMultilevel"/>
    <w:tmpl w:val="16D67BA8"/>
    <w:lvl w:ilvl="0" w:tplc="85CA3D5A">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640E2B78"/>
    <w:multiLevelType w:val="multilevel"/>
    <w:tmpl w:val="975AED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68235450"/>
    <w:multiLevelType w:val="multilevel"/>
    <w:tmpl w:val="6D84C9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13E2113"/>
    <w:multiLevelType w:val="hybridMultilevel"/>
    <w:tmpl w:val="95F2F538"/>
    <w:lvl w:ilvl="0" w:tplc="32B82CB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7798500F"/>
    <w:multiLevelType w:val="hybridMultilevel"/>
    <w:tmpl w:val="4F3AD198"/>
    <w:lvl w:ilvl="0" w:tplc="859C1B2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3"/>
  </w:num>
  <w:num w:numId="2" w16cid:durableId="37975505">
    <w:abstractNumId w:val="14"/>
  </w:num>
  <w:num w:numId="3" w16cid:durableId="2124691154">
    <w:abstractNumId w:val="10"/>
  </w:num>
  <w:num w:numId="4" w16cid:durableId="949168782">
    <w:abstractNumId w:val="5"/>
  </w:num>
  <w:num w:numId="5" w16cid:durableId="756709289">
    <w:abstractNumId w:val="7"/>
  </w:num>
  <w:num w:numId="6" w16cid:durableId="1209487105">
    <w:abstractNumId w:val="12"/>
  </w:num>
  <w:num w:numId="7" w16cid:durableId="327637130">
    <w:abstractNumId w:val="8"/>
  </w:num>
  <w:num w:numId="8" w16cid:durableId="1799494862">
    <w:abstractNumId w:val="6"/>
  </w:num>
  <w:num w:numId="9" w16cid:durableId="512838803">
    <w:abstractNumId w:val="13"/>
  </w:num>
  <w:num w:numId="10" w16cid:durableId="1882478715">
    <w:abstractNumId w:val="2"/>
  </w:num>
  <w:num w:numId="11" w16cid:durableId="1652446527">
    <w:abstractNumId w:val="11"/>
  </w:num>
  <w:num w:numId="12" w16cid:durableId="1416854164">
    <w:abstractNumId w:val="0"/>
  </w:num>
  <w:num w:numId="13" w16cid:durableId="335571242">
    <w:abstractNumId w:val="4"/>
  </w:num>
  <w:num w:numId="14" w16cid:durableId="784815647">
    <w:abstractNumId w:val="1"/>
  </w:num>
  <w:num w:numId="15" w16cid:durableId="4696327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3E56"/>
    <w:rsid w:val="0000616D"/>
    <w:rsid w:val="00007737"/>
    <w:rsid w:val="00011853"/>
    <w:rsid w:val="00012DAB"/>
    <w:rsid w:val="00013B94"/>
    <w:rsid w:val="00015B56"/>
    <w:rsid w:val="0001696F"/>
    <w:rsid w:val="00022C67"/>
    <w:rsid w:val="00024CD2"/>
    <w:rsid w:val="00024ED0"/>
    <w:rsid w:val="000303FF"/>
    <w:rsid w:val="00030592"/>
    <w:rsid w:val="000332F3"/>
    <w:rsid w:val="000345E2"/>
    <w:rsid w:val="000439AF"/>
    <w:rsid w:val="000440B7"/>
    <w:rsid w:val="0004485F"/>
    <w:rsid w:val="00054F9B"/>
    <w:rsid w:val="0006293A"/>
    <w:rsid w:val="000768F5"/>
    <w:rsid w:val="00076F87"/>
    <w:rsid w:val="00077139"/>
    <w:rsid w:val="0008369A"/>
    <w:rsid w:val="00084CAA"/>
    <w:rsid w:val="00084EC4"/>
    <w:rsid w:val="00085877"/>
    <w:rsid w:val="00086602"/>
    <w:rsid w:val="00090F34"/>
    <w:rsid w:val="000B1D2E"/>
    <w:rsid w:val="000B20A7"/>
    <w:rsid w:val="000B3266"/>
    <w:rsid w:val="000B38B9"/>
    <w:rsid w:val="000B63F9"/>
    <w:rsid w:val="000C3B8A"/>
    <w:rsid w:val="000D1D2B"/>
    <w:rsid w:val="000D574D"/>
    <w:rsid w:val="000F4F9D"/>
    <w:rsid w:val="000F5221"/>
    <w:rsid w:val="00100DF8"/>
    <w:rsid w:val="00107036"/>
    <w:rsid w:val="00107122"/>
    <w:rsid w:val="00107A49"/>
    <w:rsid w:val="00111CEF"/>
    <w:rsid w:val="00121FDA"/>
    <w:rsid w:val="001229B6"/>
    <w:rsid w:val="00122A5E"/>
    <w:rsid w:val="00124E0F"/>
    <w:rsid w:val="00130833"/>
    <w:rsid w:val="0014395D"/>
    <w:rsid w:val="00150CE2"/>
    <w:rsid w:val="001523DB"/>
    <w:rsid w:val="00154F2C"/>
    <w:rsid w:val="00156BF5"/>
    <w:rsid w:val="00162DB2"/>
    <w:rsid w:val="00162F0A"/>
    <w:rsid w:val="00162FFF"/>
    <w:rsid w:val="0017433F"/>
    <w:rsid w:val="00175353"/>
    <w:rsid w:val="00175F7A"/>
    <w:rsid w:val="001765F7"/>
    <w:rsid w:val="00180C13"/>
    <w:rsid w:val="00183A44"/>
    <w:rsid w:val="00185BE0"/>
    <w:rsid w:val="00187E04"/>
    <w:rsid w:val="001922FF"/>
    <w:rsid w:val="001A49ED"/>
    <w:rsid w:val="001A54DF"/>
    <w:rsid w:val="001B0A2D"/>
    <w:rsid w:val="001B55AE"/>
    <w:rsid w:val="001B5909"/>
    <w:rsid w:val="001B6CA1"/>
    <w:rsid w:val="001C0B0F"/>
    <w:rsid w:val="001C5DF2"/>
    <w:rsid w:val="001C7977"/>
    <w:rsid w:val="001D7830"/>
    <w:rsid w:val="001D7A4D"/>
    <w:rsid w:val="001F20CA"/>
    <w:rsid w:val="001F2503"/>
    <w:rsid w:val="001F42EE"/>
    <w:rsid w:val="001F52EC"/>
    <w:rsid w:val="00202259"/>
    <w:rsid w:val="0020288D"/>
    <w:rsid w:val="00203E8B"/>
    <w:rsid w:val="002101DF"/>
    <w:rsid w:val="00212AC9"/>
    <w:rsid w:val="00214818"/>
    <w:rsid w:val="00217FBD"/>
    <w:rsid w:val="00220E01"/>
    <w:rsid w:val="00231294"/>
    <w:rsid w:val="00235165"/>
    <w:rsid w:val="002354C8"/>
    <w:rsid w:val="00235D7A"/>
    <w:rsid w:val="00236A1C"/>
    <w:rsid w:val="00243041"/>
    <w:rsid w:val="002477EB"/>
    <w:rsid w:val="00254EAC"/>
    <w:rsid w:val="00257176"/>
    <w:rsid w:val="00260250"/>
    <w:rsid w:val="002676C7"/>
    <w:rsid w:val="0027369C"/>
    <w:rsid w:val="002747E3"/>
    <w:rsid w:val="0027493A"/>
    <w:rsid w:val="00274A8C"/>
    <w:rsid w:val="00277ABF"/>
    <w:rsid w:val="002922C3"/>
    <w:rsid w:val="002953B5"/>
    <w:rsid w:val="0029628C"/>
    <w:rsid w:val="002A4696"/>
    <w:rsid w:val="002A5949"/>
    <w:rsid w:val="002A7DE5"/>
    <w:rsid w:val="002B14B8"/>
    <w:rsid w:val="002B392C"/>
    <w:rsid w:val="002B3DAC"/>
    <w:rsid w:val="002B4EEA"/>
    <w:rsid w:val="002B525A"/>
    <w:rsid w:val="002C28FC"/>
    <w:rsid w:val="002C5496"/>
    <w:rsid w:val="002C6A60"/>
    <w:rsid w:val="002D1E1E"/>
    <w:rsid w:val="002D2044"/>
    <w:rsid w:val="002D3DE2"/>
    <w:rsid w:val="002E263D"/>
    <w:rsid w:val="002E3F03"/>
    <w:rsid w:val="002E4794"/>
    <w:rsid w:val="002F0BA7"/>
    <w:rsid w:val="00300FA2"/>
    <w:rsid w:val="00301F1E"/>
    <w:rsid w:val="0030244E"/>
    <w:rsid w:val="003052AD"/>
    <w:rsid w:val="00306A2E"/>
    <w:rsid w:val="00310E5E"/>
    <w:rsid w:val="003167C6"/>
    <w:rsid w:val="00317BD4"/>
    <w:rsid w:val="00320DFC"/>
    <w:rsid w:val="00325F15"/>
    <w:rsid w:val="003302B8"/>
    <w:rsid w:val="0033310D"/>
    <w:rsid w:val="00352A06"/>
    <w:rsid w:val="00355039"/>
    <w:rsid w:val="00357A40"/>
    <w:rsid w:val="003624BF"/>
    <w:rsid w:val="00362625"/>
    <w:rsid w:val="00365455"/>
    <w:rsid w:val="00365C34"/>
    <w:rsid w:val="00365F4E"/>
    <w:rsid w:val="003740D1"/>
    <w:rsid w:val="00374853"/>
    <w:rsid w:val="003770B5"/>
    <w:rsid w:val="0037729A"/>
    <w:rsid w:val="00381EB6"/>
    <w:rsid w:val="00382FA5"/>
    <w:rsid w:val="00384069"/>
    <w:rsid w:val="00384F36"/>
    <w:rsid w:val="00386479"/>
    <w:rsid w:val="00387D0C"/>
    <w:rsid w:val="00387F04"/>
    <w:rsid w:val="003A0832"/>
    <w:rsid w:val="003A1BB5"/>
    <w:rsid w:val="003A2130"/>
    <w:rsid w:val="003A3273"/>
    <w:rsid w:val="003A6EBE"/>
    <w:rsid w:val="003B509C"/>
    <w:rsid w:val="003B67BE"/>
    <w:rsid w:val="003E1D2B"/>
    <w:rsid w:val="003E5BD2"/>
    <w:rsid w:val="003F43DF"/>
    <w:rsid w:val="00407B16"/>
    <w:rsid w:val="0041086F"/>
    <w:rsid w:val="00411E5C"/>
    <w:rsid w:val="00411F09"/>
    <w:rsid w:val="00417C52"/>
    <w:rsid w:val="00420293"/>
    <w:rsid w:val="00420392"/>
    <w:rsid w:val="00420E57"/>
    <w:rsid w:val="00423B32"/>
    <w:rsid w:val="004272F8"/>
    <w:rsid w:val="0043259E"/>
    <w:rsid w:val="0043333A"/>
    <w:rsid w:val="00433399"/>
    <w:rsid w:val="00434115"/>
    <w:rsid w:val="00434C6F"/>
    <w:rsid w:val="00442780"/>
    <w:rsid w:val="00442833"/>
    <w:rsid w:val="0044297F"/>
    <w:rsid w:val="004469FB"/>
    <w:rsid w:val="00463D37"/>
    <w:rsid w:val="004772C1"/>
    <w:rsid w:val="0048033A"/>
    <w:rsid w:val="0048268A"/>
    <w:rsid w:val="00482F1D"/>
    <w:rsid w:val="004832A7"/>
    <w:rsid w:val="00485658"/>
    <w:rsid w:val="004942E1"/>
    <w:rsid w:val="00494854"/>
    <w:rsid w:val="00494D58"/>
    <w:rsid w:val="00495E06"/>
    <w:rsid w:val="004A1694"/>
    <w:rsid w:val="004A6671"/>
    <w:rsid w:val="004A7911"/>
    <w:rsid w:val="004B28D9"/>
    <w:rsid w:val="004B6B67"/>
    <w:rsid w:val="004B7A92"/>
    <w:rsid w:val="004C5A81"/>
    <w:rsid w:val="004D094F"/>
    <w:rsid w:val="004E3223"/>
    <w:rsid w:val="004E3736"/>
    <w:rsid w:val="004F748B"/>
    <w:rsid w:val="0050214E"/>
    <w:rsid w:val="005027AC"/>
    <w:rsid w:val="005068AF"/>
    <w:rsid w:val="005078C6"/>
    <w:rsid w:val="00514638"/>
    <w:rsid w:val="00517B6F"/>
    <w:rsid w:val="00520CAE"/>
    <w:rsid w:val="00524364"/>
    <w:rsid w:val="00534ED0"/>
    <w:rsid w:val="00536DDB"/>
    <w:rsid w:val="00543959"/>
    <w:rsid w:val="00547817"/>
    <w:rsid w:val="00551730"/>
    <w:rsid w:val="00562DA4"/>
    <w:rsid w:val="0056781A"/>
    <w:rsid w:val="00573A37"/>
    <w:rsid w:val="005773C4"/>
    <w:rsid w:val="00581D8F"/>
    <w:rsid w:val="00582965"/>
    <w:rsid w:val="005874AF"/>
    <w:rsid w:val="005907B5"/>
    <w:rsid w:val="0059380B"/>
    <w:rsid w:val="00593F71"/>
    <w:rsid w:val="005A4ABD"/>
    <w:rsid w:val="005A72B0"/>
    <w:rsid w:val="005A74BE"/>
    <w:rsid w:val="005B50C9"/>
    <w:rsid w:val="005B72CC"/>
    <w:rsid w:val="005C0CBD"/>
    <w:rsid w:val="005D197E"/>
    <w:rsid w:val="005D2206"/>
    <w:rsid w:val="005D595D"/>
    <w:rsid w:val="005E6E71"/>
    <w:rsid w:val="005F18EF"/>
    <w:rsid w:val="005F1E8B"/>
    <w:rsid w:val="005F5296"/>
    <w:rsid w:val="0060045C"/>
    <w:rsid w:val="00606756"/>
    <w:rsid w:val="00607BD1"/>
    <w:rsid w:val="00611F23"/>
    <w:rsid w:val="00612C6E"/>
    <w:rsid w:val="00612E5A"/>
    <w:rsid w:val="00614034"/>
    <w:rsid w:val="006140F5"/>
    <w:rsid w:val="0062356C"/>
    <w:rsid w:val="00625C29"/>
    <w:rsid w:val="00625F53"/>
    <w:rsid w:val="006329EA"/>
    <w:rsid w:val="00635767"/>
    <w:rsid w:val="00641753"/>
    <w:rsid w:val="00646398"/>
    <w:rsid w:val="00652383"/>
    <w:rsid w:val="0065428C"/>
    <w:rsid w:val="006552E9"/>
    <w:rsid w:val="0066180C"/>
    <w:rsid w:val="0066389A"/>
    <w:rsid w:val="00665FCB"/>
    <w:rsid w:val="00675C79"/>
    <w:rsid w:val="006760E3"/>
    <w:rsid w:val="00685F24"/>
    <w:rsid w:val="006873C2"/>
    <w:rsid w:val="00691E19"/>
    <w:rsid w:val="0069445A"/>
    <w:rsid w:val="006A0EA4"/>
    <w:rsid w:val="006A2A4D"/>
    <w:rsid w:val="006A3DB8"/>
    <w:rsid w:val="006B0147"/>
    <w:rsid w:val="006B4C17"/>
    <w:rsid w:val="006C1CB5"/>
    <w:rsid w:val="006C214B"/>
    <w:rsid w:val="006C6AB0"/>
    <w:rsid w:val="006D2CED"/>
    <w:rsid w:val="006D4A46"/>
    <w:rsid w:val="006D5D3B"/>
    <w:rsid w:val="006D601F"/>
    <w:rsid w:val="006E170A"/>
    <w:rsid w:val="006F18CC"/>
    <w:rsid w:val="006F7883"/>
    <w:rsid w:val="00700415"/>
    <w:rsid w:val="00700B6D"/>
    <w:rsid w:val="007013DD"/>
    <w:rsid w:val="00702E0E"/>
    <w:rsid w:val="0070371C"/>
    <w:rsid w:val="00705C3E"/>
    <w:rsid w:val="0071031B"/>
    <w:rsid w:val="00713D5D"/>
    <w:rsid w:val="00721508"/>
    <w:rsid w:val="00721B0A"/>
    <w:rsid w:val="00727C87"/>
    <w:rsid w:val="007306F3"/>
    <w:rsid w:val="00733FF3"/>
    <w:rsid w:val="00741326"/>
    <w:rsid w:val="0074150D"/>
    <w:rsid w:val="00741BFB"/>
    <w:rsid w:val="00742105"/>
    <w:rsid w:val="00746248"/>
    <w:rsid w:val="00746C6F"/>
    <w:rsid w:val="00752AE8"/>
    <w:rsid w:val="00754B49"/>
    <w:rsid w:val="00755C87"/>
    <w:rsid w:val="00756FB2"/>
    <w:rsid w:val="00761337"/>
    <w:rsid w:val="007707AF"/>
    <w:rsid w:val="00771A08"/>
    <w:rsid w:val="00773B70"/>
    <w:rsid w:val="0078130B"/>
    <w:rsid w:val="00782551"/>
    <w:rsid w:val="00795152"/>
    <w:rsid w:val="007A1C64"/>
    <w:rsid w:val="007A68A6"/>
    <w:rsid w:val="007B0F26"/>
    <w:rsid w:val="007C4E36"/>
    <w:rsid w:val="007C5968"/>
    <w:rsid w:val="007D06CC"/>
    <w:rsid w:val="007D1719"/>
    <w:rsid w:val="007D1DED"/>
    <w:rsid w:val="007D670C"/>
    <w:rsid w:val="007D6E77"/>
    <w:rsid w:val="007D7CC0"/>
    <w:rsid w:val="007E1018"/>
    <w:rsid w:val="007E39BA"/>
    <w:rsid w:val="007E3EF1"/>
    <w:rsid w:val="007E43B5"/>
    <w:rsid w:val="007F1254"/>
    <w:rsid w:val="007F198C"/>
    <w:rsid w:val="007F7ACB"/>
    <w:rsid w:val="00806D90"/>
    <w:rsid w:val="008159DA"/>
    <w:rsid w:val="00815EEC"/>
    <w:rsid w:val="008210E2"/>
    <w:rsid w:val="00822270"/>
    <w:rsid w:val="00825856"/>
    <w:rsid w:val="00836088"/>
    <w:rsid w:val="00836311"/>
    <w:rsid w:val="00837804"/>
    <w:rsid w:val="00840EC8"/>
    <w:rsid w:val="0085463F"/>
    <w:rsid w:val="00856491"/>
    <w:rsid w:val="008637B0"/>
    <w:rsid w:val="00864D3F"/>
    <w:rsid w:val="00872FC1"/>
    <w:rsid w:val="00875472"/>
    <w:rsid w:val="00877E2D"/>
    <w:rsid w:val="00895570"/>
    <w:rsid w:val="00896767"/>
    <w:rsid w:val="008A1115"/>
    <w:rsid w:val="008A2100"/>
    <w:rsid w:val="008A57A8"/>
    <w:rsid w:val="008B28FE"/>
    <w:rsid w:val="008D3C62"/>
    <w:rsid w:val="008D3EAB"/>
    <w:rsid w:val="008D3F9D"/>
    <w:rsid w:val="008E0D1F"/>
    <w:rsid w:val="008E1C8A"/>
    <w:rsid w:val="008E5DB0"/>
    <w:rsid w:val="008F3260"/>
    <w:rsid w:val="008F617F"/>
    <w:rsid w:val="009012C0"/>
    <w:rsid w:val="009059E9"/>
    <w:rsid w:val="009109F7"/>
    <w:rsid w:val="00913F7B"/>
    <w:rsid w:val="00923599"/>
    <w:rsid w:val="009301D1"/>
    <w:rsid w:val="00930781"/>
    <w:rsid w:val="0093580C"/>
    <w:rsid w:val="00937D5F"/>
    <w:rsid w:val="00941784"/>
    <w:rsid w:val="009442E1"/>
    <w:rsid w:val="00954A03"/>
    <w:rsid w:val="009574D7"/>
    <w:rsid w:val="00975980"/>
    <w:rsid w:val="0097676E"/>
    <w:rsid w:val="0098376C"/>
    <w:rsid w:val="0098544F"/>
    <w:rsid w:val="00996A36"/>
    <w:rsid w:val="009A1808"/>
    <w:rsid w:val="009A1B93"/>
    <w:rsid w:val="009A7D4E"/>
    <w:rsid w:val="009B14E2"/>
    <w:rsid w:val="009B3906"/>
    <w:rsid w:val="009C0F25"/>
    <w:rsid w:val="009C15CF"/>
    <w:rsid w:val="009D1DDD"/>
    <w:rsid w:val="009D5C9E"/>
    <w:rsid w:val="009E69BE"/>
    <w:rsid w:val="009F3644"/>
    <w:rsid w:val="009F371A"/>
    <w:rsid w:val="009F595B"/>
    <w:rsid w:val="009F7E24"/>
    <w:rsid w:val="00A0171E"/>
    <w:rsid w:val="00A046E3"/>
    <w:rsid w:val="00A05578"/>
    <w:rsid w:val="00A07404"/>
    <w:rsid w:val="00A07580"/>
    <w:rsid w:val="00A13890"/>
    <w:rsid w:val="00A15E3A"/>
    <w:rsid w:val="00A257CA"/>
    <w:rsid w:val="00A27E5C"/>
    <w:rsid w:val="00A31DEF"/>
    <w:rsid w:val="00A33409"/>
    <w:rsid w:val="00A365D2"/>
    <w:rsid w:val="00A41778"/>
    <w:rsid w:val="00A43A58"/>
    <w:rsid w:val="00A43EDB"/>
    <w:rsid w:val="00A45D39"/>
    <w:rsid w:val="00A46BDA"/>
    <w:rsid w:val="00A54AAA"/>
    <w:rsid w:val="00A55F8E"/>
    <w:rsid w:val="00A612BE"/>
    <w:rsid w:val="00A62C16"/>
    <w:rsid w:val="00A64FCE"/>
    <w:rsid w:val="00A673C0"/>
    <w:rsid w:val="00A704ED"/>
    <w:rsid w:val="00A755CA"/>
    <w:rsid w:val="00A76069"/>
    <w:rsid w:val="00A91970"/>
    <w:rsid w:val="00A93449"/>
    <w:rsid w:val="00AA2EFA"/>
    <w:rsid w:val="00AA704D"/>
    <w:rsid w:val="00AA7ACF"/>
    <w:rsid w:val="00AB4728"/>
    <w:rsid w:val="00AB7A44"/>
    <w:rsid w:val="00AB7A61"/>
    <w:rsid w:val="00AD0C8D"/>
    <w:rsid w:val="00AD37DA"/>
    <w:rsid w:val="00AD5A73"/>
    <w:rsid w:val="00AD68F7"/>
    <w:rsid w:val="00AE0441"/>
    <w:rsid w:val="00AE0C3D"/>
    <w:rsid w:val="00AE3013"/>
    <w:rsid w:val="00AE6851"/>
    <w:rsid w:val="00AE6D9D"/>
    <w:rsid w:val="00AF3E41"/>
    <w:rsid w:val="00AF4766"/>
    <w:rsid w:val="00AF7E58"/>
    <w:rsid w:val="00B01E82"/>
    <w:rsid w:val="00B021F6"/>
    <w:rsid w:val="00B162B7"/>
    <w:rsid w:val="00B17B77"/>
    <w:rsid w:val="00B26089"/>
    <w:rsid w:val="00B26999"/>
    <w:rsid w:val="00B26DFF"/>
    <w:rsid w:val="00B27B03"/>
    <w:rsid w:val="00B31D02"/>
    <w:rsid w:val="00B327B0"/>
    <w:rsid w:val="00B328AD"/>
    <w:rsid w:val="00B35CCE"/>
    <w:rsid w:val="00B50A1B"/>
    <w:rsid w:val="00B52669"/>
    <w:rsid w:val="00B547D2"/>
    <w:rsid w:val="00B60188"/>
    <w:rsid w:val="00B60D22"/>
    <w:rsid w:val="00B66DA2"/>
    <w:rsid w:val="00B707CC"/>
    <w:rsid w:val="00B7290A"/>
    <w:rsid w:val="00B75489"/>
    <w:rsid w:val="00B75B79"/>
    <w:rsid w:val="00B80645"/>
    <w:rsid w:val="00B80E0A"/>
    <w:rsid w:val="00B81B89"/>
    <w:rsid w:val="00B91C98"/>
    <w:rsid w:val="00B93690"/>
    <w:rsid w:val="00B942A8"/>
    <w:rsid w:val="00B946B1"/>
    <w:rsid w:val="00B95A38"/>
    <w:rsid w:val="00B95ED7"/>
    <w:rsid w:val="00B96370"/>
    <w:rsid w:val="00B97F7F"/>
    <w:rsid w:val="00BA17ED"/>
    <w:rsid w:val="00BA1A7F"/>
    <w:rsid w:val="00BA4DD7"/>
    <w:rsid w:val="00BA684A"/>
    <w:rsid w:val="00BA70DB"/>
    <w:rsid w:val="00BB243A"/>
    <w:rsid w:val="00BB4E68"/>
    <w:rsid w:val="00BB7E4C"/>
    <w:rsid w:val="00BB7EBE"/>
    <w:rsid w:val="00BC2335"/>
    <w:rsid w:val="00BC4D29"/>
    <w:rsid w:val="00BD069D"/>
    <w:rsid w:val="00BD7D55"/>
    <w:rsid w:val="00BD7FD7"/>
    <w:rsid w:val="00BE098E"/>
    <w:rsid w:val="00BE12BD"/>
    <w:rsid w:val="00BE5E6E"/>
    <w:rsid w:val="00BF676E"/>
    <w:rsid w:val="00C01524"/>
    <w:rsid w:val="00C01D8E"/>
    <w:rsid w:val="00C02644"/>
    <w:rsid w:val="00C10C02"/>
    <w:rsid w:val="00C13ED3"/>
    <w:rsid w:val="00C16074"/>
    <w:rsid w:val="00C261E3"/>
    <w:rsid w:val="00C27DF5"/>
    <w:rsid w:val="00C36001"/>
    <w:rsid w:val="00C4016F"/>
    <w:rsid w:val="00C40680"/>
    <w:rsid w:val="00C466B0"/>
    <w:rsid w:val="00C5082D"/>
    <w:rsid w:val="00C50C7E"/>
    <w:rsid w:val="00C50F4C"/>
    <w:rsid w:val="00C56046"/>
    <w:rsid w:val="00C56051"/>
    <w:rsid w:val="00C60AC9"/>
    <w:rsid w:val="00C621AE"/>
    <w:rsid w:val="00C627AD"/>
    <w:rsid w:val="00C6408B"/>
    <w:rsid w:val="00C65E30"/>
    <w:rsid w:val="00C66143"/>
    <w:rsid w:val="00C75279"/>
    <w:rsid w:val="00C752A1"/>
    <w:rsid w:val="00C8122E"/>
    <w:rsid w:val="00C82CEE"/>
    <w:rsid w:val="00C8374A"/>
    <w:rsid w:val="00C85A2E"/>
    <w:rsid w:val="00C9039F"/>
    <w:rsid w:val="00C94064"/>
    <w:rsid w:val="00CA078D"/>
    <w:rsid w:val="00CB2689"/>
    <w:rsid w:val="00CB3A44"/>
    <w:rsid w:val="00CB4B6E"/>
    <w:rsid w:val="00CD0ED7"/>
    <w:rsid w:val="00CD33FA"/>
    <w:rsid w:val="00CD6F8C"/>
    <w:rsid w:val="00CD7CEB"/>
    <w:rsid w:val="00CE05E2"/>
    <w:rsid w:val="00CE07EF"/>
    <w:rsid w:val="00CE31F1"/>
    <w:rsid w:val="00CF691D"/>
    <w:rsid w:val="00CF793D"/>
    <w:rsid w:val="00D03FF7"/>
    <w:rsid w:val="00D04477"/>
    <w:rsid w:val="00D04BAC"/>
    <w:rsid w:val="00D05D62"/>
    <w:rsid w:val="00D10FEC"/>
    <w:rsid w:val="00D11BEF"/>
    <w:rsid w:val="00D13393"/>
    <w:rsid w:val="00D1630A"/>
    <w:rsid w:val="00D20575"/>
    <w:rsid w:val="00D21248"/>
    <w:rsid w:val="00D219FA"/>
    <w:rsid w:val="00D2335A"/>
    <w:rsid w:val="00D32A35"/>
    <w:rsid w:val="00D37FC4"/>
    <w:rsid w:val="00D406F7"/>
    <w:rsid w:val="00D42A81"/>
    <w:rsid w:val="00D469D5"/>
    <w:rsid w:val="00D46F4F"/>
    <w:rsid w:val="00D764FB"/>
    <w:rsid w:val="00D82FEB"/>
    <w:rsid w:val="00D92FD5"/>
    <w:rsid w:val="00D93B98"/>
    <w:rsid w:val="00DA635D"/>
    <w:rsid w:val="00DB022D"/>
    <w:rsid w:val="00DB0574"/>
    <w:rsid w:val="00DC2188"/>
    <w:rsid w:val="00DC379C"/>
    <w:rsid w:val="00DC6A6B"/>
    <w:rsid w:val="00DD5AEB"/>
    <w:rsid w:val="00DD79A8"/>
    <w:rsid w:val="00DE10B3"/>
    <w:rsid w:val="00DE2161"/>
    <w:rsid w:val="00DE5A85"/>
    <w:rsid w:val="00DF2D2C"/>
    <w:rsid w:val="00DF2D55"/>
    <w:rsid w:val="00DF48C6"/>
    <w:rsid w:val="00E0169C"/>
    <w:rsid w:val="00E0219B"/>
    <w:rsid w:val="00E04405"/>
    <w:rsid w:val="00E04AD7"/>
    <w:rsid w:val="00E04E56"/>
    <w:rsid w:val="00E05113"/>
    <w:rsid w:val="00E14A84"/>
    <w:rsid w:val="00E20AAF"/>
    <w:rsid w:val="00E249BC"/>
    <w:rsid w:val="00E24F4E"/>
    <w:rsid w:val="00E30164"/>
    <w:rsid w:val="00E32B5C"/>
    <w:rsid w:val="00E32FF3"/>
    <w:rsid w:val="00E34D7F"/>
    <w:rsid w:val="00E409C6"/>
    <w:rsid w:val="00E467E7"/>
    <w:rsid w:val="00E572FD"/>
    <w:rsid w:val="00E63ED0"/>
    <w:rsid w:val="00E642F4"/>
    <w:rsid w:val="00E665C1"/>
    <w:rsid w:val="00E67481"/>
    <w:rsid w:val="00E674AF"/>
    <w:rsid w:val="00E67F2F"/>
    <w:rsid w:val="00E76235"/>
    <w:rsid w:val="00E768B1"/>
    <w:rsid w:val="00E80CA9"/>
    <w:rsid w:val="00E8763A"/>
    <w:rsid w:val="00E90C42"/>
    <w:rsid w:val="00E91EB3"/>
    <w:rsid w:val="00E92C1A"/>
    <w:rsid w:val="00E97D43"/>
    <w:rsid w:val="00EA6B16"/>
    <w:rsid w:val="00EB1176"/>
    <w:rsid w:val="00EB31A3"/>
    <w:rsid w:val="00EB40DA"/>
    <w:rsid w:val="00EB4631"/>
    <w:rsid w:val="00EB5012"/>
    <w:rsid w:val="00EB59CB"/>
    <w:rsid w:val="00EB59F4"/>
    <w:rsid w:val="00EB776E"/>
    <w:rsid w:val="00EB7BD0"/>
    <w:rsid w:val="00EC6AF9"/>
    <w:rsid w:val="00EC6F32"/>
    <w:rsid w:val="00ED0535"/>
    <w:rsid w:val="00ED3330"/>
    <w:rsid w:val="00ED42EC"/>
    <w:rsid w:val="00ED5D40"/>
    <w:rsid w:val="00EF5471"/>
    <w:rsid w:val="00EF705C"/>
    <w:rsid w:val="00EF7D0E"/>
    <w:rsid w:val="00F00217"/>
    <w:rsid w:val="00F00F9F"/>
    <w:rsid w:val="00F03A8E"/>
    <w:rsid w:val="00F03B8D"/>
    <w:rsid w:val="00F04E9D"/>
    <w:rsid w:val="00F12340"/>
    <w:rsid w:val="00F129AD"/>
    <w:rsid w:val="00F14483"/>
    <w:rsid w:val="00F158F2"/>
    <w:rsid w:val="00F16EA4"/>
    <w:rsid w:val="00F17682"/>
    <w:rsid w:val="00F21A02"/>
    <w:rsid w:val="00F24AB9"/>
    <w:rsid w:val="00F24F49"/>
    <w:rsid w:val="00F264CB"/>
    <w:rsid w:val="00F309E8"/>
    <w:rsid w:val="00F407E7"/>
    <w:rsid w:val="00F433F1"/>
    <w:rsid w:val="00F453C0"/>
    <w:rsid w:val="00F4614E"/>
    <w:rsid w:val="00F54158"/>
    <w:rsid w:val="00F80230"/>
    <w:rsid w:val="00F831EB"/>
    <w:rsid w:val="00F841F8"/>
    <w:rsid w:val="00F87989"/>
    <w:rsid w:val="00F951E9"/>
    <w:rsid w:val="00F975D7"/>
    <w:rsid w:val="00FA59DA"/>
    <w:rsid w:val="00FB0781"/>
    <w:rsid w:val="00FB6225"/>
    <w:rsid w:val="00FB6785"/>
    <w:rsid w:val="00FB7211"/>
    <w:rsid w:val="00FC3B7C"/>
    <w:rsid w:val="00FC62C1"/>
    <w:rsid w:val="00FC73B9"/>
    <w:rsid w:val="00FD2479"/>
    <w:rsid w:val="00FD3565"/>
    <w:rsid w:val="00FD5F10"/>
    <w:rsid w:val="00FE22F5"/>
    <w:rsid w:val="00FE6112"/>
    <w:rsid w:val="00FE749C"/>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28FC"/>
  </w:style>
  <w:style w:type="paragraph" w:styleId="Ttulo2">
    <w:name w:val="heading 2"/>
    <w:basedOn w:val="Normal"/>
    <w:next w:val="Normal"/>
    <w:link w:val="Ttulo2Char"/>
    <w:uiPriority w:val="9"/>
    <w:semiHidden/>
    <w:unhideWhenUsed/>
    <w:qFormat/>
    <w:rsid w:val="00607BD1"/>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 w:type="character" w:customStyle="1" w:styleId="Ttulo2Char">
    <w:name w:val="Título 2 Char"/>
    <w:basedOn w:val="Fontepargpadro"/>
    <w:link w:val="Ttulo2"/>
    <w:uiPriority w:val="9"/>
    <w:semiHidden/>
    <w:rsid w:val="00607BD1"/>
    <w:rPr>
      <w:rFonts w:asciiTheme="majorHAnsi" w:eastAsiaTheme="majorEastAsia" w:hAnsiTheme="majorHAnsi" w:cstheme="majorBidi"/>
      <w:color w:val="365F91" w:themeColor="accent1" w:themeShade="BF"/>
      <w:sz w:val="26"/>
      <w:szCs w:val="26"/>
    </w:rPr>
  </w:style>
  <w:style w:type="paragraph" w:styleId="NormalWeb">
    <w:name w:val="Normal (Web)"/>
    <w:basedOn w:val="Normal"/>
    <w:uiPriority w:val="99"/>
    <w:semiHidden/>
    <w:unhideWhenUsed/>
    <w:rsid w:val="0098376C"/>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rod61-ews.prattwhitney.com/ietp/SP/SP_pbsp7021m00u08-000--.htm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prod61-ews.prattwhitney.com/ietp/SP/SP_pbsp7021m00u08-000--.html" TargetMode="External"/><Relationship Id="rId4" Type="http://schemas.openxmlformats.org/officeDocument/2006/relationships/settings" Target="settings.xml"/><Relationship Id="rId9" Type="http://schemas.openxmlformats.org/officeDocument/2006/relationships/hyperlink" Target="https://prod61-ews.prattwhitney.com/ietp/SP/SP_pbsp7021m00u08-000--.html" TargetMode="Externa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14942C3355784172BEEBE08886D135CB"/>
        <w:category>
          <w:name w:val="Geral"/>
          <w:gallery w:val="placeholder"/>
        </w:category>
        <w:types>
          <w:type w:val="bbPlcHdr"/>
        </w:types>
        <w:behaviors>
          <w:behavior w:val="content"/>
        </w:behaviors>
        <w:guid w:val="{90A06FE4-E073-453E-86C0-1F282B19EA41}"/>
      </w:docPartPr>
      <w:docPartBody>
        <w:p w:rsidR="004578D0" w:rsidRDefault="004578D0" w:rsidP="004578D0">
          <w:pPr>
            <w:pStyle w:val="14942C3355784172BEEBE08886D135CB"/>
          </w:pPr>
          <w:r>
            <w:rPr>
              <w:rStyle w:val="TextodoEspaoReservado"/>
            </w:rPr>
            <w:t>Escolher um item.</w:t>
          </w:r>
        </w:p>
      </w:docPartBody>
    </w:docPart>
    <w:docPart>
      <w:docPartPr>
        <w:name w:val="5F04C136401046D5A4C5898B33FFA642"/>
        <w:category>
          <w:name w:val="Geral"/>
          <w:gallery w:val="placeholder"/>
        </w:category>
        <w:types>
          <w:type w:val="bbPlcHdr"/>
        </w:types>
        <w:behaviors>
          <w:behavior w:val="content"/>
        </w:behaviors>
        <w:guid w:val="{695E8A96-8F31-4E77-B533-4DECCAFF75D0}"/>
      </w:docPartPr>
      <w:docPartBody>
        <w:p w:rsidR="004578D0" w:rsidRDefault="004578D0" w:rsidP="004578D0">
          <w:pPr>
            <w:pStyle w:val="5F04C136401046D5A4C5898B33FFA642"/>
          </w:pPr>
          <w:r>
            <w:rPr>
              <w:rStyle w:val="TextodoEspaoReservado"/>
            </w:rPr>
            <w:t>Escolher um item.</w:t>
          </w:r>
        </w:p>
      </w:docPartBody>
    </w:docPart>
    <w:docPart>
      <w:docPartPr>
        <w:name w:val="6350A9D83DB94A07865E143E2819F191"/>
        <w:category>
          <w:name w:val="Geral"/>
          <w:gallery w:val="placeholder"/>
        </w:category>
        <w:types>
          <w:type w:val="bbPlcHdr"/>
        </w:types>
        <w:behaviors>
          <w:behavior w:val="content"/>
        </w:behaviors>
        <w:guid w:val="{28F7510C-2333-4136-A220-8281CA429BAB}"/>
      </w:docPartPr>
      <w:docPartBody>
        <w:p w:rsidR="004578D0" w:rsidRDefault="004578D0" w:rsidP="004578D0">
          <w:pPr>
            <w:pStyle w:val="6350A9D83DB94A07865E143E2819F191"/>
          </w:pPr>
          <w:r w:rsidRPr="006F02ED">
            <w:rPr>
              <w:rStyle w:val="TextodoEspaoReservado"/>
            </w:rPr>
            <w:t>Escolher um item.</w:t>
          </w:r>
        </w:p>
      </w:docPartBody>
    </w:docPart>
    <w:docPart>
      <w:docPartPr>
        <w:name w:val="21ECE68EEA5F4667AF42B7402773AF87"/>
        <w:category>
          <w:name w:val="Geral"/>
          <w:gallery w:val="placeholder"/>
        </w:category>
        <w:types>
          <w:type w:val="bbPlcHdr"/>
        </w:types>
        <w:behaviors>
          <w:behavior w:val="content"/>
        </w:behaviors>
        <w:guid w:val="{A5ECE84A-2980-43EF-BC61-4F32A97870D1}"/>
      </w:docPartPr>
      <w:docPartBody>
        <w:p w:rsidR="004578D0" w:rsidRDefault="004578D0" w:rsidP="004578D0">
          <w:pPr>
            <w:pStyle w:val="21ECE68EEA5F4667AF42B7402773AF87"/>
          </w:pPr>
          <w:r w:rsidRPr="006F02ED">
            <w:rPr>
              <w:rStyle w:val="TextodoEspaoReservado"/>
            </w:rPr>
            <w:t>Escolher um item.</w:t>
          </w:r>
        </w:p>
      </w:docPartBody>
    </w:docPart>
    <w:docPart>
      <w:docPartPr>
        <w:name w:val="66F1935060394DF19392E6E043932542"/>
        <w:category>
          <w:name w:val="Geral"/>
          <w:gallery w:val="placeholder"/>
        </w:category>
        <w:types>
          <w:type w:val="bbPlcHdr"/>
        </w:types>
        <w:behaviors>
          <w:behavior w:val="content"/>
        </w:behaviors>
        <w:guid w:val="{9E457007-D733-41FF-A2D3-72456BFCDA35}"/>
      </w:docPartPr>
      <w:docPartBody>
        <w:p w:rsidR="004578D0" w:rsidRDefault="004578D0" w:rsidP="004578D0">
          <w:pPr>
            <w:pStyle w:val="66F1935060394DF19392E6E043932542"/>
          </w:pPr>
          <w:r w:rsidRPr="006F02ED">
            <w:rPr>
              <w:rStyle w:val="TextodoEspaoReservado"/>
            </w:rPr>
            <w:t>Escolher um item.</w:t>
          </w:r>
        </w:p>
      </w:docPartBody>
    </w:docPart>
    <w:docPart>
      <w:docPartPr>
        <w:name w:val="56D27D5619E34D0CA1A8CCF8DC3756CA"/>
        <w:category>
          <w:name w:val="Geral"/>
          <w:gallery w:val="placeholder"/>
        </w:category>
        <w:types>
          <w:type w:val="bbPlcHdr"/>
        </w:types>
        <w:behaviors>
          <w:behavior w:val="content"/>
        </w:behaviors>
        <w:guid w:val="{BBC1F204-EC83-482C-AB97-B321C6D45B7B}"/>
      </w:docPartPr>
      <w:docPartBody>
        <w:p w:rsidR="004578D0" w:rsidRDefault="004578D0" w:rsidP="004578D0">
          <w:pPr>
            <w:pStyle w:val="56D27D5619E34D0CA1A8CCF8DC3756CA"/>
          </w:pPr>
          <w:r w:rsidRPr="006F02ED">
            <w:rPr>
              <w:rStyle w:val="TextodoEspaoReservado"/>
            </w:rPr>
            <w:t>Escolher um item.</w:t>
          </w:r>
        </w:p>
      </w:docPartBody>
    </w:docPart>
    <w:docPart>
      <w:docPartPr>
        <w:name w:val="28BF21F0A3D74F7BB6300EEF31F24D44"/>
        <w:category>
          <w:name w:val="Geral"/>
          <w:gallery w:val="placeholder"/>
        </w:category>
        <w:types>
          <w:type w:val="bbPlcHdr"/>
        </w:types>
        <w:behaviors>
          <w:behavior w:val="content"/>
        </w:behaviors>
        <w:guid w:val="{D1F4D1E1-C425-4A2B-AC27-77B4A0AAE9A7}"/>
      </w:docPartPr>
      <w:docPartBody>
        <w:p w:rsidR="004578D0" w:rsidRDefault="004578D0" w:rsidP="004578D0">
          <w:pPr>
            <w:pStyle w:val="28BF21F0A3D74F7BB6300EEF31F24D44"/>
          </w:pPr>
          <w:r w:rsidRPr="006F02ED">
            <w:rPr>
              <w:rStyle w:val="TextodoEspaoReservado"/>
            </w:rPr>
            <w:t>Escolher um item.</w:t>
          </w:r>
        </w:p>
      </w:docPartBody>
    </w:docPart>
    <w:docPart>
      <w:docPartPr>
        <w:name w:val="56CEA4C609AC4CE98A968BAEF891D328"/>
        <w:category>
          <w:name w:val="Geral"/>
          <w:gallery w:val="placeholder"/>
        </w:category>
        <w:types>
          <w:type w:val="bbPlcHdr"/>
        </w:types>
        <w:behaviors>
          <w:behavior w:val="content"/>
        </w:behaviors>
        <w:guid w:val="{4DF2D3E6-1256-40CD-901F-A24AC867E6D5}"/>
      </w:docPartPr>
      <w:docPartBody>
        <w:p w:rsidR="004578D0" w:rsidRDefault="004578D0" w:rsidP="004578D0">
          <w:pPr>
            <w:pStyle w:val="56CEA4C609AC4CE98A968BAEF891D328"/>
          </w:pPr>
          <w:r w:rsidRPr="006F02ED">
            <w:rPr>
              <w:rStyle w:val="TextodoEspaoReservado"/>
            </w:rPr>
            <w:t>Escolher um item.</w:t>
          </w:r>
        </w:p>
      </w:docPartBody>
    </w:docPart>
    <w:docPart>
      <w:docPartPr>
        <w:name w:val="0A16BB7EBF1F4A3EA0059117A58CA304"/>
        <w:category>
          <w:name w:val="Geral"/>
          <w:gallery w:val="placeholder"/>
        </w:category>
        <w:types>
          <w:type w:val="bbPlcHdr"/>
        </w:types>
        <w:behaviors>
          <w:behavior w:val="content"/>
        </w:behaviors>
        <w:guid w:val="{95E3287A-D460-45F0-AF8A-B01FD53386DB}"/>
      </w:docPartPr>
      <w:docPartBody>
        <w:p w:rsidR="004578D0" w:rsidRDefault="004578D0" w:rsidP="004578D0">
          <w:pPr>
            <w:pStyle w:val="0A16BB7EBF1F4A3EA0059117A58CA304"/>
          </w:pPr>
          <w:r w:rsidRPr="006F02ED">
            <w:rPr>
              <w:rStyle w:val="TextodoEspaoReservado"/>
            </w:rPr>
            <w:t>Escolher um item.</w:t>
          </w:r>
        </w:p>
      </w:docPartBody>
    </w:docPart>
    <w:docPart>
      <w:docPartPr>
        <w:name w:val="8F00744A6C724B1FBC9D858E25C3678E"/>
        <w:category>
          <w:name w:val="Geral"/>
          <w:gallery w:val="placeholder"/>
        </w:category>
        <w:types>
          <w:type w:val="bbPlcHdr"/>
        </w:types>
        <w:behaviors>
          <w:behavior w:val="content"/>
        </w:behaviors>
        <w:guid w:val="{DA64325E-38D0-4381-9AA4-9D777A5A96F5}"/>
      </w:docPartPr>
      <w:docPartBody>
        <w:p w:rsidR="004578D0" w:rsidRDefault="004578D0" w:rsidP="004578D0">
          <w:pPr>
            <w:pStyle w:val="8F00744A6C724B1FBC9D858E25C3678E"/>
          </w:pPr>
          <w:r w:rsidRPr="006F02ED">
            <w:rPr>
              <w:rStyle w:val="TextodoEspaoReservado"/>
            </w:rPr>
            <w:t>Escolher um item.</w:t>
          </w:r>
        </w:p>
      </w:docPartBody>
    </w:docPart>
    <w:docPart>
      <w:docPartPr>
        <w:name w:val="6D1B7EB6A5714F0F9DEB429AA3A78FDF"/>
        <w:category>
          <w:name w:val="Geral"/>
          <w:gallery w:val="placeholder"/>
        </w:category>
        <w:types>
          <w:type w:val="bbPlcHdr"/>
        </w:types>
        <w:behaviors>
          <w:behavior w:val="content"/>
        </w:behaviors>
        <w:guid w:val="{5140BEB3-1F1C-4E68-8E9A-4AC44162B289}"/>
      </w:docPartPr>
      <w:docPartBody>
        <w:p w:rsidR="004578D0" w:rsidRDefault="004578D0" w:rsidP="004578D0">
          <w:pPr>
            <w:pStyle w:val="6D1B7EB6A5714F0F9DEB429AA3A78FDF"/>
          </w:pPr>
          <w:r w:rsidRPr="006F02ED">
            <w:rPr>
              <w:rStyle w:val="TextodoEspaoReservado"/>
            </w:rPr>
            <w:t>Escolher um item.</w:t>
          </w:r>
        </w:p>
      </w:docPartBody>
    </w:docPart>
    <w:docPart>
      <w:docPartPr>
        <w:name w:val="5D224FBE74EB4EC483A36A98CE5E15A6"/>
        <w:category>
          <w:name w:val="Geral"/>
          <w:gallery w:val="placeholder"/>
        </w:category>
        <w:types>
          <w:type w:val="bbPlcHdr"/>
        </w:types>
        <w:behaviors>
          <w:behavior w:val="content"/>
        </w:behaviors>
        <w:guid w:val="{A3680055-4612-4DC8-B8DE-90C4E5DB78BC}"/>
      </w:docPartPr>
      <w:docPartBody>
        <w:p w:rsidR="004578D0" w:rsidRDefault="004578D0" w:rsidP="004578D0">
          <w:pPr>
            <w:pStyle w:val="5D224FBE74EB4EC483A36A98CE5E15A6"/>
          </w:pPr>
          <w:r w:rsidRPr="006F02ED">
            <w:rPr>
              <w:rStyle w:val="TextodoEspaoReservado"/>
            </w:rPr>
            <w:t>Escolher um item.</w:t>
          </w:r>
        </w:p>
      </w:docPartBody>
    </w:docPart>
    <w:docPart>
      <w:docPartPr>
        <w:name w:val="0A428C45B53C42C3BE4554BBD76CF164"/>
        <w:category>
          <w:name w:val="Geral"/>
          <w:gallery w:val="placeholder"/>
        </w:category>
        <w:types>
          <w:type w:val="bbPlcHdr"/>
        </w:types>
        <w:behaviors>
          <w:behavior w:val="content"/>
        </w:behaviors>
        <w:guid w:val="{5CDDC394-A280-4796-BFBC-2030CCF8D1F3}"/>
      </w:docPartPr>
      <w:docPartBody>
        <w:p w:rsidR="004578D0" w:rsidRDefault="004578D0" w:rsidP="004578D0">
          <w:pPr>
            <w:pStyle w:val="0A428C45B53C42C3BE4554BBD76CF164"/>
          </w:pPr>
          <w:r w:rsidRPr="006F02ED">
            <w:rPr>
              <w:rStyle w:val="TextodoEspaoReservado"/>
            </w:rPr>
            <w:t>Escolher um item.</w:t>
          </w:r>
        </w:p>
      </w:docPartBody>
    </w:docPart>
    <w:docPart>
      <w:docPartPr>
        <w:name w:val="C12D2D217B04418690EF38356D8FD1AB"/>
        <w:category>
          <w:name w:val="Geral"/>
          <w:gallery w:val="placeholder"/>
        </w:category>
        <w:types>
          <w:type w:val="bbPlcHdr"/>
        </w:types>
        <w:behaviors>
          <w:behavior w:val="content"/>
        </w:behaviors>
        <w:guid w:val="{47EF23D5-4643-4D7D-BD50-4F74767E716C}"/>
      </w:docPartPr>
      <w:docPartBody>
        <w:p w:rsidR="004578D0" w:rsidRDefault="004578D0" w:rsidP="004578D0">
          <w:pPr>
            <w:pStyle w:val="C12D2D217B04418690EF38356D8FD1AB"/>
          </w:pPr>
          <w:r w:rsidRPr="006F02ED">
            <w:rPr>
              <w:rStyle w:val="TextodoEspaoReservado"/>
            </w:rPr>
            <w:t>Escolher um item.</w:t>
          </w:r>
        </w:p>
      </w:docPartBody>
    </w:docPart>
    <w:docPart>
      <w:docPartPr>
        <w:name w:val="94BC5301C4424EC6AF5FE61A266E0F49"/>
        <w:category>
          <w:name w:val="Geral"/>
          <w:gallery w:val="placeholder"/>
        </w:category>
        <w:types>
          <w:type w:val="bbPlcHdr"/>
        </w:types>
        <w:behaviors>
          <w:behavior w:val="content"/>
        </w:behaviors>
        <w:guid w:val="{C2611691-EB5F-44EC-AC9E-2745E90689D4}"/>
      </w:docPartPr>
      <w:docPartBody>
        <w:p w:rsidR="004578D0" w:rsidRDefault="004578D0" w:rsidP="004578D0">
          <w:pPr>
            <w:pStyle w:val="94BC5301C4424EC6AF5FE61A266E0F49"/>
          </w:pPr>
          <w:r w:rsidRPr="006F02ED">
            <w:rPr>
              <w:rStyle w:val="TextodoEspaoReservado"/>
            </w:rPr>
            <w:t>Escolher um item.</w:t>
          </w:r>
        </w:p>
      </w:docPartBody>
    </w:docPart>
    <w:docPart>
      <w:docPartPr>
        <w:name w:val="526B37112ED54C5C991806CFB0B24E4E"/>
        <w:category>
          <w:name w:val="Geral"/>
          <w:gallery w:val="placeholder"/>
        </w:category>
        <w:types>
          <w:type w:val="bbPlcHdr"/>
        </w:types>
        <w:behaviors>
          <w:behavior w:val="content"/>
        </w:behaviors>
        <w:guid w:val="{F528BFAA-0C99-4285-A0B3-680F6506F9C6}"/>
      </w:docPartPr>
      <w:docPartBody>
        <w:p w:rsidR="004578D0" w:rsidRDefault="004578D0" w:rsidP="004578D0">
          <w:pPr>
            <w:pStyle w:val="526B37112ED54C5C991806CFB0B24E4E"/>
          </w:pPr>
          <w:r w:rsidRPr="006F02ED">
            <w:rPr>
              <w:rStyle w:val="TextodoEspaoReservado"/>
            </w:rPr>
            <w:t>Escolher um item.</w:t>
          </w:r>
        </w:p>
      </w:docPartBody>
    </w:docPart>
    <w:docPart>
      <w:docPartPr>
        <w:name w:val="EFC04F6BE46E486FA4A90D31FDBAC6F1"/>
        <w:category>
          <w:name w:val="Geral"/>
          <w:gallery w:val="placeholder"/>
        </w:category>
        <w:types>
          <w:type w:val="bbPlcHdr"/>
        </w:types>
        <w:behaviors>
          <w:behavior w:val="content"/>
        </w:behaviors>
        <w:guid w:val="{D5CE34FA-F186-4B25-9355-385942CA1423}"/>
      </w:docPartPr>
      <w:docPartBody>
        <w:p w:rsidR="004578D0" w:rsidRDefault="004578D0" w:rsidP="004578D0">
          <w:pPr>
            <w:pStyle w:val="EFC04F6BE46E486FA4A90D31FDBAC6F1"/>
          </w:pPr>
          <w:r w:rsidRPr="006F02ED">
            <w:rPr>
              <w:rStyle w:val="TextodoEspaoReservado"/>
            </w:rPr>
            <w:t>Escolher um item.</w:t>
          </w:r>
        </w:p>
      </w:docPartBody>
    </w:docPart>
    <w:docPart>
      <w:docPartPr>
        <w:name w:val="54F9B3D0AFCB4216A74B81BC5F94B02E"/>
        <w:category>
          <w:name w:val="Geral"/>
          <w:gallery w:val="placeholder"/>
        </w:category>
        <w:types>
          <w:type w:val="bbPlcHdr"/>
        </w:types>
        <w:behaviors>
          <w:behavior w:val="content"/>
        </w:behaviors>
        <w:guid w:val="{50E8D8D6-4920-4C54-9582-2E2F7F557A36}"/>
      </w:docPartPr>
      <w:docPartBody>
        <w:p w:rsidR="004578D0" w:rsidRDefault="004578D0" w:rsidP="004578D0">
          <w:pPr>
            <w:pStyle w:val="54F9B3D0AFCB4216A74B81BC5F94B02E"/>
          </w:pPr>
          <w:r w:rsidRPr="006F02ED">
            <w:rPr>
              <w:rStyle w:val="TextodoEspaoReservado"/>
            </w:rPr>
            <w:t>Escolher um item.</w:t>
          </w:r>
        </w:p>
      </w:docPartBody>
    </w:docPart>
    <w:docPart>
      <w:docPartPr>
        <w:name w:val="23A9DF73E2334CC4BC642F5FD1BF841F"/>
        <w:category>
          <w:name w:val="Geral"/>
          <w:gallery w:val="placeholder"/>
        </w:category>
        <w:types>
          <w:type w:val="bbPlcHdr"/>
        </w:types>
        <w:behaviors>
          <w:behavior w:val="content"/>
        </w:behaviors>
        <w:guid w:val="{9FD03945-F012-4174-96B1-CFF64084A7E0}"/>
      </w:docPartPr>
      <w:docPartBody>
        <w:p w:rsidR="004578D0" w:rsidRDefault="004578D0" w:rsidP="004578D0">
          <w:pPr>
            <w:pStyle w:val="23A9DF73E2334CC4BC642F5FD1BF841F"/>
          </w:pPr>
          <w:r w:rsidRPr="006F02ED">
            <w:rPr>
              <w:rStyle w:val="TextodoEspaoReservado"/>
            </w:rPr>
            <w:t>Escolher um item.</w:t>
          </w:r>
        </w:p>
      </w:docPartBody>
    </w:docPart>
    <w:docPart>
      <w:docPartPr>
        <w:name w:val="545FEF83B6A54DCA9037F196128FC9B2"/>
        <w:category>
          <w:name w:val="Geral"/>
          <w:gallery w:val="placeholder"/>
        </w:category>
        <w:types>
          <w:type w:val="bbPlcHdr"/>
        </w:types>
        <w:behaviors>
          <w:behavior w:val="content"/>
        </w:behaviors>
        <w:guid w:val="{E34959FD-90BE-43B7-8F0D-E1D100ABF406}"/>
      </w:docPartPr>
      <w:docPartBody>
        <w:p w:rsidR="004578D0" w:rsidRDefault="004578D0" w:rsidP="004578D0">
          <w:pPr>
            <w:pStyle w:val="545FEF83B6A54DCA9037F196128FC9B2"/>
          </w:pPr>
          <w:r w:rsidRPr="006F02ED">
            <w:rPr>
              <w:rStyle w:val="TextodoEspaoReservado"/>
            </w:rPr>
            <w:t>Escolher um item.</w:t>
          </w:r>
        </w:p>
      </w:docPartBody>
    </w:docPart>
    <w:docPart>
      <w:docPartPr>
        <w:name w:val="EE2F6F3A8EE74135B635195C82B813A0"/>
        <w:category>
          <w:name w:val="Geral"/>
          <w:gallery w:val="placeholder"/>
        </w:category>
        <w:types>
          <w:type w:val="bbPlcHdr"/>
        </w:types>
        <w:behaviors>
          <w:behavior w:val="content"/>
        </w:behaviors>
        <w:guid w:val="{6FAC9413-88D8-4EB6-B7C1-F0261000E9F2}"/>
      </w:docPartPr>
      <w:docPartBody>
        <w:p w:rsidR="004578D0" w:rsidRDefault="004578D0" w:rsidP="004578D0">
          <w:pPr>
            <w:pStyle w:val="EE2F6F3A8EE74135B635195C82B813A0"/>
          </w:pPr>
          <w:r w:rsidRPr="006F02ED">
            <w:rPr>
              <w:rStyle w:val="TextodoEspaoReservado"/>
            </w:rPr>
            <w:t>Escolher um item.</w:t>
          </w:r>
        </w:p>
      </w:docPartBody>
    </w:docPart>
    <w:docPart>
      <w:docPartPr>
        <w:name w:val="68D7EF434AA84F898B5A7556B58F3E79"/>
        <w:category>
          <w:name w:val="Geral"/>
          <w:gallery w:val="placeholder"/>
        </w:category>
        <w:types>
          <w:type w:val="bbPlcHdr"/>
        </w:types>
        <w:behaviors>
          <w:behavior w:val="content"/>
        </w:behaviors>
        <w:guid w:val="{2C1C62BB-EACB-42E5-B0B5-C8959C96FE7D}"/>
      </w:docPartPr>
      <w:docPartBody>
        <w:p w:rsidR="004578D0" w:rsidRDefault="004578D0" w:rsidP="004578D0">
          <w:pPr>
            <w:pStyle w:val="68D7EF434AA84F898B5A7556B58F3E79"/>
          </w:pPr>
          <w:r w:rsidRPr="006F02ED">
            <w:rPr>
              <w:rStyle w:val="TextodoEspaoReservado"/>
            </w:rPr>
            <w:t>Escolher um item.</w:t>
          </w:r>
        </w:p>
      </w:docPartBody>
    </w:docPart>
    <w:docPart>
      <w:docPartPr>
        <w:name w:val="E6BE1A547E084A258E0BF93534FF8575"/>
        <w:category>
          <w:name w:val="Geral"/>
          <w:gallery w:val="placeholder"/>
        </w:category>
        <w:types>
          <w:type w:val="bbPlcHdr"/>
        </w:types>
        <w:behaviors>
          <w:behavior w:val="content"/>
        </w:behaviors>
        <w:guid w:val="{DC2678EA-AA1B-4CAD-BC86-A5BFB09BAE70}"/>
      </w:docPartPr>
      <w:docPartBody>
        <w:p w:rsidR="004578D0" w:rsidRDefault="004578D0" w:rsidP="004578D0">
          <w:pPr>
            <w:pStyle w:val="E6BE1A547E084A258E0BF93534FF8575"/>
          </w:pPr>
          <w:r w:rsidRPr="006F02ED">
            <w:rPr>
              <w:rStyle w:val="TextodoEspaoReservado"/>
            </w:rPr>
            <w:t>Escolher um item.</w:t>
          </w:r>
        </w:p>
      </w:docPartBody>
    </w:docPart>
    <w:docPart>
      <w:docPartPr>
        <w:name w:val="36663ABB0BA74DB2B5AB4D832E23AD05"/>
        <w:category>
          <w:name w:val="Geral"/>
          <w:gallery w:val="placeholder"/>
        </w:category>
        <w:types>
          <w:type w:val="bbPlcHdr"/>
        </w:types>
        <w:behaviors>
          <w:behavior w:val="content"/>
        </w:behaviors>
        <w:guid w:val="{2C31AABA-26DE-4F2C-BB6D-B5AA194BAB27}"/>
      </w:docPartPr>
      <w:docPartBody>
        <w:p w:rsidR="004578D0" w:rsidRDefault="004578D0" w:rsidP="004578D0">
          <w:pPr>
            <w:pStyle w:val="36663ABB0BA74DB2B5AB4D832E23AD05"/>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130833"/>
    <w:rsid w:val="00170CE6"/>
    <w:rsid w:val="00183A44"/>
    <w:rsid w:val="001B5909"/>
    <w:rsid w:val="001D7A4D"/>
    <w:rsid w:val="001F42EE"/>
    <w:rsid w:val="002072A5"/>
    <w:rsid w:val="002127B3"/>
    <w:rsid w:val="0029628C"/>
    <w:rsid w:val="002B78BA"/>
    <w:rsid w:val="002C6A60"/>
    <w:rsid w:val="0031086E"/>
    <w:rsid w:val="003167C6"/>
    <w:rsid w:val="00362625"/>
    <w:rsid w:val="003D0B30"/>
    <w:rsid w:val="003F1861"/>
    <w:rsid w:val="00412012"/>
    <w:rsid w:val="00442780"/>
    <w:rsid w:val="004578D0"/>
    <w:rsid w:val="00482F1D"/>
    <w:rsid w:val="004832A7"/>
    <w:rsid w:val="004B2B9F"/>
    <w:rsid w:val="004B40EB"/>
    <w:rsid w:val="004E3223"/>
    <w:rsid w:val="004E6B2C"/>
    <w:rsid w:val="005078C6"/>
    <w:rsid w:val="00511491"/>
    <w:rsid w:val="00516DAA"/>
    <w:rsid w:val="00535D16"/>
    <w:rsid w:val="005A0B32"/>
    <w:rsid w:val="005C0485"/>
    <w:rsid w:val="00625F53"/>
    <w:rsid w:val="00665FCB"/>
    <w:rsid w:val="006A3DB8"/>
    <w:rsid w:val="006A47AE"/>
    <w:rsid w:val="006D35A8"/>
    <w:rsid w:val="006D4A46"/>
    <w:rsid w:val="006F7883"/>
    <w:rsid w:val="00710DAD"/>
    <w:rsid w:val="007151DF"/>
    <w:rsid w:val="007443F9"/>
    <w:rsid w:val="00754B49"/>
    <w:rsid w:val="007C3A44"/>
    <w:rsid w:val="007C4E36"/>
    <w:rsid w:val="007D4ECB"/>
    <w:rsid w:val="007D7CC0"/>
    <w:rsid w:val="007E4780"/>
    <w:rsid w:val="008469CA"/>
    <w:rsid w:val="0086137E"/>
    <w:rsid w:val="008821E1"/>
    <w:rsid w:val="008A57A8"/>
    <w:rsid w:val="008A6B73"/>
    <w:rsid w:val="008B2643"/>
    <w:rsid w:val="008C354C"/>
    <w:rsid w:val="009136A0"/>
    <w:rsid w:val="0098544F"/>
    <w:rsid w:val="009F2000"/>
    <w:rsid w:val="009F708E"/>
    <w:rsid w:val="00A27E5C"/>
    <w:rsid w:val="00A54AAA"/>
    <w:rsid w:val="00A57975"/>
    <w:rsid w:val="00A755CA"/>
    <w:rsid w:val="00A7670D"/>
    <w:rsid w:val="00A8213F"/>
    <w:rsid w:val="00B17B77"/>
    <w:rsid w:val="00B26DFF"/>
    <w:rsid w:val="00B30343"/>
    <w:rsid w:val="00B327B0"/>
    <w:rsid w:val="00B60188"/>
    <w:rsid w:val="00B7290A"/>
    <w:rsid w:val="00B86985"/>
    <w:rsid w:val="00BB7E4C"/>
    <w:rsid w:val="00BC7D9B"/>
    <w:rsid w:val="00BE5569"/>
    <w:rsid w:val="00C01D8E"/>
    <w:rsid w:val="00C50F4C"/>
    <w:rsid w:val="00C5354D"/>
    <w:rsid w:val="00C56051"/>
    <w:rsid w:val="00CB3A44"/>
    <w:rsid w:val="00CD6F8C"/>
    <w:rsid w:val="00CE6A20"/>
    <w:rsid w:val="00D26DF3"/>
    <w:rsid w:val="00D72717"/>
    <w:rsid w:val="00DC5119"/>
    <w:rsid w:val="00DE00A6"/>
    <w:rsid w:val="00E1277D"/>
    <w:rsid w:val="00EB59CB"/>
    <w:rsid w:val="00EB59F4"/>
    <w:rsid w:val="00EC6F32"/>
    <w:rsid w:val="00F13DCD"/>
    <w:rsid w:val="00F6700E"/>
    <w:rsid w:val="00F975D7"/>
    <w:rsid w:val="00FB0781"/>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4578D0"/>
  </w:style>
  <w:style w:type="paragraph" w:customStyle="1" w:styleId="D6C0BF4F454D46C1A417650A0D21D863">
    <w:name w:val="D6C0BF4F454D46C1A417650A0D21D863"/>
    <w:rsid w:val="00710DAD"/>
  </w:style>
  <w:style w:type="paragraph" w:customStyle="1" w:styleId="6833C384F79A44EF8681C26E95209C2E">
    <w:name w:val="6833C384F79A44EF8681C26E95209C2E"/>
    <w:rsid w:val="007C3A44"/>
  </w:style>
  <w:style w:type="paragraph" w:customStyle="1" w:styleId="14942C3355784172BEEBE08886D135CB">
    <w:name w:val="14942C3355784172BEEBE08886D135CB"/>
    <w:rsid w:val="004578D0"/>
  </w:style>
  <w:style w:type="paragraph" w:customStyle="1" w:styleId="5F04C136401046D5A4C5898B33FFA642">
    <w:name w:val="5F04C136401046D5A4C5898B33FFA642"/>
    <w:rsid w:val="004578D0"/>
  </w:style>
  <w:style w:type="paragraph" w:customStyle="1" w:styleId="6350A9D83DB94A07865E143E2819F191">
    <w:name w:val="6350A9D83DB94A07865E143E2819F191"/>
    <w:rsid w:val="004578D0"/>
  </w:style>
  <w:style w:type="paragraph" w:customStyle="1" w:styleId="21ECE68EEA5F4667AF42B7402773AF87">
    <w:name w:val="21ECE68EEA5F4667AF42B7402773AF87"/>
    <w:rsid w:val="004578D0"/>
  </w:style>
  <w:style w:type="paragraph" w:customStyle="1" w:styleId="66F1935060394DF19392E6E043932542">
    <w:name w:val="66F1935060394DF19392E6E043932542"/>
    <w:rsid w:val="004578D0"/>
  </w:style>
  <w:style w:type="paragraph" w:customStyle="1" w:styleId="56D27D5619E34D0CA1A8CCF8DC3756CA">
    <w:name w:val="56D27D5619E34D0CA1A8CCF8DC3756CA"/>
    <w:rsid w:val="004578D0"/>
  </w:style>
  <w:style w:type="paragraph" w:customStyle="1" w:styleId="28BF21F0A3D74F7BB6300EEF31F24D44">
    <w:name w:val="28BF21F0A3D74F7BB6300EEF31F24D44"/>
    <w:rsid w:val="004578D0"/>
  </w:style>
  <w:style w:type="paragraph" w:customStyle="1" w:styleId="56CEA4C609AC4CE98A968BAEF891D328">
    <w:name w:val="56CEA4C609AC4CE98A968BAEF891D328"/>
    <w:rsid w:val="004578D0"/>
  </w:style>
  <w:style w:type="paragraph" w:customStyle="1" w:styleId="0A16BB7EBF1F4A3EA0059117A58CA304">
    <w:name w:val="0A16BB7EBF1F4A3EA0059117A58CA304"/>
    <w:rsid w:val="004578D0"/>
  </w:style>
  <w:style w:type="paragraph" w:customStyle="1" w:styleId="8F00744A6C724B1FBC9D858E25C3678E">
    <w:name w:val="8F00744A6C724B1FBC9D858E25C3678E"/>
    <w:rsid w:val="004578D0"/>
  </w:style>
  <w:style w:type="paragraph" w:customStyle="1" w:styleId="6D1B7EB6A5714F0F9DEB429AA3A78FDF">
    <w:name w:val="6D1B7EB6A5714F0F9DEB429AA3A78FDF"/>
    <w:rsid w:val="004578D0"/>
  </w:style>
  <w:style w:type="paragraph" w:customStyle="1" w:styleId="5D224FBE74EB4EC483A36A98CE5E15A6">
    <w:name w:val="5D224FBE74EB4EC483A36A98CE5E15A6"/>
    <w:rsid w:val="004578D0"/>
  </w:style>
  <w:style w:type="paragraph" w:customStyle="1" w:styleId="0A428C45B53C42C3BE4554BBD76CF164">
    <w:name w:val="0A428C45B53C42C3BE4554BBD76CF164"/>
    <w:rsid w:val="004578D0"/>
  </w:style>
  <w:style w:type="paragraph" w:customStyle="1" w:styleId="C12D2D217B04418690EF38356D8FD1AB">
    <w:name w:val="C12D2D217B04418690EF38356D8FD1AB"/>
    <w:rsid w:val="004578D0"/>
  </w:style>
  <w:style w:type="paragraph" w:customStyle="1" w:styleId="94BC5301C4424EC6AF5FE61A266E0F49">
    <w:name w:val="94BC5301C4424EC6AF5FE61A266E0F49"/>
    <w:rsid w:val="004578D0"/>
  </w:style>
  <w:style w:type="paragraph" w:customStyle="1" w:styleId="526B37112ED54C5C991806CFB0B24E4E">
    <w:name w:val="526B37112ED54C5C991806CFB0B24E4E"/>
    <w:rsid w:val="004578D0"/>
  </w:style>
  <w:style w:type="paragraph" w:customStyle="1" w:styleId="EFC04F6BE46E486FA4A90D31FDBAC6F1">
    <w:name w:val="EFC04F6BE46E486FA4A90D31FDBAC6F1"/>
    <w:rsid w:val="004578D0"/>
  </w:style>
  <w:style w:type="paragraph" w:customStyle="1" w:styleId="54F9B3D0AFCB4216A74B81BC5F94B02E">
    <w:name w:val="54F9B3D0AFCB4216A74B81BC5F94B02E"/>
    <w:rsid w:val="004578D0"/>
  </w:style>
  <w:style w:type="paragraph" w:customStyle="1" w:styleId="23A9DF73E2334CC4BC642F5FD1BF841F">
    <w:name w:val="23A9DF73E2334CC4BC642F5FD1BF841F"/>
    <w:rsid w:val="004578D0"/>
  </w:style>
  <w:style w:type="paragraph" w:customStyle="1" w:styleId="545FEF83B6A54DCA9037F196128FC9B2">
    <w:name w:val="545FEF83B6A54DCA9037F196128FC9B2"/>
    <w:rsid w:val="004578D0"/>
  </w:style>
  <w:style w:type="paragraph" w:customStyle="1" w:styleId="EE2F6F3A8EE74135B635195C82B813A0">
    <w:name w:val="EE2F6F3A8EE74135B635195C82B813A0"/>
    <w:rsid w:val="004578D0"/>
  </w:style>
  <w:style w:type="paragraph" w:customStyle="1" w:styleId="68D7EF434AA84F898B5A7556B58F3E79">
    <w:name w:val="68D7EF434AA84F898B5A7556B58F3E79"/>
    <w:rsid w:val="004578D0"/>
  </w:style>
  <w:style w:type="paragraph" w:customStyle="1" w:styleId="E6BE1A547E084A258E0BF93534FF8575">
    <w:name w:val="E6BE1A547E084A258E0BF93534FF8575"/>
    <w:rsid w:val="004578D0"/>
  </w:style>
  <w:style w:type="paragraph" w:customStyle="1" w:styleId="36663ABB0BA74DB2B5AB4D832E23AD05">
    <w:name w:val="36663ABB0BA74DB2B5AB4D832E23AD05"/>
    <w:rsid w:val="004578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5333</TotalTime>
  <Pages>9</Pages>
  <Words>2530</Words>
  <Characters>14943</Characters>
  <Application>Microsoft Office Word</Application>
  <DocSecurity>0</DocSecurity>
  <Lines>124</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486</cp:revision>
  <cp:lastPrinted>2017-04-19T12:03:00Z</cp:lastPrinted>
  <dcterms:created xsi:type="dcterms:W3CDTF">2024-12-09T18:37:00Z</dcterms:created>
  <dcterms:modified xsi:type="dcterms:W3CDTF">2025-10-01T17:38:00Z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