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01EA3298" w:rsidR="00E8763A" w:rsidRPr="0062658F" w:rsidRDefault="0062658F" w:rsidP="00E8763A">
            <w:pPr>
              <w:rPr>
                <w:b/>
                <w:bCs/>
              </w:rPr>
            </w:pPr>
            <w:r w:rsidRPr="0062658F">
              <w:rPr>
                <w:b/>
                <w:bCs/>
              </w:rPr>
              <w:t>3120963-01</w:t>
            </w:r>
          </w:p>
        </w:tc>
        <w:tc>
          <w:tcPr>
            <w:tcW w:w="2691" w:type="dxa"/>
            <w:gridSpan w:val="3"/>
            <w:tcBorders>
              <w:top w:val="nil"/>
              <w:bottom w:val="single" w:sz="4" w:space="0" w:color="000000" w:themeColor="text1"/>
            </w:tcBorders>
            <w:vAlign w:val="center"/>
          </w:tcPr>
          <w:p w14:paraId="217E279A" w14:textId="2D6D1FFA" w:rsidR="00E8763A" w:rsidRPr="00691E19" w:rsidRDefault="00DE59D4" w:rsidP="00E8763A">
            <w:pPr>
              <w:rPr>
                <w:b/>
                <w:bCs/>
                <w:sz w:val="20"/>
                <w:szCs w:val="20"/>
              </w:rPr>
            </w:pPr>
            <w:r>
              <w:rPr>
                <w:b/>
                <w:bCs/>
                <w:sz w:val="20"/>
                <w:szCs w:val="20"/>
              </w:rPr>
              <w:t>N/A</w:t>
            </w:r>
          </w:p>
        </w:tc>
        <w:tc>
          <w:tcPr>
            <w:tcW w:w="2690" w:type="dxa"/>
            <w:gridSpan w:val="2"/>
            <w:tcBorders>
              <w:top w:val="nil"/>
              <w:bottom w:val="single" w:sz="4" w:space="0" w:color="000000" w:themeColor="text1"/>
            </w:tcBorders>
            <w:vAlign w:val="center"/>
          </w:tcPr>
          <w:p w14:paraId="7FC1FC28" w14:textId="71283614" w:rsidR="00E8763A" w:rsidRPr="00BF5AC6" w:rsidRDefault="00BF5AC6" w:rsidP="00E8763A">
            <w:pPr>
              <w:rPr>
                <w:b/>
                <w:bCs/>
                <w:sz w:val="20"/>
                <w:szCs w:val="20"/>
              </w:rPr>
            </w:pPr>
            <w:r w:rsidRPr="00BF5AC6">
              <w:rPr>
                <w:b/>
                <w:bCs/>
                <w:sz w:val="20"/>
                <w:szCs w:val="20"/>
              </w:rPr>
              <w:t>036843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7DD6AD09" w:rsidR="00E8763A" w:rsidRPr="00AF3E41" w:rsidRDefault="00240874" w:rsidP="00E8763A">
            <w:pPr>
              <w:rPr>
                <w:b/>
                <w:bCs/>
                <w:sz w:val="20"/>
                <w:szCs w:val="20"/>
              </w:rPr>
            </w:pPr>
            <w:r>
              <w:rPr>
                <w:b/>
                <w:bCs/>
                <w:sz w:val="20"/>
                <w:szCs w:val="20"/>
              </w:rPr>
              <w:t>PCE-AA0009</w:t>
            </w:r>
          </w:p>
        </w:tc>
        <w:tc>
          <w:tcPr>
            <w:tcW w:w="2691" w:type="dxa"/>
            <w:gridSpan w:val="3"/>
            <w:tcBorders>
              <w:top w:val="nil"/>
            </w:tcBorders>
            <w:vAlign w:val="center"/>
          </w:tcPr>
          <w:p w14:paraId="6E590069" w14:textId="6C3F7F4D" w:rsidR="00E8763A" w:rsidRPr="00365455" w:rsidRDefault="00365455" w:rsidP="00E8763A">
            <w:pPr>
              <w:rPr>
                <w:sz w:val="20"/>
                <w:szCs w:val="20"/>
                <w:lang w:val="en-US"/>
              </w:rPr>
            </w:pPr>
            <w:r w:rsidRPr="00365455">
              <w:rPr>
                <w:sz w:val="20"/>
                <w:szCs w:val="20"/>
                <w:lang w:val="en-US"/>
              </w:rPr>
              <w:t> </w:t>
            </w:r>
            <w:r w:rsidR="0062658F" w:rsidRPr="0062658F">
              <w:rPr>
                <w:sz w:val="20"/>
                <w:szCs w:val="20"/>
              </w:rPr>
              <w:t>FIRST-STAGE PT BLADE</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3B3B2CBA" w:rsidR="00DE59D4" w:rsidRPr="00D92FD5" w:rsidRDefault="0062658F" w:rsidP="00DE59D4">
            <w:pPr>
              <w:rPr>
                <w:b/>
                <w:bCs/>
                <w:sz w:val="20"/>
                <w:szCs w:val="20"/>
              </w:rPr>
            </w:pPr>
            <w:r>
              <w:rPr>
                <w:b/>
                <w:bCs/>
                <w:sz w:val="20"/>
                <w:szCs w:val="20"/>
              </w:rPr>
              <w:t>66</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240874"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240874"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1A47A92C"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Realizar a limpeza da</w:t>
            </w:r>
            <w:r w:rsidR="00282A75">
              <w:rPr>
                <w:rFonts w:ascii="Calibri" w:eastAsia="Times New Roman" w:hAnsi="Calibri" w:cs="Arial"/>
                <w:b/>
                <w:bCs/>
                <w:color w:val="000000"/>
                <w:sz w:val="20"/>
                <w:szCs w:val="20"/>
                <w:lang w:eastAsia="pt-BR"/>
              </w:rPr>
              <w:t>s blades</w:t>
            </w:r>
            <w:r w:rsidRPr="00F841F8">
              <w:rPr>
                <w:rFonts w:ascii="Calibri" w:eastAsia="Times New Roman" w:hAnsi="Calibri" w:cs="Arial"/>
                <w:b/>
                <w:bCs/>
                <w:color w:val="000000"/>
                <w:sz w:val="20"/>
                <w:szCs w:val="20"/>
                <w:lang w:eastAsia="pt-BR"/>
              </w:rPr>
              <w:t xml:space="preserve"> conforme CIR Manual 3043515, ATA </w:t>
            </w:r>
            <w:r w:rsidR="0062658F">
              <w:rPr>
                <w:rFonts w:ascii="Calibri" w:eastAsia="Times New Roman" w:hAnsi="Calibri" w:cs="Arial"/>
                <w:b/>
                <w:bCs/>
                <w:color w:val="000000"/>
                <w:sz w:val="20"/>
                <w:szCs w:val="20"/>
                <w:lang w:eastAsia="pt-BR"/>
              </w:rPr>
              <w:t>72-53-12</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62658F">
              <w:rPr>
                <w:rFonts w:ascii="Calibri" w:eastAsia="Times New Roman" w:hAnsi="Calibri" w:cs="Arial"/>
                <w:b/>
                <w:bCs/>
                <w:color w:val="000000"/>
                <w:sz w:val="20"/>
                <w:szCs w:val="20"/>
                <w:lang w:eastAsia="pt-BR"/>
              </w:rPr>
              <w:t>72-53-12</w:t>
            </w:r>
            <w:r w:rsidR="00F264CB" w:rsidRPr="00F264CB">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62658F">
              <w:rPr>
                <w:rFonts w:ascii="Calibri" w:eastAsia="Times New Roman" w:hAnsi="Calibri" w:cs="Arial"/>
                <w:b/>
                <w:bCs/>
                <w:color w:val="000000"/>
                <w:sz w:val="20"/>
                <w:szCs w:val="20"/>
                <w:lang w:eastAsia="pt-BR"/>
              </w:rPr>
              <w:t>72-53-12</w:t>
            </w:r>
            <w:r w:rsidR="00F264CB" w:rsidRPr="00F264CB">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48F89268"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w:t>
            </w:r>
            <w:r w:rsidR="00282A75">
              <w:rPr>
                <w:rFonts w:ascii="Calibri" w:eastAsia="Times New Roman" w:hAnsi="Calibri" w:cs="Arial"/>
                <w:i/>
                <w:iCs/>
                <w:color w:val="000000"/>
                <w:sz w:val="20"/>
                <w:szCs w:val="20"/>
                <w:lang w:val="en-US" w:eastAsia="pt-BR"/>
              </w:rPr>
              <w:t>blades</w:t>
            </w:r>
            <w:r w:rsidR="00C5082D" w:rsidRPr="00C5082D">
              <w:rPr>
                <w:rFonts w:ascii="Calibri" w:eastAsia="Times New Roman" w:hAnsi="Calibri" w:cs="Arial"/>
                <w:i/>
                <w:iCs/>
                <w:color w:val="000000"/>
                <w:sz w:val="20"/>
                <w:szCs w:val="20"/>
                <w:lang w:val="en-US" w:eastAsia="pt-BR"/>
              </w:rPr>
              <w:t xml:space="preserve"> in accordance with CIR Manual 3043515, ATA </w:t>
            </w:r>
            <w:r w:rsidR="0062658F">
              <w:rPr>
                <w:rFonts w:ascii="Calibri" w:eastAsia="Times New Roman" w:hAnsi="Calibri" w:cs="Arial"/>
                <w:i/>
                <w:iCs/>
                <w:color w:val="000000"/>
                <w:sz w:val="20"/>
                <w:szCs w:val="20"/>
                <w:lang w:val="en-US" w:eastAsia="pt-BR"/>
              </w:rPr>
              <w:t>72-53-12</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62658F">
              <w:rPr>
                <w:rFonts w:ascii="Calibri" w:eastAsia="Times New Roman" w:hAnsi="Calibri" w:cs="Arial"/>
                <w:i/>
                <w:iCs/>
                <w:color w:val="000000"/>
                <w:sz w:val="20"/>
                <w:szCs w:val="20"/>
                <w:lang w:val="en-US" w:eastAsia="pt-BR"/>
              </w:rPr>
              <w:t>72-53-12</w:t>
            </w:r>
            <w:r w:rsidR="00F264CB" w:rsidRPr="00F264CB">
              <w:rPr>
                <w:rFonts w:ascii="Calibri" w:eastAsia="Times New Roman" w:hAnsi="Calibri" w:cs="Arial"/>
                <w:i/>
                <w:iCs/>
                <w:color w:val="000000"/>
                <w:sz w:val="20"/>
                <w:szCs w:val="20"/>
                <w:lang w:val="en-US" w:eastAsia="pt-BR"/>
              </w:rPr>
              <w:t>-100-801</w:t>
            </w:r>
            <w:r w:rsidR="00C5082D" w:rsidRPr="00C5082D">
              <w:rPr>
                <w:rFonts w:ascii="Calibri" w:eastAsia="Times New Roman" w:hAnsi="Calibri" w:cs="Arial"/>
                <w:i/>
                <w:iCs/>
                <w:color w:val="000000"/>
                <w:sz w:val="20"/>
                <w:szCs w:val="20"/>
                <w:lang w:val="en-US" w:eastAsia="pt-BR"/>
              </w:rPr>
              <w:t xml:space="preserve">, Subtask </w:t>
            </w:r>
            <w:r w:rsidR="0062658F">
              <w:rPr>
                <w:rFonts w:ascii="Calibri" w:eastAsia="Times New Roman" w:hAnsi="Calibri" w:cs="Arial"/>
                <w:i/>
                <w:iCs/>
                <w:color w:val="000000"/>
                <w:sz w:val="20"/>
                <w:szCs w:val="20"/>
                <w:lang w:val="en-US" w:eastAsia="pt-BR"/>
              </w:rPr>
              <w:t>72-53-12</w:t>
            </w:r>
            <w:r w:rsidR="00F264CB" w:rsidRPr="00F264CB">
              <w:rPr>
                <w:rFonts w:ascii="Calibri" w:eastAsia="Times New Roman" w:hAnsi="Calibri" w:cs="Arial"/>
                <w:i/>
                <w:iCs/>
                <w:color w:val="000000"/>
                <w:sz w:val="20"/>
                <w:szCs w:val="20"/>
                <w:lang w:val="en-US" w:eastAsia="pt-BR"/>
              </w:rPr>
              <w:t>-110-041</w:t>
            </w:r>
            <w:r w:rsidR="00AD0C8D" w:rsidRPr="00C5082D">
              <w:rPr>
                <w:rFonts w:ascii="Calibri" w:eastAsia="Times New Roman" w:hAnsi="Calibri" w:cs="Arial"/>
                <w:i/>
                <w:iCs/>
                <w:color w:val="000000"/>
                <w:sz w:val="20"/>
                <w:szCs w:val="20"/>
                <w:lang w:val="en-US" w:eastAsia="pt-BR"/>
              </w:rPr>
              <w:t>)</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623EFA00"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Realizar a limpeza da</w:t>
            </w:r>
            <w:r w:rsidR="00282A75">
              <w:rPr>
                <w:rFonts w:ascii="Calibri" w:eastAsia="Times New Roman" w:hAnsi="Calibri" w:cs="Arial"/>
                <w:b/>
                <w:bCs/>
                <w:color w:val="000000"/>
                <w:sz w:val="20"/>
                <w:szCs w:val="20"/>
                <w:lang w:eastAsia="pt-BR"/>
              </w:rPr>
              <w:t xml:space="preserve">s blades </w:t>
            </w:r>
            <w:r w:rsidRPr="00F841F8">
              <w:rPr>
                <w:rFonts w:ascii="Calibri" w:eastAsia="Times New Roman" w:hAnsi="Calibri" w:cs="Arial"/>
                <w:b/>
                <w:bCs/>
                <w:color w:val="000000"/>
                <w:sz w:val="20"/>
                <w:szCs w:val="20"/>
                <w:lang w:eastAsia="pt-BR"/>
              </w:rPr>
              <w:t xml:space="preserve">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351C0540" w:rsidR="008E0D1F" w:rsidRDefault="00F841F8" w:rsidP="00F841F8">
            <w:pPr>
              <w:jc w:val="both"/>
              <w:rPr>
                <w:rFonts w:ascii="Calibri" w:eastAsia="Times New Roman" w:hAnsi="Calibri" w:cs="Arial"/>
                <w:i/>
                <w:iCs/>
                <w:color w:val="000000"/>
                <w:sz w:val="20"/>
                <w:szCs w:val="20"/>
                <w:lang w:val="en-US" w:eastAsia="pt-BR"/>
              </w:rPr>
            </w:pPr>
            <w:r w:rsidRPr="0062658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 xml:space="preserve">Perform the cleaning of the </w:t>
            </w:r>
            <w:r w:rsidR="00282A75">
              <w:rPr>
                <w:rFonts w:ascii="Calibri" w:eastAsia="Times New Roman" w:hAnsi="Calibri" w:cs="Arial"/>
                <w:i/>
                <w:iCs/>
                <w:color w:val="000000"/>
                <w:sz w:val="20"/>
                <w:szCs w:val="20"/>
                <w:lang w:val="en-US" w:eastAsia="pt-BR"/>
              </w:rPr>
              <w:t>blades</w:t>
            </w:r>
            <w:r w:rsidRPr="00015B56">
              <w:rPr>
                <w:rFonts w:ascii="Calibri" w:eastAsia="Times New Roman" w:hAnsi="Calibri" w:cs="Arial"/>
                <w:i/>
                <w:iCs/>
                <w:color w:val="000000"/>
                <w:sz w:val="20"/>
                <w:szCs w:val="20"/>
                <w:lang w:val="en-US" w:eastAsia="pt-BR"/>
              </w:rPr>
              <w:t xml:space="preserve">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521BBB00" w:rsidR="003740D1" w:rsidRDefault="00282A75"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As blades</w:t>
            </w:r>
            <w:r w:rsidR="00E409C6">
              <w:rPr>
                <w:rFonts w:ascii="Calibri" w:eastAsia="Times New Roman" w:hAnsi="Calibri" w:cs="Arial"/>
                <w:b/>
                <w:bCs/>
                <w:color w:val="000000"/>
                <w:sz w:val="20"/>
                <w:szCs w:val="20"/>
                <w:lang w:eastAsia="pt-BR"/>
              </w:rPr>
              <w:t xml:space="preserve"> se encontra</w:t>
            </w:r>
            <w:r>
              <w:rPr>
                <w:rFonts w:ascii="Calibri" w:eastAsia="Times New Roman" w:hAnsi="Calibri" w:cs="Arial"/>
                <w:b/>
                <w:bCs/>
                <w:color w:val="000000"/>
                <w:sz w:val="20"/>
                <w:szCs w:val="20"/>
                <w:lang w:eastAsia="pt-BR"/>
              </w:rPr>
              <w:t>m</w:t>
            </w:r>
            <w:r w:rsidR="00E409C6">
              <w:rPr>
                <w:rFonts w:ascii="Calibri" w:eastAsia="Times New Roman" w:hAnsi="Calibri" w:cs="Arial"/>
                <w:b/>
                <w:bCs/>
                <w:color w:val="000000"/>
                <w:sz w:val="20"/>
                <w:szCs w:val="20"/>
                <w:lang w:eastAsia="pt-BR"/>
              </w:rPr>
              <w:t xml:space="preserve"> limpa</w:t>
            </w:r>
            <w:r>
              <w:rPr>
                <w:rFonts w:ascii="Calibri" w:eastAsia="Times New Roman" w:hAnsi="Calibri" w:cs="Arial"/>
                <w:b/>
                <w:bCs/>
                <w:color w:val="000000"/>
                <w:sz w:val="20"/>
                <w:szCs w:val="20"/>
                <w:lang w:eastAsia="pt-BR"/>
              </w:rPr>
              <w:t>s</w:t>
            </w:r>
            <w:r w:rsidR="00E409C6">
              <w:rPr>
                <w:rFonts w:ascii="Calibri" w:eastAsia="Times New Roman" w:hAnsi="Calibri" w:cs="Arial"/>
                <w:b/>
                <w:bCs/>
                <w:color w:val="000000"/>
                <w:sz w:val="20"/>
                <w:szCs w:val="20"/>
                <w:lang w:eastAsia="pt-BR"/>
              </w:rPr>
              <w:t>?</w:t>
            </w:r>
          </w:p>
          <w:p w14:paraId="11755C15" w14:textId="2C9FA9F9"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282A75" w:rsidRPr="0062658F">
              <w:rPr>
                <w:rFonts w:ascii="Calibri" w:eastAsia="Times New Roman" w:hAnsi="Calibri" w:cs="Arial"/>
                <w:i/>
                <w:iCs/>
                <w:color w:val="000000"/>
                <w:sz w:val="20"/>
                <w:szCs w:val="20"/>
                <w:lang w:val="en-US" w:eastAsia="pt-BR"/>
              </w:rPr>
              <w:t>Are the blades clean?</w:t>
            </w:r>
            <w:r w:rsidR="009442E1" w:rsidRPr="009442E1">
              <w:rPr>
                <w:rFonts w:ascii="Calibri" w:eastAsia="Times New Roman" w:hAnsi="Calibri" w:cs="Arial"/>
                <w:i/>
                <w:iCs/>
                <w:color w:val="000000"/>
                <w:sz w:val="20"/>
                <w:szCs w:val="20"/>
                <w:lang w:val="en-US" w:eastAsia="pt-BR"/>
              </w:rPr>
              <w:t>)</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Pr="00282A75" w:rsidRDefault="003740D1" w:rsidP="003740D1">
            <w:pPr>
              <w:jc w:val="both"/>
              <w:rPr>
                <w:rFonts w:ascii="Calibri" w:eastAsia="Times New Roman" w:hAnsi="Calibri" w:cs="Arial"/>
                <w:b/>
                <w:bCs/>
                <w:color w:val="000000"/>
                <w:sz w:val="20"/>
                <w:szCs w:val="20"/>
                <w:lang w:val="en-US" w:eastAsia="pt-BR"/>
              </w:rPr>
            </w:pPr>
            <w:r w:rsidRPr="00282A75">
              <w:rPr>
                <w:rFonts w:ascii="Calibri" w:eastAsia="Times New Roman" w:hAnsi="Calibri" w:cs="Arial"/>
                <w:b/>
                <w:bCs/>
                <w:color w:val="000000"/>
                <w:sz w:val="20"/>
                <w:szCs w:val="20"/>
                <w:lang w:val="en-US" w:eastAsia="pt-BR"/>
              </w:rPr>
              <w:lastRenderedPageBreak/>
              <w:t>(   ) Sim.</w:t>
            </w:r>
          </w:p>
          <w:p w14:paraId="2BB28760" w14:textId="77777777" w:rsidR="003740D1" w:rsidRPr="0062658F" w:rsidRDefault="003740D1" w:rsidP="003740D1">
            <w:pPr>
              <w:jc w:val="both"/>
              <w:rPr>
                <w:rFonts w:ascii="Calibri" w:eastAsia="Times New Roman" w:hAnsi="Calibri" w:cs="Arial"/>
                <w:b/>
                <w:bCs/>
                <w:color w:val="000000"/>
                <w:sz w:val="20"/>
                <w:szCs w:val="20"/>
                <w:lang w:eastAsia="pt-BR"/>
              </w:rPr>
            </w:pPr>
            <w:r w:rsidRPr="00282A75">
              <w:rPr>
                <w:rFonts w:ascii="Calibri" w:eastAsia="Times New Roman" w:hAnsi="Calibri" w:cs="Arial"/>
                <w:i/>
                <w:iCs/>
                <w:color w:val="000000"/>
                <w:sz w:val="20"/>
                <w:szCs w:val="20"/>
                <w:lang w:val="en-US" w:eastAsia="pt-BR"/>
              </w:rPr>
              <w:t xml:space="preserve">       </w:t>
            </w:r>
            <w:r w:rsidRPr="0062658F">
              <w:rPr>
                <w:rFonts w:ascii="Calibri" w:eastAsia="Times New Roman" w:hAnsi="Calibri" w:cs="Arial"/>
                <w:i/>
                <w:iCs/>
                <w:color w:val="000000"/>
                <w:sz w:val="20"/>
                <w:szCs w:val="20"/>
                <w:lang w:eastAsia="pt-BR"/>
              </w:rPr>
              <w:t>(Yes.)</w:t>
            </w:r>
          </w:p>
          <w:p w14:paraId="7B0025D8" w14:textId="77777777" w:rsidR="003740D1" w:rsidRPr="0062658F"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0DF45469" w14:textId="77777777" w:rsidR="00AD68F7" w:rsidRDefault="00AD68F7" w:rsidP="003740D1">
            <w:pPr>
              <w:jc w:val="both"/>
              <w:rPr>
                <w:rFonts w:ascii="Calibri" w:eastAsia="Times New Roman" w:hAnsi="Calibri" w:cs="Arial"/>
                <w:i/>
                <w:iCs/>
                <w:color w:val="000000"/>
                <w:sz w:val="20"/>
                <w:szCs w:val="20"/>
                <w:lang w:eastAsia="pt-BR"/>
              </w:rPr>
            </w:pPr>
          </w:p>
          <w:p w14:paraId="6FE894D4" w14:textId="77777777" w:rsidR="00DE59D4" w:rsidRPr="00DE59D4" w:rsidRDefault="00DE59D4" w:rsidP="00DE59D4">
            <w:pPr>
              <w:jc w:val="both"/>
              <w:rPr>
                <w:rFonts w:ascii="Calibri" w:eastAsia="Times New Roman" w:hAnsi="Calibri" w:cs="Arial"/>
                <w:b/>
                <w:bCs/>
                <w:color w:val="000000"/>
                <w:sz w:val="20"/>
                <w:szCs w:val="20"/>
                <w:lang w:eastAsia="pt-BR"/>
              </w:rPr>
            </w:pPr>
            <w:r w:rsidRPr="00DE59D4">
              <w:rPr>
                <w:rFonts w:ascii="Calibri" w:eastAsia="Times New Roman" w:hAnsi="Calibri" w:cs="Arial"/>
                <w:b/>
                <w:bCs/>
                <w:color w:val="000000"/>
                <w:sz w:val="20"/>
                <w:szCs w:val="20"/>
                <w:lang w:eastAsia="pt-BR"/>
              </w:rPr>
              <w:t xml:space="preserve">Se não, utilize o SPOP 203 se a remoção de carbono, corrosão e composto antigripante (antigalling) for suficiente para limpar a peça para o FPI. No entanto, utilize o SPOP </w:t>
            </w:r>
          </w:p>
          <w:p w14:paraId="48A28F10" w14:textId="77777777" w:rsidR="00DE59D4" w:rsidRPr="00DE59D4" w:rsidRDefault="00DE59D4" w:rsidP="00DE59D4">
            <w:pPr>
              <w:jc w:val="both"/>
              <w:rPr>
                <w:rFonts w:ascii="Calibri" w:eastAsia="Times New Roman" w:hAnsi="Calibri" w:cs="Arial"/>
                <w:b/>
                <w:bCs/>
                <w:color w:val="000000"/>
                <w:sz w:val="20"/>
                <w:szCs w:val="20"/>
                <w:lang w:eastAsia="pt-BR"/>
              </w:rPr>
            </w:pPr>
            <w:r w:rsidRPr="00DE59D4">
              <w:rPr>
                <w:rFonts w:ascii="Calibri" w:eastAsia="Times New Roman" w:hAnsi="Calibri" w:cs="Arial"/>
                <w:b/>
                <w:bCs/>
                <w:color w:val="000000"/>
                <w:sz w:val="20"/>
                <w:szCs w:val="20"/>
                <w:lang w:eastAsia="pt-BR"/>
              </w:rPr>
              <w:t xml:space="preserve">211 se for necessária a remoção de incrustações térmicas (heat scale) para limpar adequadamente a peça para o FPI. Não é necessário realizar o SPOP 203 se já se sabe que será necessário o SPOP 211 para limpar a peça. Caso algum dos dois SPOP’s não seja realizado considerando essas instruções, assinale a respectiva etapa da O.S. com o carimbo “N/A”. </w:t>
            </w:r>
          </w:p>
          <w:p w14:paraId="1F573101" w14:textId="77777777" w:rsidR="00DE59D4" w:rsidRPr="00DE59D4" w:rsidRDefault="00DE59D4" w:rsidP="00DE59D4">
            <w:pPr>
              <w:jc w:val="both"/>
              <w:rPr>
                <w:rFonts w:ascii="Calibri" w:eastAsia="Times New Roman" w:hAnsi="Calibri" w:cs="Arial"/>
                <w:i/>
                <w:iCs/>
                <w:color w:val="000000"/>
                <w:sz w:val="20"/>
                <w:szCs w:val="20"/>
                <w:lang w:val="en-US" w:eastAsia="pt-BR"/>
              </w:rPr>
            </w:pPr>
            <w:r w:rsidRPr="00DE59D4">
              <w:rPr>
                <w:rFonts w:ascii="Calibri" w:eastAsia="Times New Roman" w:hAnsi="Calibri" w:cs="Arial"/>
                <w:i/>
                <w:iCs/>
                <w:color w:val="000000"/>
                <w:sz w:val="20"/>
                <w:szCs w:val="20"/>
                <w:lang w:val="en-US" w:eastAsia="pt-BR"/>
              </w:rPr>
              <w:t>(If not, use SPOP 203 if removal or carbon, corrosion, and antigalling compound is sufficient to clean the part for FPI, but use SPOP 211 if removal of heat 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240874"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229BB03F"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w:t>
            </w:r>
            <w:r w:rsidR="00282A75">
              <w:rPr>
                <w:rFonts w:ascii="Calibri" w:eastAsia="Times New Roman" w:hAnsi="Calibri" w:cs="Arial"/>
                <w:b/>
                <w:bCs/>
                <w:color w:val="000000"/>
                <w:sz w:val="20"/>
                <w:szCs w:val="20"/>
                <w:lang w:eastAsia="pt-BR"/>
              </w:rPr>
              <w:t>das blades</w:t>
            </w:r>
            <w:r w:rsidRPr="00E04E56">
              <w:rPr>
                <w:rFonts w:ascii="Calibri" w:eastAsia="Times New Roman" w:hAnsi="Calibri" w:cs="Arial"/>
                <w:b/>
                <w:bCs/>
                <w:color w:val="000000"/>
                <w:sz w:val="20"/>
                <w:szCs w:val="20"/>
                <w:lang w:eastAsia="pt-BR"/>
              </w:rPr>
              <w:t xml:space="preserve"> conforme CIR Manual 3043515, ATA </w:t>
            </w:r>
            <w:r w:rsidR="0062658F">
              <w:rPr>
                <w:rFonts w:ascii="Calibri" w:eastAsia="Times New Roman" w:hAnsi="Calibri" w:cs="Arial"/>
                <w:b/>
                <w:bCs/>
                <w:color w:val="000000"/>
                <w:sz w:val="20"/>
                <w:szCs w:val="20"/>
                <w:lang w:eastAsia="pt-BR"/>
              </w:rPr>
              <w:t>72-53-12</w:t>
            </w:r>
            <w:r w:rsidRPr="00E04E56">
              <w:rPr>
                <w:rFonts w:ascii="Calibri" w:eastAsia="Times New Roman" w:hAnsi="Calibri" w:cs="Arial"/>
                <w:b/>
                <w:bCs/>
                <w:color w:val="000000"/>
                <w:sz w:val="20"/>
                <w:szCs w:val="20"/>
                <w:lang w:eastAsia="pt-BR"/>
              </w:rPr>
              <w:t xml:space="preserve">, Seção “Cleaning-01”, Parágrafo 1., Etapa D. (Task </w:t>
            </w:r>
            <w:r w:rsidR="0062658F">
              <w:rPr>
                <w:rFonts w:ascii="Calibri" w:eastAsia="Times New Roman" w:hAnsi="Calibri" w:cs="Arial"/>
                <w:b/>
                <w:bCs/>
                <w:color w:val="000000"/>
                <w:sz w:val="20"/>
                <w:szCs w:val="20"/>
                <w:lang w:eastAsia="pt-BR"/>
              </w:rPr>
              <w:t>72-53-12</w:t>
            </w:r>
            <w:r w:rsidR="00F264CB" w:rsidRPr="00F264CB">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62658F">
              <w:rPr>
                <w:rFonts w:ascii="Calibri" w:eastAsia="Times New Roman" w:hAnsi="Calibri" w:cs="Arial"/>
                <w:b/>
                <w:bCs/>
                <w:color w:val="000000"/>
                <w:sz w:val="20"/>
                <w:szCs w:val="20"/>
                <w:lang w:eastAsia="pt-BR"/>
              </w:rPr>
              <w:t>72-53-12</w:t>
            </w:r>
            <w:r w:rsidR="00F264CB" w:rsidRPr="00F264CB">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163FC91A"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w:t>
            </w:r>
            <w:r w:rsidR="00282A75">
              <w:rPr>
                <w:rFonts w:ascii="Calibri" w:eastAsia="Times New Roman" w:hAnsi="Calibri" w:cs="Arial"/>
                <w:i/>
                <w:iCs/>
                <w:color w:val="000000"/>
                <w:sz w:val="20"/>
                <w:szCs w:val="20"/>
                <w:lang w:val="en-US" w:eastAsia="pt-BR"/>
              </w:rPr>
              <w:t>blades</w:t>
            </w:r>
            <w:r w:rsidR="0059380B" w:rsidRPr="0059380B">
              <w:rPr>
                <w:rFonts w:ascii="Calibri" w:eastAsia="Times New Roman" w:hAnsi="Calibri" w:cs="Arial"/>
                <w:i/>
                <w:iCs/>
                <w:color w:val="000000"/>
                <w:sz w:val="20"/>
                <w:szCs w:val="20"/>
                <w:lang w:val="en-US" w:eastAsia="pt-BR"/>
              </w:rPr>
              <w:t xml:space="preserve"> in accordance with CIR Manual 3043515, ATA </w:t>
            </w:r>
            <w:r w:rsidR="0062658F">
              <w:rPr>
                <w:rFonts w:ascii="Calibri" w:eastAsia="Times New Roman" w:hAnsi="Calibri" w:cs="Arial"/>
                <w:i/>
                <w:iCs/>
                <w:color w:val="000000"/>
                <w:sz w:val="20"/>
                <w:szCs w:val="20"/>
                <w:lang w:val="en-US" w:eastAsia="pt-BR"/>
              </w:rPr>
              <w:t>72-53-12</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62658F">
              <w:rPr>
                <w:rFonts w:ascii="Calibri" w:eastAsia="Times New Roman" w:hAnsi="Calibri" w:cs="Arial"/>
                <w:i/>
                <w:iCs/>
                <w:color w:val="000000"/>
                <w:sz w:val="20"/>
                <w:szCs w:val="20"/>
                <w:lang w:val="en-US" w:eastAsia="pt-BR"/>
              </w:rPr>
              <w:t>72-53-12</w:t>
            </w:r>
            <w:r w:rsidR="00F264CB" w:rsidRPr="00F264CB">
              <w:rPr>
                <w:rFonts w:ascii="Calibri" w:eastAsia="Times New Roman" w:hAnsi="Calibri" w:cs="Arial"/>
                <w:i/>
                <w:iCs/>
                <w:color w:val="000000"/>
                <w:sz w:val="20"/>
                <w:szCs w:val="20"/>
                <w:lang w:val="en-US" w:eastAsia="pt-BR"/>
              </w:rPr>
              <w:t>-100-801</w:t>
            </w:r>
            <w:r w:rsidR="0059380B" w:rsidRPr="0059380B">
              <w:rPr>
                <w:rFonts w:ascii="Calibri" w:eastAsia="Times New Roman" w:hAnsi="Calibri" w:cs="Arial"/>
                <w:i/>
                <w:iCs/>
                <w:color w:val="000000"/>
                <w:sz w:val="20"/>
                <w:szCs w:val="20"/>
                <w:lang w:val="en-US" w:eastAsia="pt-BR"/>
              </w:rPr>
              <w:t xml:space="preserve">, Subtask </w:t>
            </w:r>
            <w:r w:rsidR="0062658F">
              <w:rPr>
                <w:rFonts w:ascii="Calibri" w:eastAsia="Times New Roman" w:hAnsi="Calibri" w:cs="Arial"/>
                <w:i/>
                <w:iCs/>
                <w:color w:val="000000"/>
                <w:sz w:val="20"/>
                <w:szCs w:val="20"/>
                <w:lang w:val="en-US" w:eastAsia="pt-BR"/>
              </w:rPr>
              <w:t>72-53-12</w:t>
            </w:r>
            <w:r w:rsidR="00F264CB" w:rsidRPr="00F264CB">
              <w:rPr>
                <w:rFonts w:ascii="Calibri" w:eastAsia="Times New Roman" w:hAnsi="Calibri" w:cs="Arial"/>
                <w:i/>
                <w:iCs/>
                <w:color w:val="000000"/>
                <w:sz w:val="20"/>
                <w:szCs w:val="20"/>
                <w:lang w:val="en-US" w:eastAsia="pt-BR"/>
              </w:rPr>
              <w:t>-110-007</w:t>
            </w:r>
            <w:r w:rsidR="0059380B" w:rsidRPr="0059380B">
              <w:rPr>
                <w:rFonts w:ascii="Calibri" w:eastAsia="Times New Roman" w:hAnsi="Calibri" w:cs="Arial"/>
                <w:i/>
                <w:iCs/>
                <w:color w:val="000000"/>
                <w:sz w:val="20"/>
                <w:szCs w:val="20"/>
                <w:lang w:val="en-US" w:eastAsia="pt-BR"/>
              </w:rPr>
              <w:t>)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337AD827"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w:t>
            </w:r>
            <w:r w:rsidR="00282A75">
              <w:rPr>
                <w:rFonts w:ascii="Calibri" w:eastAsia="Times New Roman" w:hAnsi="Calibri" w:cs="Arial"/>
                <w:b/>
                <w:bCs/>
                <w:color w:val="000000"/>
                <w:sz w:val="20"/>
                <w:szCs w:val="20"/>
                <w:lang w:eastAsia="pt-BR"/>
              </w:rPr>
              <w:t>s blades</w:t>
            </w:r>
            <w:r w:rsidRPr="00E04E56">
              <w:rPr>
                <w:rFonts w:ascii="Calibri" w:eastAsia="Times New Roman" w:hAnsi="Calibri" w:cs="Arial"/>
                <w:b/>
                <w:bCs/>
                <w:color w:val="000000"/>
                <w:sz w:val="20"/>
                <w:szCs w:val="20"/>
                <w:lang w:eastAsia="pt-BR"/>
              </w:rPr>
              <w:t xml:space="preserve">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2E3E5A70"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w:t>
            </w:r>
            <w:r w:rsidR="00282A75">
              <w:rPr>
                <w:rFonts w:ascii="Calibri" w:eastAsia="Times New Roman" w:hAnsi="Calibri" w:cs="Arial"/>
                <w:i/>
                <w:iCs/>
                <w:color w:val="000000"/>
                <w:sz w:val="20"/>
                <w:szCs w:val="20"/>
                <w:lang w:val="en-US" w:eastAsia="pt-BR"/>
              </w:rPr>
              <w:t>blades</w:t>
            </w:r>
            <w:r w:rsidRPr="00E04E56">
              <w:rPr>
                <w:rFonts w:ascii="Calibri" w:eastAsia="Times New Roman" w:hAnsi="Calibri" w:cs="Arial"/>
                <w:i/>
                <w:iCs/>
                <w:color w:val="000000"/>
                <w:sz w:val="20"/>
                <w:szCs w:val="20"/>
                <w:lang w:val="en-US" w:eastAsia="pt-BR"/>
              </w:rPr>
              <w:t xml:space="preserve">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DE59D4" w:rsidRPr="00240874" w14:paraId="2A682366" w14:textId="77777777" w:rsidTr="009B3906">
        <w:trPr>
          <w:trHeight w:val="1134"/>
          <w:jc w:val="center"/>
        </w:trPr>
        <w:tc>
          <w:tcPr>
            <w:tcW w:w="704" w:type="dxa"/>
            <w:vAlign w:val="center"/>
          </w:tcPr>
          <w:p w14:paraId="546BF609" w14:textId="4828E4E5" w:rsidR="00DE59D4" w:rsidRDefault="00DE59D4" w:rsidP="00DE59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172537">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639388491"/>
            <w:placeholder>
              <w:docPart w:val="1994AEF3EBC64E3C9EB9CC859B2ED76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CCA97DA" w14:textId="5630A052" w:rsidR="00DE59D4" w:rsidRDefault="00DE59D4" w:rsidP="00DE59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762830183"/>
            <w:placeholder>
              <w:docPart w:val="0087B5F0DEB2440990B59BA69BF89F3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3306535" w14:textId="2301193E" w:rsidR="00DE59D4" w:rsidRDefault="00DE59D4" w:rsidP="00DE59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D7C1814" w14:textId="77777777" w:rsidR="00DE59D4" w:rsidRDefault="00DE59D4" w:rsidP="00DE59D4">
            <w:pPr>
              <w:jc w:val="both"/>
              <w:rPr>
                <w:rFonts w:ascii="Calibri" w:eastAsia="Times New Roman" w:hAnsi="Calibri" w:cs="Arial"/>
                <w:b/>
                <w:bCs/>
                <w:color w:val="000000"/>
                <w:sz w:val="20"/>
                <w:szCs w:val="20"/>
                <w:lang w:eastAsia="pt-BR"/>
              </w:rPr>
            </w:pPr>
          </w:p>
          <w:p w14:paraId="3CB47528" w14:textId="463772B1"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limpeza da</w:t>
            </w:r>
            <w:r w:rsidR="00282A75">
              <w:rPr>
                <w:rFonts w:ascii="Calibri" w:eastAsia="Times New Roman" w:hAnsi="Calibri" w:cs="Arial"/>
                <w:b/>
                <w:bCs/>
                <w:color w:val="000000"/>
                <w:sz w:val="20"/>
                <w:szCs w:val="20"/>
                <w:lang w:eastAsia="pt-BR"/>
              </w:rPr>
              <w:t>s blades</w:t>
            </w:r>
            <w:r>
              <w:rPr>
                <w:rFonts w:ascii="Calibri" w:eastAsia="Times New Roman" w:hAnsi="Calibri" w:cs="Arial"/>
                <w:b/>
                <w:bCs/>
                <w:color w:val="000000"/>
                <w:sz w:val="20"/>
                <w:szCs w:val="20"/>
                <w:lang w:eastAsia="pt-BR"/>
              </w:rPr>
              <w:t xml:space="preserve"> conforme CIR Manual 3043515, ATA </w:t>
            </w:r>
            <w:r w:rsidR="0062658F">
              <w:rPr>
                <w:rFonts w:ascii="Calibri" w:eastAsia="Times New Roman" w:hAnsi="Calibri" w:cs="Arial"/>
                <w:b/>
                <w:bCs/>
                <w:color w:val="000000"/>
                <w:sz w:val="20"/>
                <w:szCs w:val="20"/>
                <w:lang w:eastAsia="pt-BR"/>
              </w:rPr>
              <w:t>72-53-12</w:t>
            </w:r>
            <w:r>
              <w:rPr>
                <w:rFonts w:ascii="Calibri" w:eastAsia="Times New Roman" w:hAnsi="Calibri" w:cs="Arial"/>
                <w:b/>
                <w:bCs/>
                <w:color w:val="000000"/>
                <w:sz w:val="20"/>
                <w:szCs w:val="20"/>
                <w:lang w:eastAsia="pt-BR"/>
              </w:rPr>
              <w:t xml:space="preserve">, Seção “Cleaning-01”, Parágrafo 1., Etapa E. (Task </w:t>
            </w:r>
            <w:r w:rsidR="0062658F">
              <w:rPr>
                <w:rFonts w:ascii="Calibri" w:eastAsia="Times New Roman" w:hAnsi="Calibri" w:cs="Arial"/>
                <w:b/>
                <w:bCs/>
                <w:color w:val="000000"/>
                <w:sz w:val="20"/>
                <w:szCs w:val="20"/>
                <w:lang w:eastAsia="pt-BR"/>
              </w:rPr>
              <w:t>72-53-12</w:t>
            </w:r>
            <w:r>
              <w:rPr>
                <w:rFonts w:ascii="Calibri" w:eastAsia="Times New Roman" w:hAnsi="Calibri" w:cs="Arial"/>
                <w:b/>
                <w:bCs/>
                <w:color w:val="000000"/>
                <w:sz w:val="20"/>
                <w:szCs w:val="20"/>
                <w:lang w:eastAsia="pt-BR"/>
              </w:rPr>
              <w:t xml:space="preserve">-100-801, Subtask </w:t>
            </w:r>
            <w:r w:rsidR="0062658F">
              <w:rPr>
                <w:rFonts w:ascii="Calibri" w:eastAsia="Times New Roman" w:hAnsi="Calibri" w:cs="Arial"/>
                <w:b/>
                <w:bCs/>
                <w:color w:val="000000"/>
                <w:sz w:val="20"/>
                <w:szCs w:val="20"/>
                <w:lang w:eastAsia="pt-BR"/>
              </w:rPr>
              <w:t>72-53-12</w:t>
            </w:r>
            <w:r>
              <w:rPr>
                <w:rFonts w:ascii="Calibri" w:eastAsia="Times New Roman" w:hAnsi="Calibri" w:cs="Arial"/>
                <w:b/>
                <w:bCs/>
                <w:color w:val="000000"/>
                <w:sz w:val="20"/>
                <w:szCs w:val="20"/>
                <w:lang w:eastAsia="pt-BR"/>
              </w:rPr>
              <w:t xml:space="preserve">-110-008): </w:t>
            </w:r>
          </w:p>
          <w:p w14:paraId="71FF5AB7" w14:textId="6421060F" w:rsidR="00DE59D4" w:rsidRDefault="00DE59D4" w:rsidP="00DE59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(Perform the cleaning of the part in accordance with CIR Manual 3043515, ATA </w:t>
            </w:r>
            <w:r w:rsidR="0062658F">
              <w:rPr>
                <w:rFonts w:ascii="Calibri" w:eastAsia="Times New Roman" w:hAnsi="Calibri" w:cs="Arial"/>
                <w:i/>
                <w:iCs/>
                <w:color w:val="000000"/>
                <w:sz w:val="20"/>
                <w:szCs w:val="20"/>
                <w:lang w:val="en-US" w:eastAsia="pt-BR"/>
              </w:rPr>
              <w:t>72-53-12</w:t>
            </w:r>
            <w:r>
              <w:rPr>
                <w:rFonts w:ascii="Calibri" w:eastAsia="Times New Roman" w:hAnsi="Calibri" w:cs="Arial"/>
                <w:i/>
                <w:iCs/>
                <w:color w:val="000000"/>
                <w:sz w:val="20"/>
                <w:szCs w:val="20"/>
                <w:lang w:val="en-US" w:eastAsia="pt-BR"/>
              </w:rPr>
              <w:t xml:space="preserve">, Section 'Cleaning-01', Paragraph 1., Step E. (Task </w:t>
            </w:r>
            <w:r w:rsidR="0062658F">
              <w:rPr>
                <w:rFonts w:ascii="Calibri" w:eastAsia="Times New Roman" w:hAnsi="Calibri" w:cs="Arial"/>
                <w:i/>
                <w:iCs/>
                <w:color w:val="000000"/>
                <w:sz w:val="20"/>
                <w:szCs w:val="20"/>
                <w:lang w:val="en-US" w:eastAsia="pt-BR"/>
              </w:rPr>
              <w:t>72-53-12</w:t>
            </w:r>
            <w:r>
              <w:rPr>
                <w:rFonts w:ascii="Calibri" w:eastAsia="Times New Roman" w:hAnsi="Calibri" w:cs="Arial"/>
                <w:i/>
                <w:iCs/>
                <w:color w:val="000000"/>
                <w:sz w:val="20"/>
                <w:szCs w:val="20"/>
                <w:lang w:val="en-US" w:eastAsia="pt-BR"/>
              </w:rPr>
              <w:t xml:space="preserve">-100-801, Subtask </w:t>
            </w:r>
            <w:r w:rsidR="0062658F">
              <w:rPr>
                <w:rFonts w:ascii="Calibri" w:eastAsia="Times New Roman" w:hAnsi="Calibri" w:cs="Arial"/>
                <w:i/>
                <w:iCs/>
                <w:color w:val="000000"/>
                <w:sz w:val="20"/>
                <w:szCs w:val="20"/>
                <w:lang w:val="en-US" w:eastAsia="pt-BR"/>
              </w:rPr>
              <w:t>72-53-12</w:t>
            </w:r>
            <w:r>
              <w:rPr>
                <w:rFonts w:ascii="Calibri" w:eastAsia="Times New Roman" w:hAnsi="Calibri" w:cs="Arial"/>
                <w:i/>
                <w:iCs/>
                <w:color w:val="000000"/>
                <w:sz w:val="20"/>
                <w:szCs w:val="20"/>
                <w:lang w:val="en-US" w:eastAsia="pt-BR"/>
              </w:rPr>
              <w:t>-110-008):)</w:t>
            </w:r>
          </w:p>
          <w:p w14:paraId="6C4820DA" w14:textId="77777777" w:rsidR="00DE59D4" w:rsidRDefault="00DE59D4" w:rsidP="00DE59D4">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w:t>
            </w:r>
          </w:p>
          <w:p w14:paraId="26214D7F" w14:textId="22C08891"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limpeza da</w:t>
            </w:r>
            <w:r w:rsidR="00282A75">
              <w:rPr>
                <w:rFonts w:ascii="Calibri" w:eastAsia="Times New Roman" w:hAnsi="Calibri" w:cs="Arial"/>
                <w:b/>
                <w:bCs/>
                <w:color w:val="000000"/>
                <w:sz w:val="20"/>
                <w:szCs w:val="20"/>
                <w:lang w:eastAsia="pt-BR"/>
              </w:rPr>
              <w:t>s blades</w:t>
            </w:r>
            <w:r>
              <w:rPr>
                <w:rFonts w:ascii="Calibri" w:eastAsia="Times New Roman" w:hAnsi="Calibri" w:cs="Arial"/>
                <w:b/>
                <w:bCs/>
                <w:color w:val="000000"/>
                <w:sz w:val="20"/>
                <w:szCs w:val="20"/>
                <w:lang w:eastAsia="pt-BR"/>
              </w:rPr>
              <w:t xml:space="preserve"> conforme SPOP 211 (referência IAS-IP-0006, Item 3.11). </w:t>
            </w:r>
          </w:p>
          <w:p w14:paraId="66A6D62E" w14:textId="7C7B887E" w:rsidR="00DE59D4" w:rsidRDefault="00DE59D4" w:rsidP="00DE59D4">
            <w:pPr>
              <w:jc w:val="both"/>
              <w:rPr>
                <w:rFonts w:ascii="Calibri" w:eastAsia="Times New Roman" w:hAnsi="Calibri" w:cs="Arial"/>
                <w:i/>
                <w:iCs/>
                <w:color w:val="000000"/>
                <w:sz w:val="20"/>
                <w:szCs w:val="20"/>
                <w:lang w:val="en-US" w:eastAsia="pt-BR"/>
              </w:rPr>
            </w:pPr>
            <w:r w:rsidRPr="0062658F">
              <w:rPr>
                <w:rFonts w:ascii="Calibri" w:eastAsia="Times New Roman" w:hAnsi="Calibri" w:cs="Arial"/>
                <w:b/>
                <w:bCs/>
                <w:color w:val="000000"/>
                <w:sz w:val="20"/>
                <w:szCs w:val="20"/>
                <w:lang w:eastAsia="pt-BR"/>
              </w:rPr>
              <w:t xml:space="preserve"> </w:t>
            </w:r>
            <w:r>
              <w:rPr>
                <w:rFonts w:ascii="Calibri" w:eastAsia="Times New Roman" w:hAnsi="Calibri" w:cs="Arial"/>
                <w:i/>
                <w:iCs/>
                <w:color w:val="000000"/>
                <w:sz w:val="20"/>
                <w:szCs w:val="20"/>
                <w:lang w:val="en-US" w:eastAsia="pt-BR"/>
              </w:rPr>
              <w:t xml:space="preserve">(Perform the cleaning of the </w:t>
            </w:r>
            <w:r w:rsidR="00282A75">
              <w:rPr>
                <w:rFonts w:ascii="Calibri" w:eastAsia="Times New Roman" w:hAnsi="Calibri" w:cs="Arial"/>
                <w:i/>
                <w:iCs/>
                <w:color w:val="000000"/>
                <w:sz w:val="20"/>
                <w:szCs w:val="20"/>
                <w:lang w:val="en-US" w:eastAsia="pt-BR"/>
              </w:rPr>
              <w:t>blades</w:t>
            </w:r>
            <w:r>
              <w:rPr>
                <w:rFonts w:ascii="Calibri" w:eastAsia="Times New Roman" w:hAnsi="Calibri" w:cs="Arial"/>
                <w:i/>
                <w:iCs/>
                <w:color w:val="000000"/>
                <w:sz w:val="20"/>
                <w:szCs w:val="20"/>
                <w:lang w:val="en-US" w:eastAsia="pt-BR"/>
              </w:rPr>
              <w:t xml:space="preserve"> in accordance with SPOP 211 (reference IAS-IP-0006, Item 3.11).) </w:t>
            </w:r>
          </w:p>
          <w:p w14:paraId="42A76205" w14:textId="77777777" w:rsidR="00DE59D4" w:rsidRPr="00DE59D4" w:rsidRDefault="00DE59D4" w:rsidP="00DE59D4">
            <w:pPr>
              <w:jc w:val="both"/>
              <w:rPr>
                <w:rFonts w:ascii="Calibri" w:eastAsia="Times New Roman" w:hAnsi="Calibri" w:cs="Arial"/>
                <w:b/>
                <w:bCs/>
                <w:color w:val="000000"/>
                <w:sz w:val="20"/>
                <w:szCs w:val="20"/>
                <w:lang w:val="en-US" w:eastAsia="pt-BR"/>
              </w:rPr>
            </w:pPr>
          </w:p>
        </w:tc>
      </w:tr>
      <w:tr w:rsidR="00DE59D4" w:rsidRPr="00DE59D4" w14:paraId="5C2CA589" w14:textId="77777777" w:rsidTr="009B3906">
        <w:trPr>
          <w:trHeight w:val="1134"/>
          <w:jc w:val="center"/>
        </w:trPr>
        <w:tc>
          <w:tcPr>
            <w:tcW w:w="704" w:type="dxa"/>
            <w:vAlign w:val="center"/>
          </w:tcPr>
          <w:p w14:paraId="04912E29" w14:textId="6D66C594" w:rsidR="00DE59D4" w:rsidRDefault="00DE59D4" w:rsidP="00DE59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172537">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2113852722"/>
            <w:placeholder>
              <w:docPart w:val="04ABC029F7FF4814968A63021B8F2EF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0A4805C" w14:textId="6568B345" w:rsidR="00DE59D4" w:rsidRDefault="00DE59D4" w:rsidP="00DE59D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061063168"/>
            <w:placeholder>
              <w:docPart w:val="21E4AAD4942841A7A24B793BF12C4D4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1DD1C5E" w14:textId="0BF5A20A" w:rsidR="00DE59D4" w:rsidRDefault="00DE59D4" w:rsidP="00DE59D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13688EA" w14:textId="77777777" w:rsidR="00DE59D4" w:rsidRDefault="00DE59D4" w:rsidP="00DE59D4">
            <w:pPr>
              <w:jc w:val="both"/>
              <w:rPr>
                <w:rFonts w:ascii="Calibri" w:eastAsia="Times New Roman" w:hAnsi="Calibri" w:cs="Arial"/>
                <w:b/>
                <w:bCs/>
                <w:color w:val="000000"/>
                <w:sz w:val="20"/>
                <w:szCs w:val="20"/>
                <w:lang w:eastAsia="pt-BR"/>
              </w:rPr>
            </w:pPr>
          </w:p>
          <w:p w14:paraId="527F4F0F" w14:textId="7778E545"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w:t>
            </w:r>
            <w:r w:rsidR="00282A75">
              <w:rPr>
                <w:rFonts w:ascii="Calibri" w:eastAsia="Times New Roman" w:hAnsi="Calibri" w:cs="Arial"/>
                <w:b/>
                <w:bCs/>
                <w:color w:val="000000"/>
                <w:sz w:val="20"/>
                <w:szCs w:val="20"/>
                <w:lang w:eastAsia="pt-BR"/>
              </w:rPr>
              <w:t>s blades</w:t>
            </w:r>
            <w:r>
              <w:rPr>
                <w:rFonts w:ascii="Calibri" w:eastAsia="Times New Roman" w:hAnsi="Calibri" w:cs="Arial"/>
                <w:b/>
                <w:bCs/>
                <w:color w:val="000000"/>
                <w:sz w:val="20"/>
                <w:szCs w:val="20"/>
                <w:lang w:eastAsia="pt-BR"/>
              </w:rPr>
              <w:t xml:space="preserve"> mencionada abaixo antes de seguir com as próximas etapas:</w:t>
            </w:r>
          </w:p>
          <w:p w14:paraId="7908E5C3" w14:textId="1A8F98BA" w:rsidR="00DE59D4" w:rsidRDefault="00DE59D4" w:rsidP="00DE59D4">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 xml:space="preserve">(Perform the cleanliness analysis of the </w:t>
            </w:r>
            <w:r w:rsidR="00282A75">
              <w:rPr>
                <w:rFonts w:ascii="Calibri" w:eastAsia="Times New Roman" w:hAnsi="Calibri" w:cs="Arial"/>
                <w:i/>
                <w:iCs/>
                <w:color w:val="000000"/>
                <w:sz w:val="20"/>
                <w:szCs w:val="20"/>
                <w:lang w:val="en-US" w:eastAsia="pt-BR"/>
              </w:rPr>
              <w:t>blades</w:t>
            </w:r>
            <w:r>
              <w:rPr>
                <w:rFonts w:ascii="Calibri" w:eastAsia="Times New Roman" w:hAnsi="Calibri" w:cs="Arial"/>
                <w:i/>
                <w:iCs/>
                <w:color w:val="000000"/>
                <w:sz w:val="20"/>
                <w:szCs w:val="20"/>
                <w:lang w:val="en-US" w:eastAsia="pt-BR"/>
              </w:rPr>
              <w:t xml:space="preserve"> mentioned below before proceeding with the next steps:)</w:t>
            </w:r>
          </w:p>
          <w:p w14:paraId="65635895" w14:textId="77777777" w:rsidR="00DE59D4" w:rsidRDefault="00DE59D4" w:rsidP="00DE59D4">
            <w:pPr>
              <w:jc w:val="both"/>
              <w:rPr>
                <w:rFonts w:ascii="Calibri" w:eastAsia="Times New Roman" w:hAnsi="Calibri" w:cs="Arial"/>
                <w:b/>
                <w:bCs/>
                <w:color w:val="000000"/>
                <w:sz w:val="20"/>
                <w:szCs w:val="20"/>
                <w:lang w:val="en-US" w:eastAsia="pt-BR"/>
              </w:rPr>
            </w:pPr>
          </w:p>
          <w:p w14:paraId="2F4A37F4" w14:textId="77777777" w:rsidR="00DE59D4" w:rsidRDefault="00DE59D4" w:rsidP="00DE59D4">
            <w:pPr>
              <w:jc w:val="both"/>
              <w:rPr>
                <w:rFonts w:ascii="Calibri" w:eastAsia="Times New Roman" w:hAnsi="Calibri" w:cs="Arial"/>
                <w:b/>
                <w:bCs/>
                <w:color w:val="000000"/>
                <w:sz w:val="20"/>
                <w:szCs w:val="20"/>
                <w:lang w:val="en-US" w:eastAsia="pt-BR"/>
              </w:rPr>
            </w:pPr>
          </w:p>
          <w:p w14:paraId="431FBA5A" w14:textId="28BE7961"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Apenas se for </w:t>
            </w:r>
            <w:r w:rsidR="003F351B">
              <w:rPr>
                <w:rFonts w:ascii="Calibri" w:eastAsia="Times New Roman" w:hAnsi="Calibri" w:cs="Arial"/>
                <w:b/>
                <w:bCs/>
                <w:color w:val="000000"/>
                <w:sz w:val="20"/>
                <w:szCs w:val="20"/>
                <w:lang w:eastAsia="pt-BR"/>
              </w:rPr>
              <w:t xml:space="preserve">identificada a </w:t>
            </w:r>
            <w:r w:rsidRPr="00DE59D4">
              <w:rPr>
                <w:rFonts w:ascii="Calibri" w:eastAsia="Times New Roman" w:hAnsi="Calibri" w:cs="Arial"/>
                <w:b/>
                <w:bCs/>
                <w:color w:val="000000"/>
                <w:sz w:val="20"/>
                <w:szCs w:val="20"/>
                <w:lang w:eastAsia="pt-BR"/>
              </w:rPr>
              <w:t>necess</w:t>
            </w:r>
            <w:r w:rsidR="003F351B">
              <w:rPr>
                <w:rFonts w:ascii="Calibri" w:eastAsia="Times New Roman" w:hAnsi="Calibri" w:cs="Arial"/>
                <w:b/>
                <w:bCs/>
                <w:color w:val="000000"/>
                <w:sz w:val="20"/>
                <w:szCs w:val="20"/>
                <w:lang w:eastAsia="pt-BR"/>
              </w:rPr>
              <w:t xml:space="preserve">idade de </w:t>
            </w:r>
            <w:r w:rsidRPr="00DE59D4">
              <w:rPr>
                <w:rFonts w:ascii="Calibri" w:eastAsia="Times New Roman" w:hAnsi="Calibri" w:cs="Arial"/>
                <w:b/>
                <w:bCs/>
                <w:color w:val="000000"/>
                <w:sz w:val="20"/>
                <w:szCs w:val="20"/>
                <w:lang w:eastAsia="pt-BR"/>
              </w:rPr>
              <w:t xml:space="preserve">uma limpeza maior da </w:t>
            </w:r>
            <w:r w:rsidR="00E245B1">
              <w:rPr>
                <w:rFonts w:ascii="Calibri" w:eastAsia="Times New Roman" w:hAnsi="Calibri" w:cs="Arial"/>
                <w:b/>
                <w:bCs/>
                <w:color w:val="000000"/>
                <w:sz w:val="20"/>
                <w:szCs w:val="20"/>
                <w:lang w:eastAsia="pt-BR"/>
              </w:rPr>
              <w:t>blade</w:t>
            </w:r>
            <w:r>
              <w:rPr>
                <w:rFonts w:ascii="Calibri" w:eastAsia="Times New Roman" w:hAnsi="Calibri" w:cs="Arial"/>
                <w:b/>
                <w:bCs/>
                <w:color w:val="000000"/>
                <w:sz w:val="20"/>
                <w:szCs w:val="20"/>
                <w:lang w:eastAsia="pt-BR"/>
              </w:rPr>
              <w:t xml:space="preserve">, é fornecido pelo CIR Manual possibilidades adicionais de limpeza especial (jateamento a seco com partículas </w:t>
            </w:r>
            <w:r w:rsidR="003F351B">
              <w:rPr>
                <w:rFonts w:ascii="Calibri" w:eastAsia="Times New Roman" w:hAnsi="Calibri" w:cs="Arial"/>
                <w:b/>
                <w:bCs/>
                <w:color w:val="000000"/>
                <w:sz w:val="20"/>
                <w:szCs w:val="20"/>
                <w:lang w:eastAsia="pt-BR"/>
              </w:rPr>
              <w:t>plásticas,</w:t>
            </w:r>
            <w:r>
              <w:rPr>
                <w:rFonts w:ascii="Calibri" w:eastAsia="Times New Roman" w:hAnsi="Calibri" w:cs="Arial"/>
                <w:b/>
                <w:bCs/>
                <w:color w:val="000000"/>
                <w:sz w:val="20"/>
                <w:szCs w:val="20"/>
                <w:lang w:eastAsia="pt-BR"/>
              </w:rPr>
              <w:t xml:space="preserve"> jateamento úmido com microesferas de vidro</w:t>
            </w:r>
            <w:r w:rsidR="003F351B">
              <w:rPr>
                <w:rFonts w:ascii="Calibri" w:eastAsia="Times New Roman" w:hAnsi="Calibri" w:cs="Arial"/>
                <w:b/>
                <w:bCs/>
                <w:color w:val="000000"/>
                <w:sz w:val="20"/>
                <w:szCs w:val="20"/>
                <w:lang w:eastAsia="pt-BR"/>
              </w:rPr>
              <w:t xml:space="preserve"> ou jateamento abrasivo a seco</w:t>
            </w:r>
            <w:r>
              <w:rPr>
                <w:rFonts w:ascii="Calibri" w:eastAsia="Times New Roman" w:hAnsi="Calibri" w:cs="Arial"/>
                <w:b/>
                <w:bCs/>
                <w:color w:val="000000"/>
                <w:sz w:val="20"/>
                <w:szCs w:val="20"/>
                <w:lang w:eastAsia="pt-BR"/>
              </w:rPr>
              <w:t>).</w:t>
            </w:r>
          </w:p>
          <w:p w14:paraId="333CEA1C" w14:textId="1B28075B" w:rsidR="00DE59D4" w:rsidRDefault="00DE59D4" w:rsidP="00DE59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3F351B" w:rsidRPr="003F351B">
              <w:rPr>
                <w:rFonts w:ascii="Calibri" w:eastAsia="Times New Roman" w:hAnsi="Calibri" w:cs="Arial"/>
                <w:i/>
                <w:iCs/>
                <w:color w:val="000000"/>
                <w:sz w:val="20"/>
                <w:szCs w:val="20"/>
                <w:lang w:val="en-US" w:eastAsia="pt-BR"/>
              </w:rPr>
              <w:t>Only if the need for a more thorough blade cleaning is identified</w:t>
            </w:r>
            <w:r>
              <w:rPr>
                <w:rFonts w:ascii="Calibri" w:eastAsia="Times New Roman" w:hAnsi="Calibri" w:cs="Arial"/>
                <w:i/>
                <w:iCs/>
                <w:color w:val="000000"/>
                <w:sz w:val="20"/>
                <w:szCs w:val="20"/>
                <w:lang w:val="en-US" w:eastAsia="pt-BR"/>
              </w:rPr>
              <w:t>, the CIR Manual provides additional possibilities for special cleaning (dry plastic blast</w:t>
            </w:r>
            <w:r w:rsidR="003F351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wet-glass-bead blast</w:t>
            </w:r>
            <w:r w:rsidR="003F351B">
              <w:rPr>
                <w:rFonts w:ascii="Calibri" w:eastAsia="Times New Roman" w:hAnsi="Calibri" w:cs="Arial"/>
                <w:i/>
                <w:iCs/>
                <w:color w:val="000000"/>
                <w:sz w:val="20"/>
                <w:szCs w:val="20"/>
                <w:lang w:val="en-US" w:eastAsia="pt-BR"/>
              </w:rPr>
              <w:t xml:space="preserve"> and </w:t>
            </w:r>
            <w:r w:rsidR="003F351B" w:rsidRPr="003F351B">
              <w:rPr>
                <w:rFonts w:ascii="Calibri" w:eastAsia="Times New Roman" w:hAnsi="Calibri" w:cs="Arial"/>
                <w:i/>
                <w:iCs/>
                <w:color w:val="000000"/>
                <w:sz w:val="20"/>
                <w:szCs w:val="20"/>
                <w:lang w:val="en-US" w:eastAsia="pt-BR"/>
              </w:rPr>
              <w:t>Dry Abrasive-grit Blast</w:t>
            </w:r>
            <w:r>
              <w:rPr>
                <w:rFonts w:ascii="Calibri" w:eastAsia="Times New Roman" w:hAnsi="Calibri" w:cs="Arial"/>
                <w:i/>
                <w:iCs/>
                <w:color w:val="000000"/>
                <w:sz w:val="20"/>
                <w:szCs w:val="20"/>
                <w:lang w:val="en-US" w:eastAsia="pt-BR"/>
              </w:rPr>
              <w:t>).)</w:t>
            </w:r>
          </w:p>
          <w:p w14:paraId="42EDFEBA" w14:textId="77777777" w:rsidR="00DE59D4" w:rsidRDefault="00DE59D4" w:rsidP="00DE59D4">
            <w:pPr>
              <w:jc w:val="both"/>
              <w:rPr>
                <w:rFonts w:ascii="Calibri" w:eastAsia="Times New Roman" w:hAnsi="Calibri" w:cs="Arial"/>
                <w:b/>
                <w:bCs/>
                <w:color w:val="000000"/>
                <w:sz w:val="20"/>
                <w:szCs w:val="20"/>
                <w:lang w:val="en-US" w:eastAsia="pt-BR"/>
              </w:rPr>
            </w:pPr>
          </w:p>
          <w:p w14:paraId="3F51F525" w14:textId="77777777" w:rsidR="00DE59D4" w:rsidRDefault="00DE59D4" w:rsidP="00DE59D4">
            <w:pPr>
              <w:jc w:val="both"/>
              <w:rPr>
                <w:rFonts w:ascii="Calibri" w:eastAsia="Times New Roman" w:hAnsi="Calibri" w:cs="Arial"/>
                <w:b/>
                <w:bCs/>
                <w:color w:val="000000"/>
                <w:sz w:val="20"/>
                <w:szCs w:val="20"/>
                <w:lang w:val="en-US" w:eastAsia="pt-BR"/>
              </w:rPr>
            </w:pPr>
          </w:p>
          <w:p w14:paraId="2F6EF04C" w14:textId="08A1F02A"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Caso essa necessidade seja identificada, não seguir para a próxima etapa e informar a Engenharia, que deverá adaptar o escopo e solicitar ao CTM a abertura da sub O.S. correspondente. Carimbar esta etapa com “RG-007” e registrar no formulário</w:t>
            </w:r>
            <w:r>
              <w:t xml:space="preserve"> </w:t>
            </w:r>
            <w:r>
              <w:rPr>
                <w:rFonts w:ascii="Calibri" w:eastAsia="Times New Roman" w:hAnsi="Calibri" w:cs="Arial"/>
                <w:b/>
                <w:bCs/>
                <w:color w:val="000000"/>
                <w:sz w:val="20"/>
                <w:szCs w:val="20"/>
                <w:lang w:eastAsia="pt-BR"/>
              </w:rPr>
              <w:t>IAS-RG-0007 o motivo da necessidade.</w:t>
            </w:r>
          </w:p>
          <w:p w14:paraId="4E0554DF" w14:textId="77777777" w:rsidR="00DE59D4" w:rsidRDefault="00DE59D4" w:rsidP="00DE59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such need is identified, do not proceed to the next step. Notify Engineering so that the scope can be adapted and the corresponding sub W.O. can be requested from CTM. Stamp this step with “RG-007” and record the reason for the need using form IAS-RG-0007.)</w:t>
            </w:r>
          </w:p>
          <w:p w14:paraId="3D95D0DE" w14:textId="77777777" w:rsidR="00DE59D4" w:rsidRDefault="00DE59D4" w:rsidP="00DE59D4">
            <w:pPr>
              <w:jc w:val="both"/>
              <w:rPr>
                <w:rFonts w:ascii="Calibri" w:eastAsia="Times New Roman" w:hAnsi="Calibri" w:cs="Arial"/>
                <w:i/>
                <w:iCs/>
                <w:color w:val="000000"/>
                <w:sz w:val="20"/>
                <w:szCs w:val="20"/>
                <w:lang w:val="en-US" w:eastAsia="pt-BR"/>
              </w:rPr>
            </w:pPr>
          </w:p>
          <w:p w14:paraId="377AB708" w14:textId="77777777" w:rsidR="00DE59D4" w:rsidRDefault="00DE59D4" w:rsidP="00DE59D4">
            <w:pPr>
              <w:jc w:val="both"/>
              <w:rPr>
                <w:rFonts w:ascii="Calibri" w:eastAsia="Times New Roman" w:hAnsi="Calibri" w:cs="Arial"/>
                <w:i/>
                <w:iCs/>
                <w:color w:val="000000"/>
                <w:sz w:val="20"/>
                <w:szCs w:val="20"/>
                <w:lang w:val="en-US" w:eastAsia="pt-BR"/>
              </w:rPr>
            </w:pPr>
          </w:p>
          <w:p w14:paraId="79CC7456" w14:textId="77777777"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Foi necessária a limpeza adicional citada?</w:t>
            </w:r>
          </w:p>
          <w:p w14:paraId="68E7033B" w14:textId="77777777" w:rsidR="00DE59D4" w:rsidRDefault="00DE59D4" w:rsidP="00DE59D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(Was the additional cleaning mentioned necessary?)</w:t>
            </w:r>
          </w:p>
          <w:p w14:paraId="0173D5B0" w14:textId="77777777" w:rsidR="00DE59D4" w:rsidRDefault="00DE59D4" w:rsidP="00DE59D4">
            <w:pPr>
              <w:jc w:val="both"/>
              <w:rPr>
                <w:rFonts w:ascii="Calibri" w:eastAsia="Times New Roman" w:hAnsi="Calibri" w:cs="Arial"/>
                <w:i/>
                <w:iCs/>
                <w:color w:val="000000"/>
                <w:sz w:val="20"/>
                <w:szCs w:val="20"/>
                <w:lang w:val="en-US" w:eastAsia="pt-BR"/>
              </w:rPr>
            </w:pPr>
          </w:p>
          <w:p w14:paraId="53D97FF4" w14:textId="77777777"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 Nº da sub O.S. aberta para realização da etapa: ____________________</w:t>
            </w:r>
          </w:p>
          <w:p w14:paraId="5A0E8443" w14:textId="5CC8C6DE" w:rsidR="00DE59D4" w:rsidRDefault="00DE59D4" w:rsidP="00DE59D4">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(Yes. Number of the sub W.O. opened for the performance of the step:)</w:t>
            </w:r>
          </w:p>
          <w:p w14:paraId="79F4F4B9" w14:textId="77777777" w:rsidR="00DE59D4" w:rsidRDefault="00DE59D4" w:rsidP="00DE59D4">
            <w:pPr>
              <w:jc w:val="both"/>
              <w:rPr>
                <w:rFonts w:ascii="Calibri" w:eastAsia="Times New Roman" w:hAnsi="Calibri" w:cs="Arial"/>
                <w:b/>
                <w:bCs/>
                <w:color w:val="000000"/>
                <w:sz w:val="20"/>
                <w:szCs w:val="20"/>
                <w:lang w:val="en-US" w:eastAsia="pt-BR"/>
              </w:rPr>
            </w:pPr>
          </w:p>
          <w:p w14:paraId="455D5D1C" w14:textId="77777777"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29C9D769" w14:textId="77777777" w:rsidR="00DE59D4" w:rsidRDefault="00DE59D4" w:rsidP="00DE59D4">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(No.)</w:t>
            </w:r>
          </w:p>
          <w:p w14:paraId="2A961EE9" w14:textId="77777777" w:rsidR="00DE59D4" w:rsidRDefault="00DE59D4" w:rsidP="00DE59D4">
            <w:pPr>
              <w:jc w:val="both"/>
              <w:rPr>
                <w:rFonts w:ascii="Calibri" w:eastAsia="Times New Roman" w:hAnsi="Calibri" w:cs="Arial"/>
                <w:b/>
                <w:bCs/>
                <w:color w:val="000000"/>
                <w:sz w:val="20"/>
                <w:szCs w:val="20"/>
                <w:lang w:eastAsia="pt-BR"/>
              </w:rPr>
            </w:pPr>
          </w:p>
        </w:tc>
      </w:tr>
      <w:tr w:rsidR="007F7ADA" w:rsidRPr="00C10C02" w14:paraId="23BAB56D" w14:textId="77777777" w:rsidTr="009B3906">
        <w:trPr>
          <w:trHeight w:val="1134"/>
          <w:jc w:val="center"/>
        </w:trPr>
        <w:tc>
          <w:tcPr>
            <w:tcW w:w="704" w:type="dxa"/>
            <w:vAlign w:val="center"/>
          </w:tcPr>
          <w:p w14:paraId="7797048D" w14:textId="6F4E20DC"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01F24">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556539087"/>
            <w:placeholder>
              <w:docPart w:val="1FE5C022537349C69AE739FE9A73421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D3E13AF70DB943B39B5227CE33FD2C1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7F7ADA" w:rsidRDefault="007F7ADA" w:rsidP="007F7AD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7F7ADA" w:rsidRDefault="007F7ADA" w:rsidP="007F7ADA">
            <w:pPr>
              <w:jc w:val="both"/>
              <w:rPr>
                <w:rFonts w:ascii="Calibri" w:eastAsia="Times New Roman" w:hAnsi="Calibri" w:cs="Arial"/>
                <w:b/>
                <w:bCs/>
                <w:color w:val="000000"/>
                <w:sz w:val="20"/>
                <w:szCs w:val="20"/>
                <w:lang w:eastAsia="pt-BR"/>
              </w:rPr>
            </w:pPr>
          </w:p>
          <w:p w14:paraId="05BC9BB2" w14:textId="76323AA0" w:rsidR="007F7ADA" w:rsidRPr="00741326" w:rsidRDefault="007F7ADA" w:rsidP="007F7ADA">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penetrante </w:t>
            </w:r>
            <w:r w:rsidR="00282A75" w:rsidRPr="00434C6F">
              <w:rPr>
                <w:rFonts w:ascii="Calibri" w:eastAsia="Times New Roman" w:hAnsi="Calibri" w:cs="Arial"/>
                <w:b/>
                <w:bCs/>
                <w:color w:val="000000"/>
                <w:sz w:val="20"/>
                <w:szCs w:val="20"/>
                <w:lang w:eastAsia="pt-BR"/>
              </w:rPr>
              <w:t>da</w:t>
            </w:r>
            <w:r w:rsidR="00282A75">
              <w:rPr>
                <w:rFonts w:ascii="Calibri" w:eastAsia="Times New Roman" w:hAnsi="Calibri" w:cs="Arial"/>
                <w:b/>
                <w:bCs/>
                <w:color w:val="000000"/>
                <w:sz w:val="20"/>
                <w:szCs w:val="20"/>
                <w:lang w:eastAsia="pt-BR"/>
              </w:rPr>
              <w:t xml:space="preserve">s blades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sidR="0062658F">
              <w:rPr>
                <w:rFonts w:ascii="Calibri" w:eastAsia="Times New Roman" w:hAnsi="Calibri" w:cs="Arial"/>
                <w:b/>
                <w:bCs/>
                <w:color w:val="000000"/>
                <w:sz w:val="20"/>
                <w:szCs w:val="20"/>
                <w:lang w:eastAsia="pt-BR"/>
              </w:rPr>
              <w:t>72-53-12</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r>
              <w:rPr>
                <w:rFonts w:ascii="Calibri" w:eastAsia="Times New Roman" w:hAnsi="Calibri" w:cs="Arial"/>
                <w:b/>
                <w:bCs/>
                <w:color w:val="000000"/>
                <w:sz w:val="20"/>
                <w:szCs w:val="20"/>
                <w:lang w:eastAsia="pt-BR"/>
              </w:rPr>
              <w:t>“</w:t>
            </w:r>
            <w:r w:rsidRPr="00434C6F">
              <w:rPr>
                <w:rFonts w:ascii="Calibri" w:eastAsia="Times New Roman" w:hAnsi="Calibri" w:cs="Arial"/>
                <w:b/>
                <w:bCs/>
                <w:color w:val="000000"/>
                <w:sz w:val="20"/>
                <w:szCs w:val="20"/>
                <w:lang w:eastAsia="pt-BR"/>
              </w:rPr>
              <w:t xml:space="preserve">Inspection/Check-01”, Parágrafo 1., Etapa C. (Task </w:t>
            </w:r>
            <w:r w:rsidR="0062658F">
              <w:rPr>
                <w:rFonts w:ascii="Calibri" w:eastAsia="Times New Roman" w:hAnsi="Calibri" w:cs="Arial"/>
                <w:b/>
                <w:bCs/>
                <w:color w:val="000000"/>
                <w:sz w:val="20"/>
                <w:szCs w:val="20"/>
                <w:lang w:eastAsia="pt-BR"/>
              </w:rPr>
              <w:t>72-53-12</w:t>
            </w:r>
            <w:r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 xml:space="preserve">): </w:t>
            </w:r>
          </w:p>
          <w:p w14:paraId="21310890" w14:textId="26F50017" w:rsidR="007F7ADA" w:rsidRPr="001B6CA1" w:rsidRDefault="007F7ADA" w:rsidP="007F7ADA">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 xml:space="preserve">(Perform the penetrant inspection of the </w:t>
            </w:r>
            <w:r w:rsidR="00282A75">
              <w:rPr>
                <w:rFonts w:ascii="Calibri" w:eastAsia="Times New Roman" w:hAnsi="Calibri" w:cs="Arial"/>
                <w:i/>
                <w:iCs/>
                <w:color w:val="000000"/>
                <w:sz w:val="20"/>
                <w:szCs w:val="20"/>
                <w:lang w:val="en-US" w:eastAsia="pt-BR"/>
              </w:rPr>
              <w:t>blades</w:t>
            </w:r>
            <w:r w:rsidRPr="0050214E">
              <w:rPr>
                <w:rFonts w:ascii="Calibri" w:eastAsia="Times New Roman" w:hAnsi="Calibri" w:cs="Arial"/>
                <w:i/>
                <w:iCs/>
                <w:color w:val="000000"/>
                <w:sz w:val="20"/>
                <w:szCs w:val="20"/>
                <w:lang w:val="en-US" w:eastAsia="pt-BR"/>
              </w:rPr>
              <w:t xml:space="preserve"> in accordance with CIR Manual 3043515, ATA </w:t>
            </w:r>
            <w:r w:rsidR="0062658F">
              <w:rPr>
                <w:rFonts w:ascii="Calibri" w:eastAsia="Times New Roman" w:hAnsi="Calibri" w:cs="Arial"/>
                <w:i/>
                <w:iCs/>
                <w:color w:val="000000"/>
                <w:sz w:val="20"/>
                <w:szCs w:val="20"/>
                <w:lang w:val="en-US" w:eastAsia="pt-BR"/>
              </w:rPr>
              <w:t>72-53-12</w:t>
            </w:r>
            <w:r w:rsidRPr="0050214E">
              <w:rPr>
                <w:rFonts w:ascii="Calibri" w:eastAsia="Times New Roman" w:hAnsi="Calibri" w:cs="Arial"/>
                <w:i/>
                <w:iCs/>
                <w:color w:val="000000"/>
                <w:sz w:val="20"/>
                <w:szCs w:val="20"/>
                <w:lang w:val="en-US" w:eastAsia="pt-BR"/>
              </w:rPr>
              <w:t xml:space="preserve">, Section 'Inspection/Check-01', Paragraph 1., Step C. (Task </w:t>
            </w:r>
            <w:r w:rsidR="0062658F">
              <w:rPr>
                <w:rFonts w:ascii="Calibri" w:eastAsia="Times New Roman" w:hAnsi="Calibri" w:cs="Arial"/>
                <w:i/>
                <w:iCs/>
                <w:color w:val="000000"/>
                <w:sz w:val="20"/>
                <w:szCs w:val="20"/>
                <w:lang w:val="en-US" w:eastAsia="pt-BR"/>
              </w:rPr>
              <w:t>72-53-12</w:t>
            </w:r>
            <w:r w:rsidRPr="00C60AC9">
              <w:rPr>
                <w:rFonts w:ascii="Calibri" w:eastAsia="Times New Roman" w:hAnsi="Calibri" w:cs="Arial"/>
                <w:i/>
                <w:iCs/>
                <w:color w:val="000000"/>
                <w:sz w:val="20"/>
                <w:szCs w:val="20"/>
                <w:lang w:val="en-US" w:eastAsia="pt-BR"/>
              </w:rPr>
              <w:t>-230-801</w:t>
            </w:r>
            <w:r w:rsidRPr="0050214E">
              <w:rPr>
                <w:rFonts w:ascii="Calibri" w:eastAsia="Times New Roman" w:hAnsi="Calibri" w:cs="Arial"/>
                <w:i/>
                <w:iCs/>
                <w:color w:val="000000"/>
                <w:sz w:val="20"/>
                <w:szCs w:val="20"/>
                <w:lang w:val="en-US" w:eastAsia="pt-BR"/>
              </w:rPr>
              <w:t>) :)</w:t>
            </w:r>
          </w:p>
          <w:p w14:paraId="1C429167" w14:textId="77777777" w:rsidR="007F7ADA" w:rsidRDefault="007F7ADA" w:rsidP="007F7ADA">
            <w:pPr>
              <w:jc w:val="both"/>
              <w:rPr>
                <w:rFonts w:ascii="Calibri" w:eastAsia="Times New Roman" w:hAnsi="Calibri" w:cs="Arial"/>
                <w:i/>
                <w:iCs/>
                <w:color w:val="000000"/>
                <w:sz w:val="20"/>
                <w:szCs w:val="20"/>
                <w:lang w:val="en-US" w:eastAsia="pt-BR"/>
              </w:rPr>
            </w:pPr>
          </w:p>
          <w:p w14:paraId="0A52BD84" w14:textId="54D4A106" w:rsidR="007F7ADA" w:rsidRPr="0006293A" w:rsidRDefault="007F7ADA" w:rsidP="007F7ADA">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Pr>
                <w:rFonts w:ascii="Calibri" w:eastAsia="Times New Roman" w:hAnsi="Calibri" w:cs="Arial"/>
                <w:b/>
                <w:bCs/>
                <w:color w:val="000000"/>
                <w:sz w:val="20"/>
                <w:szCs w:val="20"/>
                <w:lang w:eastAsia="pt-BR"/>
              </w:rPr>
              <w:t>82.</w:t>
            </w:r>
          </w:p>
          <w:p w14:paraId="2A702011" w14:textId="2F0DF279" w:rsidR="007F7ADA" w:rsidRDefault="007F7ADA" w:rsidP="007F7ADA">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82</w:t>
            </w:r>
            <w:r w:rsidRPr="0078130B">
              <w:rPr>
                <w:rFonts w:ascii="Calibri" w:eastAsia="Times New Roman" w:hAnsi="Calibri" w:cs="Arial"/>
                <w:i/>
                <w:iCs/>
                <w:color w:val="000000"/>
                <w:sz w:val="20"/>
                <w:szCs w:val="20"/>
                <w:lang w:val="en-US" w:eastAsia="pt-BR"/>
              </w:rPr>
              <w:t>.)</w:t>
            </w:r>
          </w:p>
          <w:p w14:paraId="02B1EEF3" w14:textId="77777777" w:rsidR="007F7ADA" w:rsidRDefault="007F7ADA" w:rsidP="007F7ADA">
            <w:pPr>
              <w:jc w:val="both"/>
              <w:rPr>
                <w:rFonts w:ascii="Calibri" w:eastAsia="Times New Roman" w:hAnsi="Calibri" w:cs="Arial"/>
                <w:i/>
                <w:iCs/>
                <w:color w:val="000000"/>
                <w:sz w:val="20"/>
                <w:szCs w:val="20"/>
                <w:lang w:val="en-US" w:eastAsia="pt-BR"/>
              </w:rPr>
            </w:pPr>
          </w:p>
          <w:p w14:paraId="2F82CD29" w14:textId="77777777" w:rsidR="007F7ADA" w:rsidRPr="00FB6785" w:rsidRDefault="007F7ADA" w:rsidP="007F7ADA">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7F7ADA" w:rsidRPr="00FB6785" w:rsidRDefault="007F7ADA" w:rsidP="007F7ADA">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7F7ADA" w:rsidRPr="00FB6785" w:rsidRDefault="007F7ADA" w:rsidP="007F7ADA">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lastRenderedPageBreak/>
              <w:t xml:space="preserve"> </w:t>
            </w:r>
          </w:p>
          <w:p w14:paraId="57BE71AC" w14:textId="77777777" w:rsidR="007F7ADA" w:rsidRPr="00FB6785" w:rsidRDefault="007F7ADA" w:rsidP="007F7ADA">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7F7ADA" w:rsidRPr="00FB6785" w:rsidRDefault="007F7ADA" w:rsidP="007F7ADA">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7F7ADA" w:rsidRPr="00FB6785" w:rsidRDefault="007F7ADA" w:rsidP="007F7ADA">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7F7ADA" w:rsidRPr="00FB6785" w:rsidRDefault="007F7ADA" w:rsidP="007F7ADA">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7F7ADA" w:rsidRPr="0041086F" w:rsidRDefault="007F7ADA" w:rsidP="007F7ADA">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7F7ADA" w:rsidRPr="0041086F" w:rsidRDefault="007F7ADA" w:rsidP="007F7ADA">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7F7ADA" w:rsidRPr="00FB6785" w:rsidRDefault="007F7ADA" w:rsidP="007F7ADA">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7F7ADA" w:rsidRDefault="007F7ADA" w:rsidP="007F7ADA">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7F7ADA" w:rsidRPr="00C10C02" w:rsidRDefault="007F7ADA" w:rsidP="007F7ADA">
            <w:pPr>
              <w:jc w:val="both"/>
              <w:rPr>
                <w:rFonts w:ascii="Calibri" w:eastAsia="Times New Roman" w:hAnsi="Calibri" w:cs="Arial"/>
                <w:i/>
                <w:iCs/>
                <w:color w:val="000000"/>
                <w:sz w:val="20"/>
                <w:szCs w:val="20"/>
                <w:lang w:eastAsia="pt-BR"/>
              </w:rPr>
            </w:pPr>
          </w:p>
        </w:tc>
      </w:tr>
      <w:tr w:rsidR="007F7ADA" w:rsidRPr="00240874" w14:paraId="5871C671" w14:textId="77777777" w:rsidTr="009B3906">
        <w:trPr>
          <w:trHeight w:val="1134"/>
          <w:jc w:val="center"/>
        </w:trPr>
        <w:tc>
          <w:tcPr>
            <w:tcW w:w="704" w:type="dxa"/>
            <w:vAlign w:val="center"/>
          </w:tcPr>
          <w:p w14:paraId="560A8F84" w14:textId="3B6FC4B5"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601F24">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1878275190"/>
            <w:placeholder>
              <w:docPart w:val="4DD4A3728DFD4A3191CF425463F2E28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6B73D45CD506445A8DA47121B9F0079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7F7ADA" w:rsidRPr="00217FBD" w:rsidRDefault="007F7ADA" w:rsidP="007F7ADA">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7F7ADA" w:rsidRPr="00217FBD" w:rsidRDefault="007F7ADA" w:rsidP="007F7ADA">
            <w:pPr>
              <w:jc w:val="both"/>
              <w:rPr>
                <w:rFonts w:ascii="Calibri" w:eastAsia="Times New Roman" w:hAnsi="Calibri" w:cs="Arial"/>
                <w:b/>
                <w:bCs/>
                <w:color w:val="000000"/>
                <w:sz w:val="20"/>
                <w:szCs w:val="20"/>
                <w:lang w:eastAsia="pt-BR"/>
              </w:rPr>
            </w:pPr>
          </w:p>
          <w:p w14:paraId="7B5EDA03" w14:textId="2E3C9070" w:rsidR="007F7ADA" w:rsidRPr="00217FBD" w:rsidRDefault="007F7ADA" w:rsidP="007F7ADA">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Realizar a limpeza pós NDT da</w:t>
            </w:r>
            <w:r w:rsidR="00282A75">
              <w:rPr>
                <w:rFonts w:ascii="Calibri" w:eastAsia="Times New Roman" w:hAnsi="Calibri" w:cs="Arial"/>
                <w:b/>
                <w:bCs/>
                <w:color w:val="000000"/>
                <w:sz w:val="20"/>
                <w:szCs w:val="20"/>
                <w:lang w:eastAsia="pt-BR"/>
              </w:rPr>
              <w:t xml:space="preserve">s blades </w:t>
            </w:r>
            <w:r w:rsidRPr="00217FBD">
              <w:rPr>
                <w:rFonts w:ascii="Calibri" w:eastAsia="Times New Roman" w:hAnsi="Calibri" w:cs="Arial"/>
                <w:b/>
                <w:bCs/>
                <w:color w:val="000000"/>
                <w:sz w:val="20"/>
                <w:szCs w:val="20"/>
                <w:lang w:eastAsia="pt-BR"/>
              </w:rPr>
              <w:t xml:space="preserve">conforme instruções do SPOP </w:t>
            </w:r>
            <w:r>
              <w:rPr>
                <w:rFonts w:ascii="Calibri" w:eastAsia="Times New Roman" w:hAnsi="Calibri" w:cs="Arial"/>
                <w:b/>
                <w:bCs/>
                <w:color w:val="000000"/>
                <w:sz w:val="20"/>
                <w:szCs w:val="20"/>
                <w:lang w:eastAsia="pt-BR"/>
              </w:rPr>
              <w:t>82</w:t>
            </w:r>
            <w:r w:rsidRPr="00217FBD">
              <w:rPr>
                <w:rFonts w:ascii="Calibri" w:eastAsia="Times New Roman" w:hAnsi="Calibri" w:cs="Arial"/>
                <w:b/>
                <w:bCs/>
                <w:color w:val="000000"/>
                <w:sz w:val="20"/>
                <w:szCs w:val="20"/>
                <w:lang w:eastAsia="pt-BR"/>
              </w:rPr>
              <w:t xml:space="preserve">. </w:t>
            </w:r>
          </w:p>
          <w:p w14:paraId="3DF7B384" w14:textId="6ACC9815" w:rsidR="007F7ADA" w:rsidRPr="00217FBD" w:rsidRDefault="007F7ADA" w:rsidP="007F7ADA">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 xml:space="preserve">(Perform the post-NDT cleaning of the </w:t>
            </w:r>
            <w:r w:rsidR="00282A75">
              <w:rPr>
                <w:rFonts w:ascii="Calibri" w:eastAsia="Times New Roman" w:hAnsi="Calibri" w:cs="Arial"/>
                <w:i/>
                <w:iCs/>
                <w:color w:val="000000"/>
                <w:sz w:val="20"/>
                <w:szCs w:val="20"/>
                <w:lang w:val="en-US" w:eastAsia="pt-BR"/>
              </w:rPr>
              <w:t>blades</w:t>
            </w:r>
            <w:r w:rsidRPr="00217FBD">
              <w:rPr>
                <w:rFonts w:ascii="Calibri" w:eastAsia="Times New Roman" w:hAnsi="Calibri" w:cs="Arial"/>
                <w:i/>
                <w:iCs/>
                <w:color w:val="000000"/>
                <w:sz w:val="20"/>
                <w:szCs w:val="20"/>
                <w:lang w:val="en-US" w:eastAsia="pt-BR"/>
              </w:rPr>
              <w:t xml:space="preserve"> in accordance with the instructions of SPOP </w:t>
            </w:r>
            <w:r>
              <w:rPr>
                <w:rFonts w:ascii="Calibri" w:eastAsia="Times New Roman" w:hAnsi="Calibri" w:cs="Arial"/>
                <w:i/>
                <w:iCs/>
                <w:color w:val="000000"/>
                <w:sz w:val="20"/>
                <w:szCs w:val="20"/>
                <w:lang w:val="en-US" w:eastAsia="pt-BR"/>
              </w:rPr>
              <w:t>82</w:t>
            </w:r>
            <w:r w:rsidRPr="00217FBD">
              <w:rPr>
                <w:rFonts w:ascii="Calibri" w:eastAsia="Times New Roman" w:hAnsi="Calibri" w:cs="Arial"/>
                <w:i/>
                <w:iCs/>
                <w:color w:val="000000"/>
                <w:sz w:val="20"/>
                <w:szCs w:val="20"/>
                <w:lang w:val="en-US" w:eastAsia="pt-BR"/>
              </w:rPr>
              <w:t>.)</w:t>
            </w:r>
          </w:p>
          <w:p w14:paraId="0C529D86" w14:textId="764620A2" w:rsidR="007F7ADA" w:rsidRPr="00217FBD" w:rsidRDefault="007F7ADA" w:rsidP="007F7ADA">
            <w:pPr>
              <w:jc w:val="both"/>
              <w:rPr>
                <w:rFonts w:ascii="Calibri" w:eastAsia="Times New Roman" w:hAnsi="Calibri" w:cs="Arial"/>
                <w:i/>
                <w:iCs/>
                <w:color w:val="000000"/>
                <w:sz w:val="20"/>
                <w:szCs w:val="20"/>
                <w:lang w:val="en-US" w:eastAsia="pt-BR"/>
              </w:rPr>
            </w:pPr>
          </w:p>
        </w:tc>
      </w:tr>
      <w:tr w:rsidR="007F7ADA" w:rsidRPr="00EB776E" w14:paraId="1787429F" w14:textId="77777777" w:rsidTr="009B3906">
        <w:trPr>
          <w:trHeight w:val="1134"/>
          <w:jc w:val="center"/>
        </w:trPr>
        <w:tc>
          <w:tcPr>
            <w:tcW w:w="704" w:type="dxa"/>
            <w:vAlign w:val="center"/>
          </w:tcPr>
          <w:p w14:paraId="7BDFDBA8" w14:textId="4F1FF3E7"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01F24">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582530555"/>
            <w:placeholder>
              <w:docPart w:val="C935502CF7A94906BE29374A830D73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7F7ADA" w:rsidRDefault="007F7ADA" w:rsidP="007F7AD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A0CB796B43ED44F8AF5686A55FAA0B5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7F7ADA" w:rsidRDefault="007F7ADA" w:rsidP="007F7AD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7F7ADA" w:rsidRPr="00E467E7" w:rsidRDefault="007F7ADA" w:rsidP="007F7ADA">
            <w:pPr>
              <w:jc w:val="both"/>
              <w:rPr>
                <w:rFonts w:ascii="Calibri" w:eastAsia="Times New Roman" w:hAnsi="Calibri" w:cs="Arial"/>
                <w:b/>
                <w:bCs/>
                <w:color w:val="000000"/>
                <w:sz w:val="20"/>
                <w:szCs w:val="20"/>
                <w:lang w:eastAsia="pt-BR"/>
              </w:rPr>
            </w:pPr>
          </w:p>
          <w:p w14:paraId="79CD0C8D" w14:textId="7D0536BB" w:rsidR="007F7ADA" w:rsidRPr="00C752A1" w:rsidRDefault="007F7ADA" w:rsidP="007F7ADA">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líquido penetrante </w:t>
            </w:r>
            <w:r w:rsidRPr="00E467E7">
              <w:rPr>
                <w:rFonts w:ascii="Calibri" w:eastAsia="Times New Roman" w:hAnsi="Calibri" w:cs="Arial"/>
                <w:b/>
                <w:bCs/>
                <w:color w:val="000000"/>
                <w:sz w:val="20"/>
                <w:szCs w:val="20"/>
                <w:lang w:eastAsia="pt-BR"/>
              </w:rPr>
              <w:t>d</w:t>
            </w:r>
            <w:r w:rsidR="00282A75">
              <w:rPr>
                <w:rFonts w:ascii="Calibri" w:eastAsia="Times New Roman" w:hAnsi="Calibri" w:cs="Arial"/>
                <w:b/>
                <w:bCs/>
                <w:color w:val="000000"/>
                <w:sz w:val="20"/>
                <w:szCs w:val="20"/>
                <w:lang w:eastAsia="pt-BR"/>
              </w:rPr>
              <w:t>as blades</w:t>
            </w:r>
            <w:r w:rsidRPr="00E467E7">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sidR="0062658F">
              <w:rPr>
                <w:rFonts w:ascii="Calibri" w:eastAsia="Times New Roman" w:hAnsi="Calibri" w:cs="Arial"/>
                <w:b/>
                <w:bCs/>
                <w:color w:val="000000"/>
                <w:sz w:val="20"/>
                <w:szCs w:val="20"/>
                <w:lang w:eastAsia="pt-BR"/>
              </w:rPr>
              <w:t>72-53-12</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r>
              <w:rPr>
                <w:rFonts w:ascii="Calibri" w:eastAsia="Times New Roman" w:hAnsi="Calibri" w:cs="Arial"/>
                <w:b/>
                <w:bCs/>
                <w:color w:val="000000"/>
                <w:sz w:val="20"/>
                <w:szCs w:val="20"/>
                <w:lang w:eastAsia="pt-BR"/>
              </w:rPr>
              <w:t>“</w:t>
            </w:r>
            <w:r w:rsidRPr="00434C6F">
              <w:rPr>
                <w:rFonts w:ascii="Calibri" w:eastAsia="Times New Roman" w:hAnsi="Calibri" w:cs="Arial"/>
                <w:b/>
                <w:bCs/>
                <w:color w:val="000000"/>
                <w:sz w:val="20"/>
                <w:szCs w:val="20"/>
                <w:lang w:eastAsia="pt-BR"/>
              </w:rPr>
              <w:t xml:space="preserve">Inspection/Check-01”, Parágrafo 1., Etapa C. (Task </w:t>
            </w:r>
            <w:r w:rsidR="0062658F">
              <w:rPr>
                <w:rFonts w:ascii="Calibri" w:eastAsia="Times New Roman" w:hAnsi="Calibri" w:cs="Arial"/>
                <w:b/>
                <w:bCs/>
                <w:color w:val="000000"/>
                <w:sz w:val="20"/>
                <w:szCs w:val="20"/>
                <w:lang w:eastAsia="pt-BR"/>
              </w:rPr>
              <w:t>72-53-12</w:t>
            </w:r>
            <w:r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r w:rsidRPr="00C752A1">
              <w:rPr>
                <w:rFonts w:ascii="Calibri" w:eastAsia="Times New Roman" w:hAnsi="Calibri" w:cs="Arial"/>
                <w:b/>
                <w:bCs/>
                <w:color w:val="000000"/>
                <w:sz w:val="20"/>
                <w:szCs w:val="20"/>
                <w:lang w:val="en-US" w:eastAsia="pt-BR"/>
              </w:rPr>
              <w:t>Avaliar os limites de aceitação conforme referências mencionadas.</w:t>
            </w:r>
          </w:p>
          <w:p w14:paraId="4613AFFF" w14:textId="0DC1D42B" w:rsidR="007F7ADA" w:rsidRDefault="007F7ADA" w:rsidP="007F7ADA">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 xml:space="preserve">(Perform the post-penetrant inspection of the </w:t>
            </w:r>
            <w:r w:rsidR="00282A75">
              <w:rPr>
                <w:rFonts w:ascii="Calibri" w:eastAsia="Times New Roman" w:hAnsi="Calibri" w:cs="Arial"/>
                <w:i/>
                <w:iCs/>
                <w:color w:val="000000"/>
                <w:sz w:val="20"/>
                <w:szCs w:val="20"/>
                <w:lang w:val="en-US" w:eastAsia="pt-BR"/>
              </w:rPr>
              <w:t>blades</w:t>
            </w:r>
            <w:r w:rsidRPr="00CE07EF">
              <w:rPr>
                <w:rFonts w:ascii="Calibri" w:eastAsia="Times New Roman" w:hAnsi="Calibri" w:cs="Arial"/>
                <w:i/>
                <w:iCs/>
                <w:color w:val="000000"/>
                <w:sz w:val="20"/>
                <w:szCs w:val="20"/>
                <w:lang w:val="en-US" w:eastAsia="pt-BR"/>
              </w:rPr>
              <w:t xml:space="preserve"> in accordance with CIR Manual 3043515, ATA </w:t>
            </w:r>
            <w:r w:rsidR="0062658F">
              <w:rPr>
                <w:rFonts w:ascii="Calibri" w:eastAsia="Times New Roman" w:hAnsi="Calibri" w:cs="Arial"/>
                <w:i/>
                <w:iCs/>
                <w:color w:val="000000"/>
                <w:sz w:val="20"/>
                <w:szCs w:val="20"/>
                <w:lang w:val="en-US" w:eastAsia="pt-BR"/>
              </w:rPr>
              <w:t>72-53-12</w:t>
            </w:r>
            <w:r w:rsidRPr="00CE07EF">
              <w:rPr>
                <w:rFonts w:ascii="Calibri" w:eastAsia="Times New Roman" w:hAnsi="Calibri" w:cs="Arial"/>
                <w:i/>
                <w:iCs/>
                <w:color w:val="000000"/>
                <w:sz w:val="20"/>
                <w:szCs w:val="20"/>
                <w:lang w:val="en-US" w:eastAsia="pt-BR"/>
              </w:rPr>
              <w:t xml:space="preserve">, Section 'Inspection/Check-01', Paragraph 1., Step C. (Task </w:t>
            </w:r>
            <w:r w:rsidR="0062658F">
              <w:rPr>
                <w:rFonts w:ascii="Calibri" w:eastAsia="Times New Roman" w:hAnsi="Calibri" w:cs="Arial"/>
                <w:i/>
                <w:iCs/>
                <w:color w:val="000000"/>
                <w:sz w:val="20"/>
                <w:szCs w:val="20"/>
                <w:lang w:val="en-US" w:eastAsia="pt-BR"/>
              </w:rPr>
              <w:t>72-53-12</w:t>
            </w:r>
            <w:r w:rsidRPr="00C60AC9">
              <w:rPr>
                <w:rFonts w:ascii="Calibri" w:eastAsia="Times New Roman" w:hAnsi="Calibri" w:cs="Arial"/>
                <w:i/>
                <w:iCs/>
                <w:color w:val="000000"/>
                <w:sz w:val="20"/>
                <w:szCs w:val="20"/>
                <w:lang w:val="en-US" w:eastAsia="pt-BR"/>
              </w:rPr>
              <w:t>-230-801</w:t>
            </w:r>
            <w:r w:rsidRPr="00CE07EF">
              <w:rPr>
                <w:rFonts w:ascii="Calibri" w:eastAsia="Times New Roman" w:hAnsi="Calibri" w:cs="Arial"/>
                <w:i/>
                <w:iCs/>
                <w:color w:val="000000"/>
                <w:sz w:val="20"/>
                <w:szCs w:val="20"/>
                <w:lang w:val="en-US" w:eastAsia="pt-BR"/>
              </w:rPr>
              <w:t>). Evaluate the acceptance limits in accordance with the referenced documents.)</w:t>
            </w:r>
          </w:p>
          <w:p w14:paraId="7FADF2C9" w14:textId="77777777" w:rsidR="007F7ADA" w:rsidRPr="00235165" w:rsidRDefault="007F7ADA" w:rsidP="007F7ADA">
            <w:pPr>
              <w:jc w:val="both"/>
              <w:rPr>
                <w:rFonts w:ascii="Calibri" w:eastAsia="Times New Roman" w:hAnsi="Calibri" w:cs="Arial"/>
                <w:i/>
                <w:iCs/>
                <w:color w:val="000000"/>
                <w:sz w:val="20"/>
                <w:szCs w:val="20"/>
                <w:lang w:val="en-US" w:eastAsia="pt-BR"/>
              </w:rPr>
            </w:pPr>
          </w:p>
          <w:p w14:paraId="2BB77124" w14:textId="77777777" w:rsidR="00282A75" w:rsidRPr="00282A75" w:rsidRDefault="00282A75" w:rsidP="00282A75">
            <w:pPr>
              <w:jc w:val="both"/>
              <w:rPr>
                <w:rFonts w:ascii="Calibri" w:eastAsia="Times New Roman" w:hAnsi="Calibri" w:cs="Arial"/>
                <w:b/>
                <w:bCs/>
                <w:color w:val="000000"/>
                <w:sz w:val="20"/>
                <w:szCs w:val="20"/>
                <w:lang w:eastAsia="pt-BR"/>
              </w:rPr>
            </w:pPr>
            <w:r w:rsidRPr="00282A75">
              <w:rPr>
                <w:rFonts w:ascii="Calibri" w:eastAsia="Times New Roman" w:hAnsi="Calibri" w:cs="Arial"/>
                <w:b/>
                <w:bCs/>
                <w:color w:val="000000"/>
                <w:sz w:val="20"/>
                <w:szCs w:val="20"/>
                <w:lang w:eastAsia="pt-BR"/>
              </w:rPr>
              <w:t xml:space="preserve">Todas as blades foram aprovadas na inspeção?  </w:t>
            </w:r>
          </w:p>
          <w:p w14:paraId="377C4865" w14:textId="77777777" w:rsidR="00282A75" w:rsidRPr="00EB776E" w:rsidRDefault="00282A75" w:rsidP="00282A75">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(Were all the blades approved in the inspection?)</w:t>
            </w:r>
            <w:r w:rsidRPr="00EB776E">
              <w:rPr>
                <w:rFonts w:ascii="Calibri" w:eastAsia="Times New Roman" w:hAnsi="Calibri" w:cs="Arial"/>
                <w:i/>
                <w:iCs/>
                <w:color w:val="000000"/>
                <w:sz w:val="20"/>
                <w:szCs w:val="20"/>
                <w:lang w:val="en-US" w:eastAsia="pt-BR"/>
              </w:rPr>
              <w:t xml:space="preserve"> </w:t>
            </w:r>
          </w:p>
          <w:p w14:paraId="35F22E1F" w14:textId="77777777" w:rsidR="00282A75" w:rsidRPr="00EB776E" w:rsidRDefault="00282A75" w:rsidP="00282A75">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26E03687" w14:textId="77777777" w:rsidR="00282A75" w:rsidRDefault="00282A75" w:rsidP="00282A75">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Pr>
                <w:rFonts w:ascii="Calibri" w:eastAsia="Times New Roman" w:hAnsi="Calibri" w:cs="Arial"/>
                <w:b/>
                <w:bCs/>
                <w:color w:val="000000"/>
                <w:sz w:val="20"/>
                <w:szCs w:val="20"/>
                <w:lang w:eastAsia="pt-BR"/>
              </w:rPr>
              <w:t>s</w:t>
            </w:r>
            <w:r w:rsidRPr="00EB776E">
              <w:rPr>
                <w:rFonts w:ascii="Calibri" w:eastAsia="Times New Roman" w:hAnsi="Calibri" w:cs="Arial"/>
                <w:i/>
                <w:iCs/>
                <w:color w:val="000000"/>
                <w:sz w:val="20"/>
                <w:szCs w:val="20"/>
                <w:lang w:eastAsia="pt-BR"/>
              </w:rPr>
              <w:t xml:space="preserve">. </w:t>
            </w:r>
          </w:p>
          <w:p w14:paraId="029895AA" w14:textId="77777777" w:rsidR="00282A75" w:rsidRPr="00EB776E" w:rsidRDefault="00282A75" w:rsidP="00282A75">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2B24C36" w14:textId="77777777" w:rsidR="00282A75" w:rsidRPr="00EB776E" w:rsidRDefault="00282A75" w:rsidP="00282A75">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7D2288F6" w14:textId="77777777" w:rsidR="00282A75" w:rsidRDefault="00282A75" w:rsidP="00282A75">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w:t>
            </w:r>
            <w:r w:rsidRPr="00EB776E">
              <w:rPr>
                <w:rFonts w:ascii="Calibri" w:eastAsia="Times New Roman" w:hAnsi="Calibri" w:cs="Arial"/>
                <w:i/>
                <w:iCs/>
                <w:color w:val="000000"/>
                <w:sz w:val="20"/>
                <w:szCs w:val="20"/>
                <w:lang w:eastAsia="pt-BR"/>
              </w:rPr>
              <w:t xml:space="preserve"> </w:t>
            </w:r>
          </w:p>
          <w:p w14:paraId="30ED31F1" w14:textId="77777777" w:rsidR="00282A75" w:rsidRPr="00EB776E" w:rsidRDefault="00282A75" w:rsidP="00282A75">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w:t>
            </w:r>
          </w:p>
          <w:p w14:paraId="16A1A5AC" w14:textId="77777777" w:rsidR="00282A75" w:rsidRPr="00EB776E" w:rsidRDefault="00282A75" w:rsidP="00282A75">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25D7706" w14:textId="6A76799D" w:rsidR="00282A75" w:rsidRDefault="00282A75" w:rsidP="00282A7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w:t>
            </w:r>
            <w:r w:rsidRPr="00EB776E">
              <w:rPr>
                <w:rFonts w:ascii="Calibri" w:eastAsia="Times New Roman" w:hAnsi="Calibri" w:cs="Arial"/>
                <w:b/>
                <w:bCs/>
                <w:color w:val="000000"/>
                <w:sz w:val="20"/>
                <w:szCs w:val="20"/>
                <w:lang w:eastAsia="pt-BR"/>
              </w:rPr>
              <w:t xml:space="preserve">ão, </w:t>
            </w:r>
            <w:r>
              <w:rPr>
                <w:rFonts w:ascii="Calibri" w:eastAsia="Times New Roman" w:hAnsi="Calibri" w:cs="Arial"/>
                <w:b/>
                <w:bCs/>
                <w:color w:val="000000"/>
                <w:sz w:val="20"/>
                <w:szCs w:val="20"/>
                <w:lang w:eastAsia="pt-BR"/>
              </w:rPr>
              <w:t xml:space="preserve">qual </w:t>
            </w:r>
            <w:r w:rsidR="0062658F">
              <w:rPr>
                <w:rFonts w:ascii="Calibri" w:eastAsia="Times New Roman" w:hAnsi="Calibri" w:cs="Arial"/>
                <w:b/>
                <w:bCs/>
                <w:color w:val="000000"/>
                <w:sz w:val="20"/>
                <w:szCs w:val="20"/>
                <w:lang w:eastAsia="pt-BR"/>
              </w:rPr>
              <w:t xml:space="preserve">o número de série </w:t>
            </w:r>
            <w:r>
              <w:rPr>
                <w:rFonts w:ascii="Calibri" w:eastAsia="Times New Roman" w:hAnsi="Calibri" w:cs="Arial"/>
                <w:b/>
                <w:bCs/>
                <w:color w:val="000000"/>
                <w:sz w:val="20"/>
                <w:szCs w:val="20"/>
                <w:lang w:eastAsia="pt-BR"/>
              </w:rPr>
              <w:t>das blades rejeitadas?</w:t>
            </w:r>
          </w:p>
          <w:p w14:paraId="66ABFC37" w14:textId="77777777" w:rsidR="00282A75" w:rsidRPr="004D24AA" w:rsidRDefault="00282A75" w:rsidP="00282A75">
            <w:pPr>
              <w:jc w:val="both"/>
              <w:rPr>
                <w:rFonts w:ascii="Calibri" w:eastAsia="Times New Roman" w:hAnsi="Calibri" w:cs="Arial"/>
                <w:i/>
                <w:iCs/>
                <w:color w:val="000000"/>
                <w:sz w:val="20"/>
                <w:szCs w:val="20"/>
                <w:lang w:val="en-US" w:eastAsia="pt-BR"/>
              </w:rPr>
            </w:pPr>
            <w:r w:rsidRPr="004D24AA">
              <w:rPr>
                <w:rFonts w:ascii="Calibri" w:eastAsia="Times New Roman" w:hAnsi="Calibri" w:cs="Arial"/>
                <w:b/>
                <w:bCs/>
                <w:color w:val="000000"/>
                <w:sz w:val="20"/>
                <w:szCs w:val="20"/>
                <w:lang w:val="en-US" w:eastAsia="pt-BR"/>
              </w:rPr>
              <w:t xml:space="preserve">_________________________________________________ </w:t>
            </w:r>
          </w:p>
          <w:p w14:paraId="6EF7BE6B" w14:textId="6A137C35" w:rsidR="00282A75" w:rsidRPr="00172537" w:rsidRDefault="00282A75" w:rsidP="00282A75">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 xml:space="preserve">(If not, what are the </w:t>
            </w:r>
            <w:r w:rsidR="0062658F">
              <w:rPr>
                <w:rFonts w:ascii="Calibri" w:eastAsia="Times New Roman" w:hAnsi="Calibri" w:cs="Arial"/>
                <w:i/>
                <w:iCs/>
                <w:color w:val="000000"/>
                <w:sz w:val="20"/>
                <w:szCs w:val="20"/>
                <w:lang w:val="en-US" w:eastAsia="pt-BR"/>
              </w:rPr>
              <w:t xml:space="preserve">serial </w:t>
            </w:r>
            <w:r w:rsidRPr="00172537">
              <w:rPr>
                <w:rFonts w:ascii="Calibri" w:eastAsia="Times New Roman" w:hAnsi="Calibri" w:cs="Arial"/>
                <w:i/>
                <w:iCs/>
                <w:color w:val="000000"/>
                <w:sz w:val="20"/>
                <w:szCs w:val="20"/>
                <w:lang w:val="en-US" w:eastAsia="pt-BR"/>
              </w:rPr>
              <w:t>numbers of the rejected blades?</w:t>
            </w:r>
            <w:r>
              <w:rPr>
                <w:rFonts w:ascii="Calibri" w:eastAsia="Times New Roman" w:hAnsi="Calibri" w:cs="Arial"/>
                <w:i/>
                <w:iCs/>
                <w:color w:val="000000"/>
                <w:sz w:val="20"/>
                <w:szCs w:val="20"/>
                <w:lang w:val="en-US" w:eastAsia="pt-BR"/>
              </w:rPr>
              <w:t>)</w:t>
            </w:r>
          </w:p>
          <w:p w14:paraId="6E6FC591" w14:textId="77777777" w:rsidR="007F7ADA" w:rsidRPr="00282A75" w:rsidRDefault="007F7ADA" w:rsidP="007F7ADA">
            <w:pPr>
              <w:jc w:val="both"/>
              <w:rPr>
                <w:rFonts w:ascii="Calibri" w:eastAsia="Times New Roman" w:hAnsi="Calibri" w:cs="Arial"/>
                <w:i/>
                <w:iCs/>
                <w:color w:val="000000"/>
                <w:sz w:val="20"/>
                <w:szCs w:val="20"/>
                <w:lang w:val="en-US" w:eastAsia="pt-BR"/>
              </w:rPr>
            </w:pPr>
            <w:r w:rsidRPr="00282A75">
              <w:rPr>
                <w:rFonts w:ascii="Calibri" w:eastAsia="Times New Roman" w:hAnsi="Calibri" w:cs="Arial"/>
                <w:i/>
                <w:iCs/>
                <w:color w:val="000000"/>
                <w:sz w:val="20"/>
                <w:szCs w:val="20"/>
                <w:lang w:val="en-US" w:eastAsia="pt-BR"/>
              </w:rPr>
              <w:t xml:space="preserve"> </w:t>
            </w:r>
          </w:p>
          <w:p w14:paraId="50FB3C24" w14:textId="77777777" w:rsidR="007F7ADA" w:rsidRPr="00EB776E"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7F7ADA" w:rsidRPr="00EB776E" w:rsidRDefault="007F7ADA" w:rsidP="007F7ADA">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7F7ADA" w:rsidRPr="00EB776E" w:rsidRDefault="007F7ADA" w:rsidP="007F7ADA">
            <w:pPr>
              <w:jc w:val="both"/>
              <w:rPr>
                <w:rFonts w:ascii="Calibri" w:eastAsia="Times New Roman" w:hAnsi="Calibri" w:cs="Arial"/>
                <w:b/>
                <w:bCs/>
                <w:color w:val="000000"/>
                <w:sz w:val="20"/>
                <w:szCs w:val="20"/>
                <w:lang w:eastAsia="pt-BR"/>
              </w:rPr>
            </w:pPr>
          </w:p>
        </w:tc>
      </w:tr>
      <w:tr w:rsidR="00ED0151" w:rsidRPr="00240874" w14:paraId="0E8D4A22" w14:textId="77777777" w:rsidTr="009B3906">
        <w:trPr>
          <w:trHeight w:val="1134"/>
          <w:jc w:val="center"/>
        </w:trPr>
        <w:tc>
          <w:tcPr>
            <w:tcW w:w="704" w:type="dxa"/>
            <w:vAlign w:val="center"/>
          </w:tcPr>
          <w:p w14:paraId="7E380FDD" w14:textId="5F5D65F6" w:rsidR="00ED0151" w:rsidRDefault="00ED0151" w:rsidP="00ED015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864740112"/>
            <w:placeholder>
              <w:docPart w:val="46F5DDAA689D42CEAA894B7E681190A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7C57BC2" w14:textId="1D1D82F5" w:rsidR="00ED0151" w:rsidRDefault="00ED0151" w:rsidP="00ED015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950657733"/>
            <w:placeholder>
              <w:docPart w:val="BEF17DF11D244C0DAE36812D8BA9FE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E299FA8" w14:textId="1FC536ED" w:rsidR="00ED0151" w:rsidRDefault="00ED0151" w:rsidP="00ED015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5AF9EC4" w14:textId="77777777" w:rsidR="00ED0151" w:rsidRDefault="00ED0151" w:rsidP="00ED0151">
            <w:pPr>
              <w:jc w:val="both"/>
              <w:rPr>
                <w:rFonts w:ascii="Calibri" w:eastAsia="Times New Roman" w:hAnsi="Calibri" w:cs="Arial"/>
                <w:b/>
                <w:bCs/>
                <w:color w:val="000000"/>
                <w:sz w:val="20"/>
                <w:szCs w:val="20"/>
                <w:lang w:eastAsia="pt-BR"/>
              </w:rPr>
            </w:pPr>
          </w:p>
          <w:p w14:paraId="4B96BB59" w14:textId="3D1607CB" w:rsidR="00ED0151" w:rsidRDefault="00ED0151" w:rsidP="00ED0151">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w:t>
            </w:r>
            <w:r w:rsidRPr="00F55597">
              <w:rPr>
                <w:rFonts w:ascii="Calibri" w:eastAsia="Times New Roman" w:hAnsi="Calibri" w:cs="Arial"/>
                <w:b/>
                <w:bCs/>
                <w:color w:val="000000"/>
                <w:sz w:val="20"/>
                <w:szCs w:val="20"/>
                <w:lang w:eastAsia="pt-BR"/>
              </w:rPr>
              <w:t>Análise da Vida em Serviço</w:t>
            </w:r>
            <w:r>
              <w:rPr>
                <w:rFonts w:ascii="Calibri" w:eastAsia="Times New Roman" w:hAnsi="Calibri" w:cs="Arial"/>
                <w:b/>
                <w:bCs/>
                <w:color w:val="000000"/>
                <w:sz w:val="20"/>
                <w:szCs w:val="20"/>
                <w:lang w:eastAsia="pt-BR"/>
              </w:rPr>
              <w:t xml:space="preserve"> das Blades de 1</w:t>
            </w:r>
            <w:r w:rsidRPr="00172537">
              <w:rPr>
                <w:rFonts w:ascii="Calibri" w:eastAsia="Times New Roman" w:hAnsi="Calibri" w:cs="Arial"/>
                <w:b/>
                <w:bCs/>
                <w:color w:val="000000"/>
                <w:sz w:val="20"/>
                <w:szCs w:val="20"/>
                <w:lang w:eastAsia="pt-BR"/>
              </w:rPr>
              <w:t>º estágio</w:t>
            </w:r>
            <w:r>
              <w:rPr>
                <w:rFonts w:ascii="Calibri" w:eastAsia="Times New Roman" w:hAnsi="Calibri" w:cs="Arial"/>
                <w:b/>
                <w:bCs/>
                <w:color w:val="000000"/>
                <w:sz w:val="20"/>
                <w:szCs w:val="20"/>
                <w:lang w:eastAsia="pt-BR"/>
              </w:rPr>
              <w:t xml:space="preserve"> de PT</w:t>
            </w:r>
            <w:r w:rsidRPr="00AE0441">
              <w:rPr>
                <w:rFonts w:ascii="Calibri" w:eastAsia="Times New Roman" w:hAnsi="Calibri" w:cs="Arial"/>
                <w:b/>
                <w:bCs/>
                <w:color w:val="000000"/>
                <w:sz w:val="20"/>
                <w:szCs w:val="20"/>
                <w:lang w:eastAsia="pt-BR"/>
              </w:rPr>
              <w:t xml:space="preserve"> conforme CIR Manual 3043515, ATA </w:t>
            </w:r>
            <w:r>
              <w:rPr>
                <w:rFonts w:ascii="Calibri" w:eastAsia="Times New Roman" w:hAnsi="Calibri" w:cs="Arial"/>
                <w:b/>
                <w:bCs/>
                <w:color w:val="000000"/>
                <w:sz w:val="20"/>
                <w:szCs w:val="20"/>
                <w:lang w:eastAsia="pt-BR"/>
              </w:rPr>
              <w:t>72-53-12</w:t>
            </w:r>
            <w:r w:rsidRPr="00AE0441">
              <w:rPr>
                <w:rFonts w:ascii="Calibri" w:eastAsia="Times New Roman" w:hAnsi="Calibri" w:cs="Arial"/>
                <w:b/>
                <w:bCs/>
                <w:color w:val="000000"/>
                <w:sz w:val="20"/>
                <w:szCs w:val="20"/>
                <w:lang w:eastAsia="pt-BR"/>
              </w:rPr>
              <w:t xml:space="preserve">, Seção “Inspection/Check-02”, Parágrafo 1., Etapa </w:t>
            </w:r>
            <w:r>
              <w:rPr>
                <w:rFonts w:ascii="Calibri" w:eastAsia="Times New Roman" w:hAnsi="Calibri" w:cs="Arial"/>
                <w:b/>
                <w:bCs/>
                <w:color w:val="000000"/>
                <w:sz w:val="20"/>
                <w:szCs w:val="20"/>
                <w:lang w:eastAsia="pt-BR"/>
              </w:rPr>
              <w:t>C</w:t>
            </w:r>
            <w:r w:rsidRPr="00AE0441">
              <w:rPr>
                <w:rFonts w:ascii="Calibri" w:eastAsia="Times New Roman" w:hAnsi="Calibri" w:cs="Arial"/>
                <w:b/>
                <w:bCs/>
                <w:color w:val="000000"/>
                <w:sz w:val="20"/>
                <w:szCs w:val="20"/>
                <w:lang w:eastAsia="pt-BR"/>
              </w:rPr>
              <w:t xml:space="preserve">.;(Task </w:t>
            </w:r>
            <w:r w:rsidRPr="0062658F">
              <w:rPr>
                <w:rFonts w:ascii="Calibri" w:eastAsia="Times New Roman" w:hAnsi="Calibri" w:cs="Arial"/>
                <w:b/>
                <w:bCs/>
                <w:color w:val="000000"/>
                <w:sz w:val="20"/>
                <w:szCs w:val="20"/>
                <w:lang w:eastAsia="pt-BR"/>
              </w:rPr>
              <w:t>72-53-12-220-801</w:t>
            </w:r>
            <w:r>
              <w:rPr>
                <w:rFonts w:ascii="Calibri" w:eastAsia="Times New Roman" w:hAnsi="Calibri" w:cs="Arial"/>
                <w:b/>
                <w:bCs/>
                <w:color w:val="000000"/>
                <w:sz w:val="20"/>
                <w:szCs w:val="20"/>
                <w:lang w:eastAsia="pt-BR"/>
              </w:rPr>
              <w:t xml:space="preserve">, Subtask </w:t>
            </w:r>
            <w:r w:rsidRPr="00ED0151">
              <w:rPr>
                <w:rFonts w:ascii="Calibri" w:eastAsia="Times New Roman" w:hAnsi="Calibri" w:cs="Arial"/>
                <w:b/>
                <w:bCs/>
                <w:color w:val="000000"/>
                <w:sz w:val="20"/>
                <w:szCs w:val="20"/>
                <w:lang w:eastAsia="pt-BR"/>
              </w:rPr>
              <w:t>72-53-12-220-003</w:t>
            </w:r>
            <w:r w:rsidRPr="00AE0441">
              <w:rPr>
                <w:rFonts w:ascii="Calibri" w:eastAsia="Times New Roman" w:hAnsi="Calibri" w:cs="Arial"/>
                <w:b/>
                <w:bCs/>
                <w:color w:val="000000"/>
                <w:sz w:val="20"/>
                <w:szCs w:val="20"/>
                <w:lang w:eastAsia="pt-BR"/>
              </w:rPr>
              <w:t xml:space="preserve">). </w:t>
            </w:r>
          </w:p>
          <w:p w14:paraId="709E3160" w14:textId="669A64F7" w:rsidR="00ED0151" w:rsidRDefault="00ED0151" w:rsidP="00ED0151">
            <w:pPr>
              <w:jc w:val="both"/>
              <w:rPr>
                <w:rFonts w:ascii="Calibri" w:eastAsia="Times New Roman" w:hAnsi="Calibri" w:cs="Arial"/>
                <w:i/>
                <w:iCs/>
                <w:color w:val="000000"/>
                <w:sz w:val="20"/>
                <w:szCs w:val="20"/>
                <w:lang w:val="en-US" w:eastAsia="pt-BR"/>
              </w:rPr>
            </w:pPr>
            <w:r w:rsidRPr="00E245B1">
              <w:rPr>
                <w:rFonts w:ascii="Calibri" w:eastAsia="Times New Roman" w:hAnsi="Calibri" w:cs="Arial"/>
                <w:i/>
                <w:iCs/>
                <w:color w:val="000000"/>
                <w:sz w:val="20"/>
                <w:szCs w:val="20"/>
                <w:lang w:val="en-US" w:eastAsia="pt-BR"/>
              </w:rPr>
              <w:t>(</w:t>
            </w:r>
            <w:r w:rsidR="00E245B1" w:rsidRPr="00E245B1">
              <w:rPr>
                <w:rFonts w:ascii="Calibri" w:eastAsia="Times New Roman" w:hAnsi="Calibri" w:cs="Arial"/>
                <w:i/>
                <w:iCs/>
                <w:color w:val="000000"/>
                <w:sz w:val="20"/>
                <w:szCs w:val="20"/>
                <w:lang w:val="en-US" w:eastAsia="pt-BR"/>
              </w:rPr>
              <w:t>Perform the Service Life Analysis of the first-stage PT blades in accordance with CIR Manual 3043515, ATA 72-53-12, Section 'Inspection/Check-02', Paragraph 1, Step C. (Task 72-53-12-220-801, Subtask 72-53-12-220-003).</w:t>
            </w:r>
            <w:r w:rsidRPr="00E245B1">
              <w:rPr>
                <w:rFonts w:ascii="Calibri" w:eastAsia="Times New Roman" w:hAnsi="Calibri" w:cs="Arial"/>
                <w:i/>
                <w:iCs/>
                <w:color w:val="000000"/>
                <w:sz w:val="20"/>
                <w:szCs w:val="20"/>
                <w:lang w:val="en-US" w:eastAsia="pt-BR"/>
              </w:rPr>
              <w:t>)</w:t>
            </w:r>
          </w:p>
          <w:p w14:paraId="7FD92D3A" w14:textId="77777777" w:rsidR="00ED0151" w:rsidRDefault="00ED0151" w:rsidP="00ED0151">
            <w:pPr>
              <w:jc w:val="both"/>
              <w:rPr>
                <w:rFonts w:ascii="Calibri" w:eastAsia="Times New Roman" w:hAnsi="Calibri" w:cs="Arial"/>
                <w:b/>
                <w:bCs/>
                <w:color w:val="000000"/>
                <w:sz w:val="20"/>
                <w:szCs w:val="20"/>
                <w:lang w:val="en-US" w:eastAsia="pt-BR"/>
              </w:rPr>
            </w:pPr>
          </w:p>
          <w:p w14:paraId="392EC346" w14:textId="0A787DD2" w:rsidR="00ED0151" w:rsidRPr="00282A75" w:rsidRDefault="00ED0151" w:rsidP="00ED015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Alguma das blades é identificada com R1</w:t>
            </w:r>
            <w:r w:rsidRPr="00282A75">
              <w:rPr>
                <w:rFonts w:ascii="Calibri" w:eastAsia="Times New Roman" w:hAnsi="Calibri" w:cs="Arial"/>
                <w:b/>
                <w:bCs/>
                <w:color w:val="000000"/>
                <w:sz w:val="20"/>
                <w:szCs w:val="20"/>
                <w:lang w:eastAsia="pt-BR"/>
              </w:rPr>
              <w:t xml:space="preserve">?  </w:t>
            </w:r>
          </w:p>
          <w:p w14:paraId="616C1D5D" w14:textId="216AC869" w:rsidR="00E245B1" w:rsidRPr="00E245B1" w:rsidRDefault="00E245B1" w:rsidP="00E245B1">
            <w:pPr>
              <w:jc w:val="both"/>
              <w:rPr>
                <w:rFonts w:ascii="Calibri" w:eastAsia="Times New Roman" w:hAnsi="Calibri" w:cs="Arial"/>
                <w:i/>
                <w:iCs/>
                <w:color w:val="000000"/>
                <w:sz w:val="20"/>
                <w:szCs w:val="20"/>
                <w:lang w:val="en-US" w:eastAsia="pt-BR"/>
              </w:rPr>
            </w:pPr>
            <w:r w:rsidRPr="00E245B1">
              <w:rPr>
                <w:rFonts w:ascii="Calibri" w:eastAsia="Times New Roman" w:hAnsi="Calibri" w:cs="Arial"/>
                <w:i/>
                <w:iCs/>
                <w:color w:val="000000"/>
                <w:sz w:val="20"/>
                <w:szCs w:val="20"/>
                <w:lang w:val="en-US" w:eastAsia="pt-BR"/>
              </w:rPr>
              <w:t>(Is any of the blades identified with R1?)</w:t>
            </w:r>
          </w:p>
          <w:p w14:paraId="524C5D2F" w14:textId="77777777" w:rsidR="00ED0151" w:rsidRPr="00EB776E" w:rsidRDefault="00ED0151" w:rsidP="00ED0151">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569FC8BD" w14:textId="7314941A" w:rsidR="00ED0151" w:rsidRDefault="00ED0151" w:rsidP="00ED0151">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lastRenderedPageBreak/>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w:t>
            </w:r>
            <w:r w:rsidRPr="00EB776E">
              <w:rPr>
                <w:rFonts w:ascii="Calibri" w:eastAsia="Times New Roman" w:hAnsi="Calibri" w:cs="Arial"/>
                <w:i/>
                <w:iCs/>
                <w:color w:val="000000"/>
                <w:sz w:val="20"/>
                <w:szCs w:val="20"/>
                <w:lang w:eastAsia="pt-BR"/>
              </w:rPr>
              <w:t xml:space="preserve">. </w:t>
            </w:r>
          </w:p>
          <w:p w14:paraId="4AE4CD61" w14:textId="2A2BC35C" w:rsidR="00ED0151" w:rsidRPr="00EB776E" w:rsidRDefault="00ED0151" w:rsidP="00ED0151">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
          <w:p w14:paraId="46A7F075" w14:textId="77777777" w:rsidR="00ED0151" w:rsidRPr="00EB776E" w:rsidRDefault="00ED0151" w:rsidP="00ED0151">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33C099C3" w14:textId="77777777" w:rsidR="00ED0151" w:rsidRDefault="00ED0151" w:rsidP="00ED0151">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w:t>
            </w:r>
            <w:r w:rsidRPr="00EB776E">
              <w:rPr>
                <w:rFonts w:ascii="Calibri" w:eastAsia="Times New Roman" w:hAnsi="Calibri" w:cs="Arial"/>
                <w:i/>
                <w:iCs/>
                <w:color w:val="000000"/>
                <w:sz w:val="20"/>
                <w:szCs w:val="20"/>
                <w:lang w:eastAsia="pt-BR"/>
              </w:rPr>
              <w:t xml:space="preserve"> </w:t>
            </w:r>
          </w:p>
          <w:p w14:paraId="108BAD02" w14:textId="7ED79ED5" w:rsidR="00ED0151" w:rsidRDefault="00ED0151" w:rsidP="00ED0151">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(No.)</w:t>
            </w:r>
          </w:p>
          <w:p w14:paraId="4C441C4F" w14:textId="77777777" w:rsidR="00ED0151" w:rsidRPr="00240874" w:rsidRDefault="00ED0151" w:rsidP="00ED0151">
            <w:pPr>
              <w:jc w:val="both"/>
              <w:rPr>
                <w:rFonts w:ascii="Calibri" w:eastAsia="Times New Roman" w:hAnsi="Calibri" w:cs="Arial"/>
                <w:b/>
                <w:bCs/>
                <w:color w:val="000000"/>
                <w:sz w:val="20"/>
                <w:szCs w:val="20"/>
                <w:lang w:eastAsia="pt-BR"/>
              </w:rPr>
            </w:pPr>
          </w:p>
          <w:p w14:paraId="10AD96C9" w14:textId="40C067EE" w:rsidR="00ED0151" w:rsidRDefault="00ED0151" w:rsidP="00ED015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sim</w:t>
            </w:r>
            <w:r w:rsidRPr="00EB776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qual o número de série das </w:t>
            </w:r>
            <w:r w:rsidR="003459C5">
              <w:rPr>
                <w:rFonts w:ascii="Calibri" w:eastAsia="Times New Roman" w:hAnsi="Calibri" w:cs="Arial"/>
                <w:b/>
                <w:bCs/>
                <w:color w:val="000000"/>
                <w:sz w:val="20"/>
                <w:szCs w:val="20"/>
                <w:lang w:eastAsia="pt-BR"/>
              </w:rPr>
              <w:t xml:space="preserve">blades </w:t>
            </w:r>
            <w:r w:rsidR="003459C5" w:rsidRPr="00ED0151">
              <w:rPr>
                <w:rFonts w:ascii="Calibri" w:eastAsia="Times New Roman" w:hAnsi="Calibri" w:cs="Arial"/>
                <w:b/>
                <w:bCs/>
                <w:color w:val="000000"/>
                <w:sz w:val="20"/>
                <w:szCs w:val="20"/>
                <w:lang w:eastAsia="pt-BR"/>
              </w:rPr>
              <w:t>identificada</w:t>
            </w:r>
            <w:r w:rsidRPr="00ED0151">
              <w:rPr>
                <w:rFonts w:ascii="Calibri" w:eastAsia="Times New Roman" w:hAnsi="Calibri" w:cs="Arial"/>
                <w:b/>
                <w:bCs/>
                <w:color w:val="000000"/>
                <w:sz w:val="20"/>
                <w:szCs w:val="20"/>
                <w:lang w:eastAsia="pt-BR"/>
              </w:rPr>
              <w:t xml:space="preserve"> com R1</w:t>
            </w:r>
            <w:r>
              <w:rPr>
                <w:rFonts w:ascii="Calibri" w:eastAsia="Times New Roman" w:hAnsi="Calibri" w:cs="Arial"/>
                <w:b/>
                <w:bCs/>
                <w:color w:val="000000"/>
                <w:sz w:val="20"/>
                <w:szCs w:val="20"/>
                <w:lang w:eastAsia="pt-BR"/>
              </w:rPr>
              <w:t>?</w:t>
            </w:r>
          </w:p>
          <w:p w14:paraId="25A96315" w14:textId="0DFF27FC" w:rsidR="00ED0151" w:rsidRPr="00172537" w:rsidRDefault="00ED0151" w:rsidP="00ED0151">
            <w:pPr>
              <w:jc w:val="both"/>
              <w:rPr>
                <w:rFonts w:ascii="Calibri" w:eastAsia="Times New Roman" w:hAnsi="Calibri" w:cs="Arial"/>
                <w:i/>
                <w:iCs/>
                <w:color w:val="000000"/>
                <w:sz w:val="20"/>
                <w:szCs w:val="20"/>
                <w:lang w:val="en-US" w:eastAsia="pt-BR"/>
              </w:rPr>
            </w:pPr>
            <w:r w:rsidRPr="00172537">
              <w:rPr>
                <w:rFonts w:ascii="Calibri" w:eastAsia="Times New Roman" w:hAnsi="Calibri" w:cs="Arial"/>
                <w:b/>
                <w:bCs/>
                <w:color w:val="000000"/>
                <w:sz w:val="20"/>
                <w:szCs w:val="20"/>
                <w:lang w:val="en-US" w:eastAsia="pt-BR"/>
              </w:rPr>
              <w:t xml:space="preserve">_________________________________________________ </w:t>
            </w:r>
          </w:p>
          <w:p w14:paraId="6E4AF14C" w14:textId="37D47044" w:rsidR="00ED0151" w:rsidRPr="00E245B1" w:rsidRDefault="00ED0151" w:rsidP="00ED0151">
            <w:pPr>
              <w:jc w:val="both"/>
              <w:rPr>
                <w:rFonts w:ascii="Calibri" w:eastAsia="Times New Roman" w:hAnsi="Calibri" w:cs="Arial"/>
                <w:i/>
                <w:iCs/>
                <w:color w:val="000000"/>
                <w:sz w:val="20"/>
                <w:szCs w:val="20"/>
                <w:lang w:val="en-US" w:eastAsia="pt-BR"/>
              </w:rPr>
            </w:pPr>
            <w:r w:rsidRPr="00E245B1">
              <w:rPr>
                <w:rFonts w:ascii="Calibri" w:eastAsia="Times New Roman" w:hAnsi="Calibri" w:cs="Arial"/>
                <w:i/>
                <w:iCs/>
                <w:color w:val="000000"/>
                <w:sz w:val="20"/>
                <w:szCs w:val="20"/>
                <w:lang w:val="en-US" w:eastAsia="pt-BR"/>
              </w:rPr>
              <w:t>(</w:t>
            </w:r>
            <w:r w:rsidR="00E245B1" w:rsidRPr="00E245B1">
              <w:rPr>
                <w:rFonts w:ascii="Calibri" w:eastAsia="Times New Roman" w:hAnsi="Calibri" w:cs="Arial"/>
                <w:i/>
                <w:iCs/>
                <w:color w:val="000000"/>
                <w:sz w:val="20"/>
                <w:szCs w:val="20"/>
                <w:lang w:val="en-US" w:eastAsia="pt-BR"/>
              </w:rPr>
              <w:t>If yes, what is the serial number of the blades identified with R1?)</w:t>
            </w:r>
          </w:p>
          <w:p w14:paraId="2DEECE52" w14:textId="77777777" w:rsidR="00ED0151" w:rsidRDefault="00ED0151" w:rsidP="00ED0151">
            <w:pPr>
              <w:jc w:val="both"/>
              <w:rPr>
                <w:rFonts w:ascii="Calibri" w:eastAsia="Times New Roman" w:hAnsi="Calibri" w:cs="Arial"/>
                <w:b/>
                <w:bCs/>
                <w:color w:val="000000"/>
                <w:sz w:val="20"/>
                <w:szCs w:val="20"/>
                <w:lang w:val="en-US" w:eastAsia="pt-BR"/>
              </w:rPr>
            </w:pPr>
          </w:p>
          <w:p w14:paraId="7C2C4952" w14:textId="5BFAC6A0" w:rsidR="00ED0151" w:rsidRDefault="00ED0151" w:rsidP="00ED0151">
            <w:pPr>
              <w:jc w:val="both"/>
              <w:rPr>
                <w:rFonts w:ascii="Calibri" w:eastAsia="Times New Roman" w:hAnsi="Calibri" w:cs="Arial"/>
                <w:b/>
                <w:bCs/>
                <w:color w:val="000000"/>
                <w:sz w:val="20"/>
                <w:szCs w:val="20"/>
                <w:highlight w:val="yellow"/>
                <w:lang w:eastAsia="pt-BR"/>
              </w:rPr>
            </w:pPr>
            <w:r w:rsidRPr="00ED0151">
              <w:rPr>
                <w:rFonts w:ascii="Calibri" w:eastAsia="Times New Roman" w:hAnsi="Calibri" w:cs="Arial"/>
                <w:b/>
                <w:bCs/>
                <w:color w:val="000000"/>
                <w:sz w:val="20"/>
                <w:szCs w:val="20"/>
                <w:lang w:eastAsia="pt-BR"/>
              </w:rPr>
              <w:t xml:space="preserve">Todas as </w:t>
            </w:r>
            <w:r>
              <w:rPr>
                <w:rFonts w:ascii="Calibri" w:eastAsia="Times New Roman" w:hAnsi="Calibri" w:cs="Arial"/>
                <w:b/>
                <w:bCs/>
                <w:color w:val="000000"/>
                <w:sz w:val="20"/>
                <w:szCs w:val="20"/>
                <w:lang w:eastAsia="pt-BR"/>
              </w:rPr>
              <w:t>blades</w:t>
            </w:r>
            <w:r w:rsidRPr="00ED0151">
              <w:rPr>
                <w:rFonts w:ascii="Calibri" w:eastAsia="Times New Roman" w:hAnsi="Calibri" w:cs="Arial"/>
                <w:b/>
                <w:bCs/>
                <w:color w:val="000000"/>
                <w:sz w:val="20"/>
                <w:szCs w:val="20"/>
                <w:lang w:eastAsia="pt-BR"/>
              </w:rPr>
              <w:t xml:space="preserve"> identificadas com R1 possuem vida remanescente suficiente para permanecer em serviço até a próxima remoção programada? Caso não haja </w:t>
            </w:r>
            <w:r>
              <w:rPr>
                <w:rFonts w:ascii="Calibri" w:eastAsia="Times New Roman" w:hAnsi="Calibri" w:cs="Arial"/>
                <w:b/>
                <w:bCs/>
                <w:color w:val="000000"/>
                <w:sz w:val="20"/>
                <w:szCs w:val="20"/>
                <w:lang w:eastAsia="pt-BR"/>
              </w:rPr>
              <w:t>blades</w:t>
            </w:r>
            <w:r w:rsidRPr="00ED0151">
              <w:rPr>
                <w:rFonts w:ascii="Calibri" w:eastAsia="Times New Roman" w:hAnsi="Calibri" w:cs="Arial"/>
                <w:b/>
                <w:bCs/>
                <w:color w:val="000000"/>
                <w:sz w:val="20"/>
                <w:szCs w:val="20"/>
                <w:lang w:eastAsia="pt-BR"/>
              </w:rPr>
              <w:t xml:space="preserve"> identificadas com R1, esta seção deve ser preenchida com o carimbo </w:t>
            </w:r>
            <w:r>
              <w:rPr>
                <w:rFonts w:ascii="Calibri" w:eastAsia="Times New Roman" w:hAnsi="Calibri" w:cs="Arial"/>
                <w:b/>
                <w:bCs/>
                <w:color w:val="000000"/>
                <w:sz w:val="20"/>
                <w:szCs w:val="20"/>
                <w:lang w:eastAsia="pt-BR"/>
              </w:rPr>
              <w:t>“</w:t>
            </w:r>
            <w:r w:rsidRPr="00ED0151">
              <w:rPr>
                <w:rFonts w:ascii="Calibri" w:eastAsia="Times New Roman" w:hAnsi="Calibri" w:cs="Arial"/>
                <w:b/>
                <w:bCs/>
                <w:color w:val="000000"/>
                <w:sz w:val="20"/>
                <w:szCs w:val="20"/>
                <w:lang w:eastAsia="pt-BR"/>
              </w:rPr>
              <w:t>N/A</w:t>
            </w:r>
            <w:r>
              <w:rPr>
                <w:rFonts w:ascii="Calibri" w:eastAsia="Times New Roman" w:hAnsi="Calibri" w:cs="Arial"/>
                <w:b/>
                <w:bCs/>
                <w:color w:val="000000"/>
                <w:sz w:val="20"/>
                <w:szCs w:val="20"/>
                <w:lang w:eastAsia="pt-BR"/>
              </w:rPr>
              <w:t>”.</w:t>
            </w:r>
          </w:p>
          <w:p w14:paraId="1D3A185A" w14:textId="07B17133" w:rsidR="00ED0151" w:rsidRPr="00ED0151" w:rsidRDefault="00ED0151" w:rsidP="00ED0151">
            <w:pPr>
              <w:jc w:val="both"/>
              <w:rPr>
                <w:rFonts w:ascii="Calibri" w:eastAsia="Times New Roman" w:hAnsi="Calibri" w:cs="Arial"/>
                <w:i/>
                <w:iCs/>
                <w:color w:val="000000"/>
                <w:sz w:val="20"/>
                <w:szCs w:val="20"/>
                <w:lang w:val="en-US" w:eastAsia="pt-BR"/>
              </w:rPr>
            </w:pPr>
            <w:r w:rsidRPr="00B3378C">
              <w:rPr>
                <w:rFonts w:ascii="Calibri" w:eastAsia="Times New Roman" w:hAnsi="Calibri" w:cs="Arial"/>
                <w:i/>
                <w:iCs/>
                <w:color w:val="000000"/>
                <w:sz w:val="20"/>
                <w:szCs w:val="20"/>
                <w:lang w:val="en-US" w:eastAsia="pt-BR"/>
              </w:rPr>
              <w:t>(</w:t>
            </w:r>
            <w:r w:rsidR="00B3378C" w:rsidRPr="00B3378C">
              <w:rPr>
                <w:rFonts w:ascii="Calibri" w:eastAsia="Times New Roman" w:hAnsi="Calibri" w:cs="Arial"/>
                <w:i/>
                <w:iCs/>
                <w:color w:val="000000"/>
                <w:sz w:val="20"/>
                <w:szCs w:val="20"/>
                <w:lang w:val="en-US" w:eastAsia="pt-BR"/>
              </w:rPr>
              <w:t>Do all blades identified with R1 have sufficient remaining life to remain in service until the next scheduled removal? If no blades are identified with R1, stamp this section with “N/A.</w:t>
            </w:r>
            <w:r w:rsidRPr="00B3378C">
              <w:rPr>
                <w:rFonts w:ascii="Calibri" w:eastAsia="Times New Roman" w:hAnsi="Calibri" w:cs="Arial"/>
                <w:i/>
                <w:iCs/>
                <w:color w:val="000000"/>
                <w:sz w:val="20"/>
                <w:szCs w:val="20"/>
                <w:lang w:val="en-US" w:eastAsia="pt-BR"/>
              </w:rPr>
              <w:t>)</w:t>
            </w:r>
            <w:r w:rsidRPr="00ED0151">
              <w:rPr>
                <w:rFonts w:ascii="Calibri" w:eastAsia="Times New Roman" w:hAnsi="Calibri" w:cs="Arial"/>
                <w:i/>
                <w:iCs/>
                <w:color w:val="000000"/>
                <w:sz w:val="20"/>
                <w:szCs w:val="20"/>
                <w:lang w:val="en-US" w:eastAsia="pt-BR"/>
              </w:rPr>
              <w:t xml:space="preserve"> </w:t>
            </w:r>
          </w:p>
          <w:p w14:paraId="58C4E699" w14:textId="77777777" w:rsidR="00ED0151" w:rsidRPr="00ED0151" w:rsidRDefault="00ED0151" w:rsidP="00ED0151">
            <w:pPr>
              <w:jc w:val="both"/>
              <w:rPr>
                <w:rFonts w:ascii="Calibri" w:eastAsia="Times New Roman" w:hAnsi="Calibri" w:cs="Arial"/>
                <w:i/>
                <w:iCs/>
                <w:color w:val="000000"/>
                <w:sz w:val="20"/>
                <w:szCs w:val="20"/>
                <w:lang w:val="en-US" w:eastAsia="pt-BR"/>
              </w:rPr>
            </w:pPr>
            <w:r w:rsidRPr="00ED0151">
              <w:rPr>
                <w:rFonts w:ascii="Calibri" w:eastAsia="Times New Roman" w:hAnsi="Calibri" w:cs="Arial"/>
                <w:i/>
                <w:iCs/>
                <w:color w:val="000000"/>
                <w:sz w:val="20"/>
                <w:szCs w:val="20"/>
                <w:lang w:val="en-US" w:eastAsia="pt-BR"/>
              </w:rPr>
              <w:t xml:space="preserve"> </w:t>
            </w:r>
          </w:p>
          <w:p w14:paraId="14CF5460" w14:textId="77777777" w:rsidR="00ED0151" w:rsidRDefault="00ED0151" w:rsidP="00ED0151">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w:t>
            </w:r>
            <w:r w:rsidRPr="00EB776E">
              <w:rPr>
                <w:rFonts w:ascii="Calibri" w:eastAsia="Times New Roman" w:hAnsi="Calibri" w:cs="Arial"/>
                <w:i/>
                <w:iCs/>
                <w:color w:val="000000"/>
                <w:sz w:val="20"/>
                <w:szCs w:val="20"/>
                <w:lang w:eastAsia="pt-BR"/>
              </w:rPr>
              <w:t xml:space="preserve">. </w:t>
            </w:r>
          </w:p>
          <w:p w14:paraId="70E4A3B7" w14:textId="77777777" w:rsidR="00ED0151" w:rsidRPr="00EB776E" w:rsidRDefault="00ED0151" w:rsidP="00ED0151">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
          <w:p w14:paraId="0E699034" w14:textId="77777777" w:rsidR="00ED0151" w:rsidRPr="00EB776E" w:rsidRDefault="00ED0151" w:rsidP="00ED0151">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02CDE3F3" w14:textId="77777777" w:rsidR="00ED0151" w:rsidRDefault="00ED0151" w:rsidP="00ED0151">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w:t>
            </w:r>
            <w:r w:rsidRPr="00EB776E">
              <w:rPr>
                <w:rFonts w:ascii="Calibri" w:eastAsia="Times New Roman" w:hAnsi="Calibri" w:cs="Arial"/>
                <w:i/>
                <w:iCs/>
                <w:color w:val="000000"/>
                <w:sz w:val="20"/>
                <w:szCs w:val="20"/>
                <w:lang w:eastAsia="pt-BR"/>
              </w:rPr>
              <w:t xml:space="preserve"> </w:t>
            </w:r>
          </w:p>
          <w:p w14:paraId="54E78541" w14:textId="2FAE9893" w:rsidR="00ED0151" w:rsidRPr="00ED0151" w:rsidRDefault="00ED0151" w:rsidP="00ED0151">
            <w:pPr>
              <w:jc w:val="both"/>
              <w:rPr>
                <w:rFonts w:ascii="Calibri" w:eastAsia="Times New Roman" w:hAnsi="Calibri" w:cs="Arial"/>
                <w:b/>
                <w:bCs/>
                <w:color w:val="000000"/>
                <w:sz w:val="20"/>
                <w:szCs w:val="20"/>
                <w:lang w:eastAsia="pt-BR"/>
              </w:rPr>
            </w:pPr>
            <w:r w:rsidRPr="00EB776E">
              <w:rPr>
                <w:rFonts w:ascii="Calibri" w:eastAsia="Times New Roman" w:hAnsi="Calibri" w:cs="Arial"/>
                <w:i/>
                <w:iCs/>
                <w:color w:val="000000"/>
                <w:sz w:val="20"/>
                <w:szCs w:val="20"/>
                <w:lang w:eastAsia="pt-BR"/>
              </w:rPr>
              <w:t>(No.)</w:t>
            </w:r>
          </w:p>
          <w:p w14:paraId="487B98D3" w14:textId="77777777" w:rsidR="00ED0151" w:rsidRDefault="00ED0151" w:rsidP="00ED0151">
            <w:pPr>
              <w:jc w:val="both"/>
              <w:rPr>
                <w:rFonts w:ascii="Calibri" w:eastAsia="Times New Roman" w:hAnsi="Calibri" w:cs="Arial"/>
                <w:b/>
                <w:bCs/>
                <w:color w:val="000000"/>
                <w:sz w:val="20"/>
                <w:szCs w:val="20"/>
                <w:highlight w:val="yellow"/>
                <w:lang w:eastAsia="pt-BR"/>
              </w:rPr>
            </w:pPr>
          </w:p>
          <w:p w14:paraId="48A2C060" w14:textId="1BEB4FB2" w:rsidR="00ED0151" w:rsidRDefault="00ED0151" w:rsidP="00ED015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w:t>
            </w:r>
            <w:r w:rsidRPr="00EB776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qual o número de série das </w:t>
            </w:r>
            <w:r w:rsidR="003459C5">
              <w:rPr>
                <w:rFonts w:ascii="Calibri" w:eastAsia="Times New Roman" w:hAnsi="Calibri" w:cs="Arial"/>
                <w:b/>
                <w:bCs/>
                <w:color w:val="000000"/>
                <w:sz w:val="20"/>
                <w:szCs w:val="20"/>
                <w:lang w:eastAsia="pt-BR"/>
              </w:rPr>
              <w:t xml:space="preserve">blades </w:t>
            </w:r>
            <w:r w:rsidR="003459C5" w:rsidRPr="00ED0151">
              <w:rPr>
                <w:rFonts w:ascii="Calibri" w:eastAsia="Times New Roman" w:hAnsi="Calibri" w:cs="Arial"/>
                <w:b/>
                <w:bCs/>
                <w:color w:val="000000"/>
                <w:sz w:val="20"/>
                <w:szCs w:val="20"/>
                <w:lang w:eastAsia="pt-BR"/>
              </w:rPr>
              <w:t>rejeitadas</w:t>
            </w:r>
            <w:r>
              <w:rPr>
                <w:rFonts w:ascii="Calibri" w:eastAsia="Times New Roman" w:hAnsi="Calibri" w:cs="Arial"/>
                <w:b/>
                <w:bCs/>
                <w:color w:val="000000"/>
                <w:sz w:val="20"/>
                <w:szCs w:val="20"/>
                <w:lang w:eastAsia="pt-BR"/>
              </w:rPr>
              <w:t xml:space="preserve"> por limite de vida?</w:t>
            </w:r>
          </w:p>
          <w:p w14:paraId="26BB0808" w14:textId="77777777" w:rsidR="00ED0151" w:rsidRPr="00172537" w:rsidRDefault="00ED0151" w:rsidP="00ED0151">
            <w:pPr>
              <w:jc w:val="both"/>
              <w:rPr>
                <w:rFonts w:ascii="Calibri" w:eastAsia="Times New Roman" w:hAnsi="Calibri" w:cs="Arial"/>
                <w:i/>
                <w:iCs/>
                <w:color w:val="000000"/>
                <w:sz w:val="20"/>
                <w:szCs w:val="20"/>
                <w:lang w:val="en-US" w:eastAsia="pt-BR"/>
              </w:rPr>
            </w:pPr>
            <w:r w:rsidRPr="00172537">
              <w:rPr>
                <w:rFonts w:ascii="Calibri" w:eastAsia="Times New Roman" w:hAnsi="Calibri" w:cs="Arial"/>
                <w:b/>
                <w:bCs/>
                <w:color w:val="000000"/>
                <w:sz w:val="20"/>
                <w:szCs w:val="20"/>
                <w:lang w:val="en-US" w:eastAsia="pt-BR"/>
              </w:rPr>
              <w:t xml:space="preserve">_________________________________________________ </w:t>
            </w:r>
          </w:p>
          <w:p w14:paraId="702FD69F" w14:textId="3CE5733B" w:rsidR="00ED0151" w:rsidRPr="00B3378C" w:rsidRDefault="00ED0151" w:rsidP="00ED0151">
            <w:pPr>
              <w:jc w:val="both"/>
              <w:rPr>
                <w:rFonts w:ascii="Calibri" w:eastAsia="Times New Roman" w:hAnsi="Calibri" w:cs="Arial"/>
                <w:i/>
                <w:iCs/>
                <w:color w:val="000000"/>
                <w:sz w:val="20"/>
                <w:szCs w:val="20"/>
                <w:lang w:val="en-US" w:eastAsia="pt-BR"/>
              </w:rPr>
            </w:pPr>
            <w:r w:rsidRPr="00B3378C">
              <w:rPr>
                <w:rFonts w:ascii="Calibri" w:eastAsia="Times New Roman" w:hAnsi="Calibri" w:cs="Arial"/>
                <w:i/>
                <w:iCs/>
                <w:color w:val="000000"/>
                <w:sz w:val="20"/>
                <w:szCs w:val="20"/>
                <w:lang w:val="en-US" w:eastAsia="pt-BR"/>
              </w:rPr>
              <w:t>(</w:t>
            </w:r>
            <w:r w:rsidR="00B3378C" w:rsidRPr="00B3378C">
              <w:rPr>
                <w:rFonts w:ascii="Calibri" w:eastAsia="Times New Roman" w:hAnsi="Calibri" w:cs="Arial"/>
                <w:i/>
                <w:iCs/>
                <w:color w:val="000000"/>
                <w:sz w:val="20"/>
                <w:szCs w:val="20"/>
                <w:lang w:val="en-US" w:eastAsia="pt-BR"/>
              </w:rPr>
              <w:t>If not, what are the serial numbers of the blades rejected due to life limit?)</w:t>
            </w:r>
          </w:p>
          <w:p w14:paraId="1DDEFC99" w14:textId="2E8F5403" w:rsidR="00ED0151" w:rsidRPr="00ED0151" w:rsidRDefault="00ED0151" w:rsidP="00ED0151">
            <w:pPr>
              <w:jc w:val="both"/>
              <w:rPr>
                <w:rFonts w:ascii="Calibri" w:eastAsia="Times New Roman" w:hAnsi="Calibri" w:cs="Arial"/>
                <w:b/>
                <w:bCs/>
                <w:color w:val="000000"/>
                <w:sz w:val="20"/>
                <w:szCs w:val="20"/>
                <w:highlight w:val="yellow"/>
                <w:lang w:val="en-US" w:eastAsia="pt-BR"/>
              </w:rPr>
            </w:pPr>
          </w:p>
        </w:tc>
      </w:tr>
      <w:tr w:rsidR="00ED0151" w:rsidRPr="00240874" w14:paraId="6E5A12F5" w14:textId="77777777" w:rsidTr="009B3906">
        <w:trPr>
          <w:trHeight w:val="1134"/>
          <w:jc w:val="center"/>
        </w:trPr>
        <w:tc>
          <w:tcPr>
            <w:tcW w:w="704" w:type="dxa"/>
            <w:vAlign w:val="center"/>
          </w:tcPr>
          <w:p w14:paraId="16620F8B" w14:textId="2A150E55" w:rsidR="00ED0151" w:rsidRDefault="00601F24" w:rsidP="00ED015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635224605"/>
            <w:placeholder>
              <w:docPart w:val="EB19300E1A3348AEBD4502390D2CA95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ED0151" w:rsidRDefault="00ED0151" w:rsidP="00ED015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EC31CBDE2AFC4553BC89209ADBA8816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ED0151" w:rsidRDefault="00ED0151" w:rsidP="00ED015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ED0151" w:rsidRPr="00260250" w:rsidRDefault="00ED0151" w:rsidP="00ED0151">
            <w:pPr>
              <w:jc w:val="both"/>
              <w:rPr>
                <w:rFonts w:ascii="Calibri" w:eastAsia="Times New Roman" w:hAnsi="Calibri" w:cs="Arial"/>
                <w:b/>
                <w:bCs/>
                <w:color w:val="000000"/>
                <w:sz w:val="20"/>
                <w:szCs w:val="20"/>
                <w:highlight w:val="yellow"/>
                <w:lang w:eastAsia="pt-BR"/>
              </w:rPr>
            </w:pPr>
          </w:p>
          <w:p w14:paraId="66A94E51" w14:textId="24EE9E8D" w:rsidR="00ED0151" w:rsidRDefault="00ED0151" w:rsidP="00ED0151">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w:t>
            </w:r>
            <w:r>
              <w:rPr>
                <w:rFonts w:ascii="Calibri" w:eastAsia="Times New Roman" w:hAnsi="Calibri" w:cs="Arial"/>
                <w:b/>
                <w:bCs/>
                <w:color w:val="000000"/>
                <w:sz w:val="20"/>
                <w:szCs w:val="20"/>
                <w:lang w:eastAsia="pt-BR"/>
              </w:rPr>
              <w:t>das Blades de 1</w:t>
            </w:r>
            <w:r w:rsidRPr="00172537">
              <w:rPr>
                <w:rFonts w:ascii="Calibri" w:eastAsia="Times New Roman" w:hAnsi="Calibri" w:cs="Arial"/>
                <w:b/>
                <w:bCs/>
                <w:color w:val="000000"/>
                <w:sz w:val="20"/>
                <w:szCs w:val="20"/>
                <w:lang w:eastAsia="pt-BR"/>
              </w:rPr>
              <w:t>º estágio</w:t>
            </w:r>
            <w:r>
              <w:rPr>
                <w:rFonts w:ascii="Calibri" w:eastAsia="Times New Roman" w:hAnsi="Calibri" w:cs="Arial"/>
                <w:b/>
                <w:bCs/>
                <w:color w:val="000000"/>
                <w:sz w:val="20"/>
                <w:szCs w:val="20"/>
                <w:lang w:eastAsia="pt-BR"/>
              </w:rPr>
              <w:t xml:space="preserve"> de PT</w:t>
            </w:r>
            <w:r w:rsidRPr="00AE0441">
              <w:rPr>
                <w:rFonts w:ascii="Calibri" w:eastAsia="Times New Roman" w:hAnsi="Calibri" w:cs="Arial"/>
                <w:b/>
                <w:bCs/>
                <w:color w:val="000000"/>
                <w:sz w:val="20"/>
                <w:szCs w:val="20"/>
                <w:lang w:eastAsia="pt-BR"/>
              </w:rPr>
              <w:t xml:space="preserve"> conforme CIR Manual 3043515, ATA </w:t>
            </w:r>
            <w:r>
              <w:rPr>
                <w:rFonts w:ascii="Calibri" w:eastAsia="Times New Roman" w:hAnsi="Calibri" w:cs="Arial"/>
                <w:b/>
                <w:bCs/>
                <w:color w:val="000000"/>
                <w:sz w:val="20"/>
                <w:szCs w:val="20"/>
                <w:lang w:eastAsia="pt-BR"/>
              </w:rPr>
              <w:t>72-53-12</w:t>
            </w:r>
            <w:r w:rsidRPr="00AE0441">
              <w:rPr>
                <w:rFonts w:ascii="Calibri" w:eastAsia="Times New Roman" w:hAnsi="Calibri" w:cs="Arial"/>
                <w:b/>
                <w:bCs/>
                <w:color w:val="000000"/>
                <w:sz w:val="20"/>
                <w:szCs w:val="20"/>
                <w:lang w:eastAsia="pt-BR"/>
              </w:rPr>
              <w:t xml:space="preserve">, Seção “Inspection/Check-02”, Parágrafo 1., Etapa </w:t>
            </w:r>
            <w:r>
              <w:rPr>
                <w:rFonts w:ascii="Calibri" w:eastAsia="Times New Roman" w:hAnsi="Calibri" w:cs="Arial"/>
                <w:b/>
                <w:bCs/>
                <w:color w:val="000000"/>
                <w:sz w:val="20"/>
                <w:szCs w:val="20"/>
                <w:lang w:eastAsia="pt-BR"/>
              </w:rPr>
              <w:t>D</w:t>
            </w:r>
            <w:r w:rsidRPr="00AE0441">
              <w:rPr>
                <w:rFonts w:ascii="Calibri" w:eastAsia="Times New Roman" w:hAnsi="Calibri" w:cs="Arial"/>
                <w:b/>
                <w:bCs/>
                <w:color w:val="000000"/>
                <w:sz w:val="20"/>
                <w:szCs w:val="20"/>
                <w:lang w:eastAsia="pt-BR"/>
              </w:rPr>
              <w:t>.; Figura 80</w:t>
            </w:r>
            <w:r>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e Tabela 80</w:t>
            </w:r>
            <w:r>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(Task </w:t>
            </w:r>
            <w:r w:rsidRPr="0062658F">
              <w:rPr>
                <w:rFonts w:ascii="Calibri" w:eastAsia="Times New Roman" w:hAnsi="Calibri" w:cs="Arial"/>
                <w:b/>
                <w:bCs/>
                <w:color w:val="000000"/>
                <w:sz w:val="20"/>
                <w:szCs w:val="20"/>
                <w:lang w:eastAsia="pt-BR"/>
              </w:rPr>
              <w:t>72-53-12-220-801</w:t>
            </w:r>
            <w:r>
              <w:rPr>
                <w:rFonts w:ascii="Calibri" w:eastAsia="Times New Roman" w:hAnsi="Calibri" w:cs="Arial"/>
                <w:b/>
                <w:bCs/>
                <w:color w:val="000000"/>
                <w:sz w:val="20"/>
                <w:szCs w:val="20"/>
                <w:lang w:eastAsia="pt-BR"/>
              </w:rPr>
              <w:t xml:space="preserve">, Subtask </w:t>
            </w:r>
            <w:r w:rsidRPr="0062658F">
              <w:rPr>
                <w:rFonts w:ascii="Calibri" w:eastAsia="Times New Roman" w:hAnsi="Calibri" w:cs="Arial"/>
                <w:b/>
                <w:bCs/>
                <w:color w:val="000000"/>
                <w:sz w:val="20"/>
                <w:szCs w:val="20"/>
                <w:lang w:eastAsia="pt-BR"/>
              </w:rPr>
              <w:t>72-53-12-220-001</w:t>
            </w:r>
            <w:r w:rsidRPr="00AE0441">
              <w:rPr>
                <w:rFonts w:ascii="Calibri" w:eastAsia="Times New Roman" w:hAnsi="Calibri" w:cs="Arial"/>
                <w:b/>
                <w:bCs/>
                <w:color w:val="000000"/>
                <w:sz w:val="20"/>
                <w:szCs w:val="20"/>
                <w:lang w:eastAsia="pt-BR"/>
              </w:rPr>
              <w:t xml:space="preserve">). </w:t>
            </w:r>
          </w:p>
          <w:p w14:paraId="78FA32CC" w14:textId="5D79D424" w:rsidR="00ED0151" w:rsidRPr="00B3378C" w:rsidRDefault="00ED0151" w:rsidP="00ED0151">
            <w:pPr>
              <w:jc w:val="both"/>
              <w:rPr>
                <w:rFonts w:ascii="Calibri" w:eastAsia="Times New Roman" w:hAnsi="Calibri" w:cs="Arial"/>
                <w:i/>
                <w:iCs/>
                <w:color w:val="000000"/>
                <w:sz w:val="20"/>
                <w:szCs w:val="20"/>
                <w:lang w:val="en-US" w:eastAsia="pt-BR"/>
              </w:rPr>
            </w:pPr>
            <w:r w:rsidRPr="00B3378C">
              <w:rPr>
                <w:rFonts w:ascii="Calibri" w:eastAsia="Times New Roman" w:hAnsi="Calibri" w:cs="Arial"/>
                <w:i/>
                <w:iCs/>
                <w:color w:val="000000"/>
                <w:sz w:val="20"/>
                <w:szCs w:val="20"/>
                <w:lang w:val="en-US" w:eastAsia="pt-BR"/>
              </w:rPr>
              <w:t>(</w:t>
            </w:r>
            <w:r w:rsidR="00B3378C" w:rsidRPr="00B3378C">
              <w:rPr>
                <w:rFonts w:ascii="Calibri" w:eastAsia="Times New Roman" w:hAnsi="Calibri" w:cs="Arial"/>
                <w:i/>
                <w:iCs/>
                <w:color w:val="000000"/>
                <w:sz w:val="20"/>
                <w:szCs w:val="20"/>
                <w:lang w:val="en-US" w:eastAsia="pt-BR"/>
              </w:rPr>
              <w:t>Perform a visual inspection of the first-stage PT blades in accordance with CIR Manual 3043515, ATA 72-53-12, Section “Inspection/Check-02”, Paragraph 1, Step D; Figure 801 and Table 801 (Task 72-53-12-220-801, Subtask 72-53-12-220-001).</w:t>
            </w:r>
          </w:p>
          <w:p w14:paraId="3CA3E241" w14:textId="77777777" w:rsidR="00ED0151" w:rsidRPr="00AE0441" w:rsidRDefault="00ED0151" w:rsidP="00ED0151">
            <w:pPr>
              <w:jc w:val="both"/>
              <w:rPr>
                <w:rFonts w:ascii="Calibri" w:eastAsia="Times New Roman" w:hAnsi="Calibri" w:cs="Arial"/>
                <w:b/>
                <w:bCs/>
                <w:color w:val="000000"/>
                <w:sz w:val="20"/>
                <w:szCs w:val="20"/>
                <w:lang w:val="en-US" w:eastAsia="pt-BR"/>
              </w:rPr>
            </w:pPr>
          </w:p>
          <w:p w14:paraId="217CE245" w14:textId="77777777" w:rsidR="00ED0151" w:rsidRPr="00172537" w:rsidRDefault="00ED0151" w:rsidP="00ED0151">
            <w:pPr>
              <w:jc w:val="both"/>
              <w:rPr>
                <w:rFonts w:ascii="Calibri" w:eastAsia="Times New Roman" w:hAnsi="Calibri" w:cs="Arial"/>
                <w:b/>
                <w:bCs/>
                <w:color w:val="000000"/>
                <w:sz w:val="20"/>
                <w:szCs w:val="20"/>
                <w:lang w:eastAsia="pt-BR"/>
              </w:rPr>
            </w:pPr>
            <w:r w:rsidRPr="00172537">
              <w:rPr>
                <w:rFonts w:ascii="Calibri" w:eastAsia="Times New Roman" w:hAnsi="Calibri" w:cs="Arial"/>
                <w:b/>
                <w:bCs/>
                <w:color w:val="000000"/>
                <w:sz w:val="20"/>
                <w:szCs w:val="20"/>
                <w:lang w:eastAsia="pt-BR"/>
              </w:rPr>
              <w:t xml:space="preserve">Todas as blades foram aprovadas na inspeção?  </w:t>
            </w:r>
          </w:p>
          <w:p w14:paraId="4F0125F7" w14:textId="185FB95D" w:rsidR="00ED0151" w:rsidRPr="00EB776E" w:rsidRDefault="00ED0151" w:rsidP="00ED0151">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(Were all the blades approved in the inspection?)</w:t>
            </w:r>
            <w:r w:rsidRPr="00EB776E">
              <w:rPr>
                <w:rFonts w:ascii="Calibri" w:eastAsia="Times New Roman" w:hAnsi="Calibri" w:cs="Arial"/>
                <w:i/>
                <w:iCs/>
                <w:color w:val="000000"/>
                <w:sz w:val="20"/>
                <w:szCs w:val="20"/>
                <w:lang w:val="en-US" w:eastAsia="pt-BR"/>
              </w:rPr>
              <w:t xml:space="preserve"> </w:t>
            </w:r>
          </w:p>
          <w:p w14:paraId="4CB49C54" w14:textId="77777777" w:rsidR="00ED0151" w:rsidRPr="00AE0441" w:rsidRDefault="00ED0151" w:rsidP="00ED0151">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1FAEDB90" w:rsidR="00ED0151" w:rsidRPr="00AE0441" w:rsidRDefault="00ED0151" w:rsidP="00ED0151">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Sim, aprovada</w:t>
            </w:r>
            <w:r>
              <w:rPr>
                <w:rFonts w:ascii="Calibri" w:eastAsia="Times New Roman" w:hAnsi="Calibri" w:cs="Arial"/>
                <w:b/>
                <w:bCs/>
                <w:color w:val="000000"/>
                <w:sz w:val="20"/>
                <w:szCs w:val="20"/>
                <w:lang w:eastAsia="pt-BR"/>
              </w:rPr>
              <w:t>s</w:t>
            </w:r>
            <w:r w:rsidRPr="00AE0441">
              <w:rPr>
                <w:rFonts w:ascii="Calibri" w:eastAsia="Times New Roman" w:hAnsi="Calibri" w:cs="Arial"/>
                <w:b/>
                <w:bCs/>
                <w:color w:val="000000"/>
                <w:sz w:val="20"/>
                <w:szCs w:val="20"/>
                <w:lang w:eastAsia="pt-BR"/>
              </w:rPr>
              <w:t xml:space="preserve">. </w:t>
            </w:r>
          </w:p>
          <w:p w14:paraId="32765841" w14:textId="77777777" w:rsidR="00ED0151" w:rsidRPr="00AE0441" w:rsidRDefault="00ED0151" w:rsidP="00ED0151">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ED0151" w:rsidRPr="00AE0441" w:rsidRDefault="00ED0151" w:rsidP="00ED0151">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ED0151" w:rsidRPr="007707AF" w:rsidRDefault="00ED0151" w:rsidP="00ED0151">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ED0151" w:rsidRPr="007707AF" w:rsidRDefault="00ED0151" w:rsidP="00ED0151">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ED0151" w:rsidRPr="007707AF" w:rsidRDefault="00ED0151" w:rsidP="00ED0151">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E7D22E0" w:rsidR="00ED0151" w:rsidRPr="00AE0441" w:rsidRDefault="00ED0151" w:rsidP="00ED0151">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w:t>
            </w:r>
          </w:p>
          <w:p w14:paraId="44DC74BC" w14:textId="49AF4150" w:rsidR="00ED0151" w:rsidRPr="00AE0441" w:rsidRDefault="00ED0151" w:rsidP="00ED0151">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w:t>
            </w:r>
          </w:p>
          <w:p w14:paraId="4E1522B3" w14:textId="77777777" w:rsidR="00ED0151" w:rsidRDefault="00ED0151" w:rsidP="00ED0151">
            <w:pPr>
              <w:jc w:val="both"/>
              <w:rPr>
                <w:rFonts w:ascii="Calibri" w:eastAsia="Times New Roman" w:hAnsi="Calibri" w:cs="Arial"/>
                <w:b/>
                <w:bCs/>
                <w:color w:val="000000"/>
                <w:sz w:val="20"/>
                <w:szCs w:val="20"/>
                <w:highlight w:val="yellow"/>
                <w:lang w:eastAsia="pt-BR"/>
              </w:rPr>
            </w:pPr>
          </w:p>
          <w:p w14:paraId="1BE10AC4" w14:textId="666897D2" w:rsidR="00ED0151" w:rsidRDefault="00ED0151" w:rsidP="00ED015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Se reparos aplicáveis</w:t>
            </w:r>
            <w:r w:rsidRPr="00EB776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qual o número de s</w:t>
            </w:r>
            <w:r w:rsidR="003459C5">
              <w:rPr>
                <w:rFonts w:ascii="Calibri" w:eastAsia="Times New Roman" w:hAnsi="Calibri" w:cs="Arial"/>
                <w:b/>
                <w:bCs/>
                <w:color w:val="000000"/>
                <w:sz w:val="20"/>
                <w:szCs w:val="20"/>
                <w:lang w:eastAsia="pt-BR"/>
              </w:rPr>
              <w:t>é</w:t>
            </w:r>
            <w:r>
              <w:rPr>
                <w:rFonts w:ascii="Calibri" w:eastAsia="Times New Roman" w:hAnsi="Calibri" w:cs="Arial"/>
                <w:b/>
                <w:bCs/>
                <w:color w:val="000000"/>
                <w:sz w:val="20"/>
                <w:szCs w:val="20"/>
                <w:lang w:eastAsia="pt-BR"/>
              </w:rPr>
              <w:t>rie das blades passiveis de reparo?</w:t>
            </w:r>
          </w:p>
          <w:p w14:paraId="2366BD99" w14:textId="77777777" w:rsidR="00ED0151" w:rsidRPr="00172537" w:rsidRDefault="00ED0151" w:rsidP="00ED0151">
            <w:pPr>
              <w:jc w:val="both"/>
              <w:rPr>
                <w:rFonts w:ascii="Calibri" w:eastAsia="Times New Roman" w:hAnsi="Calibri" w:cs="Arial"/>
                <w:i/>
                <w:iCs/>
                <w:color w:val="000000"/>
                <w:sz w:val="20"/>
                <w:szCs w:val="20"/>
                <w:lang w:val="en-US" w:eastAsia="pt-BR"/>
              </w:rPr>
            </w:pPr>
            <w:r w:rsidRPr="00172537">
              <w:rPr>
                <w:rFonts w:ascii="Calibri" w:eastAsia="Times New Roman" w:hAnsi="Calibri" w:cs="Arial"/>
                <w:b/>
                <w:bCs/>
                <w:color w:val="000000"/>
                <w:sz w:val="20"/>
                <w:szCs w:val="20"/>
                <w:lang w:val="en-US" w:eastAsia="pt-BR"/>
              </w:rPr>
              <w:t xml:space="preserve">_________________________________________________ </w:t>
            </w:r>
          </w:p>
          <w:p w14:paraId="3784597E" w14:textId="3CB71152" w:rsidR="00ED0151" w:rsidRPr="00172537" w:rsidRDefault="00ED0151" w:rsidP="00ED0151">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(If repairs are applicable, what are the</w:t>
            </w:r>
            <w:r>
              <w:rPr>
                <w:rFonts w:ascii="Calibri" w:eastAsia="Times New Roman" w:hAnsi="Calibri" w:cs="Arial"/>
                <w:i/>
                <w:iCs/>
                <w:color w:val="000000"/>
                <w:sz w:val="20"/>
                <w:szCs w:val="20"/>
                <w:lang w:val="en-US" w:eastAsia="pt-BR"/>
              </w:rPr>
              <w:t xml:space="preserve"> serial</w:t>
            </w:r>
            <w:r w:rsidRPr="00172537">
              <w:rPr>
                <w:rFonts w:ascii="Calibri" w:eastAsia="Times New Roman" w:hAnsi="Calibri" w:cs="Arial"/>
                <w:i/>
                <w:iCs/>
                <w:color w:val="000000"/>
                <w:sz w:val="20"/>
                <w:szCs w:val="20"/>
                <w:lang w:val="en-US" w:eastAsia="pt-BR"/>
              </w:rPr>
              <w:t xml:space="preserve"> numbers of the blades eligible for repair?)</w:t>
            </w:r>
          </w:p>
          <w:p w14:paraId="59F48330" w14:textId="77777777" w:rsidR="00ED0151" w:rsidRPr="00172537" w:rsidRDefault="00ED0151" w:rsidP="00ED0151">
            <w:pPr>
              <w:jc w:val="both"/>
              <w:rPr>
                <w:rFonts w:ascii="Calibri" w:eastAsia="Times New Roman" w:hAnsi="Calibri" w:cs="Arial"/>
                <w:b/>
                <w:bCs/>
                <w:color w:val="000000"/>
                <w:sz w:val="20"/>
                <w:szCs w:val="20"/>
                <w:highlight w:val="yellow"/>
                <w:lang w:val="en-US" w:eastAsia="pt-BR"/>
              </w:rPr>
            </w:pPr>
          </w:p>
          <w:p w14:paraId="7439F11A" w14:textId="57BD337A" w:rsidR="00ED0151" w:rsidRDefault="00ED0151" w:rsidP="00ED015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w:t>
            </w:r>
            <w:r w:rsidRPr="00EB776E">
              <w:rPr>
                <w:rFonts w:ascii="Calibri" w:eastAsia="Times New Roman" w:hAnsi="Calibri" w:cs="Arial"/>
                <w:b/>
                <w:bCs/>
                <w:color w:val="000000"/>
                <w:sz w:val="20"/>
                <w:szCs w:val="20"/>
                <w:lang w:eastAsia="pt-BR"/>
              </w:rPr>
              <w:t xml:space="preserve">ão, </w:t>
            </w:r>
            <w:r>
              <w:rPr>
                <w:rFonts w:ascii="Calibri" w:eastAsia="Times New Roman" w:hAnsi="Calibri" w:cs="Arial"/>
                <w:b/>
                <w:bCs/>
                <w:color w:val="000000"/>
                <w:sz w:val="20"/>
                <w:szCs w:val="20"/>
                <w:lang w:eastAsia="pt-BR"/>
              </w:rPr>
              <w:t>qual o número de s</w:t>
            </w:r>
            <w:r w:rsidR="003459C5">
              <w:rPr>
                <w:rFonts w:ascii="Calibri" w:eastAsia="Times New Roman" w:hAnsi="Calibri" w:cs="Arial"/>
                <w:b/>
                <w:bCs/>
                <w:color w:val="000000"/>
                <w:sz w:val="20"/>
                <w:szCs w:val="20"/>
                <w:lang w:eastAsia="pt-BR"/>
              </w:rPr>
              <w:t>é</w:t>
            </w:r>
            <w:r>
              <w:rPr>
                <w:rFonts w:ascii="Calibri" w:eastAsia="Times New Roman" w:hAnsi="Calibri" w:cs="Arial"/>
                <w:b/>
                <w:bCs/>
                <w:color w:val="000000"/>
                <w:sz w:val="20"/>
                <w:szCs w:val="20"/>
                <w:lang w:eastAsia="pt-BR"/>
              </w:rPr>
              <w:t>rie das blades rejeitadas?</w:t>
            </w:r>
          </w:p>
          <w:p w14:paraId="6DE3715F" w14:textId="77777777" w:rsidR="00ED0151" w:rsidRPr="00172537" w:rsidRDefault="00ED0151" w:rsidP="00ED0151">
            <w:pPr>
              <w:jc w:val="both"/>
              <w:rPr>
                <w:rFonts w:ascii="Calibri" w:eastAsia="Times New Roman" w:hAnsi="Calibri" w:cs="Arial"/>
                <w:i/>
                <w:iCs/>
                <w:color w:val="000000"/>
                <w:sz w:val="20"/>
                <w:szCs w:val="20"/>
                <w:lang w:val="en-US" w:eastAsia="pt-BR"/>
              </w:rPr>
            </w:pPr>
            <w:r w:rsidRPr="00172537">
              <w:rPr>
                <w:rFonts w:ascii="Calibri" w:eastAsia="Times New Roman" w:hAnsi="Calibri" w:cs="Arial"/>
                <w:b/>
                <w:bCs/>
                <w:color w:val="000000"/>
                <w:sz w:val="20"/>
                <w:szCs w:val="20"/>
                <w:lang w:val="en-US" w:eastAsia="pt-BR"/>
              </w:rPr>
              <w:t xml:space="preserve">_________________________________________________ </w:t>
            </w:r>
          </w:p>
          <w:p w14:paraId="49813E53" w14:textId="511637F1" w:rsidR="00ED0151" w:rsidRPr="00172537" w:rsidRDefault="00ED0151" w:rsidP="00ED0151">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(If not, what are the</w:t>
            </w:r>
            <w:r>
              <w:rPr>
                <w:rFonts w:ascii="Calibri" w:eastAsia="Times New Roman" w:hAnsi="Calibri" w:cs="Arial"/>
                <w:i/>
                <w:iCs/>
                <w:color w:val="000000"/>
                <w:sz w:val="20"/>
                <w:szCs w:val="20"/>
                <w:lang w:val="en-US" w:eastAsia="pt-BR"/>
              </w:rPr>
              <w:t xml:space="preserve"> serial</w:t>
            </w:r>
            <w:r w:rsidRPr="00172537">
              <w:rPr>
                <w:rFonts w:ascii="Calibri" w:eastAsia="Times New Roman" w:hAnsi="Calibri" w:cs="Arial"/>
                <w:i/>
                <w:iCs/>
                <w:color w:val="000000"/>
                <w:sz w:val="20"/>
                <w:szCs w:val="20"/>
                <w:lang w:val="en-US" w:eastAsia="pt-BR"/>
              </w:rPr>
              <w:t xml:space="preserve"> numbers of the rejected blades?)</w:t>
            </w:r>
          </w:p>
          <w:p w14:paraId="2CC7216D" w14:textId="26EEB5F7" w:rsidR="00ED0151" w:rsidRPr="00172537" w:rsidRDefault="00ED0151" w:rsidP="00ED0151">
            <w:pPr>
              <w:jc w:val="both"/>
              <w:rPr>
                <w:rFonts w:ascii="Calibri" w:eastAsia="Times New Roman" w:hAnsi="Calibri" w:cs="Arial"/>
                <w:b/>
                <w:bCs/>
                <w:color w:val="000000"/>
                <w:sz w:val="20"/>
                <w:szCs w:val="20"/>
                <w:highlight w:val="yellow"/>
                <w:lang w:val="en-US" w:eastAsia="pt-BR"/>
              </w:rPr>
            </w:pPr>
          </w:p>
        </w:tc>
      </w:tr>
      <w:tr w:rsidR="00ED0151" w:rsidRPr="00240874" w14:paraId="32C907B4" w14:textId="77777777" w:rsidTr="009B3906">
        <w:trPr>
          <w:trHeight w:val="1134"/>
          <w:jc w:val="center"/>
        </w:trPr>
        <w:tc>
          <w:tcPr>
            <w:tcW w:w="704" w:type="dxa"/>
            <w:vAlign w:val="center"/>
          </w:tcPr>
          <w:p w14:paraId="7DE861D8" w14:textId="7171C6DC" w:rsidR="00ED0151" w:rsidRPr="00172537" w:rsidRDefault="00601F24" w:rsidP="00ED0151">
            <w:pPr>
              <w:rPr>
                <w:rFonts w:ascii="Calibri" w:eastAsia="Times New Roman" w:hAnsi="Calibri" w:cs="Arial"/>
                <w:b/>
                <w:bCs/>
                <w:color w:val="000000"/>
                <w:sz w:val="20"/>
                <w:szCs w:val="20"/>
                <w:highlight w:val="yellow"/>
                <w:lang w:val="en-US" w:eastAsia="pt-BR"/>
              </w:rPr>
            </w:pPr>
            <w:r w:rsidRPr="00601F24">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228077869"/>
            <w:placeholder>
              <w:docPart w:val="7943E61E3DF44F40BB01BC2AEF70D6B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6FE8CD6" w14:textId="3A4A6783" w:rsidR="00ED0151" w:rsidRDefault="00ED0151" w:rsidP="00ED0151">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8777547"/>
            <w:placeholder>
              <w:docPart w:val="5C361AEB568E4351AED9CC64F4B92A5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E6DC0D6" w14:textId="4ACE09A1" w:rsidR="00ED0151" w:rsidRDefault="00ED0151" w:rsidP="00ED0151">
                <w:pPr>
                  <w:rPr>
                    <w:rFonts w:ascii="Calibri" w:eastAsia="Times New Roman" w:hAnsi="Calibri" w:cs="Arial"/>
                    <w:bCs/>
                    <w:i/>
                    <w:color w:val="000000"/>
                    <w:sz w:val="18"/>
                    <w:szCs w:val="18"/>
                    <w:highlight w:val="yellow"/>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408D3988" w14:textId="77777777" w:rsidR="00ED0151" w:rsidRPr="00260250" w:rsidRDefault="00ED0151" w:rsidP="00ED0151">
            <w:pPr>
              <w:jc w:val="both"/>
              <w:rPr>
                <w:rFonts w:ascii="Calibri" w:eastAsia="Times New Roman" w:hAnsi="Calibri" w:cs="Arial"/>
                <w:b/>
                <w:bCs/>
                <w:color w:val="000000"/>
                <w:sz w:val="20"/>
                <w:szCs w:val="20"/>
                <w:highlight w:val="yellow"/>
                <w:lang w:eastAsia="pt-BR"/>
              </w:rPr>
            </w:pPr>
          </w:p>
          <w:p w14:paraId="04E4E96E" w14:textId="724D3D55" w:rsidR="00ED0151" w:rsidRDefault="00ED0151" w:rsidP="00ED0151">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w:t>
            </w:r>
            <w:r>
              <w:rPr>
                <w:rFonts w:ascii="Calibri" w:eastAsia="Times New Roman" w:hAnsi="Calibri" w:cs="Arial"/>
                <w:b/>
                <w:bCs/>
                <w:color w:val="000000"/>
                <w:sz w:val="20"/>
                <w:szCs w:val="20"/>
                <w:lang w:eastAsia="pt-BR"/>
              </w:rPr>
              <w:t xml:space="preserve">de </w:t>
            </w:r>
            <w:r w:rsidRPr="0062658F">
              <w:rPr>
                <w:rFonts w:ascii="Calibri" w:eastAsia="Times New Roman" w:hAnsi="Calibri" w:cs="Arial"/>
                <w:b/>
                <w:bCs/>
                <w:color w:val="000000"/>
                <w:sz w:val="20"/>
                <w:szCs w:val="20"/>
                <w:lang w:eastAsia="pt-BR"/>
              </w:rPr>
              <w:t>Tratamento de Superfície</w:t>
            </w:r>
            <w:r>
              <w:rPr>
                <w:rFonts w:ascii="Calibri" w:eastAsia="Times New Roman" w:hAnsi="Calibri" w:cs="Arial"/>
                <w:b/>
                <w:bCs/>
                <w:color w:val="000000"/>
                <w:sz w:val="20"/>
                <w:szCs w:val="20"/>
                <w:lang w:eastAsia="pt-BR"/>
              </w:rPr>
              <w:t xml:space="preserve"> das Blades de 1</w:t>
            </w:r>
            <w:r w:rsidRPr="00172537">
              <w:rPr>
                <w:rFonts w:ascii="Calibri" w:eastAsia="Times New Roman" w:hAnsi="Calibri" w:cs="Arial"/>
                <w:b/>
                <w:bCs/>
                <w:color w:val="000000"/>
                <w:sz w:val="20"/>
                <w:szCs w:val="20"/>
                <w:lang w:eastAsia="pt-BR"/>
              </w:rPr>
              <w:t>º estágio</w:t>
            </w:r>
            <w:r>
              <w:rPr>
                <w:rFonts w:ascii="Calibri" w:eastAsia="Times New Roman" w:hAnsi="Calibri" w:cs="Arial"/>
                <w:b/>
                <w:bCs/>
                <w:color w:val="000000"/>
                <w:sz w:val="20"/>
                <w:szCs w:val="20"/>
                <w:lang w:eastAsia="pt-BR"/>
              </w:rPr>
              <w:t xml:space="preserve"> de PT</w:t>
            </w:r>
            <w:r w:rsidRPr="00AE0441">
              <w:rPr>
                <w:rFonts w:ascii="Calibri" w:eastAsia="Times New Roman" w:hAnsi="Calibri" w:cs="Arial"/>
                <w:b/>
                <w:bCs/>
                <w:color w:val="000000"/>
                <w:sz w:val="20"/>
                <w:szCs w:val="20"/>
                <w:lang w:eastAsia="pt-BR"/>
              </w:rPr>
              <w:t xml:space="preserve"> conforme CIR Manual 3043515, ATA </w:t>
            </w:r>
            <w:r>
              <w:rPr>
                <w:rFonts w:ascii="Calibri" w:eastAsia="Times New Roman" w:hAnsi="Calibri" w:cs="Arial"/>
                <w:b/>
                <w:bCs/>
                <w:color w:val="000000"/>
                <w:sz w:val="20"/>
                <w:szCs w:val="20"/>
                <w:lang w:eastAsia="pt-BR"/>
              </w:rPr>
              <w:t>72-53-12</w:t>
            </w:r>
            <w:r w:rsidRPr="00AE0441">
              <w:rPr>
                <w:rFonts w:ascii="Calibri" w:eastAsia="Times New Roman" w:hAnsi="Calibri" w:cs="Arial"/>
                <w:b/>
                <w:bCs/>
                <w:color w:val="000000"/>
                <w:sz w:val="20"/>
                <w:szCs w:val="20"/>
                <w:lang w:eastAsia="pt-BR"/>
              </w:rPr>
              <w:t xml:space="preserve">, Seção “Inspection/Check-02”, Parágrafo 1., Etapa </w:t>
            </w:r>
            <w:r>
              <w:rPr>
                <w:rFonts w:ascii="Calibri" w:eastAsia="Times New Roman" w:hAnsi="Calibri" w:cs="Arial"/>
                <w:b/>
                <w:bCs/>
                <w:color w:val="000000"/>
                <w:sz w:val="20"/>
                <w:szCs w:val="20"/>
                <w:lang w:eastAsia="pt-BR"/>
              </w:rPr>
              <w:t>E</w:t>
            </w:r>
            <w:r w:rsidRPr="00AE0441">
              <w:rPr>
                <w:rFonts w:ascii="Calibri" w:eastAsia="Times New Roman" w:hAnsi="Calibri" w:cs="Arial"/>
                <w:b/>
                <w:bCs/>
                <w:color w:val="000000"/>
                <w:sz w:val="20"/>
                <w:szCs w:val="20"/>
                <w:lang w:eastAsia="pt-BR"/>
              </w:rPr>
              <w:t>.; Figura 80</w:t>
            </w:r>
            <w:r>
              <w:rPr>
                <w:rFonts w:ascii="Calibri" w:eastAsia="Times New Roman" w:hAnsi="Calibri" w:cs="Arial"/>
                <w:b/>
                <w:bCs/>
                <w:color w:val="000000"/>
                <w:sz w:val="20"/>
                <w:szCs w:val="20"/>
                <w:lang w:eastAsia="pt-BR"/>
              </w:rPr>
              <w:t>2</w:t>
            </w:r>
            <w:r w:rsidRPr="00AE0441">
              <w:rPr>
                <w:rFonts w:ascii="Calibri" w:eastAsia="Times New Roman" w:hAnsi="Calibri" w:cs="Arial"/>
                <w:b/>
                <w:bCs/>
                <w:color w:val="000000"/>
                <w:sz w:val="20"/>
                <w:szCs w:val="20"/>
                <w:lang w:eastAsia="pt-BR"/>
              </w:rPr>
              <w:t xml:space="preserve"> e Tabela 80</w:t>
            </w:r>
            <w:r>
              <w:rPr>
                <w:rFonts w:ascii="Calibri" w:eastAsia="Times New Roman" w:hAnsi="Calibri" w:cs="Arial"/>
                <w:b/>
                <w:bCs/>
                <w:color w:val="000000"/>
                <w:sz w:val="20"/>
                <w:szCs w:val="20"/>
                <w:lang w:eastAsia="pt-BR"/>
              </w:rPr>
              <w:t>2</w:t>
            </w:r>
            <w:r w:rsidRPr="00AE0441">
              <w:rPr>
                <w:rFonts w:ascii="Calibri" w:eastAsia="Times New Roman" w:hAnsi="Calibri" w:cs="Arial"/>
                <w:b/>
                <w:bCs/>
                <w:color w:val="000000"/>
                <w:sz w:val="20"/>
                <w:szCs w:val="20"/>
                <w:lang w:eastAsia="pt-BR"/>
              </w:rPr>
              <w:t xml:space="preserve"> (Task </w:t>
            </w:r>
            <w:r w:rsidRPr="0062658F">
              <w:rPr>
                <w:rFonts w:ascii="Calibri" w:eastAsia="Times New Roman" w:hAnsi="Calibri" w:cs="Arial"/>
                <w:b/>
                <w:bCs/>
                <w:color w:val="000000"/>
                <w:sz w:val="20"/>
                <w:szCs w:val="20"/>
                <w:lang w:eastAsia="pt-BR"/>
              </w:rPr>
              <w:t>72-53-12-220-801</w:t>
            </w:r>
            <w:r>
              <w:rPr>
                <w:rFonts w:ascii="Calibri" w:eastAsia="Times New Roman" w:hAnsi="Calibri" w:cs="Arial"/>
                <w:b/>
                <w:bCs/>
                <w:color w:val="000000"/>
                <w:sz w:val="20"/>
                <w:szCs w:val="20"/>
                <w:lang w:eastAsia="pt-BR"/>
              </w:rPr>
              <w:t xml:space="preserve">, Subtask </w:t>
            </w:r>
            <w:r w:rsidRPr="0062658F">
              <w:rPr>
                <w:rFonts w:ascii="Calibri" w:eastAsia="Times New Roman" w:hAnsi="Calibri" w:cs="Arial"/>
                <w:b/>
                <w:bCs/>
                <w:color w:val="000000"/>
                <w:sz w:val="20"/>
                <w:szCs w:val="20"/>
                <w:lang w:eastAsia="pt-BR"/>
              </w:rPr>
              <w:t>72-53-12-220-005</w:t>
            </w:r>
            <w:r w:rsidRPr="00AE0441">
              <w:rPr>
                <w:rFonts w:ascii="Calibri" w:eastAsia="Times New Roman" w:hAnsi="Calibri" w:cs="Arial"/>
                <w:b/>
                <w:bCs/>
                <w:color w:val="000000"/>
                <w:sz w:val="20"/>
                <w:szCs w:val="20"/>
                <w:lang w:eastAsia="pt-BR"/>
              </w:rPr>
              <w:t xml:space="preserve">). </w:t>
            </w:r>
          </w:p>
          <w:p w14:paraId="5CDBDE53" w14:textId="34790A24" w:rsidR="00ED0151" w:rsidRPr="00B3378C" w:rsidRDefault="00ED0151" w:rsidP="00ED0151">
            <w:pPr>
              <w:jc w:val="both"/>
              <w:rPr>
                <w:rFonts w:ascii="Calibri" w:eastAsia="Times New Roman" w:hAnsi="Calibri" w:cs="Arial"/>
                <w:i/>
                <w:iCs/>
                <w:color w:val="000000"/>
                <w:sz w:val="20"/>
                <w:szCs w:val="20"/>
                <w:lang w:val="en-US" w:eastAsia="pt-BR"/>
              </w:rPr>
            </w:pPr>
            <w:r w:rsidRPr="00B3378C">
              <w:rPr>
                <w:rFonts w:ascii="Calibri" w:eastAsia="Times New Roman" w:hAnsi="Calibri" w:cs="Arial"/>
                <w:i/>
                <w:iCs/>
                <w:color w:val="000000"/>
                <w:sz w:val="20"/>
                <w:szCs w:val="20"/>
                <w:lang w:val="en-US" w:eastAsia="pt-BR"/>
              </w:rPr>
              <w:t>(</w:t>
            </w:r>
            <w:r w:rsidR="00B3378C" w:rsidRPr="00B3378C">
              <w:rPr>
                <w:rFonts w:ascii="Calibri" w:eastAsia="Times New Roman" w:hAnsi="Calibri" w:cs="Arial"/>
                <w:i/>
                <w:iCs/>
                <w:color w:val="000000"/>
                <w:sz w:val="20"/>
                <w:szCs w:val="20"/>
                <w:lang w:val="en-US" w:eastAsia="pt-BR"/>
              </w:rPr>
              <w:t>Perform a visual inspection of the surface treatment of the first-stage PT blades in accordance with CIR Manual 3043515, ATA 72-53-12, Section “Inspection/Check-02”, Paragraph 1, Step E; Figure 802 and Table 802 (Task 72-53-12-220-801, Subtask 72-53-12-220-005).)</w:t>
            </w:r>
          </w:p>
          <w:p w14:paraId="79ED0D49" w14:textId="77777777" w:rsidR="00ED0151" w:rsidRPr="00AE0441" w:rsidRDefault="00ED0151" w:rsidP="00ED0151">
            <w:pPr>
              <w:jc w:val="both"/>
              <w:rPr>
                <w:rFonts w:ascii="Calibri" w:eastAsia="Times New Roman" w:hAnsi="Calibri" w:cs="Arial"/>
                <w:b/>
                <w:bCs/>
                <w:color w:val="000000"/>
                <w:sz w:val="20"/>
                <w:szCs w:val="20"/>
                <w:lang w:val="en-US" w:eastAsia="pt-BR"/>
              </w:rPr>
            </w:pPr>
          </w:p>
          <w:p w14:paraId="1623A262" w14:textId="77777777" w:rsidR="00ED0151" w:rsidRPr="00172537" w:rsidRDefault="00ED0151" w:rsidP="00ED0151">
            <w:pPr>
              <w:jc w:val="both"/>
              <w:rPr>
                <w:rFonts w:ascii="Calibri" w:eastAsia="Times New Roman" w:hAnsi="Calibri" w:cs="Arial"/>
                <w:b/>
                <w:bCs/>
                <w:color w:val="000000"/>
                <w:sz w:val="20"/>
                <w:szCs w:val="20"/>
                <w:lang w:eastAsia="pt-BR"/>
              </w:rPr>
            </w:pPr>
            <w:r w:rsidRPr="00172537">
              <w:rPr>
                <w:rFonts w:ascii="Calibri" w:eastAsia="Times New Roman" w:hAnsi="Calibri" w:cs="Arial"/>
                <w:b/>
                <w:bCs/>
                <w:color w:val="000000"/>
                <w:sz w:val="20"/>
                <w:szCs w:val="20"/>
                <w:lang w:eastAsia="pt-BR"/>
              </w:rPr>
              <w:t xml:space="preserve">Todas as blades foram aprovadas na inspeção?  </w:t>
            </w:r>
          </w:p>
          <w:p w14:paraId="70193CA0" w14:textId="77777777" w:rsidR="00ED0151" w:rsidRPr="00EB776E" w:rsidRDefault="00ED0151" w:rsidP="00ED0151">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(Were all the blades approved in the inspection?)</w:t>
            </w:r>
            <w:r w:rsidRPr="00EB776E">
              <w:rPr>
                <w:rFonts w:ascii="Calibri" w:eastAsia="Times New Roman" w:hAnsi="Calibri" w:cs="Arial"/>
                <w:i/>
                <w:iCs/>
                <w:color w:val="000000"/>
                <w:sz w:val="20"/>
                <w:szCs w:val="20"/>
                <w:lang w:val="en-US" w:eastAsia="pt-BR"/>
              </w:rPr>
              <w:t xml:space="preserve"> </w:t>
            </w:r>
          </w:p>
          <w:p w14:paraId="1337BAB7" w14:textId="77777777" w:rsidR="00ED0151" w:rsidRPr="00AE0441" w:rsidRDefault="00ED0151" w:rsidP="00ED0151">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5C02CA3B" w14:textId="77777777" w:rsidR="00ED0151" w:rsidRPr="00AE0441" w:rsidRDefault="00ED0151" w:rsidP="00ED0151">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Sim, aprovada</w:t>
            </w:r>
            <w:r>
              <w:rPr>
                <w:rFonts w:ascii="Calibri" w:eastAsia="Times New Roman" w:hAnsi="Calibri" w:cs="Arial"/>
                <w:b/>
                <w:bCs/>
                <w:color w:val="000000"/>
                <w:sz w:val="20"/>
                <w:szCs w:val="20"/>
                <w:lang w:eastAsia="pt-BR"/>
              </w:rPr>
              <w:t>s</w:t>
            </w:r>
            <w:r w:rsidRPr="00AE0441">
              <w:rPr>
                <w:rFonts w:ascii="Calibri" w:eastAsia="Times New Roman" w:hAnsi="Calibri" w:cs="Arial"/>
                <w:b/>
                <w:bCs/>
                <w:color w:val="000000"/>
                <w:sz w:val="20"/>
                <w:szCs w:val="20"/>
                <w:lang w:eastAsia="pt-BR"/>
              </w:rPr>
              <w:t xml:space="preserve">. </w:t>
            </w:r>
          </w:p>
          <w:p w14:paraId="72152BC5" w14:textId="77777777" w:rsidR="00ED0151" w:rsidRPr="00AE0441" w:rsidRDefault="00ED0151" w:rsidP="00ED0151">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313D2BD0" w14:textId="77777777" w:rsidR="00ED0151" w:rsidRPr="00AE0441" w:rsidRDefault="00ED0151" w:rsidP="00ED0151">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5285FB6B" w14:textId="77777777" w:rsidR="00ED0151" w:rsidRPr="00AE0441" w:rsidRDefault="00ED0151" w:rsidP="00ED0151">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w:t>
            </w:r>
          </w:p>
          <w:p w14:paraId="790B13F4" w14:textId="77777777" w:rsidR="00ED0151" w:rsidRPr="00AE0441" w:rsidRDefault="00ED0151" w:rsidP="00ED0151">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w:t>
            </w:r>
          </w:p>
          <w:p w14:paraId="390980E9" w14:textId="77777777" w:rsidR="00ED0151" w:rsidRDefault="00ED0151" w:rsidP="00ED0151">
            <w:pPr>
              <w:jc w:val="both"/>
              <w:rPr>
                <w:rFonts w:ascii="Calibri" w:eastAsia="Times New Roman" w:hAnsi="Calibri" w:cs="Arial"/>
                <w:b/>
                <w:bCs/>
                <w:color w:val="000000"/>
                <w:sz w:val="20"/>
                <w:szCs w:val="20"/>
                <w:highlight w:val="yellow"/>
                <w:lang w:eastAsia="pt-BR"/>
              </w:rPr>
            </w:pPr>
          </w:p>
          <w:p w14:paraId="244827A8" w14:textId="0A3FAD07" w:rsidR="00ED0151" w:rsidRDefault="00ED0151" w:rsidP="00ED015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w:t>
            </w:r>
            <w:r w:rsidRPr="00EB776E">
              <w:rPr>
                <w:rFonts w:ascii="Calibri" w:eastAsia="Times New Roman" w:hAnsi="Calibri" w:cs="Arial"/>
                <w:b/>
                <w:bCs/>
                <w:color w:val="000000"/>
                <w:sz w:val="20"/>
                <w:szCs w:val="20"/>
                <w:lang w:eastAsia="pt-BR"/>
              </w:rPr>
              <w:t xml:space="preserve">ão, </w:t>
            </w:r>
            <w:r w:rsidR="003459C5">
              <w:rPr>
                <w:rFonts w:ascii="Calibri" w:eastAsia="Times New Roman" w:hAnsi="Calibri" w:cs="Arial"/>
                <w:b/>
                <w:bCs/>
                <w:color w:val="000000"/>
                <w:sz w:val="20"/>
                <w:szCs w:val="20"/>
                <w:lang w:eastAsia="pt-BR"/>
              </w:rPr>
              <w:t xml:space="preserve">qual o número de série </w:t>
            </w:r>
            <w:r>
              <w:rPr>
                <w:rFonts w:ascii="Calibri" w:eastAsia="Times New Roman" w:hAnsi="Calibri" w:cs="Arial"/>
                <w:b/>
                <w:bCs/>
                <w:color w:val="000000"/>
                <w:sz w:val="20"/>
                <w:szCs w:val="20"/>
                <w:lang w:eastAsia="pt-BR"/>
              </w:rPr>
              <w:t>das blades rejeitadas?</w:t>
            </w:r>
          </w:p>
          <w:p w14:paraId="7F260F06" w14:textId="77777777" w:rsidR="00ED0151" w:rsidRPr="00172537" w:rsidRDefault="00ED0151" w:rsidP="00ED0151">
            <w:pPr>
              <w:jc w:val="both"/>
              <w:rPr>
                <w:rFonts w:ascii="Calibri" w:eastAsia="Times New Roman" w:hAnsi="Calibri" w:cs="Arial"/>
                <w:i/>
                <w:iCs/>
                <w:color w:val="000000"/>
                <w:sz w:val="20"/>
                <w:szCs w:val="20"/>
                <w:lang w:val="en-US" w:eastAsia="pt-BR"/>
              </w:rPr>
            </w:pPr>
            <w:r w:rsidRPr="00172537">
              <w:rPr>
                <w:rFonts w:ascii="Calibri" w:eastAsia="Times New Roman" w:hAnsi="Calibri" w:cs="Arial"/>
                <w:b/>
                <w:bCs/>
                <w:color w:val="000000"/>
                <w:sz w:val="20"/>
                <w:szCs w:val="20"/>
                <w:lang w:val="en-US" w:eastAsia="pt-BR"/>
              </w:rPr>
              <w:t xml:space="preserve">_________________________________________________ </w:t>
            </w:r>
          </w:p>
          <w:p w14:paraId="721B65D1" w14:textId="77777777" w:rsidR="00ED0151" w:rsidRDefault="00ED0151" w:rsidP="00ED0151">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(If not, what are the numbers of the rejected blades?)</w:t>
            </w:r>
          </w:p>
          <w:p w14:paraId="0DA4D9B8" w14:textId="77777777" w:rsidR="003459C5" w:rsidRDefault="003459C5" w:rsidP="00ED0151">
            <w:pPr>
              <w:jc w:val="both"/>
              <w:rPr>
                <w:rFonts w:ascii="Calibri" w:eastAsia="Times New Roman" w:hAnsi="Calibri" w:cs="Arial"/>
                <w:i/>
                <w:iCs/>
                <w:color w:val="000000"/>
                <w:sz w:val="20"/>
                <w:szCs w:val="20"/>
                <w:lang w:val="en-US" w:eastAsia="pt-BR"/>
              </w:rPr>
            </w:pPr>
          </w:p>
          <w:p w14:paraId="483182E3" w14:textId="1276CA15" w:rsidR="003459C5" w:rsidRPr="003459C5" w:rsidRDefault="003459C5" w:rsidP="00ED0151">
            <w:pPr>
              <w:jc w:val="both"/>
              <w:rPr>
                <w:rFonts w:ascii="Calibri" w:eastAsia="Times New Roman" w:hAnsi="Calibri" w:cs="Arial"/>
                <w:b/>
                <w:bCs/>
                <w:color w:val="000000"/>
                <w:sz w:val="20"/>
                <w:szCs w:val="20"/>
                <w:lang w:eastAsia="pt-BR"/>
              </w:rPr>
            </w:pPr>
            <w:r w:rsidRPr="003459C5">
              <w:rPr>
                <w:rFonts w:ascii="Calibri" w:eastAsia="Times New Roman" w:hAnsi="Calibri" w:cs="Arial"/>
                <w:b/>
                <w:bCs/>
                <w:color w:val="000000"/>
                <w:sz w:val="20"/>
                <w:szCs w:val="20"/>
                <w:lang w:eastAsia="pt-BR"/>
              </w:rPr>
              <w:t xml:space="preserve">Caso uma ou mais </w:t>
            </w:r>
            <w:r w:rsidR="00E245B1">
              <w:rPr>
                <w:rFonts w:ascii="Calibri" w:eastAsia="Times New Roman" w:hAnsi="Calibri" w:cs="Arial"/>
                <w:b/>
                <w:bCs/>
                <w:color w:val="000000"/>
                <w:sz w:val="20"/>
                <w:szCs w:val="20"/>
                <w:lang w:eastAsia="pt-BR"/>
              </w:rPr>
              <w:t>blades</w:t>
            </w:r>
            <w:r w:rsidRPr="003459C5">
              <w:rPr>
                <w:rFonts w:ascii="Calibri" w:eastAsia="Times New Roman" w:hAnsi="Calibri" w:cs="Arial"/>
                <w:b/>
                <w:bCs/>
                <w:color w:val="000000"/>
                <w:sz w:val="20"/>
                <w:szCs w:val="20"/>
                <w:lang w:eastAsia="pt-BR"/>
              </w:rPr>
              <w:t xml:space="preserve"> não estejam dentro dos limites especificados, execute o procedimento descrito</w:t>
            </w:r>
            <w:r>
              <w:rPr>
                <w:rFonts w:ascii="Calibri" w:eastAsia="Times New Roman" w:hAnsi="Calibri" w:cs="Arial"/>
                <w:b/>
                <w:bCs/>
                <w:color w:val="000000"/>
                <w:sz w:val="20"/>
                <w:szCs w:val="20"/>
                <w:lang w:eastAsia="pt-BR"/>
              </w:rPr>
              <w:t xml:space="preserve"> na etapa seguinte, </w:t>
            </w:r>
            <w:r w:rsidRPr="003459C5">
              <w:rPr>
                <w:rFonts w:ascii="Calibri" w:eastAsia="Times New Roman" w:hAnsi="Calibri" w:cs="Arial"/>
                <w:b/>
                <w:bCs/>
                <w:color w:val="000000"/>
                <w:sz w:val="20"/>
                <w:szCs w:val="20"/>
                <w:lang w:eastAsia="pt-BR"/>
              </w:rPr>
              <w:t>Avaliação Metalográfica (Subtask 72-53-12-280-001).</w:t>
            </w:r>
          </w:p>
          <w:p w14:paraId="3DA8514B" w14:textId="5EB4A051" w:rsidR="003459C5" w:rsidRPr="00B3378C" w:rsidRDefault="003459C5" w:rsidP="003459C5">
            <w:pPr>
              <w:jc w:val="both"/>
              <w:rPr>
                <w:rFonts w:ascii="Calibri" w:eastAsia="Times New Roman" w:hAnsi="Calibri" w:cs="Arial"/>
                <w:i/>
                <w:iCs/>
                <w:color w:val="000000"/>
                <w:sz w:val="20"/>
                <w:szCs w:val="20"/>
                <w:lang w:val="en-US" w:eastAsia="pt-BR"/>
              </w:rPr>
            </w:pPr>
            <w:r w:rsidRPr="00B3378C">
              <w:rPr>
                <w:rFonts w:ascii="Calibri" w:eastAsia="Times New Roman" w:hAnsi="Calibri" w:cs="Arial"/>
                <w:i/>
                <w:iCs/>
                <w:color w:val="000000"/>
                <w:sz w:val="20"/>
                <w:szCs w:val="20"/>
                <w:lang w:val="en-US" w:eastAsia="pt-BR"/>
              </w:rPr>
              <w:t>(</w:t>
            </w:r>
            <w:r w:rsidR="00B3378C" w:rsidRPr="00B3378C">
              <w:rPr>
                <w:rFonts w:ascii="Calibri" w:eastAsia="Times New Roman" w:hAnsi="Calibri" w:cs="Arial"/>
                <w:i/>
                <w:iCs/>
                <w:color w:val="000000"/>
                <w:sz w:val="20"/>
                <w:szCs w:val="20"/>
                <w:lang w:val="en-US" w:eastAsia="pt-BR"/>
              </w:rPr>
              <w:t>If one or more blades are not within the specified limits, perform the procedure described in the next step, Metallographic Evaluation (Subtask 72-53-12-280-001))</w:t>
            </w:r>
          </w:p>
          <w:p w14:paraId="538BBC70" w14:textId="77777777" w:rsidR="00ED0151" w:rsidRPr="003459C5" w:rsidRDefault="00ED0151" w:rsidP="00ED0151">
            <w:pPr>
              <w:jc w:val="both"/>
              <w:rPr>
                <w:rFonts w:ascii="Calibri" w:eastAsia="Times New Roman" w:hAnsi="Calibri" w:cs="Arial"/>
                <w:b/>
                <w:bCs/>
                <w:color w:val="000000"/>
                <w:sz w:val="20"/>
                <w:szCs w:val="20"/>
                <w:highlight w:val="yellow"/>
                <w:lang w:val="en-US" w:eastAsia="pt-BR"/>
              </w:rPr>
            </w:pPr>
          </w:p>
        </w:tc>
      </w:tr>
      <w:tr w:rsidR="00240874" w:rsidRPr="00240874" w14:paraId="13277F47" w14:textId="77777777" w:rsidTr="0024376A">
        <w:trPr>
          <w:trHeight w:val="58"/>
          <w:jc w:val="center"/>
        </w:trPr>
        <w:tc>
          <w:tcPr>
            <w:tcW w:w="704" w:type="dxa"/>
            <w:vAlign w:val="center"/>
          </w:tcPr>
          <w:p w14:paraId="2FF33C06" w14:textId="2DD10CE6" w:rsidR="00240874" w:rsidRDefault="00240874" w:rsidP="0024087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12</w:t>
            </w:r>
          </w:p>
        </w:tc>
        <w:sdt>
          <w:sdtPr>
            <w:rPr>
              <w:rFonts w:ascii="Calibri" w:eastAsia="Times New Roman" w:hAnsi="Calibri" w:cs="Arial"/>
              <w:b/>
              <w:bCs/>
              <w:color w:val="000000"/>
              <w:sz w:val="20"/>
              <w:szCs w:val="20"/>
              <w:lang w:val="en-US" w:eastAsia="pt-BR"/>
            </w:rPr>
            <w:alias w:val="TAREFA"/>
            <w:tag w:val="IAS-RG-0103"/>
            <w:id w:val="-596943814"/>
            <w:placeholder>
              <w:docPart w:val="BD1F52B36C484965848508099D1CFBF8"/>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215285F4" w14:textId="3D4402B3" w:rsidR="00240874" w:rsidRDefault="0024376A" w:rsidP="0024087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ENGENHARIA</w:t>
                </w:r>
              </w:p>
            </w:tc>
          </w:sdtContent>
        </w:sdt>
        <w:sdt>
          <w:sdtPr>
            <w:rPr>
              <w:rFonts w:ascii="Calibri" w:eastAsia="Times New Roman" w:hAnsi="Calibri" w:cs="Arial"/>
              <w:bCs/>
              <w:i/>
              <w:color w:val="000000"/>
              <w:sz w:val="18"/>
              <w:szCs w:val="18"/>
              <w:lang w:val="en-US" w:eastAsia="pt-BR"/>
            </w:rPr>
            <w:alias w:val="ETAPA"/>
            <w:tag w:val="ETAPA"/>
            <w:id w:val="1987964594"/>
            <w:placeholder>
              <w:docPart w:val="DD77A66FD01E4545BE9FDF2224D6EA6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75E997F6" w14:textId="173CC9F4" w:rsidR="00240874" w:rsidRDefault="00240874" w:rsidP="0024087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ANALISE METALOGRAFICA / M ETALLOG RAPHIC ANALYSIS</w:t>
                </w:r>
              </w:p>
            </w:tc>
          </w:sdtContent>
        </w:sdt>
        <w:tc>
          <w:tcPr>
            <w:tcW w:w="5182" w:type="dxa"/>
            <w:gridSpan w:val="3"/>
            <w:vAlign w:val="center"/>
          </w:tcPr>
          <w:p w14:paraId="4BB42F3B" w14:textId="77777777" w:rsidR="00240874" w:rsidRDefault="00240874" w:rsidP="00240874">
            <w:pPr>
              <w:jc w:val="both"/>
              <w:rPr>
                <w:rFonts w:ascii="Calibri" w:eastAsia="Times New Roman" w:hAnsi="Calibri" w:cs="Arial"/>
                <w:b/>
                <w:bCs/>
                <w:color w:val="000000"/>
                <w:sz w:val="20"/>
                <w:szCs w:val="20"/>
                <w:lang w:eastAsia="pt-BR"/>
              </w:rPr>
            </w:pPr>
          </w:p>
          <w:p w14:paraId="5A84D32F" w14:textId="77777777" w:rsidR="00240874" w:rsidRDefault="00240874" w:rsidP="0024087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Avaliação Metalográfica conforme CIR Manual 3043515, ATA 72-53-12, Seção “Inspection/Check-02”, Parágrafo 1., Etapa E., Figura 802; (Task </w:t>
            </w:r>
            <w:r w:rsidRPr="003459C5">
              <w:rPr>
                <w:rFonts w:ascii="Calibri" w:eastAsia="Times New Roman" w:hAnsi="Calibri" w:cs="Arial"/>
                <w:b/>
                <w:bCs/>
                <w:color w:val="000000"/>
                <w:sz w:val="20"/>
                <w:szCs w:val="20"/>
                <w:lang w:eastAsia="pt-BR"/>
              </w:rPr>
              <w:t>72-53-12-220-801</w:t>
            </w:r>
            <w:r>
              <w:rPr>
                <w:rFonts w:ascii="Calibri" w:eastAsia="Times New Roman" w:hAnsi="Calibri" w:cs="Arial"/>
                <w:b/>
                <w:bCs/>
                <w:color w:val="000000"/>
                <w:sz w:val="20"/>
                <w:szCs w:val="20"/>
                <w:lang w:eastAsia="pt-BR"/>
              </w:rPr>
              <w:t xml:space="preserve">, </w:t>
            </w:r>
            <w:r w:rsidRPr="003459C5">
              <w:rPr>
                <w:rFonts w:ascii="Calibri" w:eastAsia="Times New Roman" w:hAnsi="Calibri" w:cs="Arial"/>
                <w:b/>
                <w:bCs/>
                <w:color w:val="000000"/>
                <w:sz w:val="20"/>
                <w:szCs w:val="20"/>
                <w:lang w:eastAsia="pt-BR"/>
              </w:rPr>
              <w:t>Subtask 72-53-12-280-001</w:t>
            </w:r>
            <w:r>
              <w:rPr>
                <w:rFonts w:ascii="Calibri" w:eastAsia="Times New Roman" w:hAnsi="Calibri" w:cs="Arial"/>
                <w:b/>
                <w:bCs/>
                <w:color w:val="000000"/>
                <w:sz w:val="20"/>
                <w:szCs w:val="20"/>
                <w:lang w:eastAsia="pt-BR"/>
              </w:rPr>
              <w:t xml:space="preserve">). </w:t>
            </w:r>
          </w:p>
          <w:p w14:paraId="34A6895E" w14:textId="77777777" w:rsidR="00240874" w:rsidRDefault="00240874" w:rsidP="00240874">
            <w:pPr>
              <w:jc w:val="both"/>
              <w:rPr>
                <w:rFonts w:ascii="Calibri" w:eastAsia="Times New Roman" w:hAnsi="Calibri" w:cs="Arial"/>
                <w:i/>
                <w:iCs/>
                <w:color w:val="000000"/>
                <w:sz w:val="20"/>
                <w:szCs w:val="20"/>
                <w:lang w:val="en-US" w:eastAsia="pt-BR"/>
              </w:rPr>
            </w:pPr>
            <w:r w:rsidRPr="00B3378C">
              <w:rPr>
                <w:rFonts w:ascii="Calibri" w:eastAsia="Times New Roman" w:hAnsi="Calibri" w:cs="Arial"/>
                <w:i/>
                <w:iCs/>
                <w:color w:val="000000"/>
                <w:sz w:val="20"/>
                <w:szCs w:val="20"/>
                <w:lang w:val="en-US" w:eastAsia="pt-BR"/>
              </w:rPr>
              <w:t>(Perform the Metallographic Evaluation per CIR Manual 3043515, ATA 72-53-12, Section “Inspection/Check-02”, Paragraph 1, Step E, Figure 802 (Task 72-53-12-220-801, Subtask 72-53-12-280-001).)</w:t>
            </w:r>
          </w:p>
          <w:p w14:paraId="3951AD27" w14:textId="77777777" w:rsidR="003374D7" w:rsidRDefault="003374D7" w:rsidP="00240874">
            <w:pPr>
              <w:jc w:val="both"/>
              <w:rPr>
                <w:rFonts w:ascii="Calibri" w:eastAsia="Times New Roman" w:hAnsi="Calibri" w:cs="Arial"/>
                <w:i/>
                <w:iCs/>
                <w:color w:val="000000"/>
                <w:sz w:val="20"/>
                <w:szCs w:val="20"/>
                <w:lang w:val="en-US" w:eastAsia="pt-BR"/>
              </w:rPr>
            </w:pPr>
          </w:p>
          <w:p w14:paraId="334C89AA" w14:textId="7952F6A4" w:rsidR="00EF27D1" w:rsidRDefault="00EF27D1" w:rsidP="00240874">
            <w:pPr>
              <w:jc w:val="both"/>
              <w:rPr>
                <w:rFonts w:ascii="Calibri" w:eastAsia="Times New Roman" w:hAnsi="Calibri" w:cs="Arial"/>
                <w:b/>
                <w:bCs/>
                <w:color w:val="000000"/>
                <w:sz w:val="20"/>
                <w:szCs w:val="20"/>
                <w:lang w:eastAsia="pt-BR"/>
              </w:rPr>
            </w:pPr>
            <w:r w:rsidRPr="00EF27D1">
              <w:rPr>
                <w:rFonts w:ascii="Calibri" w:eastAsia="Times New Roman" w:hAnsi="Calibri" w:cs="Arial"/>
                <w:b/>
                <w:bCs/>
                <w:color w:val="000000"/>
                <w:sz w:val="20"/>
                <w:szCs w:val="20"/>
                <w:lang w:eastAsia="pt-BR"/>
              </w:rPr>
              <w:t>E</w:t>
            </w:r>
            <w:r w:rsidRPr="00EF27D1">
              <w:rPr>
                <w:rFonts w:ascii="Calibri" w:eastAsia="Times New Roman" w:hAnsi="Calibri" w:cs="Arial"/>
                <w:b/>
                <w:bCs/>
                <w:color w:val="000000"/>
                <w:sz w:val="20"/>
                <w:szCs w:val="20"/>
                <w:lang w:eastAsia="pt-BR"/>
              </w:rPr>
              <w:t>laborar o Laudo d</w:t>
            </w:r>
            <w:r>
              <w:rPr>
                <w:rFonts w:ascii="Calibri" w:eastAsia="Times New Roman" w:hAnsi="Calibri" w:cs="Arial"/>
                <w:b/>
                <w:bCs/>
                <w:color w:val="000000"/>
                <w:sz w:val="20"/>
                <w:szCs w:val="20"/>
                <w:lang w:eastAsia="pt-BR"/>
              </w:rPr>
              <w:t>a</w:t>
            </w:r>
            <w:r w:rsidRPr="00EF27D1">
              <w:rPr>
                <w:rFonts w:ascii="Calibri" w:eastAsia="Times New Roman" w:hAnsi="Calibri" w:cs="Arial"/>
                <w:b/>
                <w:bCs/>
                <w:color w:val="000000"/>
                <w:sz w:val="20"/>
                <w:szCs w:val="20"/>
                <w:lang w:eastAsia="pt-BR"/>
              </w:rPr>
              <w:t xml:space="preserve"> Avaliação Metalográfica contendo descrição do método, resultados</w:t>
            </w:r>
            <w:r w:rsidRPr="00EF27D1">
              <w:rPr>
                <w:rFonts w:ascii="Calibri" w:eastAsia="Times New Roman" w:hAnsi="Calibri" w:cs="Arial"/>
                <w:b/>
                <w:bCs/>
                <w:color w:val="000000"/>
                <w:sz w:val="20"/>
                <w:szCs w:val="20"/>
                <w:lang w:eastAsia="pt-BR"/>
              </w:rPr>
              <w:t xml:space="preserve"> e</w:t>
            </w:r>
            <w:r w:rsidRPr="00EF27D1">
              <w:rPr>
                <w:rFonts w:ascii="Calibri" w:eastAsia="Times New Roman" w:hAnsi="Calibri" w:cs="Arial"/>
                <w:b/>
                <w:bCs/>
                <w:color w:val="000000"/>
                <w:sz w:val="20"/>
                <w:szCs w:val="20"/>
                <w:lang w:eastAsia="pt-BR"/>
              </w:rPr>
              <w:t xml:space="preserve"> registros fotográficos</w:t>
            </w:r>
            <w:r w:rsidRPr="00EF27D1">
              <w:rPr>
                <w:rFonts w:ascii="Calibri" w:eastAsia="Times New Roman" w:hAnsi="Calibri" w:cs="Arial"/>
                <w:b/>
                <w:bCs/>
                <w:color w:val="000000"/>
                <w:sz w:val="20"/>
                <w:szCs w:val="20"/>
                <w:lang w:eastAsia="pt-BR"/>
              </w:rPr>
              <w:t>.</w:t>
            </w:r>
            <w:r w:rsidR="000D63DE" w:rsidRPr="000D63DE">
              <w:rPr>
                <w:b/>
                <w:bCs/>
              </w:rPr>
              <w:t xml:space="preserve"> </w:t>
            </w:r>
            <w:r w:rsidR="000D63DE" w:rsidRPr="000D63DE">
              <w:rPr>
                <w:rFonts w:ascii="Calibri" w:eastAsia="Times New Roman" w:hAnsi="Calibri" w:cs="Arial"/>
                <w:b/>
                <w:bCs/>
                <w:color w:val="000000"/>
                <w:sz w:val="20"/>
                <w:szCs w:val="20"/>
                <w:lang w:eastAsia="pt-BR"/>
              </w:rPr>
              <w:t>Anexar o laudo e as evidências à respectiva O.S. para rastreabilidade e aprovação do responsável técnico.</w:t>
            </w:r>
          </w:p>
          <w:p w14:paraId="5B820EB9" w14:textId="63659FC2" w:rsidR="00EF27D1" w:rsidRPr="000D63DE" w:rsidRDefault="000D63DE" w:rsidP="00240874">
            <w:pPr>
              <w:jc w:val="both"/>
              <w:rPr>
                <w:rFonts w:ascii="Calibri" w:eastAsia="Times New Roman" w:hAnsi="Calibri" w:cs="Arial"/>
                <w:i/>
                <w:iCs/>
                <w:color w:val="000000"/>
                <w:sz w:val="20"/>
                <w:szCs w:val="20"/>
                <w:lang w:val="en-US" w:eastAsia="pt-BR"/>
              </w:rPr>
            </w:pPr>
            <w:r w:rsidRPr="000D63DE">
              <w:rPr>
                <w:rFonts w:ascii="Calibri" w:eastAsia="Times New Roman" w:hAnsi="Calibri" w:cs="Arial"/>
                <w:i/>
                <w:iCs/>
                <w:color w:val="000000"/>
                <w:sz w:val="20"/>
                <w:szCs w:val="20"/>
                <w:lang w:val="en-US" w:eastAsia="pt-BR"/>
              </w:rPr>
              <w:lastRenderedPageBreak/>
              <w:t>(</w:t>
            </w:r>
            <w:r w:rsidRPr="000D63DE">
              <w:rPr>
                <w:rFonts w:ascii="Calibri" w:eastAsia="Times New Roman" w:hAnsi="Calibri" w:cs="Arial"/>
                <w:i/>
                <w:iCs/>
                <w:color w:val="000000"/>
                <w:sz w:val="20"/>
                <w:szCs w:val="20"/>
                <w:lang w:val="en-US" w:eastAsia="pt-BR"/>
              </w:rPr>
              <w:t>Prepare the Metallographic Evaluation Report containing the description of the method, results, and photographic records. Attach the report and supporting evidence to the respective Work Order (O.S.) for traceability and approval by the responsible engineer.</w:t>
            </w:r>
            <w:r w:rsidRPr="000D63DE">
              <w:rPr>
                <w:rFonts w:ascii="Calibri" w:eastAsia="Times New Roman" w:hAnsi="Calibri" w:cs="Arial"/>
                <w:i/>
                <w:iCs/>
                <w:color w:val="000000"/>
                <w:sz w:val="20"/>
                <w:szCs w:val="20"/>
                <w:lang w:val="en-US" w:eastAsia="pt-BR"/>
              </w:rPr>
              <w:t>)</w:t>
            </w:r>
          </w:p>
          <w:p w14:paraId="73F0A613" w14:textId="77777777" w:rsidR="00240874" w:rsidRDefault="00240874" w:rsidP="00240874">
            <w:pPr>
              <w:jc w:val="both"/>
              <w:rPr>
                <w:rFonts w:ascii="Calibri" w:eastAsia="Times New Roman" w:hAnsi="Calibri" w:cs="Arial"/>
                <w:b/>
                <w:bCs/>
                <w:color w:val="000000"/>
                <w:sz w:val="20"/>
                <w:szCs w:val="20"/>
                <w:lang w:val="en-US" w:eastAsia="pt-BR"/>
              </w:rPr>
            </w:pPr>
          </w:p>
          <w:p w14:paraId="4AA4F2EB" w14:textId="74375B5C" w:rsidR="000D63DE" w:rsidRPr="00EB776E" w:rsidRDefault="000D63DE" w:rsidP="000D63DE">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w:t>
            </w:r>
            <w:r w:rsidR="004C4D39">
              <w:rPr>
                <w:rFonts w:ascii="Calibri" w:eastAsia="Times New Roman" w:hAnsi="Calibri" w:cs="Arial"/>
                <w:b/>
                <w:bCs/>
                <w:color w:val="000000"/>
                <w:sz w:val="20"/>
                <w:szCs w:val="20"/>
                <w:lang w:eastAsia="pt-BR"/>
              </w:rPr>
              <w:t xml:space="preserve"> elaborado</w:t>
            </w:r>
            <w:r w:rsidR="004C4D39" w:rsidRPr="00EB776E">
              <w:rPr>
                <w:rFonts w:ascii="Calibri" w:eastAsia="Times New Roman" w:hAnsi="Calibri" w:cs="Arial"/>
                <w:b/>
                <w:bCs/>
                <w:color w:val="000000"/>
                <w:sz w:val="20"/>
                <w:szCs w:val="20"/>
                <w:lang w:eastAsia="pt-BR"/>
              </w:rPr>
              <w: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3507F1B2" w14:textId="3B1AD2AE" w:rsidR="000D63DE" w:rsidRPr="00EB776E" w:rsidRDefault="000D63DE" w:rsidP="000D63DE">
            <w:pPr>
              <w:jc w:val="both"/>
              <w:rPr>
                <w:rFonts w:ascii="Calibri" w:eastAsia="Times New Roman" w:hAnsi="Calibri" w:cs="Arial"/>
                <w:i/>
                <w:iCs/>
                <w:color w:val="000000"/>
                <w:sz w:val="20"/>
                <w:szCs w:val="20"/>
                <w:lang w:eastAsia="pt-BR"/>
              </w:rPr>
            </w:pPr>
            <w:r w:rsidRPr="00A82198">
              <w:rPr>
                <w:rFonts w:ascii="Calibri" w:eastAsia="Times New Roman" w:hAnsi="Calibri" w:cs="Arial"/>
                <w:i/>
                <w:iCs/>
                <w:color w:val="000000"/>
                <w:sz w:val="20"/>
                <w:szCs w:val="20"/>
                <w:lang w:eastAsia="pt-BR"/>
              </w:rPr>
              <w:t>(</w:t>
            </w:r>
            <w:r w:rsidR="00A82198" w:rsidRPr="00A82198">
              <w:rPr>
                <w:rFonts w:ascii="Calibri" w:eastAsia="Times New Roman" w:hAnsi="Calibri" w:cs="Arial"/>
                <w:i/>
                <w:iCs/>
                <w:color w:val="000000"/>
                <w:sz w:val="20"/>
                <w:szCs w:val="20"/>
                <w:lang w:eastAsia="pt-BR"/>
              </w:rPr>
              <w:t>Report number prepared</w:t>
            </w:r>
            <w:r w:rsidR="00A82198" w:rsidRPr="00A82198">
              <w:rPr>
                <w:rFonts w:ascii="Calibri" w:eastAsia="Times New Roman" w:hAnsi="Calibri" w:cs="Arial"/>
                <w:i/>
                <w:iCs/>
                <w:color w:val="000000"/>
                <w:sz w:val="20"/>
                <w:szCs w:val="20"/>
                <w:lang w:eastAsia="pt-BR"/>
              </w:rPr>
              <w:t>:)</w:t>
            </w:r>
          </w:p>
          <w:p w14:paraId="3EB10935" w14:textId="77777777" w:rsidR="000D63DE" w:rsidRDefault="000D63DE" w:rsidP="00240874">
            <w:pPr>
              <w:jc w:val="both"/>
              <w:rPr>
                <w:rFonts w:ascii="Calibri" w:eastAsia="Times New Roman" w:hAnsi="Calibri" w:cs="Arial"/>
                <w:b/>
                <w:bCs/>
                <w:color w:val="000000"/>
                <w:sz w:val="20"/>
                <w:szCs w:val="20"/>
                <w:lang w:eastAsia="pt-BR"/>
              </w:rPr>
            </w:pPr>
          </w:p>
          <w:p w14:paraId="72201951" w14:textId="77777777" w:rsidR="00240874" w:rsidRDefault="00240874" w:rsidP="0024087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p>
          <w:p w14:paraId="5478205A" w14:textId="77777777" w:rsidR="00240874" w:rsidRDefault="00240874" w:rsidP="0024087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Este procedimento deve ser realizado somente c</w:t>
            </w:r>
            <w:r w:rsidRPr="003459C5">
              <w:rPr>
                <w:rFonts w:ascii="Calibri" w:eastAsia="Times New Roman" w:hAnsi="Calibri" w:cs="Arial"/>
                <w:b/>
                <w:bCs/>
                <w:color w:val="000000"/>
                <w:sz w:val="20"/>
                <w:szCs w:val="20"/>
                <w:lang w:eastAsia="pt-BR"/>
              </w:rPr>
              <w:t xml:space="preserve">aso uma ou mais </w:t>
            </w:r>
            <w:r>
              <w:rPr>
                <w:rFonts w:ascii="Calibri" w:eastAsia="Times New Roman" w:hAnsi="Calibri" w:cs="Arial"/>
                <w:b/>
                <w:bCs/>
                <w:color w:val="000000"/>
                <w:sz w:val="20"/>
                <w:szCs w:val="20"/>
                <w:lang w:eastAsia="pt-BR"/>
              </w:rPr>
              <w:t>blades</w:t>
            </w:r>
            <w:r w:rsidRPr="003459C5">
              <w:rPr>
                <w:rFonts w:ascii="Calibri" w:eastAsia="Times New Roman" w:hAnsi="Calibri" w:cs="Arial"/>
                <w:b/>
                <w:bCs/>
                <w:color w:val="000000"/>
                <w:sz w:val="20"/>
                <w:szCs w:val="20"/>
                <w:lang w:eastAsia="pt-BR"/>
              </w:rPr>
              <w:t xml:space="preserve"> não estejam dentro dos limites especificados</w:t>
            </w:r>
            <w:r>
              <w:rPr>
                <w:rFonts w:ascii="Calibri" w:eastAsia="Times New Roman" w:hAnsi="Calibri" w:cs="Arial"/>
                <w:b/>
                <w:bCs/>
                <w:color w:val="000000"/>
                <w:sz w:val="20"/>
                <w:szCs w:val="20"/>
                <w:lang w:eastAsia="pt-BR"/>
              </w:rPr>
              <w:t xml:space="preserve"> e inspecionados na etapa anterior (Subtask </w:t>
            </w:r>
            <w:r w:rsidRPr="0062658F">
              <w:rPr>
                <w:rFonts w:ascii="Calibri" w:eastAsia="Times New Roman" w:hAnsi="Calibri" w:cs="Arial"/>
                <w:b/>
                <w:bCs/>
                <w:color w:val="000000"/>
                <w:sz w:val="20"/>
                <w:szCs w:val="20"/>
                <w:lang w:eastAsia="pt-BR"/>
              </w:rPr>
              <w:t>72-53-12-220-005</w:t>
            </w:r>
            <w:r>
              <w:rPr>
                <w:rFonts w:ascii="Calibri" w:eastAsia="Times New Roman" w:hAnsi="Calibri" w:cs="Arial"/>
                <w:b/>
                <w:bCs/>
                <w:color w:val="000000"/>
                <w:sz w:val="20"/>
                <w:szCs w:val="20"/>
                <w:lang w:eastAsia="pt-BR"/>
              </w:rPr>
              <w:t xml:space="preserve">). Caso essa etapa não seja aplicável, assinale a respectiva etapa da O.S. com o carimbo “N/A”. </w:t>
            </w:r>
          </w:p>
          <w:p w14:paraId="1F7DF424" w14:textId="77777777" w:rsidR="00240874" w:rsidRDefault="00240874" w:rsidP="00240874">
            <w:pPr>
              <w:jc w:val="both"/>
              <w:rPr>
                <w:rFonts w:ascii="Calibri" w:eastAsia="Times New Roman" w:hAnsi="Calibri" w:cs="Arial"/>
                <w:i/>
                <w:iCs/>
                <w:color w:val="000000"/>
                <w:sz w:val="20"/>
                <w:szCs w:val="20"/>
                <w:lang w:val="en-US" w:eastAsia="pt-BR"/>
              </w:rPr>
            </w:pPr>
            <w:r w:rsidRPr="00B3378C">
              <w:rPr>
                <w:rFonts w:ascii="Calibri" w:eastAsia="Times New Roman" w:hAnsi="Calibri" w:cs="Arial"/>
                <w:i/>
                <w:iCs/>
                <w:color w:val="000000"/>
                <w:sz w:val="20"/>
                <w:szCs w:val="20"/>
                <w:lang w:val="en-US" w:eastAsia="pt-BR"/>
              </w:rPr>
              <w:t>(NOTE:</w:t>
            </w:r>
            <w:r w:rsidRPr="00B3378C">
              <w:rPr>
                <w:rFonts w:ascii="Calibri" w:eastAsia="Times New Roman" w:hAnsi="Calibri" w:cs="Arial"/>
                <w:i/>
                <w:iCs/>
                <w:color w:val="000000"/>
                <w:sz w:val="20"/>
                <w:szCs w:val="20"/>
                <w:lang w:val="en-US" w:eastAsia="pt-BR"/>
              </w:rPr>
              <w:br/>
              <w:t>This procedure must be performed only if one or more blades are found outside the specified limits during the previous inspection (Subtask 72-53-12-220-005). If this step is not applicable, mark the corresponding section of the Work Sheet with the stamp “N/A.”)</w:t>
            </w:r>
          </w:p>
          <w:p w14:paraId="1D77ACA9" w14:textId="77777777" w:rsidR="00240874" w:rsidRPr="00240874" w:rsidRDefault="00240874" w:rsidP="00240874">
            <w:pPr>
              <w:jc w:val="both"/>
              <w:rPr>
                <w:rFonts w:ascii="Calibri" w:eastAsia="Times New Roman" w:hAnsi="Calibri" w:cs="Arial"/>
                <w:b/>
                <w:bCs/>
                <w:color w:val="000000"/>
                <w:sz w:val="20"/>
                <w:szCs w:val="20"/>
                <w:lang w:val="en-US" w:eastAsia="pt-BR"/>
              </w:rPr>
            </w:pPr>
          </w:p>
        </w:tc>
      </w:tr>
      <w:tr w:rsidR="0024376A" w:rsidRPr="00240874" w14:paraId="6889D0F1" w14:textId="77777777" w:rsidTr="009B3906">
        <w:trPr>
          <w:trHeight w:val="1134"/>
          <w:jc w:val="center"/>
        </w:trPr>
        <w:tc>
          <w:tcPr>
            <w:tcW w:w="704" w:type="dxa"/>
            <w:vAlign w:val="center"/>
          </w:tcPr>
          <w:p w14:paraId="074D1652" w14:textId="03D7D73F" w:rsidR="0024376A" w:rsidRDefault="0024376A" w:rsidP="0024376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E7796F">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359193799"/>
            <w:placeholder>
              <w:docPart w:val="E0D49FB15CEE4B8CAE83D902182F17AD"/>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335E0BE6" w14:textId="26823F56" w:rsidR="0024376A" w:rsidRDefault="0024376A" w:rsidP="0024376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ENGENHARIA</w:t>
                </w:r>
              </w:p>
            </w:tc>
          </w:sdtContent>
        </w:sdt>
        <w:sdt>
          <w:sdtPr>
            <w:rPr>
              <w:rFonts w:ascii="Calibri" w:eastAsia="Times New Roman" w:hAnsi="Calibri" w:cs="Arial"/>
              <w:bCs/>
              <w:i/>
              <w:color w:val="000000"/>
              <w:sz w:val="18"/>
              <w:szCs w:val="18"/>
              <w:lang w:val="en-US" w:eastAsia="pt-BR"/>
            </w:rPr>
            <w:alias w:val="ETAPA"/>
            <w:tag w:val="ETAPA"/>
            <w:id w:val="771278696"/>
            <w:placeholder>
              <w:docPart w:val="62C436FB0C9F414580EAAC83CF8A449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39FB54AA" w14:textId="603FE2BA" w:rsidR="0024376A" w:rsidRDefault="003374D7" w:rsidP="0024376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ANÁLISE DE ENGENHARIA</w:t>
                </w:r>
              </w:p>
            </w:tc>
          </w:sdtContent>
        </w:sdt>
        <w:tc>
          <w:tcPr>
            <w:tcW w:w="5182" w:type="dxa"/>
            <w:gridSpan w:val="3"/>
            <w:vAlign w:val="center"/>
          </w:tcPr>
          <w:p w14:paraId="12545D20" w14:textId="77777777" w:rsidR="0024376A" w:rsidRDefault="0024376A" w:rsidP="0024376A">
            <w:pPr>
              <w:jc w:val="both"/>
              <w:rPr>
                <w:rFonts w:ascii="Calibri" w:eastAsia="Times New Roman" w:hAnsi="Calibri" w:cs="Arial"/>
                <w:b/>
                <w:bCs/>
                <w:color w:val="000000"/>
                <w:sz w:val="20"/>
                <w:szCs w:val="20"/>
                <w:lang w:eastAsia="pt-BR"/>
              </w:rPr>
            </w:pPr>
          </w:p>
          <w:p w14:paraId="498553B7" w14:textId="6CE801DA" w:rsidR="0024376A" w:rsidRDefault="0024376A" w:rsidP="0024376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w:t>
            </w:r>
            <w:r>
              <w:rPr>
                <w:rFonts w:ascii="Calibri" w:eastAsia="Times New Roman" w:hAnsi="Calibri" w:cs="Arial"/>
                <w:b/>
                <w:bCs/>
                <w:color w:val="000000"/>
                <w:sz w:val="20"/>
                <w:szCs w:val="20"/>
                <w:lang w:eastAsia="pt-BR"/>
              </w:rPr>
              <w:t xml:space="preserve"> análise da </w:t>
            </w:r>
            <w:r>
              <w:rPr>
                <w:rFonts w:ascii="Calibri" w:eastAsia="Times New Roman" w:hAnsi="Calibri" w:cs="Arial"/>
                <w:b/>
                <w:bCs/>
                <w:color w:val="000000"/>
                <w:sz w:val="20"/>
                <w:szCs w:val="20"/>
                <w:lang w:eastAsia="pt-BR"/>
              </w:rPr>
              <w:t xml:space="preserve">Avaliação Metalográfica conforme CIR Manual 3043515, ATA 72-53-12, Seção “Inspection/Check-02”, Parágrafo 1., Etapa E., Figura 802; (Task </w:t>
            </w:r>
            <w:r w:rsidRPr="003459C5">
              <w:rPr>
                <w:rFonts w:ascii="Calibri" w:eastAsia="Times New Roman" w:hAnsi="Calibri" w:cs="Arial"/>
                <w:b/>
                <w:bCs/>
                <w:color w:val="000000"/>
                <w:sz w:val="20"/>
                <w:szCs w:val="20"/>
                <w:lang w:eastAsia="pt-BR"/>
              </w:rPr>
              <w:t>72-53-12-220-801</w:t>
            </w:r>
            <w:r>
              <w:rPr>
                <w:rFonts w:ascii="Calibri" w:eastAsia="Times New Roman" w:hAnsi="Calibri" w:cs="Arial"/>
                <w:b/>
                <w:bCs/>
                <w:color w:val="000000"/>
                <w:sz w:val="20"/>
                <w:szCs w:val="20"/>
                <w:lang w:eastAsia="pt-BR"/>
              </w:rPr>
              <w:t xml:space="preserve">, </w:t>
            </w:r>
            <w:r w:rsidRPr="003459C5">
              <w:rPr>
                <w:rFonts w:ascii="Calibri" w:eastAsia="Times New Roman" w:hAnsi="Calibri" w:cs="Arial"/>
                <w:b/>
                <w:bCs/>
                <w:color w:val="000000"/>
                <w:sz w:val="20"/>
                <w:szCs w:val="20"/>
                <w:lang w:eastAsia="pt-BR"/>
              </w:rPr>
              <w:t>Subtask 72-53-12-280-001</w:t>
            </w:r>
            <w:r>
              <w:rPr>
                <w:rFonts w:ascii="Calibri" w:eastAsia="Times New Roman" w:hAnsi="Calibri" w:cs="Arial"/>
                <w:b/>
                <w:bCs/>
                <w:color w:val="000000"/>
                <w:sz w:val="20"/>
                <w:szCs w:val="20"/>
                <w:lang w:eastAsia="pt-BR"/>
              </w:rPr>
              <w:t xml:space="preserve">). </w:t>
            </w:r>
          </w:p>
          <w:p w14:paraId="1AE96B13" w14:textId="77777777" w:rsidR="0024376A" w:rsidRDefault="0024376A" w:rsidP="0024376A">
            <w:pPr>
              <w:jc w:val="both"/>
              <w:rPr>
                <w:rFonts w:ascii="Calibri" w:eastAsia="Times New Roman" w:hAnsi="Calibri" w:cs="Arial"/>
                <w:i/>
                <w:iCs/>
                <w:color w:val="000000"/>
                <w:sz w:val="20"/>
                <w:szCs w:val="20"/>
                <w:lang w:val="en-US" w:eastAsia="pt-BR"/>
              </w:rPr>
            </w:pPr>
            <w:r w:rsidRPr="00B3378C">
              <w:rPr>
                <w:rFonts w:ascii="Calibri" w:eastAsia="Times New Roman" w:hAnsi="Calibri" w:cs="Arial"/>
                <w:i/>
                <w:iCs/>
                <w:color w:val="000000"/>
                <w:sz w:val="20"/>
                <w:szCs w:val="20"/>
                <w:lang w:val="en-US" w:eastAsia="pt-BR"/>
              </w:rPr>
              <w:t>(Perform the Metallographic Evaluation per CIR Manual 3043515, ATA 72-53-12, Section “Inspection/Check-02”, Paragraph 1, Step E, Figure 802 (Task 72-53-12-220-801, Subtask 72-53-12-280-001).)</w:t>
            </w:r>
          </w:p>
          <w:p w14:paraId="4B352B5B" w14:textId="77777777" w:rsidR="003374D7" w:rsidRDefault="003374D7" w:rsidP="0024376A">
            <w:pPr>
              <w:jc w:val="both"/>
              <w:rPr>
                <w:rFonts w:ascii="Calibri" w:eastAsia="Times New Roman" w:hAnsi="Calibri" w:cs="Arial"/>
                <w:i/>
                <w:iCs/>
                <w:color w:val="000000"/>
                <w:sz w:val="20"/>
                <w:szCs w:val="20"/>
                <w:lang w:val="en-US" w:eastAsia="pt-BR"/>
              </w:rPr>
            </w:pPr>
          </w:p>
          <w:p w14:paraId="26B8322E" w14:textId="2F6371CF" w:rsidR="003374D7" w:rsidRPr="00A82198" w:rsidRDefault="00EF27D1" w:rsidP="003374D7">
            <w:pPr>
              <w:jc w:val="both"/>
              <w:rPr>
                <w:rFonts w:ascii="Calibri" w:eastAsia="Times New Roman" w:hAnsi="Calibri" w:cs="Arial"/>
                <w:b/>
                <w:bCs/>
                <w:color w:val="000000"/>
                <w:sz w:val="20"/>
                <w:szCs w:val="20"/>
                <w:lang w:eastAsia="pt-BR"/>
              </w:rPr>
            </w:pPr>
            <w:r w:rsidRPr="00EF27D1">
              <w:rPr>
                <w:rFonts w:ascii="Calibri" w:eastAsia="Times New Roman" w:hAnsi="Calibri" w:cs="Arial"/>
                <w:b/>
                <w:bCs/>
                <w:color w:val="000000"/>
                <w:sz w:val="20"/>
                <w:szCs w:val="20"/>
                <w:lang w:eastAsia="pt-BR"/>
              </w:rPr>
              <w:t xml:space="preserve">Elaborar um relatório técnico contendo </w:t>
            </w:r>
            <w:r w:rsidR="000D63DE">
              <w:rPr>
                <w:rFonts w:ascii="Calibri" w:eastAsia="Times New Roman" w:hAnsi="Calibri" w:cs="Arial"/>
                <w:b/>
                <w:bCs/>
                <w:color w:val="000000"/>
                <w:sz w:val="20"/>
                <w:szCs w:val="20"/>
                <w:lang w:eastAsia="pt-BR"/>
              </w:rPr>
              <w:t xml:space="preserve">considerações </w:t>
            </w:r>
            <w:r w:rsidR="004C4D39">
              <w:rPr>
                <w:rFonts w:ascii="Calibri" w:eastAsia="Times New Roman" w:hAnsi="Calibri" w:cs="Arial"/>
                <w:b/>
                <w:bCs/>
                <w:color w:val="000000"/>
                <w:sz w:val="20"/>
                <w:szCs w:val="20"/>
                <w:lang w:eastAsia="pt-BR"/>
              </w:rPr>
              <w:t xml:space="preserve">necessárias </w:t>
            </w:r>
            <w:r w:rsidR="000D63DE">
              <w:rPr>
                <w:rFonts w:ascii="Calibri" w:eastAsia="Times New Roman" w:hAnsi="Calibri" w:cs="Arial"/>
                <w:b/>
                <w:bCs/>
                <w:color w:val="000000"/>
                <w:sz w:val="20"/>
                <w:szCs w:val="20"/>
                <w:lang w:eastAsia="pt-BR"/>
              </w:rPr>
              <w:t xml:space="preserve">dos </w:t>
            </w:r>
            <w:r w:rsidRPr="00EF27D1">
              <w:rPr>
                <w:rFonts w:ascii="Calibri" w:eastAsia="Times New Roman" w:hAnsi="Calibri" w:cs="Arial"/>
                <w:b/>
                <w:bCs/>
                <w:color w:val="000000"/>
                <w:sz w:val="20"/>
                <w:szCs w:val="20"/>
                <w:lang w:eastAsia="pt-BR"/>
              </w:rPr>
              <w:t xml:space="preserve">resultados obtidos durante a avaliação metalográfica das amostras inspecionadas, incluindo a análise e interpretação conforme critérios do manual </w:t>
            </w:r>
            <w:r w:rsidRPr="00A82198">
              <w:rPr>
                <w:rFonts w:ascii="Calibri" w:eastAsia="Times New Roman" w:hAnsi="Calibri" w:cs="Arial"/>
                <w:b/>
                <w:bCs/>
                <w:color w:val="000000"/>
                <w:sz w:val="20"/>
                <w:szCs w:val="20"/>
                <w:lang w:eastAsia="pt-BR"/>
              </w:rPr>
              <w:t>supracitado</w:t>
            </w:r>
            <w:r w:rsidRPr="00A82198">
              <w:rPr>
                <w:rFonts w:ascii="Calibri" w:eastAsia="Times New Roman" w:hAnsi="Calibri" w:cs="Arial"/>
                <w:b/>
                <w:bCs/>
                <w:color w:val="000000"/>
                <w:sz w:val="20"/>
                <w:szCs w:val="20"/>
                <w:lang w:eastAsia="pt-BR"/>
              </w:rPr>
              <w:t>.</w:t>
            </w:r>
            <w:r w:rsidR="003374D7" w:rsidRPr="00A82198">
              <w:rPr>
                <w:rFonts w:ascii="Calibri" w:eastAsia="Times New Roman" w:hAnsi="Calibri" w:cs="Arial"/>
                <w:b/>
                <w:bCs/>
                <w:color w:val="000000"/>
                <w:sz w:val="20"/>
                <w:szCs w:val="20"/>
                <w:lang w:eastAsia="pt-BR"/>
              </w:rPr>
              <w:t xml:space="preserve"> </w:t>
            </w:r>
          </w:p>
          <w:p w14:paraId="44525CA0" w14:textId="0C7AD349" w:rsidR="003374D7" w:rsidRPr="00A82198" w:rsidRDefault="00A82198" w:rsidP="0024376A">
            <w:pPr>
              <w:jc w:val="both"/>
              <w:rPr>
                <w:rFonts w:ascii="Calibri" w:eastAsia="Times New Roman" w:hAnsi="Calibri" w:cs="Arial"/>
                <w:i/>
                <w:iCs/>
                <w:color w:val="000000"/>
                <w:sz w:val="20"/>
                <w:szCs w:val="20"/>
                <w:lang w:val="en-US" w:eastAsia="pt-BR"/>
              </w:rPr>
            </w:pPr>
            <w:r w:rsidRPr="00A82198">
              <w:rPr>
                <w:rFonts w:ascii="Calibri" w:eastAsia="Times New Roman" w:hAnsi="Calibri" w:cs="Arial"/>
                <w:i/>
                <w:iCs/>
                <w:color w:val="000000"/>
                <w:sz w:val="20"/>
                <w:szCs w:val="20"/>
                <w:lang w:val="en-US" w:eastAsia="pt-BR"/>
              </w:rPr>
              <w:t>(</w:t>
            </w:r>
            <w:r w:rsidRPr="00A82198">
              <w:rPr>
                <w:rFonts w:ascii="Calibri" w:eastAsia="Times New Roman" w:hAnsi="Calibri" w:cs="Arial"/>
                <w:i/>
                <w:iCs/>
                <w:color w:val="000000"/>
                <w:sz w:val="20"/>
                <w:szCs w:val="20"/>
                <w:lang w:val="en-US" w:eastAsia="pt-BR"/>
              </w:rPr>
              <w:t>Prepare a technical report including all necessary considerations of the results obtained during the metallographic evaluation of the inspected samples, including analysis and interpretation according to the criteria of the aforementioned manual.</w:t>
            </w:r>
            <w:r w:rsidR="000D63DE" w:rsidRPr="00A82198">
              <w:rPr>
                <w:rFonts w:ascii="Calibri" w:eastAsia="Times New Roman" w:hAnsi="Calibri" w:cs="Arial"/>
                <w:i/>
                <w:iCs/>
                <w:color w:val="000000"/>
                <w:sz w:val="20"/>
                <w:szCs w:val="20"/>
                <w:lang w:val="en-US" w:eastAsia="pt-BR"/>
              </w:rPr>
              <w:t>)</w:t>
            </w:r>
          </w:p>
          <w:p w14:paraId="7D9DEC2A" w14:textId="77777777" w:rsidR="000D63DE" w:rsidRDefault="000D63DE" w:rsidP="0024376A">
            <w:pPr>
              <w:jc w:val="both"/>
              <w:rPr>
                <w:rFonts w:ascii="Calibri" w:eastAsia="Times New Roman" w:hAnsi="Calibri" w:cs="Arial"/>
                <w:i/>
                <w:iCs/>
                <w:color w:val="000000"/>
                <w:sz w:val="20"/>
                <w:szCs w:val="20"/>
                <w:lang w:val="en-US" w:eastAsia="pt-BR"/>
              </w:rPr>
            </w:pPr>
          </w:p>
          <w:p w14:paraId="092B554E" w14:textId="73E50CF9" w:rsidR="000D63DE" w:rsidRPr="00EB776E" w:rsidRDefault="000D63DE" w:rsidP="000D63DE">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 xml:space="preserve">Nº do </w:t>
            </w:r>
            <w:r w:rsidR="00A82198">
              <w:rPr>
                <w:rFonts w:ascii="Calibri" w:eastAsia="Times New Roman" w:hAnsi="Calibri" w:cs="Arial"/>
                <w:b/>
                <w:bCs/>
                <w:color w:val="000000"/>
                <w:sz w:val="20"/>
                <w:szCs w:val="20"/>
                <w:lang w:eastAsia="pt-BR"/>
              </w:rPr>
              <w:t>relatório</w:t>
            </w:r>
            <w:r w:rsidRPr="00EB776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técnico</w:t>
            </w:r>
            <w:r w:rsidR="004C4D39">
              <w:rPr>
                <w:rFonts w:ascii="Calibri" w:eastAsia="Times New Roman" w:hAnsi="Calibri" w:cs="Arial"/>
                <w:b/>
                <w:bCs/>
                <w:color w:val="000000"/>
                <w:sz w:val="20"/>
                <w:szCs w:val="20"/>
                <w:lang w:eastAsia="pt-BR"/>
              </w:rPr>
              <w:t xml:space="preserve"> elaborado</w:t>
            </w:r>
            <w:r w:rsidRPr="00EB776E">
              <w:rPr>
                <w:rFonts w:ascii="Calibri" w:eastAsia="Times New Roman" w:hAnsi="Calibri" w:cs="Arial"/>
                <w:b/>
                <w:bCs/>
                <w:color w:val="000000"/>
                <w:sz w:val="20"/>
                <w:szCs w:val="20"/>
                <w:lang w:eastAsia="pt-BR"/>
              </w:rPr>
              <w: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5E74524C" w14:textId="57123D43" w:rsidR="000D63DE" w:rsidRPr="00EB776E" w:rsidRDefault="000D63DE" w:rsidP="000D63D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w:t>
            </w:r>
            <w:r w:rsidRPr="000D63DE">
              <w:rPr>
                <w:rFonts w:ascii="Calibri" w:eastAsia="Times New Roman" w:hAnsi="Calibri" w:cs="Arial"/>
                <w:i/>
                <w:iCs/>
                <w:color w:val="000000"/>
                <w:sz w:val="20"/>
                <w:szCs w:val="20"/>
                <w:lang w:eastAsia="pt-BR"/>
              </w:rPr>
              <w:t>Technical report number</w:t>
            </w:r>
            <w:r w:rsidRPr="00EB776E">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07BD7858" w14:textId="77777777" w:rsidR="0024376A" w:rsidRDefault="0024376A" w:rsidP="0024376A">
            <w:pPr>
              <w:jc w:val="both"/>
              <w:rPr>
                <w:rFonts w:ascii="Calibri" w:eastAsia="Times New Roman" w:hAnsi="Calibri" w:cs="Arial"/>
                <w:i/>
                <w:iCs/>
                <w:color w:val="000000"/>
                <w:sz w:val="20"/>
                <w:szCs w:val="20"/>
                <w:lang w:eastAsia="pt-BR"/>
              </w:rPr>
            </w:pPr>
          </w:p>
          <w:p w14:paraId="1A9B203F" w14:textId="658322BC" w:rsidR="00A82198" w:rsidRPr="00A82198" w:rsidRDefault="00A82198" w:rsidP="00A82198">
            <w:pPr>
              <w:jc w:val="both"/>
              <w:rPr>
                <w:rFonts w:ascii="Calibri" w:eastAsia="Times New Roman" w:hAnsi="Calibri" w:cs="Arial"/>
                <w:i/>
                <w:iCs/>
                <w:color w:val="000000"/>
                <w:sz w:val="20"/>
                <w:szCs w:val="20"/>
                <w:lang w:val="en-US" w:eastAsia="pt-BR"/>
              </w:rPr>
            </w:pPr>
            <w:r w:rsidRPr="00A82198">
              <w:rPr>
                <w:rFonts w:ascii="Calibri" w:eastAsia="Times New Roman" w:hAnsi="Calibri" w:cs="Arial"/>
                <w:b/>
                <w:bCs/>
                <w:color w:val="000000"/>
                <w:sz w:val="20"/>
                <w:szCs w:val="20"/>
                <w:lang w:eastAsia="pt-BR"/>
              </w:rPr>
              <w:t>Com base na análise da avaliação metalográfica, podemos considerar as demais blades tecnicamente aprovadas?</w:t>
            </w:r>
            <w:r w:rsidRPr="00A82198">
              <w:rPr>
                <w:rFonts w:ascii="Calibri" w:eastAsia="Times New Roman" w:hAnsi="Calibri" w:cs="Arial"/>
                <w:b/>
                <w:bCs/>
                <w:i/>
                <w:iCs/>
                <w:color w:val="000000"/>
                <w:sz w:val="20"/>
                <w:szCs w:val="20"/>
                <w:lang w:eastAsia="pt-BR"/>
              </w:rPr>
              <w:t xml:space="preserve"> </w:t>
            </w:r>
            <w:r w:rsidRPr="00A82198">
              <w:rPr>
                <w:rFonts w:ascii="Calibri" w:eastAsia="Times New Roman" w:hAnsi="Calibri" w:cs="Arial"/>
                <w:i/>
                <w:iCs/>
                <w:color w:val="000000"/>
                <w:sz w:val="20"/>
                <w:szCs w:val="20"/>
                <w:lang w:val="en-US" w:eastAsia="pt-BR"/>
              </w:rPr>
              <w:t>(Based on the metallographic evaluation, can the remaining blades be considered technically approved?</w:t>
            </w:r>
            <w:r>
              <w:rPr>
                <w:rFonts w:ascii="Calibri" w:eastAsia="Times New Roman" w:hAnsi="Calibri" w:cs="Arial"/>
                <w:i/>
                <w:iCs/>
                <w:color w:val="000000"/>
                <w:sz w:val="20"/>
                <w:szCs w:val="20"/>
                <w:lang w:val="en-US" w:eastAsia="pt-BR"/>
              </w:rPr>
              <w:t>)</w:t>
            </w:r>
          </w:p>
          <w:p w14:paraId="4C30D12D" w14:textId="77777777" w:rsidR="00A82198" w:rsidRPr="00A82198" w:rsidRDefault="00A82198" w:rsidP="00A82198">
            <w:pPr>
              <w:jc w:val="both"/>
              <w:rPr>
                <w:rFonts w:ascii="Calibri" w:eastAsia="Times New Roman" w:hAnsi="Calibri" w:cs="Arial"/>
                <w:i/>
                <w:iCs/>
                <w:color w:val="000000"/>
                <w:sz w:val="20"/>
                <w:szCs w:val="20"/>
                <w:lang w:val="en-US" w:eastAsia="pt-BR"/>
              </w:rPr>
            </w:pPr>
            <w:r w:rsidRPr="00A82198">
              <w:rPr>
                <w:rFonts w:ascii="Calibri" w:eastAsia="Times New Roman" w:hAnsi="Calibri" w:cs="Arial"/>
                <w:i/>
                <w:iCs/>
                <w:color w:val="000000"/>
                <w:sz w:val="20"/>
                <w:szCs w:val="20"/>
                <w:lang w:val="en-US" w:eastAsia="pt-BR"/>
              </w:rPr>
              <w:t xml:space="preserve"> </w:t>
            </w:r>
          </w:p>
          <w:p w14:paraId="07D57F59" w14:textId="77777777" w:rsidR="00A82198" w:rsidRPr="00AE0441" w:rsidRDefault="00A82198" w:rsidP="00A8219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Sim, aprovada</w:t>
            </w:r>
            <w:r>
              <w:rPr>
                <w:rFonts w:ascii="Calibri" w:eastAsia="Times New Roman" w:hAnsi="Calibri" w:cs="Arial"/>
                <w:b/>
                <w:bCs/>
                <w:color w:val="000000"/>
                <w:sz w:val="20"/>
                <w:szCs w:val="20"/>
                <w:lang w:eastAsia="pt-BR"/>
              </w:rPr>
              <w:t>s</w:t>
            </w:r>
            <w:r w:rsidRPr="00AE0441">
              <w:rPr>
                <w:rFonts w:ascii="Calibri" w:eastAsia="Times New Roman" w:hAnsi="Calibri" w:cs="Arial"/>
                <w:b/>
                <w:bCs/>
                <w:color w:val="000000"/>
                <w:sz w:val="20"/>
                <w:szCs w:val="20"/>
                <w:lang w:eastAsia="pt-BR"/>
              </w:rPr>
              <w:t xml:space="preserve">. </w:t>
            </w:r>
          </w:p>
          <w:p w14:paraId="24831E33" w14:textId="77777777" w:rsidR="00A82198" w:rsidRPr="00AE0441" w:rsidRDefault="00A82198" w:rsidP="00A8219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552A4C17" w14:textId="77777777" w:rsidR="00A82198" w:rsidRPr="00AE0441" w:rsidRDefault="00A82198" w:rsidP="00A8219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52B5E5B9" w14:textId="77777777" w:rsidR="00A82198" w:rsidRPr="00AE0441" w:rsidRDefault="00A82198" w:rsidP="00A8219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w:t>
            </w:r>
          </w:p>
          <w:p w14:paraId="273ABC1B" w14:textId="77777777" w:rsidR="00A82198" w:rsidRPr="00AE0441" w:rsidRDefault="00A82198" w:rsidP="00A8219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w:t>
            </w:r>
          </w:p>
          <w:p w14:paraId="134F1FBE" w14:textId="77777777" w:rsidR="00A82198" w:rsidRDefault="00A82198" w:rsidP="00A82198">
            <w:pPr>
              <w:jc w:val="both"/>
              <w:rPr>
                <w:rFonts w:ascii="Calibri" w:eastAsia="Times New Roman" w:hAnsi="Calibri" w:cs="Arial"/>
                <w:b/>
                <w:bCs/>
                <w:color w:val="000000"/>
                <w:sz w:val="20"/>
                <w:szCs w:val="20"/>
                <w:highlight w:val="yellow"/>
                <w:lang w:eastAsia="pt-BR"/>
              </w:rPr>
            </w:pPr>
          </w:p>
          <w:p w14:paraId="3100CC0A" w14:textId="77777777" w:rsidR="00A82198" w:rsidRPr="00A82198" w:rsidRDefault="00A82198" w:rsidP="0024376A">
            <w:pPr>
              <w:jc w:val="both"/>
              <w:rPr>
                <w:rFonts w:ascii="Calibri" w:eastAsia="Times New Roman" w:hAnsi="Calibri" w:cs="Arial"/>
                <w:i/>
                <w:iCs/>
                <w:color w:val="000000"/>
                <w:sz w:val="20"/>
                <w:szCs w:val="20"/>
                <w:lang w:val="en-US" w:eastAsia="pt-BR"/>
              </w:rPr>
            </w:pPr>
          </w:p>
          <w:p w14:paraId="0ABE838A" w14:textId="77777777" w:rsidR="0024376A" w:rsidRDefault="0024376A" w:rsidP="0024376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p>
          <w:p w14:paraId="49C9081E" w14:textId="63FC5DD5" w:rsidR="0024376A" w:rsidRDefault="0024376A" w:rsidP="0024376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Este procedimento deve ser realizado somente c</w:t>
            </w:r>
            <w:r w:rsidRPr="003459C5">
              <w:rPr>
                <w:rFonts w:ascii="Calibri" w:eastAsia="Times New Roman" w:hAnsi="Calibri" w:cs="Arial"/>
                <w:b/>
                <w:bCs/>
                <w:color w:val="000000"/>
                <w:sz w:val="20"/>
                <w:szCs w:val="20"/>
                <w:lang w:eastAsia="pt-BR"/>
              </w:rPr>
              <w:t xml:space="preserve">aso </w:t>
            </w:r>
            <w:r>
              <w:rPr>
                <w:rFonts w:ascii="Calibri" w:eastAsia="Times New Roman" w:hAnsi="Calibri" w:cs="Arial"/>
                <w:b/>
                <w:bCs/>
                <w:color w:val="000000"/>
                <w:sz w:val="20"/>
                <w:szCs w:val="20"/>
                <w:lang w:eastAsia="pt-BR"/>
              </w:rPr>
              <w:t>a avaliação metalográfica for executada</w:t>
            </w:r>
            <w:r>
              <w:rPr>
                <w:rFonts w:ascii="Calibri" w:eastAsia="Times New Roman" w:hAnsi="Calibri" w:cs="Arial"/>
                <w:b/>
                <w:bCs/>
                <w:color w:val="000000"/>
                <w:sz w:val="20"/>
                <w:szCs w:val="20"/>
                <w:lang w:eastAsia="pt-BR"/>
              </w:rPr>
              <w:t xml:space="preserve"> (Subtask </w:t>
            </w:r>
            <w:r w:rsidRPr="003459C5">
              <w:rPr>
                <w:rFonts w:ascii="Calibri" w:eastAsia="Times New Roman" w:hAnsi="Calibri" w:cs="Arial"/>
                <w:b/>
                <w:bCs/>
                <w:color w:val="000000"/>
                <w:sz w:val="20"/>
                <w:szCs w:val="20"/>
                <w:lang w:eastAsia="pt-BR"/>
              </w:rPr>
              <w:t>72-53-12-280-001</w:t>
            </w:r>
            <w:r>
              <w:rPr>
                <w:rFonts w:ascii="Calibri" w:eastAsia="Times New Roman" w:hAnsi="Calibri" w:cs="Arial"/>
                <w:b/>
                <w:bCs/>
                <w:color w:val="000000"/>
                <w:sz w:val="20"/>
                <w:szCs w:val="20"/>
                <w:lang w:eastAsia="pt-BR"/>
              </w:rPr>
              <w:t xml:space="preserve">). Caso essa etapa não seja aplicável, assinale a respectiva etapa da O.S. com o carimbo “N/A”. </w:t>
            </w:r>
          </w:p>
          <w:p w14:paraId="57F9C2C2" w14:textId="66FDA6B1" w:rsidR="0024376A" w:rsidRDefault="0024376A" w:rsidP="0024376A">
            <w:pPr>
              <w:jc w:val="both"/>
              <w:rPr>
                <w:rFonts w:ascii="Calibri" w:eastAsia="Times New Roman" w:hAnsi="Calibri" w:cs="Arial"/>
                <w:i/>
                <w:iCs/>
                <w:color w:val="000000"/>
                <w:sz w:val="20"/>
                <w:szCs w:val="20"/>
                <w:lang w:val="en-US" w:eastAsia="pt-BR"/>
              </w:rPr>
            </w:pPr>
            <w:r w:rsidRPr="000D63DE">
              <w:rPr>
                <w:rFonts w:ascii="Calibri" w:eastAsia="Times New Roman" w:hAnsi="Calibri" w:cs="Arial"/>
                <w:i/>
                <w:iCs/>
                <w:color w:val="000000"/>
                <w:sz w:val="20"/>
                <w:szCs w:val="20"/>
                <w:lang w:val="en-US" w:eastAsia="pt-BR"/>
              </w:rPr>
              <w:t>(NOTE:</w:t>
            </w:r>
            <w:r w:rsidRPr="000D63DE">
              <w:rPr>
                <w:rFonts w:ascii="Calibri" w:eastAsia="Times New Roman" w:hAnsi="Calibri" w:cs="Arial"/>
                <w:i/>
                <w:iCs/>
                <w:color w:val="000000"/>
                <w:sz w:val="20"/>
                <w:szCs w:val="20"/>
                <w:lang w:val="en-US" w:eastAsia="pt-BR"/>
              </w:rPr>
              <w:br/>
            </w:r>
            <w:r w:rsidR="000D63DE" w:rsidRPr="000D63DE">
              <w:rPr>
                <w:rFonts w:ascii="Calibri" w:eastAsia="Times New Roman" w:hAnsi="Calibri" w:cs="Arial"/>
                <w:i/>
                <w:iCs/>
                <w:color w:val="000000"/>
                <w:sz w:val="20"/>
                <w:szCs w:val="20"/>
                <w:lang w:val="en-US" w:eastAsia="pt-BR"/>
              </w:rPr>
              <w:t>This procedure should only be performed if the metallographic evaluation is carried out (Subtask 72-53-12-280-001). If this step is not applicable, mark the corresponding step in the Work Order with “N/A.”</w:t>
            </w:r>
            <w:r w:rsidR="000D63DE" w:rsidRPr="000D63DE">
              <w:rPr>
                <w:rFonts w:ascii="Calibri" w:eastAsia="Times New Roman" w:hAnsi="Calibri" w:cs="Arial"/>
                <w:i/>
                <w:iCs/>
                <w:color w:val="000000"/>
                <w:sz w:val="20"/>
                <w:szCs w:val="20"/>
                <w:lang w:val="en-US" w:eastAsia="pt-BR"/>
              </w:rPr>
              <w:t>)</w:t>
            </w:r>
          </w:p>
          <w:p w14:paraId="79EBDCFD" w14:textId="77777777" w:rsidR="0024376A" w:rsidRPr="0024376A" w:rsidRDefault="0024376A" w:rsidP="003374D7">
            <w:pPr>
              <w:jc w:val="both"/>
              <w:rPr>
                <w:rFonts w:ascii="Calibri" w:eastAsia="Times New Roman" w:hAnsi="Calibri" w:cs="Arial"/>
                <w:b/>
                <w:bCs/>
                <w:color w:val="000000"/>
                <w:sz w:val="20"/>
                <w:szCs w:val="20"/>
                <w:highlight w:val="yellow"/>
                <w:lang w:val="en-US" w:eastAsia="pt-BR"/>
              </w:rPr>
            </w:pPr>
          </w:p>
        </w:tc>
      </w:tr>
      <w:tr w:rsidR="000D63DE" w:rsidRPr="00240874" w14:paraId="0298F2E7" w14:textId="77777777" w:rsidTr="009B3906">
        <w:trPr>
          <w:trHeight w:val="1134"/>
          <w:jc w:val="center"/>
        </w:trPr>
        <w:tc>
          <w:tcPr>
            <w:tcW w:w="704" w:type="dxa"/>
            <w:vAlign w:val="center"/>
          </w:tcPr>
          <w:p w14:paraId="67DA18C3" w14:textId="04E12B3E" w:rsidR="000D63DE" w:rsidRPr="00172537" w:rsidRDefault="000D63DE" w:rsidP="000D63DE">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lastRenderedPageBreak/>
              <w:t>14</w:t>
            </w:r>
          </w:p>
        </w:tc>
        <w:sdt>
          <w:sdtPr>
            <w:rPr>
              <w:rFonts w:ascii="Calibri" w:eastAsia="Times New Roman" w:hAnsi="Calibri" w:cs="Arial"/>
              <w:b/>
              <w:bCs/>
              <w:color w:val="000000"/>
              <w:sz w:val="20"/>
              <w:szCs w:val="20"/>
              <w:lang w:val="en-US" w:eastAsia="pt-BR"/>
            </w:rPr>
            <w:alias w:val="TAREFA"/>
            <w:tag w:val="IAS-RG-0103"/>
            <w:id w:val="-492189450"/>
            <w:placeholder>
              <w:docPart w:val="75F66CB9A0AA4E0CB2EB4D0B1B8A3E66"/>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34F4E308" w14:textId="7571DBB9" w:rsidR="000D63DE" w:rsidRPr="00172537" w:rsidRDefault="000D63DE" w:rsidP="000D63DE">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7F2F4746E4D74AD0946E284B0BC12A0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31B67CDA" w14:textId="57FF69A5" w:rsidR="000D63DE" w:rsidRPr="00172537" w:rsidRDefault="000D63DE" w:rsidP="000D63DE">
                <w:pPr>
                  <w:rPr>
                    <w:rFonts w:ascii="Calibri" w:eastAsia="Times New Roman" w:hAnsi="Calibri" w:cs="Arial"/>
                    <w:bCs/>
                    <w:i/>
                    <w:color w:val="000000"/>
                    <w:sz w:val="18"/>
                    <w:szCs w:val="18"/>
                    <w:highlight w:val="yellow"/>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2BA611FE" w14:textId="77777777" w:rsidR="000D63DE" w:rsidRDefault="000D63DE" w:rsidP="000D63DE">
            <w:pPr>
              <w:jc w:val="both"/>
              <w:rPr>
                <w:rFonts w:ascii="Calibri" w:eastAsia="Times New Roman" w:hAnsi="Calibri" w:cs="Arial"/>
                <w:b/>
                <w:bCs/>
                <w:color w:val="000000"/>
                <w:sz w:val="20"/>
                <w:szCs w:val="20"/>
                <w:highlight w:val="yellow"/>
                <w:lang w:eastAsia="pt-BR"/>
              </w:rPr>
            </w:pPr>
          </w:p>
          <w:p w14:paraId="1D0D0E6C" w14:textId="18E4EDF8" w:rsidR="000D63DE" w:rsidRDefault="000D63DE" w:rsidP="000D63D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as medições dimensionais </w:t>
            </w:r>
            <w:r w:rsidRPr="00E245B1">
              <w:rPr>
                <w:rFonts w:ascii="Calibri" w:eastAsia="Times New Roman" w:hAnsi="Calibri" w:cs="Arial"/>
                <w:b/>
                <w:bCs/>
                <w:color w:val="000000"/>
                <w:sz w:val="20"/>
                <w:szCs w:val="20"/>
                <w:lang w:eastAsia="pt-BR"/>
              </w:rPr>
              <w:t>da serrilha central (Item 1) em</w:t>
            </w:r>
            <w:r>
              <w:rPr>
                <w:rFonts w:ascii="Calibri" w:eastAsia="Times New Roman" w:hAnsi="Calibri" w:cs="Arial"/>
                <w:b/>
                <w:bCs/>
                <w:color w:val="000000"/>
                <w:sz w:val="20"/>
                <w:szCs w:val="20"/>
                <w:lang w:eastAsia="pt-BR"/>
              </w:rPr>
              <w:t xml:space="preserve"> cinco blades </w:t>
            </w:r>
            <w:r w:rsidRPr="00E245B1">
              <w:rPr>
                <w:rFonts w:ascii="Calibri" w:eastAsia="Times New Roman" w:hAnsi="Calibri" w:cs="Arial"/>
                <w:b/>
                <w:bCs/>
                <w:color w:val="000000"/>
                <w:sz w:val="20"/>
                <w:szCs w:val="20"/>
                <w:lang w:eastAsia="pt-BR"/>
              </w:rPr>
              <w:t>do conjunto</w:t>
            </w:r>
            <w:r>
              <w:rPr>
                <w:rFonts w:ascii="Calibri" w:eastAsia="Times New Roman" w:hAnsi="Calibri" w:cs="Arial"/>
                <w:b/>
                <w:bCs/>
                <w:color w:val="000000"/>
                <w:sz w:val="20"/>
                <w:szCs w:val="20"/>
                <w:lang w:eastAsia="pt-BR"/>
              </w:rPr>
              <w:t xml:space="preserve"> conforme CIR Manual 3043515, ATA 72-53-12, Seção “Inspection/Check-03”, Parágrafo 1., Etapa C.; Figura 801 (Task 72-32-12-220-802).</w:t>
            </w:r>
          </w:p>
          <w:p w14:paraId="18EF1436" w14:textId="336AF931" w:rsidR="000D63DE" w:rsidRDefault="000D63DE" w:rsidP="000D63DE">
            <w:pPr>
              <w:jc w:val="both"/>
              <w:rPr>
                <w:rFonts w:ascii="Calibri" w:eastAsia="Times New Roman" w:hAnsi="Calibri" w:cs="Arial"/>
                <w:i/>
                <w:iCs/>
                <w:color w:val="000000"/>
                <w:sz w:val="20"/>
                <w:szCs w:val="20"/>
                <w:lang w:val="en-US" w:eastAsia="pt-BR"/>
              </w:rPr>
            </w:pPr>
            <w:r w:rsidRPr="00B3378C">
              <w:rPr>
                <w:rFonts w:ascii="Calibri" w:eastAsia="Times New Roman" w:hAnsi="Calibri" w:cs="Arial"/>
                <w:i/>
                <w:iCs/>
                <w:color w:val="000000"/>
                <w:sz w:val="20"/>
                <w:szCs w:val="20"/>
                <w:lang w:val="en-US" w:eastAsia="pt-BR"/>
              </w:rPr>
              <w:t>(Perform the dimensional measurements of the center serration (Item 1) on five blades of the set in accordance with CIR Manual 3043515, ATA 72-53-12, Section “Inspection/Check-03,” Paragraph 1, Step C; Figure 801 (Task 72-53-12-220-802).</w:t>
            </w:r>
          </w:p>
          <w:p w14:paraId="26E72054" w14:textId="77777777" w:rsidR="000D63DE" w:rsidRDefault="000D63DE" w:rsidP="000D63DE">
            <w:pPr>
              <w:jc w:val="both"/>
              <w:rPr>
                <w:rFonts w:ascii="Calibri" w:eastAsia="Times New Roman" w:hAnsi="Calibri" w:cs="Arial"/>
                <w:b/>
                <w:bCs/>
                <w:color w:val="000000"/>
                <w:sz w:val="20"/>
                <w:szCs w:val="20"/>
                <w:highlight w:val="yellow"/>
                <w:lang w:val="en-US" w:eastAsia="pt-BR"/>
              </w:rPr>
            </w:pPr>
          </w:p>
          <w:p w14:paraId="0BCFFFA6" w14:textId="77777777" w:rsidR="000D63DE" w:rsidRDefault="000D63DE" w:rsidP="000D63DE">
            <w:pPr>
              <w:jc w:val="both"/>
              <w:rPr>
                <w:rFonts w:ascii="Calibri" w:eastAsia="Times New Roman" w:hAnsi="Calibri" w:cs="Arial"/>
                <w:b/>
                <w:bCs/>
                <w:color w:val="000000"/>
                <w:sz w:val="20"/>
                <w:szCs w:val="20"/>
                <w:lang w:val="en-US" w:eastAsia="pt-BR"/>
              </w:rPr>
            </w:pPr>
          </w:p>
          <w:p w14:paraId="458F4192" w14:textId="77777777" w:rsidR="000D63DE" w:rsidRDefault="000D63DE" w:rsidP="000D63D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 do pino padrão: _______</w:t>
            </w:r>
          </w:p>
          <w:p w14:paraId="23D355B5" w14:textId="77777777" w:rsidR="000D63DE" w:rsidRDefault="000D63DE" w:rsidP="000D63D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 do equipamento de medição: _______</w:t>
            </w:r>
          </w:p>
          <w:p w14:paraId="7D8BC828" w14:textId="77777777" w:rsidR="000D63DE" w:rsidRDefault="000D63DE" w:rsidP="000D63DE">
            <w:pPr>
              <w:jc w:val="both"/>
              <w:rPr>
                <w:rFonts w:ascii="Calibri" w:eastAsia="Times New Roman" w:hAnsi="Calibri" w:cs="Arial"/>
                <w:b/>
                <w:bCs/>
                <w:color w:val="000000"/>
                <w:sz w:val="20"/>
                <w:szCs w:val="20"/>
                <w:lang w:eastAsia="pt-BR"/>
              </w:rPr>
            </w:pPr>
          </w:p>
          <w:p w14:paraId="768AAAB4" w14:textId="77777777" w:rsidR="000D63DE" w:rsidRPr="00E245B1" w:rsidRDefault="000D63DE" w:rsidP="000D63DE">
            <w:pPr>
              <w:jc w:val="both"/>
              <w:rPr>
                <w:rFonts w:ascii="Calibri" w:eastAsia="Times New Roman" w:hAnsi="Calibri" w:cs="Arial"/>
                <w:b/>
                <w:bCs/>
                <w:color w:val="000000"/>
                <w:sz w:val="20"/>
                <w:szCs w:val="20"/>
                <w:lang w:val="en-US" w:eastAsia="pt-BR"/>
              </w:rPr>
            </w:pPr>
            <w:r w:rsidRPr="00E245B1">
              <w:rPr>
                <w:rFonts w:ascii="Calibri" w:eastAsia="Times New Roman" w:hAnsi="Calibri" w:cs="Arial"/>
                <w:b/>
                <w:bCs/>
                <w:color w:val="000000"/>
                <w:sz w:val="20"/>
                <w:szCs w:val="20"/>
                <w:lang w:val="en-US" w:eastAsia="pt-BR"/>
              </w:rPr>
              <w:t>SN:________</w:t>
            </w:r>
          </w:p>
          <w:p w14:paraId="40C3A51D" w14:textId="77777777" w:rsidR="000D63DE" w:rsidRDefault="000D63DE" w:rsidP="000D63D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Valor medido: ________</w:t>
            </w:r>
          </w:p>
          <w:p w14:paraId="2CA22EC4" w14:textId="77777777" w:rsidR="000D63DE" w:rsidRDefault="000D63DE" w:rsidP="000D63DE">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(Measured value)</w:t>
            </w:r>
          </w:p>
          <w:p w14:paraId="64E8D7E3" w14:textId="77777777" w:rsidR="000D63DE" w:rsidRDefault="000D63DE" w:rsidP="000D63DE">
            <w:pPr>
              <w:jc w:val="both"/>
              <w:rPr>
                <w:rFonts w:ascii="Calibri" w:eastAsia="Times New Roman" w:hAnsi="Calibri" w:cs="Arial"/>
                <w:i/>
                <w:iCs/>
                <w:color w:val="000000"/>
                <w:sz w:val="20"/>
                <w:szCs w:val="20"/>
                <w:lang w:val="en-US" w:eastAsia="pt-BR"/>
              </w:rPr>
            </w:pPr>
          </w:p>
          <w:p w14:paraId="53AF12A1" w14:textId="77777777" w:rsidR="000D63DE" w:rsidRDefault="000D63DE" w:rsidP="000D63D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SN:________</w:t>
            </w:r>
          </w:p>
          <w:p w14:paraId="7E6A8B4B" w14:textId="77777777" w:rsidR="000D63DE" w:rsidRDefault="000D63DE" w:rsidP="000D63D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Valor medido: ________</w:t>
            </w:r>
          </w:p>
          <w:p w14:paraId="586EB029" w14:textId="77777777" w:rsidR="000D63DE" w:rsidRDefault="000D63DE" w:rsidP="000D63DE">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(Measured value)</w:t>
            </w:r>
          </w:p>
          <w:p w14:paraId="2968EEBC" w14:textId="77777777" w:rsidR="000D63DE" w:rsidRDefault="000D63DE" w:rsidP="000D63DE">
            <w:pPr>
              <w:jc w:val="both"/>
              <w:rPr>
                <w:rFonts w:ascii="Calibri" w:eastAsia="Times New Roman" w:hAnsi="Calibri" w:cs="Arial"/>
                <w:b/>
                <w:bCs/>
                <w:color w:val="000000"/>
                <w:sz w:val="20"/>
                <w:szCs w:val="20"/>
                <w:lang w:val="en-US" w:eastAsia="pt-BR"/>
              </w:rPr>
            </w:pPr>
          </w:p>
          <w:p w14:paraId="399B73F8" w14:textId="77777777" w:rsidR="000D63DE" w:rsidRDefault="000D63DE" w:rsidP="000D63D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SN:________</w:t>
            </w:r>
          </w:p>
          <w:p w14:paraId="1BBCCA7C" w14:textId="77777777" w:rsidR="000D63DE" w:rsidRDefault="000D63DE" w:rsidP="000D63D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Valor medido: ________</w:t>
            </w:r>
          </w:p>
          <w:p w14:paraId="34B0C546" w14:textId="77777777" w:rsidR="000D63DE" w:rsidRDefault="000D63DE" w:rsidP="000D63DE">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(Measured value)</w:t>
            </w:r>
          </w:p>
          <w:p w14:paraId="7C8CDA2E" w14:textId="77777777" w:rsidR="000D63DE" w:rsidRDefault="000D63DE" w:rsidP="000D63DE">
            <w:pPr>
              <w:jc w:val="both"/>
              <w:rPr>
                <w:rFonts w:ascii="Calibri" w:eastAsia="Times New Roman" w:hAnsi="Calibri" w:cs="Arial"/>
                <w:b/>
                <w:bCs/>
                <w:color w:val="000000"/>
                <w:sz w:val="20"/>
                <w:szCs w:val="20"/>
                <w:lang w:val="en-US" w:eastAsia="pt-BR"/>
              </w:rPr>
            </w:pPr>
          </w:p>
          <w:p w14:paraId="429B090D" w14:textId="77777777" w:rsidR="000D63DE" w:rsidRPr="00E245B1" w:rsidRDefault="000D63DE" w:rsidP="000D63DE">
            <w:pPr>
              <w:jc w:val="both"/>
              <w:rPr>
                <w:rFonts w:ascii="Calibri" w:eastAsia="Times New Roman" w:hAnsi="Calibri" w:cs="Arial"/>
                <w:b/>
                <w:bCs/>
                <w:color w:val="000000"/>
                <w:sz w:val="20"/>
                <w:szCs w:val="20"/>
                <w:lang w:val="en-US" w:eastAsia="pt-BR"/>
              </w:rPr>
            </w:pPr>
            <w:r w:rsidRPr="00E245B1">
              <w:rPr>
                <w:rFonts w:ascii="Calibri" w:eastAsia="Times New Roman" w:hAnsi="Calibri" w:cs="Arial"/>
                <w:b/>
                <w:bCs/>
                <w:color w:val="000000"/>
                <w:sz w:val="20"/>
                <w:szCs w:val="20"/>
                <w:lang w:val="en-US" w:eastAsia="pt-BR"/>
              </w:rPr>
              <w:t>SN:________</w:t>
            </w:r>
          </w:p>
          <w:p w14:paraId="50B718C1" w14:textId="77777777" w:rsidR="000D63DE" w:rsidRPr="00E245B1" w:rsidRDefault="000D63DE" w:rsidP="000D63DE">
            <w:pPr>
              <w:jc w:val="both"/>
              <w:rPr>
                <w:rFonts w:ascii="Calibri" w:eastAsia="Times New Roman" w:hAnsi="Calibri" w:cs="Arial"/>
                <w:b/>
                <w:bCs/>
                <w:color w:val="000000"/>
                <w:sz w:val="20"/>
                <w:szCs w:val="20"/>
                <w:lang w:val="en-US" w:eastAsia="pt-BR"/>
              </w:rPr>
            </w:pPr>
            <w:r w:rsidRPr="00E245B1">
              <w:rPr>
                <w:rFonts w:ascii="Calibri" w:eastAsia="Times New Roman" w:hAnsi="Calibri" w:cs="Arial"/>
                <w:b/>
                <w:bCs/>
                <w:color w:val="000000"/>
                <w:sz w:val="20"/>
                <w:szCs w:val="20"/>
                <w:lang w:val="en-US" w:eastAsia="pt-BR"/>
              </w:rPr>
              <w:t>Valor medido: ________</w:t>
            </w:r>
          </w:p>
          <w:p w14:paraId="1B3D8692" w14:textId="77777777" w:rsidR="000D63DE" w:rsidRDefault="000D63DE" w:rsidP="000D63DE">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(Measured value)</w:t>
            </w:r>
          </w:p>
          <w:p w14:paraId="22605C71" w14:textId="77777777" w:rsidR="000D63DE" w:rsidRPr="00E245B1" w:rsidRDefault="000D63DE" w:rsidP="000D63DE">
            <w:pPr>
              <w:jc w:val="both"/>
              <w:rPr>
                <w:rFonts w:ascii="Calibri" w:eastAsia="Times New Roman" w:hAnsi="Calibri" w:cs="Arial"/>
                <w:b/>
                <w:bCs/>
                <w:color w:val="000000"/>
                <w:sz w:val="20"/>
                <w:szCs w:val="20"/>
                <w:lang w:val="en-US" w:eastAsia="pt-BR"/>
              </w:rPr>
            </w:pPr>
          </w:p>
          <w:p w14:paraId="65C726E0" w14:textId="77777777" w:rsidR="000D63DE" w:rsidRPr="00E245B1" w:rsidRDefault="000D63DE" w:rsidP="000D63DE">
            <w:pPr>
              <w:jc w:val="both"/>
              <w:rPr>
                <w:rFonts w:ascii="Calibri" w:eastAsia="Times New Roman" w:hAnsi="Calibri" w:cs="Arial"/>
                <w:b/>
                <w:bCs/>
                <w:color w:val="000000"/>
                <w:sz w:val="20"/>
                <w:szCs w:val="20"/>
                <w:lang w:val="en-US" w:eastAsia="pt-BR"/>
              </w:rPr>
            </w:pPr>
            <w:r w:rsidRPr="00E245B1">
              <w:rPr>
                <w:rFonts w:ascii="Calibri" w:eastAsia="Times New Roman" w:hAnsi="Calibri" w:cs="Arial"/>
                <w:b/>
                <w:bCs/>
                <w:color w:val="000000"/>
                <w:sz w:val="20"/>
                <w:szCs w:val="20"/>
                <w:lang w:val="en-US" w:eastAsia="pt-BR"/>
              </w:rPr>
              <w:t>SN:________</w:t>
            </w:r>
          </w:p>
          <w:p w14:paraId="242B58B0" w14:textId="77777777" w:rsidR="000D63DE" w:rsidRPr="00E245B1" w:rsidRDefault="000D63DE" w:rsidP="000D63DE">
            <w:pPr>
              <w:jc w:val="both"/>
              <w:rPr>
                <w:rFonts w:ascii="Calibri" w:eastAsia="Times New Roman" w:hAnsi="Calibri" w:cs="Arial"/>
                <w:b/>
                <w:bCs/>
                <w:color w:val="000000"/>
                <w:sz w:val="20"/>
                <w:szCs w:val="20"/>
                <w:lang w:val="en-US" w:eastAsia="pt-BR"/>
              </w:rPr>
            </w:pPr>
            <w:r w:rsidRPr="00E245B1">
              <w:rPr>
                <w:rFonts w:ascii="Calibri" w:eastAsia="Times New Roman" w:hAnsi="Calibri" w:cs="Arial"/>
                <w:b/>
                <w:bCs/>
                <w:color w:val="000000"/>
                <w:sz w:val="20"/>
                <w:szCs w:val="20"/>
                <w:lang w:val="en-US" w:eastAsia="pt-BR"/>
              </w:rPr>
              <w:t>Valor medido: ________</w:t>
            </w:r>
          </w:p>
          <w:p w14:paraId="2DF60E56" w14:textId="77777777" w:rsidR="000D63DE" w:rsidRDefault="000D63DE" w:rsidP="000D63DE">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(Measured value)</w:t>
            </w:r>
          </w:p>
          <w:p w14:paraId="40E093F5" w14:textId="6CA42C8E" w:rsidR="000D63DE" w:rsidRPr="00172537" w:rsidRDefault="000D63DE" w:rsidP="000D63DE">
            <w:pPr>
              <w:jc w:val="both"/>
              <w:rPr>
                <w:rFonts w:ascii="Calibri" w:eastAsia="Times New Roman" w:hAnsi="Calibri" w:cs="Arial"/>
                <w:b/>
                <w:bCs/>
                <w:color w:val="000000"/>
                <w:sz w:val="20"/>
                <w:szCs w:val="20"/>
                <w:highlight w:val="yellow"/>
                <w:lang w:val="en-US" w:eastAsia="pt-BR"/>
              </w:rPr>
            </w:pPr>
          </w:p>
        </w:tc>
      </w:tr>
      <w:tr w:rsidR="000D63DE" w:rsidRPr="00240874" w14:paraId="7688C8FA" w14:textId="77777777" w:rsidTr="009B3906">
        <w:trPr>
          <w:trHeight w:val="1134"/>
          <w:jc w:val="center"/>
        </w:trPr>
        <w:tc>
          <w:tcPr>
            <w:tcW w:w="704" w:type="dxa"/>
            <w:vAlign w:val="center"/>
          </w:tcPr>
          <w:p w14:paraId="56E1D29B" w14:textId="5C8437F4" w:rsidR="000D63DE" w:rsidRPr="00172537" w:rsidRDefault="000D63DE" w:rsidP="000D63DE">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15</w:t>
            </w:r>
          </w:p>
        </w:tc>
        <w:sdt>
          <w:sdtPr>
            <w:rPr>
              <w:rFonts w:ascii="Calibri" w:eastAsia="Times New Roman" w:hAnsi="Calibri" w:cs="Arial"/>
              <w:b/>
              <w:bCs/>
              <w:color w:val="000000"/>
              <w:sz w:val="20"/>
              <w:szCs w:val="20"/>
              <w:lang w:val="en-US" w:eastAsia="pt-BR"/>
            </w:rPr>
            <w:alias w:val="TAREFA"/>
            <w:tag w:val="IAS-RG-0103"/>
            <w:id w:val="-1641646468"/>
            <w:placeholder>
              <w:docPart w:val="EEBF0F4D21C7407485B789CE020D412A"/>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30597839" w14:textId="58D9E9AA" w:rsidR="000D63DE" w:rsidRPr="00172537" w:rsidRDefault="000D63DE" w:rsidP="000D63DE">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EC48F05032654E189FA6832F5C2116D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7365FC78" w14:textId="61E38BC1" w:rsidR="000D63DE" w:rsidRPr="00172537" w:rsidRDefault="000D63DE" w:rsidP="000D63DE">
                <w:pPr>
                  <w:rPr>
                    <w:rFonts w:ascii="Calibri" w:eastAsia="Times New Roman" w:hAnsi="Calibri" w:cs="Arial"/>
                    <w:bCs/>
                    <w:i/>
                    <w:color w:val="000000"/>
                    <w:sz w:val="18"/>
                    <w:szCs w:val="18"/>
                    <w:highlight w:val="yellow"/>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E16C73A" w14:textId="77777777" w:rsidR="000D63DE" w:rsidRDefault="000D63DE" w:rsidP="000D63DE">
            <w:pPr>
              <w:jc w:val="both"/>
              <w:rPr>
                <w:rFonts w:ascii="Calibri" w:eastAsia="Times New Roman" w:hAnsi="Calibri" w:cs="Arial"/>
                <w:b/>
                <w:bCs/>
                <w:color w:val="000000"/>
                <w:sz w:val="20"/>
                <w:szCs w:val="20"/>
                <w:highlight w:val="yellow"/>
                <w:lang w:eastAsia="pt-BR"/>
              </w:rPr>
            </w:pPr>
          </w:p>
          <w:p w14:paraId="3AE5C25B" w14:textId="37C903FF" w:rsidR="000D63DE" w:rsidRPr="00240874" w:rsidRDefault="000D63DE" w:rsidP="000D63D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a inspeção pós dimensional </w:t>
            </w:r>
            <w:r w:rsidRPr="00E245B1">
              <w:rPr>
                <w:rFonts w:ascii="Calibri" w:eastAsia="Times New Roman" w:hAnsi="Calibri" w:cs="Arial"/>
                <w:b/>
                <w:bCs/>
                <w:color w:val="000000"/>
                <w:sz w:val="20"/>
                <w:szCs w:val="20"/>
                <w:lang w:eastAsia="pt-BR"/>
              </w:rPr>
              <w:t>da serrilha central (Item 1) em</w:t>
            </w:r>
            <w:r>
              <w:rPr>
                <w:rFonts w:ascii="Calibri" w:eastAsia="Times New Roman" w:hAnsi="Calibri" w:cs="Arial"/>
                <w:b/>
                <w:bCs/>
                <w:color w:val="000000"/>
                <w:sz w:val="20"/>
                <w:szCs w:val="20"/>
                <w:lang w:eastAsia="pt-BR"/>
              </w:rPr>
              <w:t xml:space="preserve"> cinco blades </w:t>
            </w:r>
            <w:r w:rsidRPr="00E245B1">
              <w:rPr>
                <w:rFonts w:ascii="Calibri" w:eastAsia="Times New Roman" w:hAnsi="Calibri" w:cs="Arial"/>
                <w:b/>
                <w:bCs/>
                <w:color w:val="000000"/>
                <w:sz w:val="20"/>
                <w:szCs w:val="20"/>
                <w:lang w:eastAsia="pt-BR"/>
              </w:rPr>
              <w:t>do conjunto</w:t>
            </w:r>
            <w:r>
              <w:rPr>
                <w:rFonts w:ascii="Calibri" w:eastAsia="Times New Roman" w:hAnsi="Calibri" w:cs="Arial"/>
                <w:b/>
                <w:bCs/>
                <w:color w:val="000000"/>
                <w:sz w:val="20"/>
                <w:szCs w:val="20"/>
                <w:lang w:eastAsia="pt-BR"/>
              </w:rPr>
              <w:t xml:space="preserve"> conforme CIR Manual 3043515, ATA 72-53-12, Seção “Inspection/Check-03”, Parágrafo 1., Etapa C.; Figura 801 (Task 72-32-12-220-802). </w:t>
            </w:r>
            <w:r w:rsidRPr="00240874">
              <w:rPr>
                <w:rFonts w:ascii="Calibri" w:eastAsia="Times New Roman" w:hAnsi="Calibri" w:cs="Arial"/>
                <w:b/>
                <w:bCs/>
                <w:color w:val="000000"/>
                <w:sz w:val="20"/>
                <w:szCs w:val="20"/>
                <w:lang w:val="en-US" w:eastAsia="pt-BR"/>
              </w:rPr>
              <w:t xml:space="preserve">Avaliar os limites de aceitação conforme referências mencionadas. </w:t>
            </w:r>
          </w:p>
          <w:p w14:paraId="1B5DDF13" w14:textId="170C383C" w:rsidR="000D63DE" w:rsidRDefault="000D63DE" w:rsidP="000D63DE">
            <w:pPr>
              <w:jc w:val="both"/>
              <w:rPr>
                <w:rFonts w:ascii="Calibri" w:eastAsia="Times New Roman" w:hAnsi="Calibri" w:cs="Arial"/>
                <w:i/>
                <w:iCs/>
                <w:color w:val="000000"/>
                <w:sz w:val="20"/>
                <w:szCs w:val="20"/>
                <w:lang w:val="en-US" w:eastAsia="pt-BR"/>
              </w:rPr>
            </w:pPr>
            <w:r w:rsidRPr="00B3378C">
              <w:rPr>
                <w:rFonts w:ascii="Calibri" w:eastAsia="Times New Roman" w:hAnsi="Calibri" w:cs="Arial"/>
                <w:i/>
                <w:iCs/>
                <w:color w:val="000000"/>
                <w:sz w:val="20"/>
                <w:szCs w:val="20"/>
                <w:lang w:val="en-US" w:eastAsia="pt-BR"/>
              </w:rPr>
              <w:t xml:space="preserve">(Perform the post-dimensional inspection of the center serration (Item 1) on five blades of the set in accordance with CIR Manual 3043515, ATA 72-53-12, Section </w:t>
            </w:r>
            <w:r w:rsidRPr="00B3378C">
              <w:rPr>
                <w:rFonts w:ascii="Calibri" w:eastAsia="Times New Roman" w:hAnsi="Calibri" w:cs="Arial"/>
                <w:i/>
                <w:iCs/>
                <w:color w:val="000000"/>
                <w:sz w:val="20"/>
                <w:szCs w:val="20"/>
                <w:lang w:val="en-US" w:eastAsia="pt-BR"/>
              </w:rPr>
              <w:lastRenderedPageBreak/>
              <w:t xml:space="preserve">“Inspection/Check-03,” Paragraph 1, Step C; Figure 801 (Task 72-53-12-220-802). </w:t>
            </w:r>
            <w:r w:rsidRPr="00240874">
              <w:rPr>
                <w:rFonts w:ascii="Calibri" w:eastAsia="Times New Roman" w:hAnsi="Calibri" w:cs="Arial"/>
                <w:i/>
                <w:iCs/>
                <w:color w:val="000000"/>
                <w:sz w:val="20"/>
                <w:szCs w:val="20"/>
                <w:lang w:val="en-US" w:eastAsia="pt-BR"/>
              </w:rPr>
              <w:t>Evaluate the acceptance limits according to the referenced criteria.)</w:t>
            </w:r>
          </w:p>
          <w:p w14:paraId="7B439059" w14:textId="77777777" w:rsidR="000D63DE" w:rsidRDefault="000D63DE" w:rsidP="000D63DE">
            <w:pPr>
              <w:jc w:val="both"/>
              <w:rPr>
                <w:rFonts w:ascii="Calibri" w:eastAsia="Times New Roman" w:hAnsi="Calibri" w:cs="Arial"/>
                <w:b/>
                <w:bCs/>
                <w:color w:val="000000"/>
                <w:sz w:val="20"/>
                <w:szCs w:val="20"/>
                <w:highlight w:val="yellow"/>
                <w:lang w:val="en-US" w:eastAsia="pt-BR"/>
              </w:rPr>
            </w:pPr>
          </w:p>
          <w:p w14:paraId="6A05AC3A" w14:textId="77777777" w:rsidR="000D63DE" w:rsidRPr="00E245B1" w:rsidRDefault="000D63DE" w:rsidP="000D63DE">
            <w:pPr>
              <w:jc w:val="both"/>
              <w:rPr>
                <w:rFonts w:ascii="Calibri" w:eastAsia="Times New Roman" w:hAnsi="Calibri" w:cs="Arial"/>
                <w:b/>
                <w:bCs/>
                <w:color w:val="000000"/>
                <w:sz w:val="20"/>
                <w:szCs w:val="20"/>
                <w:lang w:val="en-US" w:eastAsia="pt-BR"/>
              </w:rPr>
            </w:pPr>
            <w:r w:rsidRPr="00E245B1">
              <w:rPr>
                <w:rFonts w:ascii="Calibri" w:eastAsia="Times New Roman" w:hAnsi="Calibri" w:cs="Arial"/>
                <w:b/>
                <w:bCs/>
                <w:color w:val="000000"/>
                <w:sz w:val="20"/>
                <w:szCs w:val="20"/>
                <w:lang w:val="en-US" w:eastAsia="pt-BR"/>
              </w:rPr>
              <w:t xml:space="preserve">Uma ou mais lâminas estão fora do limite especificado?  </w:t>
            </w:r>
          </w:p>
          <w:p w14:paraId="76AD1DAF" w14:textId="77777777" w:rsidR="000D63DE" w:rsidRDefault="000D63DE" w:rsidP="000D63DE">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(Are one or more blades out of the specified limit?)</w:t>
            </w:r>
          </w:p>
          <w:p w14:paraId="6A58C300" w14:textId="77777777" w:rsidR="000D63DE" w:rsidRDefault="000D63DE" w:rsidP="000D63DE">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6A3DBDB9" w14:textId="77777777" w:rsidR="000D63DE" w:rsidRDefault="000D63DE" w:rsidP="000D63D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Sim. </w:t>
            </w:r>
          </w:p>
          <w:p w14:paraId="5DA46388" w14:textId="77777777" w:rsidR="000D63DE" w:rsidRDefault="000D63DE" w:rsidP="000D63DE">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(Yes.) </w:t>
            </w:r>
          </w:p>
          <w:p w14:paraId="068B45E1" w14:textId="77777777" w:rsidR="000D63DE" w:rsidRDefault="000D63DE" w:rsidP="000D63DE">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p>
          <w:p w14:paraId="28048AAD" w14:textId="77777777" w:rsidR="000D63DE" w:rsidRDefault="000D63DE" w:rsidP="000D63D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Não. </w:t>
            </w:r>
          </w:p>
          <w:p w14:paraId="5148E2B1" w14:textId="77777777" w:rsidR="000D63DE" w:rsidRDefault="000D63DE" w:rsidP="000D63DE">
            <w:pPr>
              <w:jc w:val="both"/>
              <w:rPr>
                <w:rFonts w:ascii="Calibri" w:eastAsia="Times New Roman" w:hAnsi="Calibri" w:cs="Arial"/>
                <w:b/>
                <w:bCs/>
                <w:color w:val="000000"/>
                <w:sz w:val="20"/>
                <w:szCs w:val="20"/>
                <w:highlight w:val="yellow"/>
                <w:lang w:eastAsia="pt-BR"/>
              </w:rPr>
            </w:pPr>
            <w:r>
              <w:rPr>
                <w:rFonts w:ascii="Calibri" w:eastAsia="Times New Roman" w:hAnsi="Calibri" w:cs="Arial"/>
                <w:i/>
                <w:iCs/>
                <w:color w:val="000000"/>
                <w:sz w:val="20"/>
                <w:szCs w:val="20"/>
                <w:lang w:eastAsia="pt-BR"/>
              </w:rPr>
              <w:t>(No.)</w:t>
            </w:r>
          </w:p>
          <w:p w14:paraId="742D83F4" w14:textId="77777777" w:rsidR="000D63DE" w:rsidRDefault="000D63DE" w:rsidP="000D63DE">
            <w:pPr>
              <w:jc w:val="both"/>
              <w:rPr>
                <w:rFonts w:ascii="Calibri" w:eastAsia="Times New Roman" w:hAnsi="Calibri" w:cs="Arial"/>
                <w:b/>
                <w:bCs/>
                <w:color w:val="000000"/>
                <w:sz w:val="20"/>
                <w:szCs w:val="20"/>
                <w:highlight w:val="yellow"/>
                <w:lang w:eastAsia="pt-BR"/>
              </w:rPr>
            </w:pPr>
          </w:p>
          <w:p w14:paraId="112C17D0" w14:textId="77777777" w:rsidR="000D63DE" w:rsidRDefault="000D63DE" w:rsidP="000D63D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sim, é necessário solicitar a engenharia uma Sub. O.S para medir todas as lâminas restantes do conjunto.</w:t>
            </w:r>
          </w:p>
          <w:p w14:paraId="639A36E4" w14:textId="77777777" w:rsidR="000D63DE" w:rsidRDefault="000D63DE" w:rsidP="000D63DE">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yes, it is necessary to request engineering for a Sub Work Order to measure all the remaining blades of the set.)</w:t>
            </w:r>
          </w:p>
          <w:p w14:paraId="2A9378AA" w14:textId="78C88166" w:rsidR="000D63DE" w:rsidRPr="00E245B1" w:rsidRDefault="000D63DE" w:rsidP="000D63DE">
            <w:pPr>
              <w:jc w:val="both"/>
              <w:rPr>
                <w:rFonts w:ascii="Calibri" w:eastAsia="Times New Roman" w:hAnsi="Calibri" w:cs="Arial"/>
                <w:b/>
                <w:bCs/>
                <w:color w:val="000000"/>
                <w:sz w:val="20"/>
                <w:szCs w:val="20"/>
                <w:highlight w:val="yellow"/>
                <w:lang w:val="en-US" w:eastAsia="pt-BR"/>
              </w:rPr>
            </w:pPr>
          </w:p>
        </w:tc>
      </w:tr>
      <w:tr w:rsidR="000D63DE" w:rsidRPr="00825856" w14:paraId="4CC98F67" w14:textId="77777777" w:rsidTr="009B3906">
        <w:trPr>
          <w:trHeight w:val="1134"/>
          <w:jc w:val="center"/>
        </w:trPr>
        <w:tc>
          <w:tcPr>
            <w:tcW w:w="704" w:type="dxa"/>
            <w:vAlign w:val="center"/>
          </w:tcPr>
          <w:p w14:paraId="6A1EA610" w14:textId="1F6EE0DC" w:rsidR="000D63DE" w:rsidRDefault="000D63DE" w:rsidP="000D63D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16</w:t>
            </w:r>
          </w:p>
        </w:tc>
        <w:sdt>
          <w:sdtPr>
            <w:rPr>
              <w:rFonts w:ascii="Calibri" w:eastAsia="Times New Roman" w:hAnsi="Calibri" w:cs="Arial"/>
              <w:b/>
              <w:bCs/>
              <w:color w:val="000000"/>
              <w:sz w:val="20"/>
              <w:szCs w:val="20"/>
              <w:lang w:val="en-US" w:eastAsia="pt-BR"/>
            </w:rPr>
            <w:alias w:val="TAREFA"/>
            <w:tag w:val="IAS-RG-0103"/>
            <w:id w:val="-757749911"/>
            <w:placeholder>
              <w:docPart w:val="32606C9334414C2D818F5D69A775FF5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2438" w:type="dxa"/>
                <w:gridSpan w:val="2"/>
                <w:shd w:val="clear" w:color="auto" w:fill="D9D9D9" w:themeFill="background1" w:themeFillShade="D9"/>
                <w:vAlign w:val="center"/>
              </w:tcPr>
              <w:p w14:paraId="34D59C43" w14:textId="0EC2E65C" w:rsidR="000D63DE" w:rsidRDefault="000D63DE" w:rsidP="000D63D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2A51B230F93549B59CEE39FD60B4BB7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438" w:type="dxa"/>
                <w:gridSpan w:val="3"/>
                <w:shd w:val="clear" w:color="auto" w:fill="D9D9D9" w:themeFill="background1" w:themeFillShade="D9"/>
                <w:vAlign w:val="center"/>
              </w:tcPr>
              <w:p w14:paraId="01D89820" w14:textId="395FF9A9" w:rsidR="000D63DE" w:rsidRDefault="000D63DE" w:rsidP="000D63D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0D63DE" w:rsidRDefault="000D63DE" w:rsidP="000D63D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0D63DE" w:rsidRDefault="000D63DE" w:rsidP="000D63DE">
            <w:pPr>
              <w:jc w:val="both"/>
              <w:rPr>
                <w:rFonts w:ascii="Calibri" w:eastAsia="Times New Roman" w:hAnsi="Calibri" w:cs="Arial"/>
                <w:b/>
                <w:bCs/>
                <w:color w:val="000000"/>
                <w:sz w:val="20"/>
                <w:szCs w:val="20"/>
                <w:lang w:eastAsia="pt-BR"/>
              </w:rPr>
            </w:pPr>
          </w:p>
          <w:p w14:paraId="6D50B8AC" w14:textId="0675510C" w:rsidR="000D63DE" w:rsidRPr="00C40680" w:rsidRDefault="000D63DE" w:rsidP="000D63DE">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0D63DE" w14:paraId="51DEDFC2" w14:textId="77777777" w:rsidTr="0027369C">
        <w:tblPrEx>
          <w:jc w:val="left"/>
        </w:tblPrEx>
        <w:trPr>
          <w:trHeight w:val="454"/>
        </w:trPr>
        <w:tc>
          <w:tcPr>
            <w:tcW w:w="4957" w:type="dxa"/>
            <w:gridSpan w:val="4"/>
            <w:vAlign w:val="center"/>
          </w:tcPr>
          <w:p w14:paraId="779F0FC7" w14:textId="3B04741A" w:rsidR="000D63DE" w:rsidRDefault="000D63DE" w:rsidP="000D63DE">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0D63DE" w:rsidRDefault="000D63DE" w:rsidP="000D63DE">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0D63DE" w:rsidRDefault="000D63DE" w:rsidP="000D63DE">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0D63DE" w14:paraId="5F5260C2" w14:textId="77777777" w:rsidTr="00A673C0">
        <w:tblPrEx>
          <w:jc w:val="left"/>
        </w:tblPrEx>
        <w:trPr>
          <w:trHeight w:val="1134"/>
        </w:trPr>
        <w:tc>
          <w:tcPr>
            <w:tcW w:w="4957" w:type="dxa"/>
            <w:gridSpan w:val="4"/>
            <w:vAlign w:val="center"/>
          </w:tcPr>
          <w:p w14:paraId="54F2FB75" w14:textId="77777777" w:rsidR="000D63DE" w:rsidRDefault="000D63DE" w:rsidP="000D63DE">
            <w:pPr>
              <w:jc w:val="left"/>
              <w:rPr>
                <w:b/>
                <w:bCs/>
                <w:sz w:val="20"/>
                <w:szCs w:val="20"/>
              </w:rPr>
            </w:pPr>
          </w:p>
          <w:p w14:paraId="59B940B5" w14:textId="2E498152" w:rsidR="000D63DE" w:rsidRDefault="000D63DE" w:rsidP="000D63DE">
            <w:pPr>
              <w:jc w:val="left"/>
              <w:rPr>
                <w:b/>
                <w:bCs/>
                <w:sz w:val="20"/>
                <w:szCs w:val="20"/>
              </w:rPr>
            </w:pPr>
            <w:r>
              <w:rPr>
                <w:b/>
                <w:bCs/>
                <w:sz w:val="20"/>
                <w:szCs w:val="20"/>
              </w:rPr>
              <w:t>SNs:</w:t>
            </w:r>
          </w:p>
          <w:p w14:paraId="6012B9B7" w14:textId="77777777" w:rsidR="000D63DE" w:rsidRDefault="000D63DE" w:rsidP="000D63DE">
            <w:pPr>
              <w:jc w:val="left"/>
              <w:rPr>
                <w:b/>
                <w:bCs/>
                <w:sz w:val="20"/>
                <w:szCs w:val="20"/>
              </w:rPr>
            </w:pPr>
          </w:p>
          <w:tbl>
            <w:tblPr>
              <w:tblW w:w="3125" w:type="dxa"/>
              <w:tblCellMar>
                <w:left w:w="70" w:type="dxa"/>
                <w:right w:w="70" w:type="dxa"/>
              </w:tblCellMar>
              <w:tblLook w:val="04A0" w:firstRow="1" w:lastRow="0" w:firstColumn="1" w:lastColumn="0" w:noHBand="0" w:noVBand="1"/>
            </w:tblPr>
            <w:tblGrid>
              <w:gridCol w:w="1521"/>
              <w:gridCol w:w="1604"/>
            </w:tblGrid>
            <w:tr w:rsidR="000D63DE" w:rsidRPr="00240874" w14:paraId="1BC54E3F" w14:textId="77777777" w:rsidTr="00240874">
              <w:trPr>
                <w:trHeight w:val="288"/>
              </w:trPr>
              <w:tc>
                <w:tcPr>
                  <w:tcW w:w="1521" w:type="dxa"/>
                  <w:noWrap/>
                  <w:vAlign w:val="center"/>
                  <w:hideMark/>
                </w:tcPr>
                <w:p w14:paraId="4026FACD"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1-HMB00225</w:t>
                  </w:r>
                </w:p>
              </w:tc>
              <w:tc>
                <w:tcPr>
                  <w:tcW w:w="1604" w:type="dxa"/>
                  <w:noWrap/>
                  <w:vAlign w:val="center"/>
                  <w:hideMark/>
                </w:tcPr>
                <w:p w14:paraId="32705DA5"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34-HMB13045</w:t>
                  </w:r>
                </w:p>
              </w:tc>
            </w:tr>
            <w:tr w:rsidR="000D63DE" w:rsidRPr="00240874" w14:paraId="6A87843E" w14:textId="77777777" w:rsidTr="00240874">
              <w:trPr>
                <w:trHeight w:val="288"/>
              </w:trPr>
              <w:tc>
                <w:tcPr>
                  <w:tcW w:w="1521" w:type="dxa"/>
                  <w:noWrap/>
                  <w:vAlign w:val="center"/>
                  <w:hideMark/>
                </w:tcPr>
                <w:p w14:paraId="7B578F6A"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2-HMA99802</w:t>
                  </w:r>
                </w:p>
              </w:tc>
              <w:tc>
                <w:tcPr>
                  <w:tcW w:w="1604" w:type="dxa"/>
                  <w:noWrap/>
                  <w:vAlign w:val="center"/>
                  <w:hideMark/>
                </w:tcPr>
                <w:p w14:paraId="6925CF1D"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35-HMB11624</w:t>
                  </w:r>
                </w:p>
              </w:tc>
            </w:tr>
            <w:tr w:rsidR="000D63DE" w:rsidRPr="00240874" w14:paraId="0EF64A18" w14:textId="77777777" w:rsidTr="00240874">
              <w:trPr>
                <w:trHeight w:val="288"/>
              </w:trPr>
              <w:tc>
                <w:tcPr>
                  <w:tcW w:w="1521" w:type="dxa"/>
                  <w:noWrap/>
                  <w:vAlign w:val="center"/>
                  <w:hideMark/>
                </w:tcPr>
                <w:p w14:paraId="6BE93043"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3-HMA95972</w:t>
                  </w:r>
                </w:p>
              </w:tc>
              <w:tc>
                <w:tcPr>
                  <w:tcW w:w="1604" w:type="dxa"/>
                  <w:noWrap/>
                  <w:vAlign w:val="center"/>
                  <w:hideMark/>
                </w:tcPr>
                <w:p w14:paraId="6BED7033"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36-HMA95757</w:t>
                  </w:r>
                </w:p>
              </w:tc>
            </w:tr>
            <w:tr w:rsidR="000D63DE" w:rsidRPr="00240874" w14:paraId="4741E85A" w14:textId="77777777" w:rsidTr="00240874">
              <w:trPr>
                <w:trHeight w:val="288"/>
              </w:trPr>
              <w:tc>
                <w:tcPr>
                  <w:tcW w:w="1521" w:type="dxa"/>
                  <w:noWrap/>
                  <w:vAlign w:val="center"/>
                  <w:hideMark/>
                </w:tcPr>
                <w:p w14:paraId="19852E0C"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4-HMB15206</w:t>
                  </w:r>
                </w:p>
              </w:tc>
              <w:tc>
                <w:tcPr>
                  <w:tcW w:w="1604" w:type="dxa"/>
                  <w:noWrap/>
                  <w:vAlign w:val="center"/>
                  <w:hideMark/>
                </w:tcPr>
                <w:p w14:paraId="25444619"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37-HMA82407</w:t>
                  </w:r>
                </w:p>
              </w:tc>
            </w:tr>
            <w:tr w:rsidR="000D63DE" w:rsidRPr="00240874" w14:paraId="52C3EB7B" w14:textId="77777777" w:rsidTr="00240874">
              <w:trPr>
                <w:trHeight w:val="288"/>
              </w:trPr>
              <w:tc>
                <w:tcPr>
                  <w:tcW w:w="1521" w:type="dxa"/>
                  <w:noWrap/>
                  <w:vAlign w:val="center"/>
                  <w:hideMark/>
                </w:tcPr>
                <w:p w14:paraId="467B922C"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5-HMA95363</w:t>
                  </w:r>
                </w:p>
              </w:tc>
              <w:tc>
                <w:tcPr>
                  <w:tcW w:w="1604" w:type="dxa"/>
                  <w:noWrap/>
                  <w:vAlign w:val="center"/>
                  <w:hideMark/>
                </w:tcPr>
                <w:p w14:paraId="0DA374C9"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38-HMA08226</w:t>
                  </w:r>
                </w:p>
              </w:tc>
            </w:tr>
            <w:tr w:rsidR="000D63DE" w:rsidRPr="00240874" w14:paraId="466F3646" w14:textId="77777777" w:rsidTr="00240874">
              <w:trPr>
                <w:trHeight w:val="288"/>
              </w:trPr>
              <w:tc>
                <w:tcPr>
                  <w:tcW w:w="1521" w:type="dxa"/>
                  <w:noWrap/>
                  <w:vAlign w:val="center"/>
                  <w:hideMark/>
                </w:tcPr>
                <w:p w14:paraId="412DAAD2"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6-HMA95397</w:t>
                  </w:r>
                </w:p>
              </w:tc>
              <w:tc>
                <w:tcPr>
                  <w:tcW w:w="1604" w:type="dxa"/>
                  <w:noWrap/>
                  <w:vAlign w:val="center"/>
                  <w:hideMark/>
                </w:tcPr>
                <w:p w14:paraId="0FFF0BAA"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39-HMA90507</w:t>
                  </w:r>
                </w:p>
              </w:tc>
            </w:tr>
            <w:tr w:rsidR="000D63DE" w:rsidRPr="00240874" w14:paraId="104DF3F2" w14:textId="77777777" w:rsidTr="00240874">
              <w:trPr>
                <w:trHeight w:val="288"/>
              </w:trPr>
              <w:tc>
                <w:tcPr>
                  <w:tcW w:w="1521" w:type="dxa"/>
                  <w:noWrap/>
                  <w:vAlign w:val="center"/>
                  <w:hideMark/>
                </w:tcPr>
                <w:p w14:paraId="3381FA24"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7-HMB13021</w:t>
                  </w:r>
                </w:p>
              </w:tc>
              <w:tc>
                <w:tcPr>
                  <w:tcW w:w="1604" w:type="dxa"/>
                  <w:noWrap/>
                  <w:vAlign w:val="center"/>
                  <w:hideMark/>
                </w:tcPr>
                <w:p w14:paraId="1C660156"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40-HMB12372</w:t>
                  </w:r>
                </w:p>
              </w:tc>
            </w:tr>
            <w:tr w:rsidR="000D63DE" w:rsidRPr="00240874" w14:paraId="18A7AECE" w14:textId="77777777" w:rsidTr="00240874">
              <w:trPr>
                <w:trHeight w:val="288"/>
              </w:trPr>
              <w:tc>
                <w:tcPr>
                  <w:tcW w:w="1521" w:type="dxa"/>
                  <w:noWrap/>
                  <w:vAlign w:val="center"/>
                  <w:hideMark/>
                </w:tcPr>
                <w:p w14:paraId="19944B21"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8-HMB01040</w:t>
                  </w:r>
                </w:p>
              </w:tc>
              <w:tc>
                <w:tcPr>
                  <w:tcW w:w="1604" w:type="dxa"/>
                  <w:noWrap/>
                  <w:vAlign w:val="center"/>
                  <w:hideMark/>
                </w:tcPr>
                <w:p w14:paraId="6912FE03"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41-HMB13223</w:t>
                  </w:r>
                </w:p>
              </w:tc>
            </w:tr>
            <w:tr w:rsidR="000D63DE" w:rsidRPr="00240874" w14:paraId="494B95C1" w14:textId="77777777" w:rsidTr="00240874">
              <w:trPr>
                <w:trHeight w:val="288"/>
              </w:trPr>
              <w:tc>
                <w:tcPr>
                  <w:tcW w:w="1521" w:type="dxa"/>
                  <w:noWrap/>
                  <w:vAlign w:val="center"/>
                  <w:hideMark/>
                </w:tcPr>
                <w:p w14:paraId="73E9D605"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9-HMB15474</w:t>
                  </w:r>
                </w:p>
              </w:tc>
              <w:tc>
                <w:tcPr>
                  <w:tcW w:w="1604" w:type="dxa"/>
                  <w:noWrap/>
                  <w:vAlign w:val="center"/>
                  <w:hideMark/>
                </w:tcPr>
                <w:p w14:paraId="6CC47F11"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42-HMB15224</w:t>
                  </w:r>
                </w:p>
              </w:tc>
            </w:tr>
            <w:tr w:rsidR="000D63DE" w:rsidRPr="00240874" w14:paraId="04F1B50B" w14:textId="77777777" w:rsidTr="00240874">
              <w:trPr>
                <w:trHeight w:val="288"/>
              </w:trPr>
              <w:tc>
                <w:tcPr>
                  <w:tcW w:w="1521" w:type="dxa"/>
                  <w:noWrap/>
                  <w:vAlign w:val="center"/>
                  <w:hideMark/>
                </w:tcPr>
                <w:p w14:paraId="73BCDA36"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10-HMB12360</w:t>
                  </w:r>
                </w:p>
              </w:tc>
              <w:tc>
                <w:tcPr>
                  <w:tcW w:w="1604" w:type="dxa"/>
                  <w:noWrap/>
                  <w:vAlign w:val="center"/>
                  <w:hideMark/>
                </w:tcPr>
                <w:p w14:paraId="2F0C464D"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43-HMA81265</w:t>
                  </w:r>
                </w:p>
              </w:tc>
            </w:tr>
            <w:tr w:rsidR="000D63DE" w:rsidRPr="00240874" w14:paraId="16C886CE" w14:textId="77777777" w:rsidTr="00240874">
              <w:trPr>
                <w:trHeight w:val="288"/>
              </w:trPr>
              <w:tc>
                <w:tcPr>
                  <w:tcW w:w="1521" w:type="dxa"/>
                  <w:noWrap/>
                  <w:vAlign w:val="center"/>
                  <w:hideMark/>
                </w:tcPr>
                <w:p w14:paraId="47BB1BE5"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11-HMA08842</w:t>
                  </w:r>
                </w:p>
              </w:tc>
              <w:tc>
                <w:tcPr>
                  <w:tcW w:w="1604" w:type="dxa"/>
                  <w:noWrap/>
                  <w:vAlign w:val="center"/>
                  <w:hideMark/>
                </w:tcPr>
                <w:p w14:paraId="702A032B"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44-HMB15555</w:t>
                  </w:r>
                </w:p>
              </w:tc>
            </w:tr>
            <w:tr w:rsidR="000D63DE" w:rsidRPr="00240874" w14:paraId="43D94A3F" w14:textId="77777777" w:rsidTr="00240874">
              <w:trPr>
                <w:trHeight w:val="288"/>
              </w:trPr>
              <w:tc>
                <w:tcPr>
                  <w:tcW w:w="1521" w:type="dxa"/>
                  <w:noWrap/>
                  <w:vAlign w:val="center"/>
                  <w:hideMark/>
                </w:tcPr>
                <w:p w14:paraId="25E83BD1"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12-HMB13052</w:t>
                  </w:r>
                </w:p>
              </w:tc>
              <w:tc>
                <w:tcPr>
                  <w:tcW w:w="1604" w:type="dxa"/>
                  <w:noWrap/>
                  <w:vAlign w:val="center"/>
                  <w:hideMark/>
                </w:tcPr>
                <w:p w14:paraId="594B967E"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45-HMB12478</w:t>
                  </w:r>
                </w:p>
              </w:tc>
            </w:tr>
            <w:tr w:rsidR="000D63DE" w:rsidRPr="00240874" w14:paraId="130290B0" w14:textId="77777777" w:rsidTr="00240874">
              <w:trPr>
                <w:trHeight w:val="288"/>
              </w:trPr>
              <w:tc>
                <w:tcPr>
                  <w:tcW w:w="1521" w:type="dxa"/>
                  <w:noWrap/>
                  <w:vAlign w:val="center"/>
                  <w:hideMark/>
                </w:tcPr>
                <w:p w14:paraId="02023100"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13-HMB12404</w:t>
                  </w:r>
                </w:p>
              </w:tc>
              <w:tc>
                <w:tcPr>
                  <w:tcW w:w="1604" w:type="dxa"/>
                  <w:noWrap/>
                  <w:vAlign w:val="center"/>
                  <w:hideMark/>
                </w:tcPr>
                <w:p w14:paraId="291E85DF"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46-HMB12406</w:t>
                  </w:r>
                </w:p>
              </w:tc>
            </w:tr>
            <w:tr w:rsidR="000D63DE" w:rsidRPr="00240874" w14:paraId="4FD9D74D" w14:textId="77777777" w:rsidTr="00240874">
              <w:trPr>
                <w:trHeight w:val="288"/>
              </w:trPr>
              <w:tc>
                <w:tcPr>
                  <w:tcW w:w="1521" w:type="dxa"/>
                  <w:noWrap/>
                  <w:vAlign w:val="center"/>
                  <w:hideMark/>
                </w:tcPr>
                <w:p w14:paraId="64755DCB"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14-HMB07767</w:t>
                  </w:r>
                </w:p>
              </w:tc>
              <w:tc>
                <w:tcPr>
                  <w:tcW w:w="1604" w:type="dxa"/>
                  <w:noWrap/>
                  <w:vAlign w:val="center"/>
                  <w:hideMark/>
                </w:tcPr>
                <w:p w14:paraId="059C14E2"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47-HMA95324</w:t>
                  </w:r>
                </w:p>
              </w:tc>
            </w:tr>
            <w:tr w:rsidR="000D63DE" w:rsidRPr="00240874" w14:paraId="59213C27" w14:textId="77777777" w:rsidTr="00240874">
              <w:trPr>
                <w:trHeight w:val="288"/>
              </w:trPr>
              <w:tc>
                <w:tcPr>
                  <w:tcW w:w="1521" w:type="dxa"/>
                  <w:noWrap/>
                  <w:vAlign w:val="center"/>
                  <w:hideMark/>
                </w:tcPr>
                <w:p w14:paraId="73257D76"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15-HMA90043</w:t>
                  </w:r>
                </w:p>
              </w:tc>
              <w:tc>
                <w:tcPr>
                  <w:tcW w:w="1604" w:type="dxa"/>
                  <w:noWrap/>
                  <w:vAlign w:val="center"/>
                  <w:hideMark/>
                </w:tcPr>
                <w:p w14:paraId="004B0591"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48-HMB13055</w:t>
                  </w:r>
                </w:p>
              </w:tc>
            </w:tr>
            <w:tr w:rsidR="000D63DE" w:rsidRPr="00240874" w14:paraId="6C8A4E7E" w14:textId="77777777" w:rsidTr="00240874">
              <w:trPr>
                <w:trHeight w:val="288"/>
              </w:trPr>
              <w:tc>
                <w:tcPr>
                  <w:tcW w:w="1521" w:type="dxa"/>
                  <w:noWrap/>
                  <w:vAlign w:val="center"/>
                  <w:hideMark/>
                </w:tcPr>
                <w:p w14:paraId="6B0D9203"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16-HMA98662</w:t>
                  </w:r>
                </w:p>
              </w:tc>
              <w:tc>
                <w:tcPr>
                  <w:tcW w:w="1604" w:type="dxa"/>
                  <w:noWrap/>
                  <w:vAlign w:val="center"/>
                  <w:hideMark/>
                </w:tcPr>
                <w:p w14:paraId="02A77042"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49-HMA98883</w:t>
                  </w:r>
                </w:p>
              </w:tc>
            </w:tr>
            <w:tr w:rsidR="000D63DE" w:rsidRPr="00240874" w14:paraId="0ACA0C19" w14:textId="77777777" w:rsidTr="00240874">
              <w:trPr>
                <w:trHeight w:val="288"/>
              </w:trPr>
              <w:tc>
                <w:tcPr>
                  <w:tcW w:w="1521" w:type="dxa"/>
                  <w:noWrap/>
                  <w:vAlign w:val="center"/>
                  <w:hideMark/>
                </w:tcPr>
                <w:p w14:paraId="10F232A9"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17-HMA82965</w:t>
                  </w:r>
                </w:p>
              </w:tc>
              <w:tc>
                <w:tcPr>
                  <w:tcW w:w="1604" w:type="dxa"/>
                  <w:noWrap/>
                  <w:vAlign w:val="center"/>
                  <w:hideMark/>
                </w:tcPr>
                <w:p w14:paraId="368E43C1"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50-HMA87239</w:t>
                  </w:r>
                </w:p>
              </w:tc>
            </w:tr>
            <w:tr w:rsidR="000D63DE" w:rsidRPr="00240874" w14:paraId="59C7EEBE" w14:textId="77777777" w:rsidTr="00240874">
              <w:trPr>
                <w:trHeight w:val="288"/>
              </w:trPr>
              <w:tc>
                <w:tcPr>
                  <w:tcW w:w="1521" w:type="dxa"/>
                  <w:noWrap/>
                  <w:vAlign w:val="center"/>
                  <w:hideMark/>
                </w:tcPr>
                <w:p w14:paraId="043ECB6A"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18-HMA99358</w:t>
                  </w:r>
                </w:p>
              </w:tc>
              <w:tc>
                <w:tcPr>
                  <w:tcW w:w="1604" w:type="dxa"/>
                  <w:noWrap/>
                  <w:vAlign w:val="center"/>
                  <w:hideMark/>
                </w:tcPr>
                <w:p w14:paraId="780E5B0D"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51-HMA95322</w:t>
                  </w:r>
                </w:p>
              </w:tc>
            </w:tr>
            <w:tr w:rsidR="000D63DE" w:rsidRPr="00240874" w14:paraId="2CE3A337" w14:textId="77777777" w:rsidTr="00240874">
              <w:trPr>
                <w:trHeight w:val="288"/>
              </w:trPr>
              <w:tc>
                <w:tcPr>
                  <w:tcW w:w="1521" w:type="dxa"/>
                  <w:noWrap/>
                  <w:vAlign w:val="center"/>
                  <w:hideMark/>
                </w:tcPr>
                <w:p w14:paraId="661ED3F3"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19-HMB01032</w:t>
                  </w:r>
                </w:p>
              </w:tc>
              <w:tc>
                <w:tcPr>
                  <w:tcW w:w="1604" w:type="dxa"/>
                  <w:noWrap/>
                  <w:vAlign w:val="center"/>
                  <w:hideMark/>
                </w:tcPr>
                <w:p w14:paraId="47B604D1"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52-HMB13007</w:t>
                  </w:r>
                </w:p>
              </w:tc>
            </w:tr>
            <w:tr w:rsidR="000D63DE" w:rsidRPr="00240874" w14:paraId="01B2E3C2" w14:textId="77777777" w:rsidTr="00240874">
              <w:trPr>
                <w:trHeight w:val="288"/>
              </w:trPr>
              <w:tc>
                <w:tcPr>
                  <w:tcW w:w="1521" w:type="dxa"/>
                  <w:noWrap/>
                  <w:vAlign w:val="center"/>
                  <w:hideMark/>
                </w:tcPr>
                <w:p w14:paraId="33F92DED"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20-HMB13705</w:t>
                  </w:r>
                </w:p>
              </w:tc>
              <w:tc>
                <w:tcPr>
                  <w:tcW w:w="1604" w:type="dxa"/>
                  <w:noWrap/>
                  <w:vAlign w:val="center"/>
                  <w:hideMark/>
                </w:tcPr>
                <w:p w14:paraId="7963B8BB"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53-HMB13209</w:t>
                  </w:r>
                </w:p>
              </w:tc>
            </w:tr>
            <w:tr w:rsidR="000D63DE" w:rsidRPr="00240874" w14:paraId="2AF85447" w14:textId="77777777" w:rsidTr="00240874">
              <w:trPr>
                <w:trHeight w:val="288"/>
              </w:trPr>
              <w:tc>
                <w:tcPr>
                  <w:tcW w:w="1521" w:type="dxa"/>
                  <w:noWrap/>
                  <w:vAlign w:val="center"/>
                  <w:hideMark/>
                </w:tcPr>
                <w:p w14:paraId="46D84CD6"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21-HMB13135</w:t>
                  </w:r>
                </w:p>
              </w:tc>
              <w:tc>
                <w:tcPr>
                  <w:tcW w:w="1604" w:type="dxa"/>
                  <w:noWrap/>
                  <w:vAlign w:val="center"/>
                  <w:hideMark/>
                </w:tcPr>
                <w:p w14:paraId="730892E5"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54-HMA95349</w:t>
                  </w:r>
                </w:p>
              </w:tc>
            </w:tr>
            <w:tr w:rsidR="000D63DE" w:rsidRPr="00240874" w14:paraId="0B5B2950" w14:textId="77777777" w:rsidTr="00240874">
              <w:trPr>
                <w:trHeight w:val="288"/>
              </w:trPr>
              <w:tc>
                <w:tcPr>
                  <w:tcW w:w="1521" w:type="dxa"/>
                  <w:noWrap/>
                  <w:vAlign w:val="center"/>
                  <w:hideMark/>
                </w:tcPr>
                <w:p w14:paraId="13C5EFA7"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22-HMB15199</w:t>
                  </w:r>
                </w:p>
              </w:tc>
              <w:tc>
                <w:tcPr>
                  <w:tcW w:w="1604" w:type="dxa"/>
                  <w:noWrap/>
                  <w:vAlign w:val="center"/>
                  <w:hideMark/>
                </w:tcPr>
                <w:p w14:paraId="2B879490"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55-HMB07758</w:t>
                  </w:r>
                </w:p>
              </w:tc>
            </w:tr>
            <w:tr w:rsidR="000D63DE" w:rsidRPr="00240874" w14:paraId="731BB66F" w14:textId="77777777" w:rsidTr="00240874">
              <w:trPr>
                <w:trHeight w:val="288"/>
              </w:trPr>
              <w:tc>
                <w:tcPr>
                  <w:tcW w:w="1521" w:type="dxa"/>
                  <w:noWrap/>
                  <w:vAlign w:val="center"/>
                  <w:hideMark/>
                </w:tcPr>
                <w:p w14:paraId="434CA31A"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23-HMB00355</w:t>
                  </w:r>
                </w:p>
              </w:tc>
              <w:tc>
                <w:tcPr>
                  <w:tcW w:w="1604" w:type="dxa"/>
                  <w:noWrap/>
                  <w:vAlign w:val="center"/>
                  <w:hideMark/>
                </w:tcPr>
                <w:p w14:paraId="6E19E965"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56-HMA94133</w:t>
                  </w:r>
                </w:p>
              </w:tc>
            </w:tr>
            <w:tr w:rsidR="000D63DE" w:rsidRPr="00240874" w14:paraId="23BCBF7B" w14:textId="77777777" w:rsidTr="00240874">
              <w:trPr>
                <w:trHeight w:val="288"/>
              </w:trPr>
              <w:tc>
                <w:tcPr>
                  <w:tcW w:w="1521" w:type="dxa"/>
                  <w:noWrap/>
                  <w:vAlign w:val="center"/>
                  <w:hideMark/>
                </w:tcPr>
                <w:p w14:paraId="0932AC26"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24-HMA74304</w:t>
                  </w:r>
                </w:p>
              </w:tc>
              <w:tc>
                <w:tcPr>
                  <w:tcW w:w="1604" w:type="dxa"/>
                  <w:noWrap/>
                  <w:vAlign w:val="center"/>
                  <w:hideMark/>
                </w:tcPr>
                <w:p w14:paraId="7802EFF7"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57-HMB13031</w:t>
                  </w:r>
                </w:p>
              </w:tc>
            </w:tr>
            <w:tr w:rsidR="000D63DE" w:rsidRPr="00240874" w14:paraId="4003EA95" w14:textId="77777777" w:rsidTr="00240874">
              <w:trPr>
                <w:trHeight w:val="288"/>
              </w:trPr>
              <w:tc>
                <w:tcPr>
                  <w:tcW w:w="1521" w:type="dxa"/>
                  <w:noWrap/>
                  <w:vAlign w:val="center"/>
                  <w:hideMark/>
                </w:tcPr>
                <w:p w14:paraId="1B0AA921"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25-HMB13013</w:t>
                  </w:r>
                </w:p>
              </w:tc>
              <w:tc>
                <w:tcPr>
                  <w:tcW w:w="1604" w:type="dxa"/>
                  <w:noWrap/>
                  <w:vAlign w:val="center"/>
                  <w:hideMark/>
                </w:tcPr>
                <w:p w14:paraId="0307097E"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58-HMB13181</w:t>
                  </w:r>
                </w:p>
              </w:tc>
            </w:tr>
            <w:tr w:rsidR="000D63DE" w:rsidRPr="00240874" w14:paraId="4DF14380" w14:textId="77777777" w:rsidTr="00240874">
              <w:trPr>
                <w:trHeight w:val="288"/>
              </w:trPr>
              <w:tc>
                <w:tcPr>
                  <w:tcW w:w="1521" w:type="dxa"/>
                  <w:noWrap/>
                  <w:vAlign w:val="center"/>
                  <w:hideMark/>
                </w:tcPr>
                <w:p w14:paraId="714B3EBA"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lastRenderedPageBreak/>
                    <w:t>26-HMB12358</w:t>
                  </w:r>
                </w:p>
              </w:tc>
              <w:tc>
                <w:tcPr>
                  <w:tcW w:w="1604" w:type="dxa"/>
                  <w:noWrap/>
                  <w:vAlign w:val="center"/>
                  <w:hideMark/>
                </w:tcPr>
                <w:p w14:paraId="6EB26C4A"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59-HMA08022</w:t>
                  </w:r>
                </w:p>
              </w:tc>
            </w:tr>
            <w:tr w:rsidR="000D63DE" w:rsidRPr="00240874" w14:paraId="28344ABF" w14:textId="77777777" w:rsidTr="00240874">
              <w:trPr>
                <w:trHeight w:val="288"/>
              </w:trPr>
              <w:tc>
                <w:tcPr>
                  <w:tcW w:w="1521" w:type="dxa"/>
                  <w:noWrap/>
                  <w:vAlign w:val="center"/>
                  <w:hideMark/>
                </w:tcPr>
                <w:p w14:paraId="3BB75FA4"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27-HMB12367</w:t>
                  </w:r>
                </w:p>
              </w:tc>
              <w:tc>
                <w:tcPr>
                  <w:tcW w:w="1604" w:type="dxa"/>
                  <w:noWrap/>
                  <w:vAlign w:val="center"/>
                  <w:hideMark/>
                </w:tcPr>
                <w:p w14:paraId="04DCDDC4"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60-HMA90506</w:t>
                  </w:r>
                </w:p>
              </w:tc>
            </w:tr>
            <w:tr w:rsidR="000D63DE" w:rsidRPr="00240874" w14:paraId="55DE283F" w14:textId="77777777" w:rsidTr="00240874">
              <w:trPr>
                <w:trHeight w:val="288"/>
              </w:trPr>
              <w:tc>
                <w:tcPr>
                  <w:tcW w:w="1521" w:type="dxa"/>
                  <w:noWrap/>
                  <w:vAlign w:val="center"/>
                  <w:hideMark/>
                </w:tcPr>
                <w:p w14:paraId="7924511B"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28-HMA76076</w:t>
                  </w:r>
                </w:p>
              </w:tc>
              <w:tc>
                <w:tcPr>
                  <w:tcW w:w="1604" w:type="dxa"/>
                  <w:noWrap/>
                  <w:vAlign w:val="center"/>
                  <w:hideMark/>
                </w:tcPr>
                <w:p w14:paraId="01488335"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61-HMB11636</w:t>
                  </w:r>
                </w:p>
              </w:tc>
            </w:tr>
            <w:tr w:rsidR="000D63DE" w:rsidRPr="00240874" w14:paraId="4985D5BF" w14:textId="77777777" w:rsidTr="00240874">
              <w:trPr>
                <w:trHeight w:val="288"/>
              </w:trPr>
              <w:tc>
                <w:tcPr>
                  <w:tcW w:w="1521" w:type="dxa"/>
                  <w:noWrap/>
                  <w:vAlign w:val="center"/>
                  <w:hideMark/>
                </w:tcPr>
                <w:p w14:paraId="46BAE83B"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29-HMB15446</w:t>
                  </w:r>
                </w:p>
              </w:tc>
              <w:tc>
                <w:tcPr>
                  <w:tcW w:w="1604" w:type="dxa"/>
                  <w:noWrap/>
                  <w:vAlign w:val="center"/>
                  <w:hideMark/>
                </w:tcPr>
                <w:p w14:paraId="0B6C0198"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62-HMA95405</w:t>
                  </w:r>
                </w:p>
              </w:tc>
            </w:tr>
            <w:tr w:rsidR="000D63DE" w:rsidRPr="00240874" w14:paraId="20435CCF" w14:textId="77777777" w:rsidTr="00240874">
              <w:trPr>
                <w:trHeight w:val="288"/>
              </w:trPr>
              <w:tc>
                <w:tcPr>
                  <w:tcW w:w="1521" w:type="dxa"/>
                  <w:noWrap/>
                  <w:vAlign w:val="center"/>
                  <w:hideMark/>
                </w:tcPr>
                <w:p w14:paraId="2E65DCB3"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30-HMA89857</w:t>
                  </w:r>
                </w:p>
              </w:tc>
              <w:tc>
                <w:tcPr>
                  <w:tcW w:w="1604" w:type="dxa"/>
                  <w:noWrap/>
                  <w:vAlign w:val="center"/>
                  <w:hideMark/>
                </w:tcPr>
                <w:p w14:paraId="14D0907A"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63-HMA82416</w:t>
                  </w:r>
                </w:p>
              </w:tc>
            </w:tr>
            <w:tr w:rsidR="000D63DE" w:rsidRPr="00240874" w14:paraId="0084349E" w14:textId="77777777" w:rsidTr="00240874">
              <w:trPr>
                <w:trHeight w:val="288"/>
              </w:trPr>
              <w:tc>
                <w:tcPr>
                  <w:tcW w:w="1521" w:type="dxa"/>
                  <w:noWrap/>
                  <w:vAlign w:val="center"/>
                  <w:hideMark/>
                </w:tcPr>
                <w:p w14:paraId="534C256C"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31-HMA78285</w:t>
                  </w:r>
                </w:p>
              </w:tc>
              <w:tc>
                <w:tcPr>
                  <w:tcW w:w="1604" w:type="dxa"/>
                  <w:noWrap/>
                  <w:vAlign w:val="center"/>
                  <w:hideMark/>
                </w:tcPr>
                <w:p w14:paraId="2B44913A"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64-HMA76102</w:t>
                  </w:r>
                </w:p>
              </w:tc>
            </w:tr>
            <w:tr w:rsidR="000D63DE" w:rsidRPr="00240874" w14:paraId="145D9DD9" w14:textId="77777777" w:rsidTr="00240874">
              <w:trPr>
                <w:trHeight w:val="288"/>
              </w:trPr>
              <w:tc>
                <w:tcPr>
                  <w:tcW w:w="1521" w:type="dxa"/>
                  <w:noWrap/>
                  <w:vAlign w:val="center"/>
                  <w:hideMark/>
                </w:tcPr>
                <w:p w14:paraId="6AE33D01"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32-HMB15406</w:t>
                  </w:r>
                </w:p>
              </w:tc>
              <w:tc>
                <w:tcPr>
                  <w:tcW w:w="1604" w:type="dxa"/>
                  <w:noWrap/>
                  <w:vAlign w:val="center"/>
                  <w:hideMark/>
                </w:tcPr>
                <w:p w14:paraId="2AA844A1"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65-HWDH2113</w:t>
                  </w:r>
                </w:p>
              </w:tc>
            </w:tr>
            <w:tr w:rsidR="000D63DE" w:rsidRPr="00240874" w14:paraId="35DA56A2" w14:textId="77777777" w:rsidTr="00240874">
              <w:trPr>
                <w:trHeight w:val="300"/>
              </w:trPr>
              <w:tc>
                <w:tcPr>
                  <w:tcW w:w="1521" w:type="dxa"/>
                  <w:noWrap/>
                  <w:vAlign w:val="center"/>
                  <w:hideMark/>
                </w:tcPr>
                <w:p w14:paraId="667D3AA3"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33-HMB15204</w:t>
                  </w:r>
                </w:p>
              </w:tc>
              <w:tc>
                <w:tcPr>
                  <w:tcW w:w="1604" w:type="dxa"/>
                  <w:noWrap/>
                  <w:vAlign w:val="center"/>
                  <w:hideMark/>
                </w:tcPr>
                <w:p w14:paraId="6D3F70E1" w14:textId="77777777" w:rsidR="000D63DE" w:rsidRPr="00240874" w:rsidRDefault="000D63DE" w:rsidP="000D63DE">
                  <w:pPr>
                    <w:rPr>
                      <w:rFonts w:ascii="Aptos Narrow" w:eastAsia="Times New Roman" w:hAnsi="Aptos Narrow" w:cs="Times New Roman"/>
                      <w:color w:val="000000"/>
                      <w:lang w:eastAsia="pt-BR"/>
                    </w:rPr>
                  </w:pPr>
                  <w:r w:rsidRPr="00240874">
                    <w:rPr>
                      <w:rFonts w:ascii="Aptos Narrow" w:eastAsia="Times New Roman" w:hAnsi="Aptos Narrow" w:cs="Times New Roman"/>
                      <w:color w:val="000000"/>
                      <w:lang w:eastAsia="pt-BR"/>
                    </w:rPr>
                    <w:t>66-HWDM3589</w:t>
                  </w:r>
                </w:p>
              </w:tc>
            </w:tr>
          </w:tbl>
          <w:p w14:paraId="02F47F55" w14:textId="0C10A8DB" w:rsidR="000D63DE" w:rsidRPr="005068AF" w:rsidRDefault="000D63DE" w:rsidP="000D63DE">
            <w:pPr>
              <w:jc w:val="left"/>
              <w:rPr>
                <w:b/>
                <w:bCs/>
                <w:sz w:val="20"/>
                <w:szCs w:val="20"/>
              </w:rPr>
            </w:pPr>
          </w:p>
        </w:tc>
        <w:tc>
          <w:tcPr>
            <w:tcW w:w="3827" w:type="dxa"/>
            <w:gridSpan w:val="4"/>
            <w:vAlign w:val="center"/>
          </w:tcPr>
          <w:p w14:paraId="78C59886" w14:textId="5B68BB67" w:rsidR="000D63DE" w:rsidRPr="005068AF" w:rsidRDefault="000D63DE" w:rsidP="000D63DE">
            <w:pPr>
              <w:jc w:val="left"/>
              <w:rPr>
                <w:b/>
                <w:bCs/>
                <w:sz w:val="20"/>
                <w:szCs w:val="20"/>
              </w:rPr>
            </w:pPr>
            <w:r>
              <w:rPr>
                <w:b/>
                <w:bCs/>
                <w:sz w:val="20"/>
                <w:szCs w:val="20"/>
              </w:rPr>
              <w:lastRenderedPageBreak/>
              <w:t>GUILHERME BRAGA</w:t>
            </w:r>
          </w:p>
        </w:tc>
        <w:tc>
          <w:tcPr>
            <w:tcW w:w="1978" w:type="dxa"/>
            <w:vAlign w:val="center"/>
          </w:tcPr>
          <w:p w14:paraId="1B672710" w14:textId="699994DE" w:rsidR="000D63DE" w:rsidRPr="005068AF" w:rsidRDefault="000D63DE" w:rsidP="000D63DE">
            <w:pPr>
              <w:jc w:val="left"/>
              <w:rPr>
                <w:sz w:val="20"/>
                <w:szCs w:val="20"/>
              </w:rPr>
            </w:pPr>
            <w:r>
              <w:rPr>
                <w:rFonts w:ascii="Calibri" w:eastAsia="Times New Roman" w:hAnsi="Calibri" w:cs="Arial"/>
                <w:b/>
                <w:bCs/>
                <w:color w:val="000000"/>
                <w:sz w:val="20"/>
                <w:szCs w:val="20"/>
                <w:lang w:eastAsia="pt-BR"/>
              </w:rPr>
              <w:t>0</w:t>
            </w:r>
            <w:r w:rsidR="001A153A">
              <w:rPr>
                <w:rFonts w:ascii="Calibri" w:eastAsia="Times New Roman" w:hAnsi="Calibri" w:cs="Arial"/>
                <w:b/>
                <w:bCs/>
                <w:color w:val="000000"/>
                <w:sz w:val="20"/>
                <w:szCs w:val="20"/>
                <w:lang w:eastAsia="pt-BR"/>
              </w:rPr>
              <w:t>9/</w:t>
            </w:r>
            <w:r>
              <w:rPr>
                <w:rFonts w:ascii="Calibri" w:eastAsia="Times New Roman" w:hAnsi="Calibri" w:cs="Arial"/>
                <w:b/>
                <w:bCs/>
                <w:color w:val="000000"/>
                <w:sz w:val="20"/>
                <w:szCs w:val="20"/>
                <w:lang w:eastAsia="pt-BR"/>
              </w:rPr>
              <w:t>10</w:t>
            </w:r>
            <w:r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8616E" w14:textId="77777777" w:rsidR="00C56046" w:rsidRDefault="00C56046" w:rsidP="00381EB6">
      <w:r>
        <w:separator/>
      </w:r>
    </w:p>
  </w:endnote>
  <w:endnote w:type="continuationSeparator" w:id="0">
    <w:p w14:paraId="723BC0B0" w14:textId="77777777" w:rsidR="00C56046" w:rsidRDefault="00C5604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610FB" w14:textId="77777777" w:rsidR="00C56046" w:rsidRDefault="00C56046" w:rsidP="00381EB6">
      <w:r>
        <w:separator/>
      </w:r>
    </w:p>
  </w:footnote>
  <w:footnote w:type="continuationSeparator" w:id="0">
    <w:p w14:paraId="72C88A09" w14:textId="77777777" w:rsidR="00C56046" w:rsidRDefault="00C5604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D63DE"/>
    <w:rsid w:val="000F4F9D"/>
    <w:rsid w:val="000F5221"/>
    <w:rsid w:val="00107036"/>
    <w:rsid w:val="00107122"/>
    <w:rsid w:val="00111CEF"/>
    <w:rsid w:val="001229B6"/>
    <w:rsid w:val="00122A5E"/>
    <w:rsid w:val="0014395D"/>
    <w:rsid w:val="00150CE2"/>
    <w:rsid w:val="00154F2C"/>
    <w:rsid w:val="00162DB2"/>
    <w:rsid w:val="00162F0A"/>
    <w:rsid w:val="00172537"/>
    <w:rsid w:val="0017433F"/>
    <w:rsid w:val="00175F7A"/>
    <w:rsid w:val="001765F7"/>
    <w:rsid w:val="00183A44"/>
    <w:rsid w:val="00187E04"/>
    <w:rsid w:val="001922FF"/>
    <w:rsid w:val="001A153A"/>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20E01"/>
    <w:rsid w:val="00231294"/>
    <w:rsid w:val="00235165"/>
    <w:rsid w:val="002354C8"/>
    <w:rsid w:val="00235D7A"/>
    <w:rsid w:val="00236A1C"/>
    <w:rsid w:val="00240874"/>
    <w:rsid w:val="0024376A"/>
    <w:rsid w:val="002477EB"/>
    <w:rsid w:val="00254EAC"/>
    <w:rsid w:val="00257176"/>
    <w:rsid w:val="00260250"/>
    <w:rsid w:val="002676C7"/>
    <w:rsid w:val="00272707"/>
    <w:rsid w:val="0027369C"/>
    <w:rsid w:val="002747E3"/>
    <w:rsid w:val="0027493A"/>
    <w:rsid w:val="00274A8C"/>
    <w:rsid w:val="00277ABF"/>
    <w:rsid w:val="00282A75"/>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2F4A27"/>
    <w:rsid w:val="00300FA2"/>
    <w:rsid w:val="0030244E"/>
    <w:rsid w:val="003052AD"/>
    <w:rsid w:val="00306A2E"/>
    <w:rsid w:val="00310E5E"/>
    <w:rsid w:val="003167C6"/>
    <w:rsid w:val="00317BD4"/>
    <w:rsid w:val="00320DFC"/>
    <w:rsid w:val="00325F15"/>
    <w:rsid w:val="003302B8"/>
    <w:rsid w:val="0033310D"/>
    <w:rsid w:val="003374D7"/>
    <w:rsid w:val="003459C5"/>
    <w:rsid w:val="00352A06"/>
    <w:rsid w:val="00355039"/>
    <w:rsid w:val="00357A40"/>
    <w:rsid w:val="00362625"/>
    <w:rsid w:val="0036545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C58E5"/>
    <w:rsid w:val="003E1D2B"/>
    <w:rsid w:val="003E5BD2"/>
    <w:rsid w:val="003E5F9C"/>
    <w:rsid w:val="003F351B"/>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85658"/>
    <w:rsid w:val="00494D58"/>
    <w:rsid w:val="00495E06"/>
    <w:rsid w:val="004B6B67"/>
    <w:rsid w:val="004C4D39"/>
    <w:rsid w:val="004C5A81"/>
    <w:rsid w:val="004D094F"/>
    <w:rsid w:val="004D24AA"/>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C0CBD"/>
    <w:rsid w:val="005D197E"/>
    <w:rsid w:val="005D2206"/>
    <w:rsid w:val="005D595D"/>
    <w:rsid w:val="005E6E71"/>
    <w:rsid w:val="005F18EF"/>
    <w:rsid w:val="005F1E8B"/>
    <w:rsid w:val="005F5296"/>
    <w:rsid w:val="0060045C"/>
    <w:rsid w:val="00601F24"/>
    <w:rsid w:val="00606756"/>
    <w:rsid w:val="00611F23"/>
    <w:rsid w:val="00612C6E"/>
    <w:rsid w:val="00612E5A"/>
    <w:rsid w:val="00614034"/>
    <w:rsid w:val="006140F5"/>
    <w:rsid w:val="0062356C"/>
    <w:rsid w:val="0062658F"/>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7F7ADA"/>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574D7"/>
    <w:rsid w:val="00975980"/>
    <w:rsid w:val="0097676E"/>
    <w:rsid w:val="009806B3"/>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82198"/>
    <w:rsid w:val="00A91970"/>
    <w:rsid w:val="00A93449"/>
    <w:rsid w:val="00AA2EFA"/>
    <w:rsid w:val="00AA704D"/>
    <w:rsid w:val="00AA7ACF"/>
    <w:rsid w:val="00AB4728"/>
    <w:rsid w:val="00AB7A44"/>
    <w:rsid w:val="00AB7A61"/>
    <w:rsid w:val="00AD0C8D"/>
    <w:rsid w:val="00AD37DA"/>
    <w:rsid w:val="00AD5A73"/>
    <w:rsid w:val="00AD68F7"/>
    <w:rsid w:val="00AE0441"/>
    <w:rsid w:val="00AE3013"/>
    <w:rsid w:val="00AE6851"/>
    <w:rsid w:val="00AE6D9D"/>
    <w:rsid w:val="00AF3E41"/>
    <w:rsid w:val="00AF4766"/>
    <w:rsid w:val="00B021F6"/>
    <w:rsid w:val="00B162B7"/>
    <w:rsid w:val="00B17B77"/>
    <w:rsid w:val="00B26089"/>
    <w:rsid w:val="00B26999"/>
    <w:rsid w:val="00B26DFF"/>
    <w:rsid w:val="00B27B03"/>
    <w:rsid w:val="00B327B0"/>
    <w:rsid w:val="00B3378C"/>
    <w:rsid w:val="00B35CCE"/>
    <w:rsid w:val="00B50A1B"/>
    <w:rsid w:val="00B52669"/>
    <w:rsid w:val="00B547D2"/>
    <w:rsid w:val="00B60188"/>
    <w:rsid w:val="00B60D22"/>
    <w:rsid w:val="00B66DA2"/>
    <w:rsid w:val="00B7290A"/>
    <w:rsid w:val="00B75489"/>
    <w:rsid w:val="00B75B79"/>
    <w:rsid w:val="00B80645"/>
    <w:rsid w:val="00B80E0A"/>
    <w:rsid w:val="00B81B89"/>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E19CB"/>
    <w:rsid w:val="00BF5AC6"/>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27B52"/>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9D4"/>
    <w:rsid w:val="00DE5A85"/>
    <w:rsid w:val="00DF2D55"/>
    <w:rsid w:val="00E0219B"/>
    <w:rsid w:val="00E04405"/>
    <w:rsid w:val="00E04AD7"/>
    <w:rsid w:val="00E04E56"/>
    <w:rsid w:val="00E05113"/>
    <w:rsid w:val="00E14A84"/>
    <w:rsid w:val="00E245B1"/>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7796F"/>
    <w:rsid w:val="00E80CA9"/>
    <w:rsid w:val="00E8763A"/>
    <w:rsid w:val="00E90C42"/>
    <w:rsid w:val="00E91EB3"/>
    <w:rsid w:val="00EB1176"/>
    <w:rsid w:val="00EB31A3"/>
    <w:rsid w:val="00EB40DA"/>
    <w:rsid w:val="00EB5012"/>
    <w:rsid w:val="00EB59CB"/>
    <w:rsid w:val="00EB59F4"/>
    <w:rsid w:val="00EB776E"/>
    <w:rsid w:val="00EB7BD0"/>
    <w:rsid w:val="00EC6AF9"/>
    <w:rsid w:val="00ED0151"/>
    <w:rsid w:val="00ED0535"/>
    <w:rsid w:val="00ED3330"/>
    <w:rsid w:val="00ED5D40"/>
    <w:rsid w:val="00EF27D1"/>
    <w:rsid w:val="00F00217"/>
    <w:rsid w:val="00F00F9F"/>
    <w:rsid w:val="00F03A8E"/>
    <w:rsid w:val="00F045B6"/>
    <w:rsid w:val="00F04E9D"/>
    <w:rsid w:val="00F12340"/>
    <w:rsid w:val="00F14483"/>
    <w:rsid w:val="00F16EA4"/>
    <w:rsid w:val="00F21A02"/>
    <w:rsid w:val="00F264CB"/>
    <w:rsid w:val="00F4614E"/>
    <w:rsid w:val="00F55597"/>
    <w:rsid w:val="00F80230"/>
    <w:rsid w:val="00F831EB"/>
    <w:rsid w:val="00F8362D"/>
    <w:rsid w:val="00F841F8"/>
    <w:rsid w:val="00F87989"/>
    <w:rsid w:val="00F951E9"/>
    <w:rsid w:val="00F975D7"/>
    <w:rsid w:val="00FA59DA"/>
    <w:rsid w:val="00FB0781"/>
    <w:rsid w:val="00FB6785"/>
    <w:rsid w:val="00FB7211"/>
    <w:rsid w:val="00FC3B7C"/>
    <w:rsid w:val="00FC62C1"/>
    <w:rsid w:val="00FC73B9"/>
    <w:rsid w:val="00FD2479"/>
    <w:rsid w:val="00FD3565"/>
    <w:rsid w:val="00FD5F10"/>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198"/>
  </w:style>
  <w:style w:type="paragraph" w:styleId="Ttulo6">
    <w:name w:val="heading 6"/>
    <w:basedOn w:val="Normal"/>
    <w:next w:val="Normal"/>
    <w:link w:val="Ttulo6Char"/>
    <w:uiPriority w:val="9"/>
    <w:semiHidden/>
    <w:unhideWhenUsed/>
    <w:qFormat/>
    <w:rsid w:val="00A82198"/>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E245B1"/>
    <w:rPr>
      <w:rFonts w:ascii="Times New Roman" w:hAnsi="Times New Roman" w:cs="Times New Roman"/>
      <w:sz w:val="24"/>
      <w:szCs w:val="24"/>
    </w:rPr>
  </w:style>
  <w:style w:type="character" w:customStyle="1" w:styleId="Ttulo6Char">
    <w:name w:val="Título 6 Char"/>
    <w:basedOn w:val="Fontepargpadro"/>
    <w:link w:val="Ttulo6"/>
    <w:uiPriority w:val="9"/>
    <w:semiHidden/>
    <w:rsid w:val="00A82198"/>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1994AEF3EBC64E3C9EB9CC859B2ED76E"/>
        <w:category>
          <w:name w:val="Geral"/>
          <w:gallery w:val="placeholder"/>
        </w:category>
        <w:types>
          <w:type w:val="bbPlcHdr"/>
        </w:types>
        <w:behaviors>
          <w:behavior w:val="content"/>
        </w:behaviors>
        <w:guid w:val="{E719178A-FEF3-499A-8341-3CA4A91EA9BE}"/>
      </w:docPartPr>
      <w:docPartBody>
        <w:p w:rsidR="00D4621A" w:rsidRDefault="00D4621A" w:rsidP="00D4621A">
          <w:pPr>
            <w:pStyle w:val="1994AEF3EBC64E3C9EB9CC859B2ED76E"/>
          </w:pPr>
          <w:r w:rsidRPr="006F02ED">
            <w:rPr>
              <w:rStyle w:val="TextodoEspaoReservado"/>
            </w:rPr>
            <w:t>Escolher um item.</w:t>
          </w:r>
        </w:p>
      </w:docPartBody>
    </w:docPart>
    <w:docPart>
      <w:docPartPr>
        <w:name w:val="0087B5F0DEB2440990B59BA69BF89F30"/>
        <w:category>
          <w:name w:val="Geral"/>
          <w:gallery w:val="placeholder"/>
        </w:category>
        <w:types>
          <w:type w:val="bbPlcHdr"/>
        </w:types>
        <w:behaviors>
          <w:behavior w:val="content"/>
        </w:behaviors>
        <w:guid w:val="{0B182B7D-4972-448E-9129-258DF5BB7EE1}"/>
      </w:docPartPr>
      <w:docPartBody>
        <w:p w:rsidR="00D4621A" w:rsidRDefault="00D4621A" w:rsidP="00D4621A">
          <w:pPr>
            <w:pStyle w:val="0087B5F0DEB2440990B59BA69BF89F30"/>
          </w:pPr>
          <w:r w:rsidRPr="006F02ED">
            <w:rPr>
              <w:rStyle w:val="TextodoEspaoReservado"/>
            </w:rPr>
            <w:t>Escolher um item.</w:t>
          </w:r>
        </w:p>
      </w:docPartBody>
    </w:docPart>
    <w:docPart>
      <w:docPartPr>
        <w:name w:val="04ABC029F7FF4814968A63021B8F2EF8"/>
        <w:category>
          <w:name w:val="Geral"/>
          <w:gallery w:val="placeholder"/>
        </w:category>
        <w:types>
          <w:type w:val="bbPlcHdr"/>
        </w:types>
        <w:behaviors>
          <w:behavior w:val="content"/>
        </w:behaviors>
        <w:guid w:val="{C57DD353-67FE-4263-946A-D4CFCC2BF27D}"/>
      </w:docPartPr>
      <w:docPartBody>
        <w:p w:rsidR="00D4621A" w:rsidRDefault="00D4621A" w:rsidP="00D4621A">
          <w:pPr>
            <w:pStyle w:val="04ABC029F7FF4814968A63021B8F2EF8"/>
          </w:pPr>
          <w:r w:rsidRPr="006F02ED">
            <w:rPr>
              <w:rStyle w:val="TextodoEspaoReservado"/>
            </w:rPr>
            <w:t>Escolher um item.</w:t>
          </w:r>
        </w:p>
      </w:docPartBody>
    </w:docPart>
    <w:docPart>
      <w:docPartPr>
        <w:name w:val="21E4AAD4942841A7A24B793BF12C4D4F"/>
        <w:category>
          <w:name w:val="Geral"/>
          <w:gallery w:val="placeholder"/>
        </w:category>
        <w:types>
          <w:type w:val="bbPlcHdr"/>
        </w:types>
        <w:behaviors>
          <w:behavior w:val="content"/>
        </w:behaviors>
        <w:guid w:val="{58F89E43-BA3E-4BE8-9DBB-B81EC59470E6}"/>
      </w:docPartPr>
      <w:docPartBody>
        <w:p w:rsidR="00D4621A" w:rsidRDefault="00D4621A" w:rsidP="00D4621A">
          <w:pPr>
            <w:pStyle w:val="21E4AAD4942841A7A24B793BF12C4D4F"/>
          </w:pPr>
          <w:r w:rsidRPr="006F02ED">
            <w:rPr>
              <w:rStyle w:val="TextodoEspaoReservado"/>
            </w:rPr>
            <w:t>Escolher um item.</w:t>
          </w:r>
        </w:p>
      </w:docPartBody>
    </w:docPart>
    <w:docPart>
      <w:docPartPr>
        <w:name w:val="1FE5C022537349C69AE739FE9A734217"/>
        <w:category>
          <w:name w:val="Geral"/>
          <w:gallery w:val="placeholder"/>
        </w:category>
        <w:types>
          <w:type w:val="bbPlcHdr"/>
        </w:types>
        <w:behaviors>
          <w:behavior w:val="content"/>
        </w:behaviors>
        <w:guid w:val="{D28945FF-AE42-4E03-A510-C8809A868CD1}"/>
      </w:docPartPr>
      <w:docPartBody>
        <w:p w:rsidR="00D4621A" w:rsidRDefault="00D4621A" w:rsidP="00D4621A">
          <w:pPr>
            <w:pStyle w:val="1FE5C022537349C69AE739FE9A734217"/>
          </w:pPr>
          <w:r w:rsidRPr="006F02ED">
            <w:rPr>
              <w:rStyle w:val="TextodoEspaoReservado"/>
            </w:rPr>
            <w:t>Escolher um item.</w:t>
          </w:r>
        </w:p>
      </w:docPartBody>
    </w:docPart>
    <w:docPart>
      <w:docPartPr>
        <w:name w:val="D3E13AF70DB943B39B5227CE33FD2C15"/>
        <w:category>
          <w:name w:val="Geral"/>
          <w:gallery w:val="placeholder"/>
        </w:category>
        <w:types>
          <w:type w:val="bbPlcHdr"/>
        </w:types>
        <w:behaviors>
          <w:behavior w:val="content"/>
        </w:behaviors>
        <w:guid w:val="{1C6B936E-C259-417D-8A34-5C56B92DFFDA}"/>
      </w:docPartPr>
      <w:docPartBody>
        <w:p w:rsidR="00D4621A" w:rsidRDefault="00D4621A" w:rsidP="00D4621A">
          <w:pPr>
            <w:pStyle w:val="D3E13AF70DB943B39B5227CE33FD2C15"/>
          </w:pPr>
          <w:r w:rsidRPr="006F02ED">
            <w:rPr>
              <w:rStyle w:val="TextodoEspaoReservado"/>
            </w:rPr>
            <w:t>Escolher um item.</w:t>
          </w:r>
        </w:p>
      </w:docPartBody>
    </w:docPart>
    <w:docPart>
      <w:docPartPr>
        <w:name w:val="4DD4A3728DFD4A3191CF425463F2E28C"/>
        <w:category>
          <w:name w:val="Geral"/>
          <w:gallery w:val="placeholder"/>
        </w:category>
        <w:types>
          <w:type w:val="bbPlcHdr"/>
        </w:types>
        <w:behaviors>
          <w:behavior w:val="content"/>
        </w:behaviors>
        <w:guid w:val="{9FB36773-5614-478F-9163-DC70202A9D54}"/>
      </w:docPartPr>
      <w:docPartBody>
        <w:p w:rsidR="00D4621A" w:rsidRDefault="00D4621A" w:rsidP="00D4621A">
          <w:pPr>
            <w:pStyle w:val="4DD4A3728DFD4A3191CF425463F2E28C"/>
          </w:pPr>
          <w:r w:rsidRPr="006F02ED">
            <w:rPr>
              <w:rStyle w:val="TextodoEspaoReservado"/>
            </w:rPr>
            <w:t>Escolher um item.</w:t>
          </w:r>
        </w:p>
      </w:docPartBody>
    </w:docPart>
    <w:docPart>
      <w:docPartPr>
        <w:name w:val="6B73D45CD506445A8DA47121B9F0079A"/>
        <w:category>
          <w:name w:val="Geral"/>
          <w:gallery w:val="placeholder"/>
        </w:category>
        <w:types>
          <w:type w:val="bbPlcHdr"/>
        </w:types>
        <w:behaviors>
          <w:behavior w:val="content"/>
        </w:behaviors>
        <w:guid w:val="{DEF84E91-AD7A-481A-BA15-84B209D0D640}"/>
      </w:docPartPr>
      <w:docPartBody>
        <w:p w:rsidR="00D4621A" w:rsidRDefault="00D4621A" w:rsidP="00D4621A">
          <w:pPr>
            <w:pStyle w:val="6B73D45CD506445A8DA47121B9F0079A"/>
          </w:pPr>
          <w:r w:rsidRPr="006F02ED">
            <w:rPr>
              <w:rStyle w:val="TextodoEspaoReservado"/>
            </w:rPr>
            <w:t>Escolher um item.</w:t>
          </w:r>
        </w:p>
      </w:docPartBody>
    </w:docPart>
    <w:docPart>
      <w:docPartPr>
        <w:name w:val="C935502CF7A94906BE29374A830D7357"/>
        <w:category>
          <w:name w:val="Geral"/>
          <w:gallery w:val="placeholder"/>
        </w:category>
        <w:types>
          <w:type w:val="bbPlcHdr"/>
        </w:types>
        <w:behaviors>
          <w:behavior w:val="content"/>
        </w:behaviors>
        <w:guid w:val="{4A38A18F-0431-4160-A88B-880BD49CE85A}"/>
      </w:docPartPr>
      <w:docPartBody>
        <w:p w:rsidR="00D4621A" w:rsidRDefault="00D4621A" w:rsidP="00D4621A">
          <w:pPr>
            <w:pStyle w:val="C935502CF7A94906BE29374A830D7357"/>
          </w:pPr>
          <w:r w:rsidRPr="006F02ED">
            <w:rPr>
              <w:rStyle w:val="TextodoEspaoReservado"/>
            </w:rPr>
            <w:t>Escolher um item.</w:t>
          </w:r>
        </w:p>
      </w:docPartBody>
    </w:docPart>
    <w:docPart>
      <w:docPartPr>
        <w:name w:val="A0CB796B43ED44F8AF5686A55FAA0B58"/>
        <w:category>
          <w:name w:val="Geral"/>
          <w:gallery w:val="placeholder"/>
        </w:category>
        <w:types>
          <w:type w:val="bbPlcHdr"/>
        </w:types>
        <w:behaviors>
          <w:behavior w:val="content"/>
        </w:behaviors>
        <w:guid w:val="{FE85CC64-4BDA-4888-AD15-1A9BBA7E3A07}"/>
      </w:docPartPr>
      <w:docPartBody>
        <w:p w:rsidR="00D4621A" w:rsidRDefault="00D4621A" w:rsidP="00D4621A">
          <w:pPr>
            <w:pStyle w:val="A0CB796B43ED44F8AF5686A55FAA0B58"/>
          </w:pPr>
          <w:r w:rsidRPr="006F02ED">
            <w:rPr>
              <w:rStyle w:val="TextodoEspaoReservado"/>
            </w:rPr>
            <w:t>Escolher um item.</w:t>
          </w:r>
        </w:p>
      </w:docPartBody>
    </w:docPart>
    <w:docPart>
      <w:docPartPr>
        <w:name w:val="46F5DDAA689D42CEAA894B7E681190A9"/>
        <w:category>
          <w:name w:val="Geral"/>
          <w:gallery w:val="placeholder"/>
        </w:category>
        <w:types>
          <w:type w:val="bbPlcHdr"/>
        </w:types>
        <w:behaviors>
          <w:behavior w:val="content"/>
        </w:behaviors>
        <w:guid w:val="{B148C39B-D377-4179-B02D-AD80AE5896D6}"/>
      </w:docPartPr>
      <w:docPartBody>
        <w:p w:rsidR="00B334FF" w:rsidRDefault="00B334FF" w:rsidP="00B334FF">
          <w:pPr>
            <w:pStyle w:val="46F5DDAA689D42CEAA894B7E681190A9"/>
          </w:pPr>
          <w:r w:rsidRPr="006F02ED">
            <w:rPr>
              <w:rStyle w:val="TextodoEspaoReservado"/>
            </w:rPr>
            <w:t>Escolher um item.</w:t>
          </w:r>
        </w:p>
      </w:docPartBody>
    </w:docPart>
    <w:docPart>
      <w:docPartPr>
        <w:name w:val="BEF17DF11D244C0DAE36812D8BA9FE51"/>
        <w:category>
          <w:name w:val="Geral"/>
          <w:gallery w:val="placeholder"/>
        </w:category>
        <w:types>
          <w:type w:val="bbPlcHdr"/>
        </w:types>
        <w:behaviors>
          <w:behavior w:val="content"/>
        </w:behaviors>
        <w:guid w:val="{4664A663-0729-45C5-B227-DA845307B4F3}"/>
      </w:docPartPr>
      <w:docPartBody>
        <w:p w:rsidR="00B334FF" w:rsidRDefault="00B334FF" w:rsidP="00B334FF">
          <w:pPr>
            <w:pStyle w:val="BEF17DF11D244C0DAE36812D8BA9FE51"/>
          </w:pPr>
          <w:r w:rsidRPr="006F02ED">
            <w:rPr>
              <w:rStyle w:val="TextodoEspaoReservado"/>
            </w:rPr>
            <w:t>Escolher um item.</w:t>
          </w:r>
        </w:p>
      </w:docPartBody>
    </w:docPart>
    <w:docPart>
      <w:docPartPr>
        <w:name w:val="EB19300E1A3348AEBD4502390D2CA95A"/>
        <w:category>
          <w:name w:val="Geral"/>
          <w:gallery w:val="placeholder"/>
        </w:category>
        <w:types>
          <w:type w:val="bbPlcHdr"/>
        </w:types>
        <w:behaviors>
          <w:behavior w:val="content"/>
        </w:behaviors>
        <w:guid w:val="{F24C5C6E-5752-4891-8507-CA43DBE1AC28}"/>
      </w:docPartPr>
      <w:docPartBody>
        <w:p w:rsidR="00B334FF" w:rsidRDefault="00B334FF" w:rsidP="00B334FF">
          <w:pPr>
            <w:pStyle w:val="EB19300E1A3348AEBD4502390D2CA95A"/>
          </w:pPr>
          <w:r w:rsidRPr="006F02ED">
            <w:rPr>
              <w:rStyle w:val="TextodoEspaoReservado"/>
            </w:rPr>
            <w:t>Escolher um item.</w:t>
          </w:r>
        </w:p>
      </w:docPartBody>
    </w:docPart>
    <w:docPart>
      <w:docPartPr>
        <w:name w:val="EC31CBDE2AFC4553BC89209ADBA88162"/>
        <w:category>
          <w:name w:val="Geral"/>
          <w:gallery w:val="placeholder"/>
        </w:category>
        <w:types>
          <w:type w:val="bbPlcHdr"/>
        </w:types>
        <w:behaviors>
          <w:behavior w:val="content"/>
        </w:behaviors>
        <w:guid w:val="{E4A30D80-0AED-4692-BC78-99836058DBAB}"/>
      </w:docPartPr>
      <w:docPartBody>
        <w:p w:rsidR="00B334FF" w:rsidRDefault="00B334FF" w:rsidP="00B334FF">
          <w:pPr>
            <w:pStyle w:val="EC31CBDE2AFC4553BC89209ADBA88162"/>
          </w:pPr>
          <w:r w:rsidRPr="006F02ED">
            <w:rPr>
              <w:rStyle w:val="TextodoEspaoReservado"/>
            </w:rPr>
            <w:t>Escolher um item.</w:t>
          </w:r>
        </w:p>
      </w:docPartBody>
    </w:docPart>
    <w:docPart>
      <w:docPartPr>
        <w:name w:val="7943E61E3DF44F40BB01BC2AEF70D6BF"/>
        <w:category>
          <w:name w:val="Geral"/>
          <w:gallery w:val="placeholder"/>
        </w:category>
        <w:types>
          <w:type w:val="bbPlcHdr"/>
        </w:types>
        <w:behaviors>
          <w:behavior w:val="content"/>
        </w:behaviors>
        <w:guid w:val="{DEA77783-E976-468E-A845-6794D44F7FD6}"/>
      </w:docPartPr>
      <w:docPartBody>
        <w:p w:rsidR="00B334FF" w:rsidRDefault="00B334FF" w:rsidP="00B334FF">
          <w:pPr>
            <w:pStyle w:val="7943E61E3DF44F40BB01BC2AEF70D6BF"/>
          </w:pPr>
          <w:r w:rsidRPr="006F02ED">
            <w:rPr>
              <w:rStyle w:val="TextodoEspaoReservado"/>
            </w:rPr>
            <w:t>Escolher um item.</w:t>
          </w:r>
        </w:p>
      </w:docPartBody>
    </w:docPart>
    <w:docPart>
      <w:docPartPr>
        <w:name w:val="5C361AEB568E4351AED9CC64F4B92A53"/>
        <w:category>
          <w:name w:val="Geral"/>
          <w:gallery w:val="placeholder"/>
        </w:category>
        <w:types>
          <w:type w:val="bbPlcHdr"/>
        </w:types>
        <w:behaviors>
          <w:behavior w:val="content"/>
        </w:behaviors>
        <w:guid w:val="{490EB729-19E1-44EC-9913-49189EABDFBD}"/>
      </w:docPartPr>
      <w:docPartBody>
        <w:p w:rsidR="00B334FF" w:rsidRDefault="00B334FF" w:rsidP="00B334FF">
          <w:pPr>
            <w:pStyle w:val="5C361AEB568E4351AED9CC64F4B92A53"/>
          </w:pPr>
          <w:r w:rsidRPr="006F02ED">
            <w:rPr>
              <w:rStyle w:val="TextodoEspaoReservado"/>
            </w:rPr>
            <w:t>Escolher um item.</w:t>
          </w:r>
        </w:p>
      </w:docPartBody>
    </w:docPart>
    <w:docPart>
      <w:docPartPr>
        <w:name w:val="BD1F52B36C484965848508099D1CFBF8"/>
        <w:category>
          <w:name w:val="Geral"/>
          <w:gallery w:val="placeholder"/>
        </w:category>
        <w:types>
          <w:type w:val="bbPlcHdr"/>
        </w:types>
        <w:behaviors>
          <w:behavior w:val="content"/>
        </w:behaviors>
        <w:guid w:val="{B81A6283-8E8C-40A3-9C72-2B87CEED72A8}"/>
      </w:docPartPr>
      <w:docPartBody>
        <w:p w:rsidR="001419F9" w:rsidRDefault="001419F9" w:rsidP="001419F9">
          <w:pPr>
            <w:pStyle w:val="BD1F52B36C484965848508099D1CFBF8"/>
          </w:pPr>
          <w:r>
            <w:rPr>
              <w:rStyle w:val="TextodoEspaoReservado"/>
            </w:rPr>
            <w:t>Escolher um item.</w:t>
          </w:r>
        </w:p>
      </w:docPartBody>
    </w:docPart>
    <w:docPart>
      <w:docPartPr>
        <w:name w:val="DD77A66FD01E4545BE9FDF2224D6EA6A"/>
        <w:category>
          <w:name w:val="Geral"/>
          <w:gallery w:val="placeholder"/>
        </w:category>
        <w:types>
          <w:type w:val="bbPlcHdr"/>
        </w:types>
        <w:behaviors>
          <w:behavior w:val="content"/>
        </w:behaviors>
        <w:guid w:val="{89454ABF-A141-43F1-B403-81632CC89A70}"/>
      </w:docPartPr>
      <w:docPartBody>
        <w:p w:rsidR="001419F9" w:rsidRDefault="001419F9" w:rsidP="001419F9">
          <w:pPr>
            <w:pStyle w:val="DD77A66FD01E4545BE9FDF2224D6EA6A"/>
          </w:pPr>
          <w:r>
            <w:rPr>
              <w:rStyle w:val="TextodoEspaoReservado"/>
            </w:rPr>
            <w:t>Escolher um item.</w:t>
          </w:r>
        </w:p>
      </w:docPartBody>
    </w:docPart>
    <w:docPart>
      <w:docPartPr>
        <w:name w:val="E0D49FB15CEE4B8CAE83D902182F17AD"/>
        <w:category>
          <w:name w:val="Geral"/>
          <w:gallery w:val="placeholder"/>
        </w:category>
        <w:types>
          <w:type w:val="bbPlcHdr"/>
        </w:types>
        <w:behaviors>
          <w:behavior w:val="content"/>
        </w:behaviors>
        <w:guid w:val="{E5A7CB48-38AF-4759-B539-6B7214372B74}"/>
      </w:docPartPr>
      <w:docPartBody>
        <w:p w:rsidR="001419F9" w:rsidRDefault="001419F9" w:rsidP="001419F9">
          <w:pPr>
            <w:pStyle w:val="E0D49FB15CEE4B8CAE83D902182F17AD"/>
          </w:pPr>
          <w:r>
            <w:rPr>
              <w:rStyle w:val="TextodoEspaoReservado"/>
            </w:rPr>
            <w:t>Escolher um item.</w:t>
          </w:r>
        </w:p>
      </w:docPartBody>
    </w:docPart>
    <w:docPart>
      <w:docPartPr>
        <w:name w:val="62C436FB0C9F414580EAAC83CF8A4491"/>
        <w:category>
          <w:name w:val="Geral"/>
          <w:gallery w:val="placeholder"/>
        </w:category>
        <w:types>
          <w:type w:val="bbPlcHdr"/>
        </w:types>
        <w:behaviors>
          <w:behavior w:val="content"/>
        </w:behaviors>
        <w:guid w:val="{6A0F65CD-5DFF-44B5-BD13-54B589C74DA3}"/>
      </w:docPartPr>
      <w:docPartBody>
        <w:p w:rsidR="001419F9" w:rsidRDefault="001419F9" w:rsidP="001419F9">
          <w:pPr>
            <w:pStyle w:val="62C436FB0C9F414580EAAC83CF8A4491"/>
          </w:pPr>
          <w:r>
            <w:rPr>
              <w:rStyle w:val="TextodoEspaoReservado"/>
            </w:rPr>
            <w:t>Escolher um item.</w:t>
          </w:r>
        </w:p>
      </w:docPartBody>
    </w:docPart>
    <w:docPart>
      <w:docPartPr>
        <w:name w:val="75F66CB9A0AA4E0CB2EB4D0B1B8A3E66"/>
        <w:category>
          <w:name w:val="Geral"/>
          <w:gallery w:val="placeholder"/>
        </w:category>
        <w:types>
          <w:type w:val="bbPlcHdr"/>
        </w:types>
        <w:behaviors>
          <w:behavior w:val="content"/>
        </w:behaviors>
        <w:guid w:val="{72921830-F4EE-45BD-AE3E-A44CAABF1212}"/>
      </w:docPartPr>
      <w:docPartBody>
        <w:p w:rsidR="001419F9" w:rsidRDefault="001419F9" w:rsidP="001419F9">
          <w:pPr>
            <w:pStyle w:val="75F66CB9A0AA4E0CB2EB4D0B1B8A3E66"/>
          </w:pPr>
          <w:r>
            <w:rPr>
              <w:rStyle w:val="TextodoEspaoReservado"/>
            </w:rPr>
            <w:t>Escolher um item.</w:t>
          </w:r>
        </w:p>
      </w:docPartBody>
    </w:docPart>
    <w:docPart>
      <w:docPartPr>
        <w:name w:val="7F2F4746E4D74AD0946E284B0BC12A02"/>
        <w:category>
          <w:name w:val="Geral"/>
          <w:gallery w:val="placeholder"/>
        </w:category>
        <w:types>
          <w:type w:val="bbPlcHdr"/>
        </w:types>
        <w:behaviors>
          <w:behavior w:val="content"/>
        </w:behaviors>
        <w:guid w:val="{D7C89441-A6A7-42AD-B882-7AA27265B3AA}"/>
      </w:docPartPr>
      <w:docPartBody>
        <w:p w:rsidR="001419F9" w:rsidRDefault="001419F9" w:rsidP="001419F9">
          <w:pPr>
            <w:pStyle w:val="7F2F4746E4D74AD0946E284B0BC12A02"/>
          </w:pPr>
          <w:r>
            <w:rPr>
              <w:rStyle w:val="TextodoEspaoReservado"/>
            </w:rPr>
            <w:t>Escolher um item.</w:t>
          </w:r>
        </w:p>
      </w:docPartBody>
    </w:docPart>
    <w:docPart>
      <w:docPartPr>
        <w:name w:val="EEBF0F4D21C7407485B789CE020D412A"/>
        <w:category>
          <w:name w:val="Geral"/>
          <w:gallery w:val="placeholder"/>
        </w:category>
        <w:types>
          <w:type w:val="bbPlcHdr"/>
        </w:types>
        <w:behaviors>
          <w:behavior w:val="content"/>
        </w:behaviors>
        <w:guid w:val="{4FFC3EEC-F47F-4C72-9683-583E932BC6F6}"/>
      </w:docPartPr>
      <w:docPartBody>
        <w:p w:rsidR="001419F9" w:rsidRDefault="001419F9" w:rsidP="001419F9">
          <w:pPr>
            <w:pStyle w:val="EEBF0F4D21C7407485B789CE020D412A"/>
          </w:pPr>
          <w:r>
            <w:rPr>
              <w:rStyle w:val="TextodoEspaoReservado"/>
            </w:rPr>
            <w:t>Escolher um item.</w:t>
          </w:r>
        </w:p>
      </w:docPartBody>
    </w:docPart>
    <w:docPart>
      <w:docPartPr>
        <w:name w:val="EC48F05032654E189FA6832F5C2116D7"/>
        <w:category>
          <w:name w:val="Geral"/>
          <w:gallery w:val="placeholder"/>
        </w:category>
        <w:types>
          <w:type w:val="bbPlcHdr"/>
        </w:types>
        <w:behaviors>
          <w:behavior w:val="content"/>
        </w:behaviors>
        <w:guid w:val="{FD76C6E3-9691-4B78-847B-6676FF44118A}"/>
      </w:docPartPr>
      <w:docPartBody>
        <w:p w:rsidR="001419F9" w:rsidRDefault="001419F9" w:rsidP="001419F9">
          <w:pPr>
            <w:pStyle w:val="EC48F05032654E189FA6832F5C2116D7"/>
          </w:pPr>
          <w:r>
            <w:rPr>
              <w:rStyle w:val="TextodoEspaoReservado"/>
            </w:rPr>
            <w:t>Escolher um item.</w:t>
          </w:r>
        </w:p>
      </w:docPartBody>
    </w:docPart>
    <w:docPart>
      <w:docPartPr>
        <w:name w:val="32606C9334414C2D818F5D69A775FF56"/>
        <w:category>
          <w:name w:val="Geral"/>
          <w:gallery w:val="placeholder"/>
        </w:category>
        <w:types>
          <w:type w:val="bbPlcHdr"/>
        </w:types>
        <w:behaviors>
          <w:behavior w:val="content"/>
        </w:behaviors>
        <w:guid w:val="{1F2CEC12-9ACA-4043-ACA3-696879473896}"/>
      </w:docPartPr>
      <w:docPartBody>
        <w:p w:rsidR="001419F9" w:rsidRDefault="001419F9" w:rsidP="001419F9">
          <w:pPr>
            <w:pStyle w:val="32606C9334414C2D818F5D69A775FF56"/>
          </w:pPr>
          <w:r w:rsidRPr="006F02ED">
            <w:rPr>
              <w:rStyle w:val="TextodoEspaoReservado"/>
            </w:rPr>
            <w:t>Escolher um item.</w:t>
          </w:r>
        </w:p>
      </w:docPartBody>
    </w:docPart>
    <w:docPart>
      <w:docPartPr>
        <w:name w:val="2A51B230F93549B59CEE39FD60B4BB73"/>
        <w:category>
          <w:name w:val="Geral"/>
          <w:gallery w:val="placeholder"/>
        </w:category>
        <w:types>
          <w:type w:val="bbPlcHdr"/>
        </w:types>
        <w:behaviors>
          <w:behavior w:val="content"/>
        </w:behaviors>
        <w:guid w:val="{78664ABD-F461-43E2-9D99-5956B4088755}"/>
      </w:docPartPr>
      <w:docPartBody>
        <w:p w:rsidR="001419F9" w:rsidRDefault="001419F9" w:rsidP="001419F9">
          <w:pPr>
            <w:pStyle w:val="2A51B230F93549B59CEE39FD60B4BB73"/>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419F9"/>
    <w:rsid w:val="00170CE6"/>
    <w:rsid w:val="00183A44"/>
    <w:rsid w:val="001B5909"/>
    <w:rsid w:val="001D7A4D"/>
    <w:rsid w:val="001F42EE"/>
    <w:rsid w:val="002072A5"/>
    <w:rsid w:val="002127B3"/>
    <w:rsid w:val="00272707"/>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9806B3"/>
    <w:rsid w:val="0098544F"/>
    <w:rsid w:val="009F2000"/>
    <w:rsid w:val="009F708E"/>
    <w:rsid w:val="00A27E5C"/>
    <w:rsid w:val="00A57975"/>
    <w:rsid w:val="00A7670D"/>
    <w:rsid w:val="00A8213F"/>
    <w:rsid w:val="00B17B77"/>
    <w:rsid w:val="00B26DFF"/>
    <w:rsid w:val="00B30343"/>
    <w:rsid w:val="00B327B0"/>
    <w:rsid w:val="00B334FF"/>
    <w:rsid w:val="00B60188"/>
    <w:rsid w:val="00B7290A"/>
    <w:rsid w:val="00B86985"/>
    <w:rsid w:val="00BB7E4C"/>
    <w:rsid w:val="00BC7D9B"/>
    <w:rsid w:val="00BE19CB"/>
    <w:rsid w:val="00BE5569"/>
    <w:rsid w:val="00C01D8E"/>
    <w:rsid w:val="00C5354D"/>
    <w:rsid w:val="00C56051"/>
    <w:rsid w:val="00CB3A44"/>
    <w:rsid w:val="00CD6F8C"/>
    <w:rsid w:val="00CE6A20"/>
    <w:rsid w:val="00D26DF3"/>
    <w:rsid w:val="00D27B52"/>
    <w:rsid w:val="00D4621A"/>
    <w:rsid w:val="00D72717"/>
    <w:rsid w:val="00DC5119"/>
    <w:rsid w:val="00E1277D"/>
    <w:rsid w:val="00EB59CB"/>
    <w:rsid w:val="00EB59F4"/>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419F9"/>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1994AEF3EBC64E3C9EB9CC859B2ED76E">
    <w:name w:val="1994AEF3EBC64E3C9EB9CC859B2ED76E"/>
    <w:rsid w:val="00D4621A"/>
  </w:style>
  <w:style w:type="paragraph" w:customStyle="1" w:styleId="0087B5F0DEB2440990B59BA69BF89F30">
    <w:name w:val="0087B5F0DEB2440990B59BA69BF89F30"/>
    <w:rsid w:val="00D4621A"/>
  </w:style>
  <w:style w:type="paragraph" w:customStyle="1" w:styleId="04ABC029F7FF4814968A63021B8F2EF8">
    <w:name w:val="04ABC029F7FF4814968A63021B8F2EF8"/>
    <w:rsid w:val="00D4621A"/>
  </w:style>
  <w:style w:type="paragraph" w:customStyle="1" w:styleId="21E4AAD4942841A7A24B793BF12C4D4F">
    <w:name w:val="21E4AAD4942841A7A24B793BF12C4D4F"/>
    <w:rsid w:val="00D4621A"/>
  </w:style>
  <w:style w:type="paragraph" w:customStyle="1" w:styleId="BD1F52B36C484965848508099D1CFBF8">
    <w:name w:val="BD1F52B36C484965848508099D1CFBF8"/>
    <w:rsid w:val="001419F9"/>
  </w:style>
  <w:style w:type="paragraph" w:customStyle="1" w:styleId="DD77A66FD01E4545BE9FDF2224D6EA6A">
    <w:name w:val="DD77A66FD01E4545BE9FDF2224D6EA6A"/>
    <w:rsid w:val="001419F9"/>
  </w:style>
  <w:style w:type="paragraph" w:customStyle="1" w:styleId="1FE5C022537349C69AE739FE9A734217">
    <w:name w:val="1FE5C022537349C69AE739FE9A734217"/>
    <w:rsid w:val="00D4621A"/>
  </w:style>
  <w:style w:type="paragraph" w:customStyle="1" w:styleId="D3E13AF70DB943B39B5227CE33FD2C15">
    <w:name w:val="D3E13AF70DB943B39B5227CE33FD2C15"/>
    <w:rsid w:val="00D4621A"/>
  </w:style>
  <w:style w:type="paragraph" w:customStyle="1" w:styleId="4DD4A3728DFD4A3191CF425463F2E28C">
    <w:name w:val="4DD4A3728DFD4A3191CF425463F2E28C"/>
    <w:rsid w:val="00D4621A"/>
  </w:style>
  <w:style w:type="paragraph" w:customStyle="1" w:styleId="6B73D45CD506445A8DA47121B9F0079A">
    <w:name w:val="6B73D45CD506445A8DA47121B9F0079A"/>
    <w:rsid w:val="00D4621A"/>
  </w:style>
  <w:style w:type="paragraph" w:customStyle="1" w:styleId="C935502CF7A94906BE29374A830D7357">
    <w:name w:val="C935502CF7A94906BE29374A830D7357"/>
    <w:rsid w:val="00D4621A"/>
  </w:style>
  <w:style w:type="paragraph" w:customStyle="1" w:styleId="A0CB796B43ED44F8AF5686A55FAA0B58">
    <w:name w:val="A0CB796B43ED44F8AF5686A55FAA0B58"/>
    <w:rsid w:val="00D4621A"/>
  </w:style>
  <w:style w:type="paragraph" w:customStyle="1" w:styleId="E0D49FB15CEE4B8CAE83D902182F17AD">
    <w:name w:val="E0D49FB15CEE4B8CAE83D902182F17AD"/>
    <w:rsid w:val="001419F9"/>
  </w:style>
  <w:style w:type="paragraph" w:customStyle="1" w:styleId="62C436FB0C9F414580EAAC83CF8A4491">
    <w:name w:val="62C436FB0C9F414580EAAC83CF8A4491"/>
    <w:rsid w:val="001419F9"/>
  </w:style>
  <w:style w:type="paragraph" w:customStyle="1" w:styleId="4EF830D8ACFC451895F925BBA2BF0A0E">
    <w:name w:val="4EF830D8ACFC451895F925BBA2BF0A0E"/>
    <w:rsid w:val="001419F9"/>
  </w:style>
  <w:style w:type="paragraph" w:customStyle="1" w:styleId="F4FAE3CD7A6F4579898026D19A9B4833">
    <w:name w:val="F4FAE3CD7A6F4579898026D19A9B4833"/>
    <w:rsid w:val="001419F9"/>
  </w:style>
  <w:style w:type="paragraph" w:customStyle="1" w:styleId="75F66CB9A0AA4E0CB2EB4D0B1B8A3E66">
    <w:name w:val="75F66CB9A0AA4E0CB2EB4D0B1B8A3E66"/>
    <w:rsid w:val="001419F9"/>
  </w:style>
  <w:style w:type="paragraph" w:customStyle="1" w:styleId="7F2F4746E4D74AD0946E284B0BC12A02">
    <w:name w:val="7F2F4746E4D74AD0946E284B0BC12A02"/>
    <w:rsid w:val="001419F9"/>
  </w:style>
  <w:style w:type="paragraph" w:customStyle="1" w:styleId="EEBF0F4D21C7407485B789CE020D412A">
    <w:name w:val="EEBF0F4D21C7407485B789CE020D412A"/>
    <w:rsid w:val="001419F9"/>
  </w:style>
  <w:style w:type="paragraph" w:customStyle="1" w:styleId="EC48F05032654E189FA6832F5C2116D7">
    <w:name w:val="EC48F05032654E189FA6832F5C2116D7"/>
    <w:rsid w:val="001419F9"/>
  </w:style>
  <w:style w:type="paragraph" w:customStyle="1" w:styleId="32606C9334414C2D818F5D69A775FF56">
    <w:name w:val="32606C9334414C2D818F5D69A775FF56"/>
    <w:rsid w:val="001419F9"/>
  </w:style>
  <w:style w:type="paragraph" w:customStyle="1" w:styleId="2A51B230F93549B59CEE39FD60B4BB73">
    <w:name w:val="2A51B230F93549B59CEE39FD60B4BB73"/>
    <w:rsid w:val="001419F9"/>
  </w:style>
  <w:style w:type="paragraph" w:customStyle="1" w:styleId="46F5DDAA689D42CEAA894B7E681190A9">
    <w:name w:val="46F5DDAA689D42CEAA894B7E681190A9"/>
    <w:rsid w:val="00B334FF"/>
  </w:style>
  <w:style w:type="paragraph" w:customStyle="1" w:styleId="BEF17DF11D244C0DAE36812D8BA9FE51">
    <w:name w:val="BEF17DF11D244C0DAE36812D8BA9FE51"/>
    <w:rsid w:val="00B334FF"/>
  </w:style>
  <w:style w:type="paragraph" w:customStyle="1" w:styleId="EB19300E1A3348AEBD4502390D2CA95A">
    <w:name w:val="EB19300E1A3348AEBD4502390D2CA95A"/>
    <w:rsid w:val="00B334FF"/>
  </w:style>
  <w:style w:type="paragraph" w:customStyle="1" w:styleId="EC31CBDE2AFC4553BC89209ADBA88162">
    <w:name w:val="EC31CBDE2AFC4553BC89209ADBA88162"/>
    <w:rsid w:val="00B334FF"/>
  </w:style>
  <w:style w:type="paragraph" w:customStyle="1" w:styleId="7943E61E3DF44F40BB01BC2AEF70D6BF">
    <w:name w:val="7943E61E3DF44F40BB01BC2AEF70D6BF"/>
    <w:rsid w:val="00B334FF"/>
  </w:style>
  <w:style w:type="paragraph" w:customStyle="1" w:styleId="5C361AEB568E4351AED9CC64F4B92A53">
    <w:name w:val="5C361AEB568E4351AED9CC64F4B92A53"/>
    <w:rsid w:val="00B334FF"/>
  </w:style>
  <w:style w:type="paragraph" w:customStyle="1" w:styleId="B9271DB29846402AABA616D41028137F">
    <w:name w:val="B9271DB29846402AABA616D41028137F"/>
    <w:rsid w:val="00B334FF"/>
  </w:style>
  <w:style w:type="paragraph" w:customStyle="1" w:styleId="46FD110B3AB847549223803F6D249F40">
    <w:name w:val="46FD110B3AB847549223803F6D249F40"/>
    <w:rsid w:val="00B334FF"/>
  </w:style>
  <w:style w:type="paragraph" w:customStyle="1" w:styleId="82346E216DCC40B4A5D6C4CFEA13121F">
    <w:name w:val="82346E216DCC40B4A5D6C4CFEA13121F"/>
    <w:rsid w:val="00B334FF"/>
  </w:style>
  <w:style w:type="paragraph" w:customStyle="1" w:styleId="42602BA292A84FBD93E2D723CE05C8D6">
    <w:name w:val="42602BA292A84FBD93E2D723CE05C8D6"/>
    <w:rsid w:val="00B334FF"/>
  </w:style>
  <w:style w:type="paragraph" w:customStyle="1" w:styleId="63BC3A68ADDD4733AC5A23A63302BAAC">
    <w:name w:val="63BC3A68ADDD4733AC5A23A63302BAAC"/>
    <w:rsid w:val="00B334FF"/>
  </w:style>
  <w:style w:type="paragraph" w:customStyle="1" w:styleId="277FFC56EE53498C959E54DBE3B3C892">
    <w:name w:val="277FFC56EE53498C959E54DBE3B3C892"/>
    <w:rsid w:val="00B334FF"/>
  </w:style>
  <w:style w:type="paragraph" w:customStyle="1" w:styleId="567EF314EEEB4C35A8611A5EA3E8B141">
    <w:name w:val="567EF314EEEB4C35A8611A5EA3E8B141"/>
    <w:rsid w:val="00B334FF"/>
  </w:style>
  <w:style w:type="paragraph" w:customStyle="1" w:styleId="FF82EDE8F282470A9F49E153C296C01A">
    <w:name w:val="FF82EDE8F282470A9F49E153C296C01A"/>
    <w:rsid w:val="00B334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5162</TotalTime>
  <Pages>10</Pages>
  <Words>2475</Words>
  <Characters>15299</Characters>
  <Application>Microsoft Office Word</Application>
  <DocSecurity>0</DocSecurity>
  <Lines>127</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381</cp:revision>
  <cp:lastPrinted>2017-04-19T12:03:00Z</cp:lastPrinted>
  <dcterms:created xsi:type="dcterms:W3CDTF">2024-12-09T18:37:00Z</dcterms:created>
  <dcterms:modified xsi:type="dcterms:W3CDTF">2025-10-09T11:56:00Z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