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27E2F0E" w:rsidR="00E8763A" w:rsidRPr="00AF3E41" w:rsidRDefault="002A4176" w:rsidP="00E8763A">
            <w:pPr>
              <w:rPr>
                <w:b/>
                <w:bCs/>
                <w:sz w:val="20"/>
                <w:szCs w:val="20"/>
              </w:rPr>
            </w:pPr>
            <w:r>
              <w:rPr>
                <w:b/>
                <w:bCs/>
                <w:sz w:val="20"/>
                <w:szCs w:val="20"/>
              </w:rPr>
              <w:t>3107850-01</w:t>
            </w:r>
          </w:p>
        </w:tc>
        <w:tc>
          <w:tcPr>
            <w:tcW w:w="2691" w:type="dxa"/>
            <w:gridSpan w:val="3"/>
            <w:tcBorders>
              <w:top w:val="nil"/>
              <w:bottom w:val="single" w:sz="4" w:space="0" w:color="000000" w:themeColor="text1"/>
            </w:tcBorders>
            <w:vAlign w:val="center"/>
          </w:tcPr>
          <w:p w14:paraId="217E279A" w14:textId="20782A1F" w:rsidR="00E8763A" w:rsidRPr="00691E19" w:rsidRDefault="004001FE" w:rsidP="00E8763A">
            <w:pPr>
              <w:rPr>
                <w:b/>
                <w:bCs/>
                <w:sz w:val="20"/>
                <w:szCs w:val="20"/>
              </w:rPr>
            </w:pPr>
            <w:r>
              <w:rPr>
                <w:b/>
                <w:bCs/>
                <w:sz w:val="20"/>
                <w:szCs w:val="20"/>
              </w:rPr>
              <w:t>BB0044206</w:t>
            </w:r>
          </w:p>
        </w:tc>
        <w:tc>
          <w:tcPr>
            <w:tcW w:w="2690" w:type="dxa"/>
            <w:gridSpan w:val="2"/>
            <w:tcBorders>
              <w:top w:val="nil"/>
              <w:bottom w:val="single" w:sz="4" w:space="0" w:color="000000" w:themeColor="text1"/>
            </w:tcBorders>
            <w:vAlign w:val="center"/>
          </w:tcPr>
          <w:p w14:paraId="7FC1FC28" w14:textId="526F1AAD" w:rsidR="00E8763A" w:rsidRPr="004001FE" w:rsidRDefault="004001FE" w:rsidP="00E8763A">
            <w:pPr>
              <w:rPr>
                <w:b/>
                <w:bCs/>
                <w:sz w:val="20"/>
                <w:szCs w:val="20"/>
              </w:rPr>
            </w:pPr>
            <w:r w:rsidRPr="004001FE">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973ED9B" w:rsidR="00E8763A" w:rsidRPr="00AF3E41" w:rsidRDefault="004001FE" w:rsidP="00E8763A">
            <w:pPr>
              <w:rPr>
                <w:b/>
                <w:bCs/>
                <w:sz w:val="20"/>
                <w:szCs w:val="20"/>
              </w:rPr>
            </w:pPr>
            <w:r>
              <w:rPr>
                <w:b/>
                <w:bCs/>
                <w:sz w:val="20"/>
                <w:szCs w:val="20"/>
              </w:rPr>
              <w:t>PCE-AA0038</w:t>
            </w:r>
          </w:p>
        </w:tc>
        <w:tc>
          <w:tcPr>
            <w:tcW w:w="2691" w:type="dxa"/>
            <w:gridSpan w:val="3"/>
            <w:tcBorders>
              <w:top w:val="nil"/>
            </w:tcBorders>
            <w:vAlign w:val="center"/>
          </w:tcPr>
          <w:p w14:paraId="6E590069" w14:textId="603C1315" w:rsidR="00E8763A" w:rsidRPr="00DB5457" w:rsidRDefault="00DB5457" w:rsidP="00E8763A">
            <w:pPr>
              <w:rPr>
                <w:sz w:val="20"/>
                <w:szCs w:val="20"/>
                <w:lang w:val="en-US"/>
              </w:rPr>
            </w:pPr>
            <w:r w:rsidRPr="00DB5457">
              <w:rPr>
                <w:sz w:val="20"/>
                <w:szCs w:val="20"/>
                <w:lang w:val="en-US"/>
              </w:rPr>
              <w:t>CYLINDRICAL</w:t>
            </w:r>
            <w:r>
              <w:rPr>
                <w:sz w:val="20"/>
                <w:szCs w:val="20"/>
                <w:lang w:val="en-US"/>
              </w:rPr>
              <w:t xml:space="preserve"> </w:t>
            </w:r>
            <w:r w:rsidR="00753065" w:rsidRPr="00DB5457">
              <w:rPr>
                <w:sz w:val="20"/>
                <w:szCs w:val="20"/>
                <w:lang w:val="en-US"/>
              </w:rPr>
              <w:t>ROLLER NO.</w:t>
            </w:r>
            <w:r>
              <w:rPr>
                <w:sz w:val="20"/>
                <w:szCs w:val="20"/>
                <w:lang w:val="en-US"/>
              </w:rPr>
              <w:t>7</w:t>
            </w:r>
            <w:r w:rsidR="00753065" w:rsidRPr="00DB5457">
              <w:rPr>
                <w:sz w:val="20"/>
                <w:szCs w:val="20"/>
                <w:lang w:val="en-US"/>
              </w:rPr>
              <w:t xml:space="preserve">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001F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570C5DE"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2729147"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4001FE"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06293A" w:rsidRDefault="0006293A" w:rsidP="00434C6F">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2A4696">
              <w:rPr>
                <w:rFonts w:ascii="Calibri" w:eastAsia="Times New Roman" w:hAnsi="Calibri" w:cs="Arial"/>
                <w:b/>
                <w:bCs/>
                <w:color w:val="000000"/>
                <w:sz w:val="20"/>
                <w:szCs w:val="20"/>
                <w:lang w:eastAsia="pt-BR"/>
              </w:rPr>
              <w:t>1</w:t>
            </w:r>
            <w:r w:rsidR="00AC01A6">
              <w:rPr>
                <w:rFonts w:ascii="Calibri" w:eastAsia="Times New Roman" w:hAnsi="Calibri" w:cs="Arial"/>
                <w:b/>
                <w:bCs/>
                <w:color w:val="000000"/>
                <w:sz w:val="20"/>
                <w:szCs w:val="20"/>
                <w:lang w:eastAsia="pt-BR"/>
              </w:rPr>
              <w:t>15</w:t>
            </w:r>
            <w:r w:rsidR="0078130B">
              <w:rPr>
                <w:rFonts w:ascii="Calibri" w:eastAsia="Times New Roman" w:hAnsi="Calibri" w:cs="Arial"/>
                <w:b/>
                <w:bCs/>
                <w:color w:val="000000"/>
                <w:sz w:val="20"/>
                <w:szCs w:val="20"/>
                <w:lang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amp</w:t>
            </w:r>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1500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4AE68C8A"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1500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4001FE"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2A4176"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2A4176">
              <w:rPr>
                <w:rFonts w:ascii="Calibri" w:eastAsia="Times New Roman" w:hAnsi="Calibri" w:cs="Arial"/>
                <w:i/>
                <w:iCs/>
                <w:color w:val="000000"/>
                <w:sz w:val="20"/>
                <w:szCs w:val="20"/>
                <w:lang w:eastAsia="pt-BR"/>
              </w:rPr>
              <w:t>(Yes.)</w:t>
            </w:r>
          </w:p>
          <w:p w14:paraId="213C034F" w14:textId="77777777" w:rsidR="00D41F87" w:rsidRPr="002A4176"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2B98461"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4001FE">
              <w:rPr>
                <w:rFonts w:ascii="Calibri" w:eastAsia="Times New Roman" w:hAnsi="Calibri" w:cs="Arial"/>
                <w:b/>
                <w:bCs/>
                <w:color w:val="000000"/>
                <w:sz w:val="20"/>
                <w:szCs w:val="20"/>
                <w:lang w:eastAsia="pt-BR"/>
              </w:rPr>
              <w:t>I</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193DE29"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Perform the component time-limit analysis in accordance with CIR Manual 3043515, ATA 72-09-30, Section “Inspection/Check-02”, Paragraph 1, Step </w:t>
            </w:r>
            <w:r w:rsidR="004001FE">
              <w:rPr>
                <w:rFonts w:ascii="Calibri" w:eastAsia="Times New Roman" w:hAnsi="Calibri" w:cs="Arial"/>
                <w:i/>
                <w:iCs/>
                <w:color w:val="000000"/>
                <w:sz w:val="20"/>
                <w:szCs w:val="20"/>
                <w:lang w:val="en-US" w:eastAsia="pt-BR"/>
              </w:rPr>
              <w:t>I</w:t>
            </w:r>
            <w:r w:rsidR="00467314" w:rsidRPr="00467314">
              <w:rPr>
                <w:rFonts w:ascii="Calibri" w:eastAsia="Times New Roman" w:hAnsi="Calibri" w:cs="Arial"/>
                <w:i/>
                <w:iCs/>
                <w:color w:val="000000"/>
                <w:sz w:val="20"/>
                <w:szCs w:val="20"/>
                <w:lang w:val="en-US" w:eastAsia="pt-BR"/>
              </w:rPr>
              <w:t>.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59E592F2"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w:t>
            </w:r>
            <w:r w:rsidR="004001FE">
              <w:rPr>
                <w:rFonts w:ascii="Calibri" w:eastAsia="Times New Roman" w:hAnsi="Calibri" w:cs="Arial"/>
                <w:b/>
                <w:bCs/>
                <w:color w:val="000000"/>
                <w:sz w:val="20"/>
                <w:szCs w:val="20"/>
                <w:lang w:eastAsia="pt-BR"/>
              </w:rPr>
              <w:t>7</w:t>
            </w:r>
            <w:r w:rsidRPr="00B9664A">
              <w:rPr>
                <w:rFonts w:ascii="Calibri" w:eastAsia="Times New Roman" w:hAnsi="Calibri" w:cs="Arial"/>
                <w:b/>
                <w:bCs/>
                <w:color w:val="000000"/>
                <w:sz w:val="20"/>
                <w:szCs w:val="20"/>
                <w:lang w:eastAsia="pt-BR"/>
              </w:rPr>
              <w:t xml:space="preserve">.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4001FE"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4001FE"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18B3143A" w:rsidR="001A30FD" w:rsidRPr="005068AF" w:rsidRDefault="00EE5226" w:rsidP="001A30FD">
            <w:pPr>
              <w:jc w:val="left"/>
              <w:rPr>
                <w:sz w:val="20"/>
                <w:szCs w:val="20"/>
              </w:rPr>
            </w:pPr>
            <w:r>
              <w:rPr>
                <w:rFonts w:ascii="Calibri" w:eastAsia="Times New Roman" w:hAnsi="Calibri" w:cs="Arial"/>
                <w:b/>
                <w:bCs/>
                <w:color w:val="000000"/>
                <w:sz w:val="20"/>
                <w:szCs w:val="20"/>
                <w:lang w:eastAsia="pt-BR"/>
              </w:rPr>
              <w:t>13</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01FE"/>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47BF"/>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EE5226"/>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65FCB"/>
    <w:rsid w:val="006A3DB8"/>
    <w:rsid w:val="006A47AE"/>
    <w:rsid w:val="006D35A8"/>
    <w:rsid w:val="006D4A46"/>
    <w:rsid w:val="00710DAD"/>
    <w:rsid w:val="007443F9"/>
    <w:rsid w:val="00754B49"/>
    <w:rsid w:val="007C3A44"/>
    <w:rsid w:val="007C4E36"/>
    <w:rsid w:val="007D47BF"/>
    <w:rsid w:val="007D4ECB"/>
    <w:rsid w:val="007D7CC0"/>
    <w:rsid w:val="007E4780"/>
    <w:rsid w:val="00824C5A"/>
    <w:rsid w:val="008469CA"/>
    <w:rsid w:val="0086137E"/>
    <w:rsid w:val="008821E1"/>
    <w:rsid w:val="008A57A8"/>
    <w:rsid w:val="008A6B73"/>
    <w:rsid w:val="008C354C"/>
    <w:rsid w:val="0098544F"/>
    <w:rsid w:val="009F2000"/>
    <w:rsid w:val="009F708E"/>
    <w:rsid w:val="00A27E5C"/>
    <w:rsid w:val="00A57975"/>
    <w:rsid w:val="00A7670D"/>
    <w:rsid w:val="00A8213F"/>
    <w:rsid w:val="00AF3EAD"/>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3088</TotalTime>
  <Pages>7</Pages>
  <Words>2016</Words>
  <Characters>11721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294</cp:revision>
  <cp:lastPrinted>2017-04-19T12:03:00Z</cp:lastPrinted>
  <dcterms:created xsi:type="dcterms:W3CDTF">2024-12-09T18:37:00Z</dcterms:created>
  <dcterms:modified xsi:type="dcterms:W3CDTF">2025-10-13T16:57:00Z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