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DBB04E" w:rsidR="00E8763A" w:rsidRPr="00AF3E41" w:rsidRDefault="00EC60AF" w:rsidP="00E8763A">
            <w:pPr>
              <w:rPr>
                <w:b/>
                <w:bCs/>
                <w:sz w:val="20"/>
                <w:szCs w:val="20"/>
              </w:rPr>
            </w:pPr>
            <w:r w:rsidRPr="00EC60AF">
              <w:rPr>
                <w:b/>
                <w:bCs/>
                <w:sz w:val="20"/>
                <w:szCs w:val="20"/>
              </w:rPr>
              <w:t>304477</w:t>
            </w:r>
            <w:r w:rsidR="00923299">
              <w:rPr>
                <w:b/>
                <w:bCs/>
                <w:sz w:val="20"/>
                <w:szCs w:val="20"/>
              </w:rPr>
              <w:t>8</w:t>
            </w:r>
            <w:r w:rsidRPr="00EC60AF">
              <w:rPr>
                <w:b/>
                <w:bCs/>
                <w:sz w:val="20"/>
                <w:szCs w:val="20"/>
              </w:rPr>
              <w:t>-01</w:t>
            </w:r>
          </w:p>
        </w:tc>
        <w:tc>
          <w:tcPr>
            <w:tcW w:w="2691" w:type="dxa"/>
            <w:gridSpan w:val="3"/>
            <w:tcBorders>
              <w:top w:val="nil"/>
              <w:bottom w:val="single" w:sz="4" w:space="0" w:color="000000" w:themeColor="text1"/>
            </w:tcBorders>
            <w:vAlign w:val="center"/>
          </w:tcPr>
          <w:p w14:paraId="217E279A" w14:textId="33E213BF" w:rsidR="00E8763A" w:rsidRPr="00691E19" w:rsidRDefault="00D25E8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5B20A18" w:rsidR="00E8763A" w:rsidRPr="00D25E8A" w:rsidRDefault="00D25E8A" w:rsidP="00E8763A">
            <w:pPr>
              <w:rPr>
                <w:b/>
                <w:bCs/>
                <w:sz w:val="20"/>
                <w:szCs w:val="20"/>
              </w:rPr>
            </w:pPr>
            <w:r w:rsidRPr="00D25E8A">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77047EC" w:rsidR="00E8763A" w:rsidRPr="00AF3E41" w:rsidRDefault="00D25E8A" w:rsidP="00E8763A">
            <w:pPr>
              <w:rPr>
                <w:b/>
                <w:bCs/>
                <w:sz w:val="20"/>
                <w:szCs w:val="20"/>
              </w:rPr>
            </w:pPr>
            <w:r>
              <w:rPr>
                <w:b/>
                <w:bCs/>
                <w:sz w:val="20"/>
                <w:szCs w:val="20"/>
              </w:rPr>
              <w:t>PCE-AA0038</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9E06CC5" w:rsidR="00E8763A" w:rsidRPr="00D92FD5" w:rsidRDefault="00923299"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25E8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25E8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5A54901" w:rsidR="003302B8" w:rsidRPr="005068AF" w:rsidRDefault="00D25E8A"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1DD1"/>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3299"/>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5E8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41DD1"/>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2</Pages>
  <Words>453</Words>
  <Characters>2686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