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5981C506" w:rsidR="00E8763A" w:rsidRPr="00AF3E41" w:rsidRDefault="000864FE" w:rsidP="00E8763A">
            <w:pPr>
              <w:rPr>
                <w:b/>
                <w:bCs/>
                <w:sz w:val="20"/>
                <w:szCs w:val="20"/>
              </w:rPr>
            </w:pPr>
            <w:r>
              <w:rPr>
                <w:b/>
                <w:bCs/>
                <w:sz w:val="20"/>
                <w:szCs w:val="20"/>
              </w:rPr>
              <w:t>3114923-06</w:t>
            </w:r>
          </w:p>
        </w:tc>
        <w:tc>
          <w:tcPr>
            <w:tcW w:w="2691" w:type="dxa"/>
            <w:gridSpan w:val="3"/>
            <w:tcBorders>
              <w:top w:val="nil"/>
              <w:bottom w:val="single" w:sz="4" w:space="0" w:color="000000" w:themeColor="text1"/>
            </w:tcBorders>
            <w:vAlign w:val="center"/>
          </w:tcPr>
          <w:p w14:paraId="217E279A" w14:textId="796AF0A5" w:rsidR="00E8763A" w:rsidRPr="00691E19" w:rsidRDefault="000864F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AD3C749" w:rsidR="00E8763A" w:rsidRPr="00E4082C" w:rsidRDefault="000864FE" w:rsidP="00E8763A">
            <w:pPr>
              <w:rPr>
                <w:b/>
                <w:bCs/>
                <w:sz w:val="20"/>
                <w:szCs w:val="20"/>
              </w:rPr>
            </w:pPr>
            <w:r w:rsidRPr="000864FE">
              <w:rPr>
                <w:b/>
                <w:bCs/>
                <w:sz w:val="20"/>
                <w:szCs w:val="20"/>
              </w:rPr>
              <w:t>045713</w:t>
            </w:r>
          </w:p>
        </w:tc>
        <w:tc>
          <w:tcPr>
            <w:tcW w:w="2691" w:type="dxa"/>
            <w:gridSpan w:val="2"/>
            <w:tcBorders>
              <w:top w:val="nil"/>
              <w:bottom w:val="single" w:sz="4" w:space="0" w:color="000000" w:themeColor="text1"/>
            </w:tcBorders>
            <w:vAlign w:val="center"/>
          </w:tcPr>
          <w:p w14:paraId="45E61BEA" w14:textId="2E3F9B91" w:rsidR="00E8763A" w:rsidRPr="001F2503" w:rsidRDefault="000864FE" w:rsidP="00E8763A">
            <w:pPr>
              <w:rPr>
                <w:sz w:val="20"/>
                <w:szCs w:val="20"/>
              </w:rPr>
            </w:pPr>
            <w:r w:rsidRPr="000864FE">
              <w:rPr>
                <w:rFonts w:ascii="Calibri" w:eastAsia="Times New Roman" w:hAnsi="Calibri" w:cs="Arial"/>
                <w:b/>
                <w:bCs/>
                <w:color w:val="000000"/>
                <w:sz w:val="20"/>
                <w:szCs w:val="20"/>
                <w:lang w:eastAsia="pt-BR"/>
              </w:rPr>
              <w:t>01500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500753E" w:rsidR="00E8763A" w:rsidRPr="00AF3E41" w:rsidRDefault="000864FE" w:rsidP="00E8763A">
            <w:pPr>
              <w:rPr>
                <w:b/>
                <w:bCs/>
                <w:sz w:val="20"/>
                <w:szCs w:val="20"/>
              </w:rPr>
            </w:pPr>
            <w:r w:rsidRPr="000864FE">
              <w:rPr>
                <w:b/>
                <w:bCs/>
                <w:sz w:val="20"/>
                <w:szCs w:val="20"/>
              </w:rPr>
              <w:t>PCE-AA0020</w:t>
            </w:r>
          </w:p>
        </w:tc>
        <w:tc>
          <w:tcPr>
            <w:tcW w:w="2691" w:type="dxa"/>
            <w:gridSpan w:val="3"/>
            <w:tcBorders>
              <w:top w:val="nil"/>
            </w:tcBorders>
            <w:vAlign w:val="center"/>
          </w:tcPr>
          <w:p w14:paraId="6E590069" w14:textId="5E4C268F" w:rsidR="00E8763A" w:rsidRPr="00E4082C" w:rsidRDefault="000864FE" w:rsidP="00E8763A">
            <w:pPr>
              <w:rPr>
                <w:b/>
                <w:bCs/>
                <w:sz w:val="20"/>
                <w:szCs w:val="20"/>
                <w:lang w:val="en-US"/>
              </w:rPr>
            </w:pPr>
            <w:r w:rsidRPr="000864FE">
              <w:rPr>
                <w:b/>
                <w:bCs/>
                <w:sz w:val="20"/>
                <w:szCs w:val="20"/>
                <w:lang w:val="en-US"/>
              </w:rPr>
              <w:t>FIRST-STAGE POWER TURBINE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B281B4" w:rsidR="00E8763A" w:rsidRPr="0027369C" w:rsidRDefault="00B82FF9"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21E3CA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3"/>
            <w:vAlign w:val="center"/>
          </w:tcPr>
          <w:p w14:paraId="6563F1F2" w14:textId="25D336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0" w:type="dxa"/>
            <w:gridSpan w:val="2"/>
            <w:vAlign w:val="center"/>
          </w:tcPr>
          <w:p w14:paraId="4645C4FA" w14:textId="79D73CC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2"/>
            <w:vAlign w:val="center"/>
          </w:tcPr>
          <w:p w14:paraId="2CFDEDF5" w14:textId="79C1E29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B565D"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5660DF">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5E4185DD" w:rsidR="00E4082C" w:rsidRDefault="00E84543"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5660DF" w:rsidRPr="005660DF">
              <w:rPr>
                <w:rFonts w:ascii="Calibri" w:eastAsia="Times New Roman" w:hAnsi="Calibri" w:cs="Arial"/>
                <w:b/>
                <w:bCs/>
                <w:color w:val="000000"/>
                <w:sz w:val="20"/>
                <w:szCs w:val="20"/>
                <w:lang w:val="en-US" w:eastAsia="pt-BR"/>
              </w:rPr>
              <w:t>Overhaul Manual</w:t>
            </w:r>
            <w:r w:rsidR="00103F2C">
              <w:rPr>
                <w:rFonts w:ascii="Calibri" w:eastAsia="Times New Roman" w:hAnsi="Calibri" w:cs="Arial"/>
                <w:b/>
                <w:bCs/>
                <w:color w:val="000000"/>
                <w:sz w:val="20"/>
                <w:szCs w:val="20"/>
                <w:lang w:val="en-US" w:eastAsia="pt-BR"/>
              </w:rPr>
              <w:t xml:space="preserve"> _</w:t>
            </w:r>
            <w:r w:rsidR="005660DF">
              <w:rPr>
                <w:rFonts w:ascii="Calibri" w:eastAsia="Times New Roman" w:hAnsi="Calibri" w:cs="Arial"/>
                <w:b/>
                <w:bCs/>
                <w:color w:val="000000"/>
                <w:sz w:val="20"/>
                <w:szCs w:val="20"/>
                <w:lang w:val="en-US" w:eastAsia="pt-BR"/>
              </w:rPr>
              <w:t xml:space="preserve"> </w:t>
            </w:r>
            <w:r w:rsidR="005660DF" w:rsidRPr="005660DF">
              <w:rPr>
                <w:rFonts w:ascii="Calibri" w:eastAsia="Times New Roman" w:hAnsi="Calibri" w:cs="Arial"/>
                <w:b/>
                <w:bCs/>
                <w:color w:val="000000"/>
                <w:sz w:val="20"/>
                <w:szCs w:val="20"/>
                <w:lang w:val="en-US" w:eastAsia="pt-BR"/>
              </w:rPr>
              <w:t>3034623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005660DF" w:rsidRPr="005660DF">
              <w:rPr>
                <w:rFonts w:ascii="Calibri" w:eastAsia="Times New Roman" w:hAnsi="Calibri" w:cs="Arial"/>
                <w:b/>
                <w:bCs/>
                <w:color w:val="000000"/>
                <w:sz w:val="20"/>
                <w:szCs w:val="20"/>
                <w:lang w:val="en-US" w:eastAsia="pt-BR"/>
              </w:rPr>
              <w:t>PW118</w:t>
            </w:r>
            <w:r w:rsidR="005660DF">
              <w:rPr>
                <w:rFonts w:ascii="Calibri" w:eastAsia="Times New Roman" w:hAnsi="Calibri" w:cs="Arial"/>
                <w:b/>
                <w:bCs/>
                <w:color w:val="000000"/>
                <w:sz w:val="20"/>
                <w:szCs w:val="20"/>
                <w:lang w:val="en-US" w:eastAsia="pt-BR"/>
              </w:rPr>
              <w:t>, A, B</w:t>
            </w:r>
            <w:r w:rsidRPr="00372CEF">
              <w:rPr>
                <w:rFonts w:ascii="Calibri" w:eastAsia="Times New Roman" w:hAnsi="Calibri" w:cs="Arial"/>
                <w:b/>
                <w:bCs/>
                <w:color w:val="000000"/>
                <w:sz w:val="20"/>
                <w:szCs w:val="20"/>
                <w:lang w:val="en-US" w:eastAsia="pt-BR"/>
              </w:rPr>
              <w:t xml:space="preserve"> Engines _ Rev. </w:t>
            </w:r>
            <w:r w:rsidR="005660DF" w:rsidRPr="005660DF">
              <w:rPr>
                <w:rFonts w:ascii="Calibri" w:eastAsia="Times New Roman" w:hAnsi="Calibri" w:cs="Arial"/>
                <w:b/>
                <w:bCs/>
                <w:color w:val="000000"/>
                <w:sz w:val="20"/>
                <w:szCs w:val="20"/>
                <w:lang w:val="en-US" w:eastAsia="pt-BR"/>
              </w:rPr>
              <w:t>42</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sidR="005660DF">
              <w:rPr>
                <w:rFonts w:ascii="Calibri" w:eastAsia="Times New Roman" w:hAnsi="Calibri" w:cs="Arial"/>
                <w:b/>
                <w:bCs/>
                <w:color w:val="000000"/>
                <w:sz w:val="20"/>
                <w:szCs w:val="20"/>
                <w:lang w:val="en-US" w:eastAsia="pt-BR"/>
              </w:rPr>
              <w:t>Mai</w:t>
            </w:r>
            <w:r w:rsidRPr="00372CEF">
              <w:rPr>
                <w:rFonts w:ascii="Calibri" w:eastAsia="Times New Roman" w:hAnsi="Calibri" w:cs="Arial"/>
                <w:b/>
                <w:bCs/>
                <w:color w:val="000000"/>
                <w:sz w:val="20"/>
                <w:szCs w:val="20"/>
                <w:lang w:val="en-US" w:eastAsia="pt-BR"/>
              </w:rPr>
              <w:t>. 202</w:t>
            </w:r>
            <w:r w:rsidR="005660DF">
              <w:rPr>
                <w:rFonts w:ascii="Calibri" w:eastAsia="Times New Roman" w:hAnsi="Calibri" w:cs="Arial"/>
                <w:b/>
                <w:bCs/>
                <w:color w:val="000000"/>
                <w:sz w:val="20"/>
                <w:szCs w:val="20"/>
                <w:lang w:val="en-US" w:eastAsia="pt-BR"/>
              </w:rPr>
              <w:t>4</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6D4A9359" w:rsidR="00E4082C" w:rsidRDefault="00E84543"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5660DF" w:rsidRPr="005660DF">
              <w:rPr>
                <w:rFonts w:ascii="Calibri" w:eastAsia="Times New Roman" w:hAnsi="Calibri" w:cs="Arial"/>
                <w:i/>
                <w:iCs/>
                <w:color w:val="000000"/>
                <w:sz w:val="20"/>
                <w:szCs w:val="20"/>
                <w:lang w:val="en-US" w:eastAsia="pt-BR"/>
              </w:rPr>
              <w:t xml:space="preserve">Overhaul Manual </w:t>
            </w:r>
            <w:r w:rsidR="00103F2C">
              <w:rPr>
                <w:rFonts w:ascii="Calibri" w:eastAsia="Times New Roman" w:hAnsi="Calibri" w:cs="Arial"/>
                <w:i/>
                <w:iCs/>
                <w:color w:val="000000"/>
                <w:sz w:val="20"/>
                <w:szCs w:val="20"/>
                <w:lang w:val="en-US" w:eastAsia="pt-BR"/>
              </w:rPr>
              <w:t xml:space="preserve">_ </w:t>
            </w:r>
            <w:r w:rsidR="005660DF" w:rsidRPr="005660DF">
              <w:rPr>
                <w:rFonts w:ascii="Calibri" w:eastAsia="Times New Roman" w:hAnsi="Calibri" w:cs="Arial"/>
                <w:i/>
                <w:iCs/>
                <w:color w:val="000000"/>
                <w:sz w:val="20"/>
                <w:szCs w:val="20"/>
                <w:lang w:val="en-US" w:eastAsia="pt-BR"/>
              </w:rPr>
              <w:t>3034623 _ PW118, A, B Engines _ Rev. 42, 13 Ma</w:t>
            </w:r>
            <w:r w:rsidR="005660DF">
              <w:rPr>
                <w:rFonts w:ascii="Calibri" w:eastAsia="Times New Roman" w:hAnsi="Calibri" w:cs="Arial"/>
                <w:i/>
                <w:iCs/>
                <w:color w:val="000000"/>
                <w:sz w:val="20"/>
                <w:szCs w:val="20"/>
                <w:lang w:val="en-US" w:eastAsia="pt-BR"/>
              </w:rPr>
              <w:t>y</w:t>
            </w:r>
            <w:r w:rsidR="005660DF" w:rsidRPr="005660DF">
              <w:rPr>
                <w:rFonts w:ascii="Calibri" w:eastAsia="Times New Roman" w:hAnsi="Calibri" w:cs="Arial"/>
                <w:i/>
                <w:iCs/>
                <w:color w:val="000000"/>
                <w:sz w:val="20"/>
                <w:szCs w:val="20"/>
                <w:lang w:val="en-US" w:eastAsia="pt-BR"/>
              </w:rPr>
              <w:t xml:space="preserve"> 2024</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2B565D" w:rsidRPr="002B565D" w14:paraId="64226F81" w14:textId="77777777" w:rsidTr="00C72935">
        <w:trPr>
          <w:trHeight w:val="1134"/>
          <w:jc w:val="center"/>
        </w:trPr>
        <w:tc>
          <w:tcPr>
            <w:tcW w:w="704" w:type="dxa"/>
            <w:vAlign w:val="center"/>
          </w:tcPr>
          <w:p w14:paraId="50F6CDD5" w14:textId="2632D0CF" w:rsidR="002B565D" w:rsidRPr="002D561C" w:rsidRDefault="002B565D" w:rsidP="002B565D">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167CC59D8C7C473784E5197674E4AEF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7434EC7" w14:textId="068156FD" w:rsidR="002B565D" w:rsidRDefault="002B565D" w:rsidP="002B565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52E288D288A14AE59D45DEB9DBA3EE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31FF6F" w14:textId="52521F72" w:rsidR="002B565D" w:rsidRDefault="002B565D" w:rsidP="002B565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37477FB" w14:textId="77777777" w:rsidR="002B565D" w:rsidRDefault="002B565D" w:rsidP="002B565D">
            <w:pPr>
              <w:jc w:val="both"/>
              <w:rPr>
                <w:rFonts w:ascii="Calibri" w:eastAsia="Times New Roman" w:hAnsi="Calibri" w:cs="Arial"/>
                <w:b/>
                <w:bCs/>
                <w:color w:val="000000"/>
                <w:sz w:val="20"/>
                <w:szCs w:val="20"/>
                <w:lang w:eastAsia="pt-BR"/>
              </w:rPr>
            </w:pPr>
          </w:p>
          <w:p w14:paraId="362BB638" w14:textId="269ED4F5" w:rsidR="002B565D" w:rsidRDefault="002B565D" w:rsidP="002B565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rebite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do </w:t>
            </w:r>
            <w:r>
              <w:rPr>
                <w:rFonts w:ascii="Calibri" w:eastAsia="Times New Roman" w:hAnsi="Calibri" w:cs="Arial"/>
                <w:b/>
                <w:bCs/>
                <w:color w:val="000000"/>
                <w:sz w:val="20"/>
                <w:szCs w:val="20"/>
                <w:lang w:eastAsia="pt-BR"/>
              </w:rPr>
              <w:t xml:space="preserve">1st </w:t>
            </w:r>
            <w:proofErr w:type="spellStart"/>
            <w:r>
              <w:rPr>
                <w:rFonts w:ascii="Calibri" w:eastAsia="Times New Roman" w:hAnsi="Calibri" w:cs="Arial"/>
                <w:b/>
                <w:bCs/>
                <w:color w:val="000000"/>
                <w:sz w:val="20"/>
                <w:szCs w:val="20"/>
                <w:lang w:eastAsia="pt-BR"/>
              </w:rPr>
              <w:t>Stg</w:t>
            </w:r>
            <w:proofErr w:type="spellEnd"/>
            <w:r>
              <w:rPr>
                <w:rFonts w:ascii="Calibri" w:eastAsia="Times New Roman" w:hAnsi="Calibri" w:cs="Arial"/>
                <w:b/>
                <w:bCs/>
                <w:color w:val="000000"/>
                <w:sz w:val="20"/>
                <w:szCs w:val="20"/>
                <w:lang w:eastAsia="pt-BR"/>
              </w:rPr>
              <w:t xml:space="preserve">. </w:t>
            </w:r>
            <w:r w:rsidRPr="002B565D">
              <w:rPr>
                <w:rFonts w:ascii="Calibri" w:eastAsia="Times New Roman" w:hAnsi="Calibri" w:cs="Arial"/>
                <w:b/>
                <w:bCs/>
                <w:color w:val="000000"/>
                <w:sz w:val="20"/>
                <w:szCs w:val="20"/>
                <w:lang w:eastAsia="pt-BR"/>
              </w:rPr>
              <w:t>PT Disk</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proofErr w:type="spellStart"/>
            <w:r w:rsidRPr="00446D80">
              <w:rPr>
                <w:rFonts w:ascii="Calibri" w:eastAsia="Times New Roman" w:hAnsi="Calibri" w:cs="Arial"/>
                <w:b/>
                <w:bCs/>
                <w:color w:val="000000"/>
                <w:sz w:val="20"/>
                <w:szCs w:val="20"/>
                <w:lang w:eastAsia="pt-BR"/>
              </w:rPr>
              <w:t>Disassembly</w:t>
            </w:r>
            <w:proofErr w:type="spellEnd"/>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Etapa C.</w:t>
            </w:r>
            <w:r w:rsidR="00BA5E9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102</w:t>
            </w:r>
            <w:r w:rsidR="00BA5E99">
              <w:rPr>
                <w:rFonts w:ascii="Calibri" w:eastAsia="Times New Roman" w:hAnsi="Calibri" w:cs="Arial"/>
                <w:b/>
                <w:bCs/>
                <w:color w:val="000000"/>
                <w:sz w:val="20"/>
                <w:szCs w:val="20"/>
                <w:lang w:eastAsia="pt-BR"/>
              </w:rPr>
              <w:t xml:space="preserve"> e Figura 103</w:t>
            </w:r>
            <w:r>
              <w:rPr>
                <w:rFonts w:ascii="Calibri" w:eastAsia="Times New Roman" w:hAnsi="Calibri" w:cs="Arial"/>
                <w:b/>
                <w:bCs/>
                <w:color w:val="000000"/>
                <w:sz w:val="20"/>
                <w:szCs w:val="20"/>
                <w:lang w:eastAsia="pt-BR"/>
              </w:rPr>
              <w:t>:</w:t>
            </w:r>
          </w:p>
          <w:p w14:paraId="481AB8F1" w14:textId="77777777" w:rsidR="002B565D" w:rsidRPr="00015B56" w:rsidRDefault="002B565D" w:rsidP="002B565D">
            <w:pPr>
              <w:jc w:val="both"/>
              <w:rPr>
                <w:rFonts w:ascii="Calibri" w:eastAsia="Times New Roman" w:hAnsi="Calibri" w:cs="Arial"/>
                <w:b/>
                <w:bCs/>
                <w:color w:val="000000"/>
                <w:sz w:val="20"/>
                <w:szCs w:val="20"/>
                <w:lang w:eastAsia="pt-BR"/>
              </w:rPr>
            </w:pPr>
          </w:p>
          <w:p w14:paraId="45FA5A9C" w14:textId="14872715" w:rsidR="002B565D" w:rsidRPr="00C5082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(Perform the removal of the blade rivets from the </w:t>
            </w:r>
            <w:r w:rsidRPr="002B565D">
              <w:rPr>
                <w:rFonts w:ascii="Calibri" w:eastAsia="Times New Roman" w:hAnsi="Calibri" w:cs="Arial"/>
                <w:i/>
                <w:iCs/>
                <w:color w:val="000000"/>
                <w:sz w:val="20"/>
                <w:szCs w:val="20"/>
                <w:lang w:val="en-US" w:eastAsia="pt-BR"/>
              </w:rPr>
              <w:t>1st Stg. PT Disk</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in accordance with Overhaul Manual 3034623, ATA 72-50-10, Section “Disassembly,” Paragraph 5</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 Step C</w:t>
            </w:r>
            <w:r w:rsidR="00BA5E99">
              <w:rPr>
                <w:rFonts w:ascii="Calibri" w:eastAsia="Times New Roman" w:hAnsi="Calibri" w:cs="Arial"/>
                <w:i/>
                <w:iCs/>
                <w:color w:val="000000"/>
                <w:sz w:val="20"/>
                <w:szCs w:val="20"/>
                <w:lang w:val="en-US" w:eastAsia="pt-BR"/>
              </w:rPr>
              <w:t>.; Figure 102</w:t>
            </w:r>
            <w:r>
              <w:rPr>
                <w:rFonts w:ascii="Calibri" w:eastAsia="Times New Roman" w:hAnsi="Calibri" w:cs="Arial"/>
                <w:i/>
                <w:iCs/>
                <w:color w:val="000000"/>
                <w:sz w:val="20"/>
                <w:szCs w:val="20"/>
                <w:lang w:val="en-US" w:eastAsia="pt-BR"/>
              </w:rPr>
              <w:t xml:space="preserve"> and </w:t>
            </w:r>
            <w:r w:rsidRPr="00582A6C">
              <w:rPr>
                <w:rFonts w:ascii="Calibri" w:eastAsia="Times New Roman" w:hAnsi="Calibri" w:cs="Arial"/>
                <w:i/>
                <w:iCs/>
                <w:color w:val="000000"/>
                <w:sz w:val="20"/>
                <w:szCs w:val="20"/>
                <w:lang w:val="en-US" w:eastAsia="pt-BR"/>
              </w:rPr>
              <w:t>Figure 10</w:t>
            </w:r>
            <w:r w:rsidR="00BA5E99">
              <w:rPr>
                <w:rFonts w:ascii="Calibri" w:eastAsia="Times New Roman" w:hAnsi="Calibri" w:cs="Arial"/>
                <w:i/>
                <w:iCs/>
                <w:color w:val="000000"/>
                <w:sz w:val="20"/>
                <w:szCs w:val="20"/>
                <w:lang w:val="en-US" w:eastAsia="pt-BR"/>
              </w:rPr>
              <w:t>3</w:t>
            </w:r>
            <w:r w:rsidRPr="00582A6C">
              <w:rPr>
                <w:rFonts w:ascii="Calibri" w:eastAsia="Times New Roman" w:hAnsi="Calibri" w:cs="Arial"/>
                <w:i/>
                <w:iCs/>
                <w:color w:val="000000"/>
                <w:sz w:val="20"/>
                <w:szCs w:val="20"/>
                <w:lang w:val="en-US" w:eastAsia="pt-BR"/>
              </w:rPr>
              <w:t>:)</w:t>
            </w:r>
          </w:p>
          <w:p w14:paraId="3072EB77" w14:textId="5F847F72" w:rsidR="002B565D" w:rsidRDefault="002B565D" w:rsidP="002B565D">
            <w:pPr>
              <w:jc w:val="both"/>
              <w:rPr>
                <w:rFonts w:ascii="Calibri" w:eastAsia="Times New Roman" w:hAnsi="Calibri" w:cs="Arial"/>
                <w:b/>
                <w:bCs/>
                <w:color w:val="000000"/>
                <w:sz w:val="20"/>
                <w:szCs w:val="20"/>
                <w:lang w:val="en-US" w:eastAsia="pt-BR"/>
              </w:rPr>
            </w:pPr>
          </w:p>
          <w:p w14:paraId="6FA5DB21" w14:textId="77777777" w:rsidR="00BA5E99" w:rsidRDefault="00BA5E99" w:rsidP="002B565D">
            <w:pPr>
              <w:jc w:val="both"/>
              <w:rPr>
                <w:rFonts w:ascii="Calibri" w:eastAsia="Times New Roman" w:hAnsi="Calibri" w:cs="Arial"/>
                <w:b/>
                <w:bCs/>
                <w:color w:val="000000"/>
                <w:sz w:val="20"/>
                <w:szCs w:val="20"/>
                <w:lang w:val="en-US" w:eastAsia="pt-BR"/>
              </w:rPr>
            </w:pPr>
          </w:p>
          <w:p w14:paraId="5D4C6FD1" w14:textId="186509A0" w:rsidR="00BA5E99" w:rsidRDefault="00BA5E99" w:rsidP="002B565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35E97C3" w14:textId="77777777" w:rsidR="00BA5E99" w:rsidRDefault="00BA5E99" w:rsidP="002B565D">
            <w:pPr>
              <w:jc w:val="both"/>
              <w:rPr>
                <w:rFonts w:ascii="Calibri" w:eastAsia="Times New Roman" w:hAnsi="Calibri" w:cs="Arial"/>
                <w:b/>
                <w:bCs/>
                <w:color w:val="000000"/>
                <w:sz w:val="20"/>
                <w:szCs w:val="20"/>
                <w:lang w:val="en-US" w:eastAsia="pt-BR"/>
              </w:rPr>
            </w:pPr>
          </w:p>
          <w:p w14:paraId="43BFF113" w14:textId="4A03697B" w:rsidR="002B565D" w:rsidRPr="00BA5E99" w:rsidRDefault="00BA5E99" w:rsidP="002B565D">
            <w:pPr>
              <w:jc w:val="both"/>
              <w:rPr>
                <w:rFonts w:ascii="Calibri" w:eastAsia="Times New Roman" w:hAnsi="Calibri" w:cs="Arial"/>
                <w:b/>
                <w:bCs/>
                <w:color w:val="000000"/>
                <w:sz w:val="20"/>
                <w:szCs w:val="20"/>
                <w:lang w:val="en-US" w:eastAsia="pt-BR"/>
              </w:rPr>
            </w:pPr>
            <w:r w:rsidRPr="002B565D">
              <w:rPr>
                <w:rFonts w:ascii="Calibri" w:eastAsia="Times New Roman" w:hAnsi="Calibri" w:cs="Arial"/>
                <w:b/>
                <w:bCs/>
                <w:color w:val="000000"/>
                <w:sz w:val="20"/>
                <w:szCs w:val="20"/>
                <w:lang w:eastAsia="pt-BR"/>
              </w:rPr>
              <w:t>MONTAGEM DO DISPOSITIVO DE FURAÇÃO</w:t>
            </w:r>
            <w:r>
              <w:rPr>
                <w:rFonts w:ascii="Calibri" w:eastAsia="Times New Roman" w:hAnsi="Calibri" w:cs="Arial"/>
                <w:b/>
                <w:bCs/>
                <w:color w:val="000000"/>
                <w:sz w:val="20"/>
                <w:szCs w:val="20"/>
                <w:lang w:eastAsia="pt-BR"/>
              </w:rPr>
              <w:t xml:space="preserve"> </w:t>
            </w:r>
            <w:r w:rsidR="002B565D" w:rsidRPr="00BA5E99">
              <w:rPr>
                <w:rFonts w:ascii="Calibri" w:eastAsia="Times New Roman" w:hAnsi="Calibri" w:cs="Arial"/>
                <w:b/>
                <w:bCs/>
                <w:color w:val="000000"/>
                <w:sz w:val="20"/>
                <w:szCs w:val="20"/>
                <w:lang w:eastAsia="pt-BR"/>
              </w:rPr>
              <w:t xml:space="preserve">(ref. </w:t>
            </w:r>
            <w:proofErr w:type="spellStart"/>
            <w:r w:rsidR="002B565D" w:rsidRPr="00BA5E99">
              <w:rPr>
                <w:rFonts w:ascii="Calibri" w:eastAsia="Times New Roman" w:hAnsi="Calibri" w:cs="Arial"/>
                <w:b/>
                <w:bCs/>
                <w:color w:val="000000"/>
                <w:sz w:val="20"/>
                <w:szCs w:val="20"/>
                <w:lang w:val="en-US" w:eastAsia="pt-BR"/>
              </w:rPr>
              <w:t>Parágrafo</w:t>
            </w:r>
            <w:proofErr w:type="spellEnd"/>
            <w:r w:rsidR="002B565D" w:rsidRPr="00BA5E99">
              <w:rPr>
                <w:rFonts w:ascii="Calibri" w:eastAsia="Times New Roman" w:hAnsi="Calibri" w:cs="Arial"/>
                <w:b/>
                <w:bCs/>
                <w:color w:val="000000"/>
                <w:sz w:val="20"/>
                <w:szCs w:val="20"/>
                <w:lang w:val="en-US" w:eastAsia="pt-BR"/>
              </w:rPr>
              <w:t xml:space="preserve"> C</w:t>
            </w:r>
            <w:r w:rsidR="002B565D" w:rsidRPr="00BA5E99">
              <w:rPr>
                <w:rFonts w:ascii="Calibri" w:eastAsia="Times New Roman" w:hAnsi="Calibri" w:cs="Arial"/>
                <w:b/>
                <w:bCs/>
                <w:color w:val="000000"/>
                <w:sz w:val="20"/>
                <w:szCs w:val="20"/>
                <w:lang w:val="en-US" w:eastAsia="pt-BR"/>
              </w:rPr>
              <w:t xml:space="preserve">. </w:t>
            </w:r>
            <w:r w:rsidR="002B565D" w:rsidRPr="00BA5E99">
              <w:rPr>
                <w:rFonts w:ascii="Calibri" w:eastAsia="Times New Roman" w:hAnsi="Calibri" w:cs="Arial"/>
                <w:b/>
                <w:bCs/>
                <w:color w:val="000000"/>
                <w:sz w:val="20"/>
                <w:szCs w:val="20"/>
                <w:lang w:val="en-US" w:eastAsia="pt-BR"/>
              </w:rPr>
              <w:t>(1)</w:t>
            </w:r>
            <w:r>
              <w:rPr>
                <w:rFonts w:ascii="Calibri" w:eastAsia="Times New Roman" w:hAnsi="Calibri" w:cs="Arial"/>
                <w:b/>
                <w:bCs/>
                <w:color w:val="000000"/>
                <w:sz w:val="20"/>
                <w:szCs w:val="20"/>
                <w:lang w:val="en-US" w:eastAsia="pt-BR"/>
              </w:rPr>
              <w:t xml:space="preserve"> e </w:t>
            </w:r>
            <w:proofErr w:type="spellStart"/>
            <w:r>
              <w:rPr>
                <w:rFonts w:ascii="Calibri" w:eastAsia="Times New Roman" w:hAnsi="Calibri" w:cs="Arial"/>
                <w:b/>
                <w:bCs/>
                <w:color w:val="000000"/>
                <w:sz w:val="20"/>
                <w:szCs w:val="20"/>
                <w:lang w:val="en-US" w:eastAsia="pt-BR"/>
              </w:rPr>
              <w:t>Figura</w:t>
            </w:r>
            <w:proofErr w:type="spellEnd"/>
            <w:r>
              <w:rPr>
                <w:rFonts w:ascii="Calibri" w:eastAsia="Times New Roman" w:hAnsi="Calibri" w:cs="Arial"/>
                <w:b/>
                <w:bCs/>
                <w:color w:val="000000"/>
                <w:sz w:val="20"/>
                <w:szCs w:val="20"/>
                <w:lang w:val="en-US" w:eastAsia="pt-BR"/>
              </w:rPr>
              <w:t xml:space="preserve"> 102</w:t>
            </w:r>
            <w:r w:rsidR="002B565D" w:rsidRPr="00BA5E99">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w:t>
            </w:r>
          </w:p>
          <w:p w14:paraId="27E841C4" w14:textId="77777777" w:rsidR="00BA5E99" w:rsidRDefault="00BA5E99" w:rsidP="002B565D">
            <w:pPr>
              <w:jc w:val="both"/>
              <w:rPr>
                <w:rFonts w:ascii="Calibri" w:eastAsia="Times New Roman" w:hAnsi="Calibri" w:cs="Arial"/>
                <w:i/>
                <w:iCs/>
                <w:color w:val="000000"/>
                <w:sz w:val="20"/>
                <w:szCs w:val="20"/>
                <w:lang w:val="en-US" w:eastAsia="pt-BR"/>
              </w:rPr>
            </w:pPr>
          </w:p>
          <w:p w14:paraId="35902C43" w14:textId="3724CD14" w:rsidR="002B565D" w:rsidRPr="002B565D" w:rsidRDefault="00BA5E99" w:rsidP="002B565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B565D">
              <w:rPr>
                <w:rFonts w:ascii="Calibri" w:eastAsia="Times New Roman" w:hAnsi="Calibri" w:cs="Arial"/>
                <w:i/>
                <w:iCs/>
                <w:color w:val="000000"/>
                <w:sz w:val="20"/>
                <w:szCs w:val="20"/>
                <w:lang w:val="en-US" w:eastAsia="pt-BR"/>
              </w:rPr>
              <w:t>DRILLING FIXTURE SETUP</w:t>
            </w:r>
            <w:r>
              <w:rPr>
                <w:rFonts w:ascii="Calibri" w:eastAsia="Times New Roman" w:hAnsi="Calibri" w:cs="Arial"/>
                <w:i/>
                <w:iCs/>
                <w:color w:val="000000"/>
                <w:sz w:val="20"/>
                <w:szCs w:val="20"/>
                <w:lang w:val="en-US" w:eastAsia="pt-BR"/>
              </w:rPr>
              <w:t xml:space="preserve"> </w:t>
            </w:r>
            <w:r w:rsidR="002B565D" w:rsidRPr="002B565D">
              <w:rPr>
                <w:rFonts w:ascii="Calibri" w:eastAsia="Times New Roman" w:hAnsi="Calibri" w:cs="Arial"/>
                <w:i/>
                <w:iCs/>
                <w:color w:val="000000"/>
                <w:sz w:val="20"/>
                <w:szCs w:val="20"/>
                <w:lang w:val="en-US" w:eastAsia="pt-BR"/>
              </w:rPr>
              <w:t>(</w:t>
            </w:r>
            <w:r w:rsidR="002B565D" w:rsidRPr="002B565D">
              <w:rPr>
                <w:rFonts w:ascii="Calibri" w:eastAsia="Times New Roman" w:hAnsi="Calibri" w:cs="Arial"/>
                <w:i/>
                <w:iCs/>
                <w:color w:val="000000"/>
                <w:sz w:val="20"/>
                <w:szCs w:val="20"/>
                <w:lang w:val="en-US" w:eastAsia="pt-BR"/>
              </w:rPr>
              <w:t>ref. Paragraph C</w:t>
            </w:r>
            <w:r w:rsidR="002B565D">
              <w:rPr>
                <w:rFonts w:ascii="Calibri" w:eastAsia="Times New Roman" w:hAnsi="Calibri" w:cs="Arial"/>
                <w:i/>
                <w:iCs/>
                <w:color w:val="000000"/>
                <w:sz w:val="20"/>
                <w:szCs w:val="20"/>
                <w:lang w:val="en-US" w:eastAsia="pt-BR"/>
              </w:rPr>
              <w:t>.</w:t>
            </w:r>
            <w:r w:rsidR="002B565D" w:rsidRPr="002B565D">
              <w:rPr>
                <w:rFonts w:ascii="Calibri" w:eastAsia="Times New Roman" w:hAnsi="Calibri" w:cs="Arial"/>
                <w:i/>
                <w:iCs/>
                <w:color w:val="000000"/>
                <w:sz w:val="20"/>
                <w:szCs w:val="20"/>
                <w:lang w:val="en-US" w:eastAsia="pt-BR"/>
              </w:rPr>
              <w:t xml:space="preserve"> </w:t>
            </w:r>
            <w:r w:rsidR="002B565D" w:rsidRPr="002B565D">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and Figure </w:t>
            </w:r>
            <w:proofErr w:type="gramStart"/>
            <w:r>
              <w:rPr>
                <w:rFonts w:ascii="Calibri" w:eastAsia="Times New Roman" w:hAnsi="Calibri" w:cs="Arial"/>
                <w:i/>
                <w:iCs/>
                <w:color w:val="000000"/>
                <w:sz w:val="20"/>
                <w:szCs w:val="20"/>
                <w:lang w:val="en-US" w:eastAsia="pt-BR"/>
              </w:rPr>
              <w:t>102</w:t>
            </w:r>
            <w:r w:rsidR="002B565D" w:rsidRPr="002B565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2B565D" w:rsidRPr="002B565D">
              <w:rPr>
                <w:rFonts w:ascii="Calibri" w:eastAsia="Times New Roman" w:hAnsi="Calibri" w:cs="Arial"/>
                <w:i/>
                <w:iCs/>
                <w:color w:val="000000"/>
                <w:sz w:val="20"/>
                <w:szCs w:val="20"/>
                <w:lang w:val="en-US" w:eastAsia="pt-BR"/>
              </w:rPr>
              <w:t>)</w:t>
            </w:r>
            <w:proofErr w:type="gramEnd"/>
          </w:p>
          <w:p w14:paraId="76FECF51" w14:textId="77777777" w:rsidR="002B565D" w:rsidRDefault="002B565D" w:rsidP="002B565D">
            <w:pPr>
              <w:jc w:val="both"/>
              <w:rPr>
                <w:rFonts w:ascii="Calibri" w:eastAsia="Times New Roman" w:hAnsi="Calibri" w:cs="Arial"/>
                <w:i/>
                <w:iCs/>
                <w:color w:val="000000"/>
                <w:sz w:val="20"/>
                <w:szCs w:val="20"/>
                <w:lang w:val="en-US" w:eastAsia="pt-BR"/>
              </w:rPr>
            </w:pPr>
          </w:p>
          <w:p w14:paraId="0A3055CD" w14:textId="77777777" w:rsidR="00BA5E99" w:rsidRPr="002B565D" w:rsidRDefault="00BA5E99" w:rsidP="002B565D">
            <w:pPr>
              <w:jc w:val="both"/>
              <w:rPr>
                <w:rFonts w:ascii="Calibri" w:eastAsia="Times New Roman" w:hAnsi="Calibri" w:cs="Arial"/>
                <w:i/>
                <w:iCs/>
                <w:color w:val="000000"/>
                <w:sz w:val="20"/>
                <w:szCs w:val="20"/>
                <w:lang w:val="en-US" w:eastAsia="pt-BR"/>
              </w:rPr>
            </w:pPr>
          </w:p>
          <w:p w14:paraId="2864537C" w14:textId="77777777" w:rsidR="002B565D" w:rsidRDefault="002B565D" w:rsidP="002B565D">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(a) Instale a broca (1) (PWC38293 ou uma broca padrão de 0,073 pol.) no mandril (2).</w:t>
            </w:r>
          </w:p>
          <w:p w14:paraId="4A5E3285" w14:textId="77777777" w:rsidR="002B565D" w:rsidRPr="00AC380B" w:rsidRDefault="002B565D" w:rsidP="002B565D">
            <w:pPr>
              <w:jc w:val="both"/>
              <w:rPr>
                <w:rFonts w:ascii="Calibri" w:eastAsia="Times New Roman" w:hAnsi="Calibri" w:cs="Arial"/>
                <w:b/>
                <w:bCs/>
                <w:color w:val="000000"/>
                <w:sz w:val="20"/>
                <w:szCs w:val="20"/>
                <w:lang w:eastAsia="pt-BR"/>
              </w:rPr>
            </w:pPr>
          </w:p>
          <w:p w14:paraId="2BE375AB" w14:textId="03344D50" w:rsidR="002B565D" w:rsidRPr="00582A6C"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((a) Install drill (1) (PWC38293 or a standard </w:t>
            </w:r>
            <w:proofErr w:type="gramStart"/>
            <w:r w:rsidRPr="00582A6C">
              <w:rPr>
                <w:rFonts w:ascii="Calibri" w:eastAsia="Times New Roman" w:hAnsi="Calibri" w:cs="Arial"/>
                <w:i/>
                <w:iCs/>
                <w:color w:val="000000"/>
                <w:sz w:val="20"/>
                <w:szCs w:val="20"/>
                <w:lang w:val="en-US" w:eastAsia="pt-BR"/>
              </w:rPr>
              <w:t>0.073 inch</w:t>
            </w:r>
            <w:proofErr w:type="gramEnd"/>
            <w:r w:rsidRPr="00582A6C">
              <w:rPr>
                <w:rFonts w:ascii="Calibri" w:eastAsia="Times New Roman" w:hAnsi="Calibri" w:cs="Arial"/>
                <w:i/>
                <w:iCs/>
                <w:color w:val="000000"/>
                <w:sz w:val="20"/>
                <w:szCs w:val="20"/>
                <w:lang w:val="en-US" w:eastAsia="pt-BR"/>
              </w:rPr>
              <w:t xml:space="preserve"> drill bit) in chuck (2)</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w:t>
            </w:r>
          </w:p>
          <w:p w14:paraId="5F372E77" w14:textId="77777777" w:rsidR="002B565D" w:rsidRDefault="002B565D" w:rsidP="002B565D">
            <w:pPr>
              <w:jc w:val="both"/>
              <w:rPr>
                <w:rFonts w:ascii="Calibri" w:eastAsia="Times New Roman" w:hAnsi="Calibri" w:cs="Arial"/>
                <w:i/>
                <w:iCs/>
                <w:color w:val="000000"/>
                <w:sz w:val="20"/>
                <w:szCs w:val="20"/>
                <w:lang w:val="en-US" w:eastAsia="pt-BR"/>
              </w:rPr>
            </w:pPr>
          </w:p>
          <w:p w14:paraId="5A44F61E" w14:textId="797C9FBA" w:rsidR="002B565D" w:rsidRDefault="002B565D" w:rsidP="002B565D">
            <w:pPr>
              <w:jc w:val="both"/>
              <w:rPr>
                <w:rFonts w:ascii="Calibri" w:eastAsia="Times New Roman" w:hAnsi="Calibri" w:cs="Arial"/>
                <w:b/>
                <w:bCs/>
                <w:color w:val="000000"/>
                <w:sz w:val="20"/>
                <w:szCs w:val="20"/>
                <w:lang w:eastAsia="pt-BR"/>
              </w:rPr>
            </w:pPr>
            <w:r w:rsidRPr="002B565D">
              <w:rPr>
                <w:rFonts w:ascii="Calibri" w:eastAsia="Times New Roman" w:hAnsi="Calibri" w:cs="Arial"/>
                <w:i/>
                <w:iCs/>
                <w:color w:val="000000"/>
                <w:sz w:val="20"/>
                <w:szCs w:val="20"/>
                <w:lang w:val="en-US" w:eastAsia="pt-BR"/>
              </w:rPr>
              <w:br/>
            </w:r>
            <w:r w:rsidRPr="00AC380B">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w:t>
            </w:r>
            <w:r w:rsidRPr="00AC380B">
              <w:rPr>
                <w:rFonts w:ascii="Calibri" w:eastAsia="Times New Roman" w:hAnsi="Calibri" w:cs="Arial"/>
                <w:b/>
                <w:bCs/>
                <w:color w:val="000000"/>
                <w:sz w:val="20"/>
                <w:szCs w:val="20"/>
                <w:lang w:eastAsia="pt-BR"/>
              </w:rPr>
              <w:t>Usando o calibrador de broca (17) na coluna, certifique-se de que o diâmetro da broca selecionada é do tamanho requerido</w:t>
            </w:r>
            <w:r>
              <w:rPr>
                <w:rFonts w:ascii="Calibri" w:eastAsia="Times New Roman" w:hAnsi="Calibri" w:cs="Arial"/>
                <w:b/>
                <w:bCs/>
                <w:color w:val="000000"/>
                <w:sz w:val="20"/>
                <w:szCs w:val="20"/>
                <w:lang w:eastAsia="pt-BR"/>
              </w:rPr>
              <w:t>.</w:t>
            </w:r>
          </w:p>
          <w:p w14:paraId="59BB1760" w14:textId="77777777" w:rsidR="002B565D" w:rsidRPr="002B565D" w:rsidRDefault="002B565D" w:rsidP="002B565D">
            <w:pPr>
              <w:jc w:val="both"/>
              <w:rPr>
                <w:rFonts w:ascii="Calibri" w:eastAsia="Times New Roman" w:hAnsi="Calibri" w:cs="Arial"/>
                <w:b/>
                <w:bCs/>
                <w:color w:val="000000"/>
                <w:sz w:val="20"/>
                <w:szCs w:val="20"/>
                <w:lang w:eastAsia="pt-BR"/>
              </w:rPr>
            </w:pPr>
          </w:p>
          <w:p w14:paraId="22A2C9D9" w14:textId="3189815B" w:rsidR="002B565D" w:rsidRPr="00582A6C" w:rsidRDefault="002B565D" w:rsidP="002B565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w:t>
            </w:r>
            <w:r w:rsidRPr="00582A6C">
              <w:rPr>
                <w:rFonts w:ascii="Calibri" w:eastAsia="Times New Roman" w:hAnsi="Calibri" w:cs="Arial"/>
                <w:i/>
                <w:iCs/>
                <w:color w:val="000000"/>
                <w:sz w:val="20"/>
                <w:szCs w:val="20"/>
                <w:lang w:val="en-US" w:eastAsia="pt-BR"/>
              </w:rPr>
              <w:t>OTE:</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Using drill gage (17) on column, make sure diameter of drill selected is of required size.)</w:t>
            </w:r>
          </w:p>
          <w:p w14:paraId="5A26415A" w14:textId="77777777" w:rsidR="002B565D" w:rsidRDefault="002B565D" w:rsidP="002B565D">
            <w:pPr>
              <w:jc w:val="both"/>
              <w:rPr>
                <w:rFonts w:ascii="Calibri" w:eastAsia="Times New Roman" w:hAnsi="Calibri" w:cs="Arial"/>
                <w:i/>
                <w:iCs/>
                <w:color w:val="000000"/>
                <w:sz w:val="20"/>
                <w:szCs w:val="20"/>
                <w:lang w:val="en-US" w:eastAsia="pt-BR"/>
              </w:rPr>
            </w:pPr>
          </w:p>
          <w:p w14:paraId="10A108F0" w14:textId="77777777" w:rsidR="002B565D" w:rsidRPr="00582A6C" w:rsidRDefault="002B565D" w:rsidP="002B565D">
            <w:pPr>
              <w:jc w:val="both"/>
              <w:rPr>
                <w:rFonts w:ascii="Calibri" w:eastAsia="Times New Roman" w:hAnsi="Calibri" w:cs="Arial"/>
                <w:i/>
                <w:iCs/>
                <w:color w:val="000000"/>
                <w:sz w:val="20"/>
                <w:szCs w:val="20"/>
                <w:lang w:val="en-US" w:eastAsia="pt-BR"/>
              </w:rPr>
            </w:pPr>
          </w:p>
          <w:p w14:paraId="08A60A64" w14:textId="5DFBA151" w:rsidR="002B565D" w:rsidRPr="002B565D" w:rsidRDefault="002B565D" w:rsidP="002B565D">
            <w:pPr>
              <w:jc w:val="both"/>
              <w:rPr>
                <w:rFonts w:ascii="Calibri" w:eastAsia="Times New Roman" w:hAnsi="Calibri" w:cs="Arial"/>
                <w:b/>
                <w:bCs/>
                <w:color w:val="000000"/>
                <w:sz w:val="20"/>
                <w:szCs w:val="20"/>
                <w:lang w:val="en-US" w:eastAsia="pt-BR"/>
              </w:rPr>
            </w:pPr>
            <w:r w:rsidRPr="00AC380B">
              <w:rPr>
                <w:rFonts w:ascii="Calibri" w:eastAsia="Times New Roman" w:hAnsi="Calibri" w:cs="Arial"/>
                <w:b/>
                <w:bCs/>
                <w:color w:val="000000"/>
                <w:sz w:val="20"/>
                <w:szCs w:val="20"/>
                <w:lang w:eastAsia="pt-BR"/>
              </w:rPr>
              <w:t>(d) Selecione o adaptador de disco apropriado</w:t>
            </w:r>
            <w:r>
              <w:rPr>
                <w:rFonts w:ascii="Calibri" w:eastAsia="Times New Roman" w:hAnsi="Calibri" w:cs="Arial"/>
                <w:b/>
                <w:bCs/>
                <w:color w:val="000000"/>
                <w:sz w:val="20"/>
                <w:szCs w:val="20"/>
                <w:lang w:eastAsia="pt-BR"/>
              </w:rPr>
              <w:t xml:space="preserve">: </w:t>
            </w:r>
            <w:r w:rsidRPr="002B565D">
              <w:rPr>
                <w:rFonts w:ascii="Calibri" w:eastAsia="Times New Roman" w:hAnsi="Calibri" w:cs="Arial"/>
                <w:b/>
                <w:bCs/>
                <w:color w:val="000000"/>
                <w:sz w:val="20"/>
                <w:szCs w:val="20"/>
                <w:lang w:eastAsia="pt-BR"/>
              </w:rPr>
              <w:t>PWC37874</w:t>
            </w:r>
            <w:r>
              <w:rPr>
                <w:rFonts w:ascii="Calibri" w:eastAsia="Times New Roman" w:hAnsi="Calibri" w:cs="Arial"/>
                <w:b/>
                <w:bCs/>
                <w:color w:val="000000"/>
                <w:sz w:val="20"/>
                <w:szCs w:val="20"/>
                <w:lang w:eastAsia="pt-BR"/>
              </w:rPr>
              <w:t>,</w:t>
            </w:r>
            <w:r w:rsidRPr="002B565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Adaptador do 1st </w:t>
            </w:r>
            <w:proofErr w:type="spellStart"/>
            <w:r>
              <w:rPr>
                <w:rFonts w:ascii="Calibri" w:eastAsia="Times New Roman" w:hAnsi="Calibri" w:cs="Arial"/>
                <w:b/>
                <w:bCs/>
                <w:color w:val="000000"/>
                <w:sz w:val="20"/>
                <w:szCs w:val="20"/>
                <w:lang w:eastAsia="pt-BR"/>
              </w:rPr>
              <w:t>Stg</w:t>
            </w:r>
            <w:proofErr w:type="spellEnd"/>
            <w:r>
              <w:rPr>
                <w:rFonts w:ascii="Calibri" w:eastAsia="Times New Roman" w:hAnsi="Calibri" w:cs="Arial"/>
                <w:b/>
                <w:bCs/>
                <w:color w:val="000000"/>
                <w:sz w:val="20"/>
                <w:szCs w:val="20"/>
                <w:lang w:eastAsia="pt-BR"/>
              </w:rPr>
              <w:t xml:space="preserve">. </w:t>
            </w:r>
            <w:r w:rsidRPr="002B565D">
              <w:rPr>
                <w:rFonts w:ascii="Calibri" w:eastAsia="Times New Roman" w:hAnsi="Calibri" w:cs="Arial"/>
                <w:b/>
                <w:bCs/>
                <w:color w:val="000000"/>
                <w:sz w:val="20"/>
                <w:szCs w:val="20"/>
                <w:lang w:val="en-US" w:eastAsia="pt-BR"/>
              </w:rPr>
              <w:t>PT Disk.</w:t>
            </w:r>
          </w:p>
          <w:p w14:paraId="32B272D5" w14:textId="77777777" w:rsidR="002B565D" w:rsidRPr="002B565D" w:rsidRDefault="002B565D" w:rsidP="002B565D">
            <w:pPr>
              <w:jc w:val="both"/>
              <w:rPr>
                <w:rFonts w:ascii="Calibri" w:eastAsia="Times New Roman" w:hAnsi="Calibri" w:cs="Arial"/>
                <w:b/>
                <w:bCs/>
                <w:color w:val="000000"/>
                <w:sz w:val="20"/>
                <w:szCs w:val="20"/>
                <w:lang w:val="en-US" w:eastAsia="pt-BR"/>
              </w:rPr>
            </w:pPr>
          </w:p>
          <w:p w14:paraId="64E958FF" w14:textId="69175DCF" w:rsidR="002B565D" w:rsidRPr="002B565D" w:rsidRDefault="002B565D" w:rsidP="002B565D">
            <w:pPr>
              <w:jc w:val="both"/>
              <w:rPr>
                <w:rFonts w:ascii="Calibri" w:eastAsia="Times New Roman" w:hAnsi="Calibri" w:cs="Arial"/>
                <w:i/>
                <w:iCs/>
                <w:color w:val="000000"/>
                <w:sz w:val="20"/>
                <w:szCs w:val="20"/>
                <w:lang w:val="en-US" w:eastAsia="pt-BR"/>
              </w:rPr>
            </w:pPr>
            <w:r w:rsidRPr="002B565D">
              <w:rPr>
                <w:rFonts w:ascii="Calibri" w:eastAsia="Times New Roman" w:hAnsi="Calibri" w:cs="Arial"/>
                <w:i/>
                <w:iCs/>
                <w:color w:val="000000"/>
                <w:sz w:val="20"/>
                <w:szCs w:val="20"/>
                <w:lang w:val="en-US" w:eastAsia="pt-BR"/>
              </w:rPr>
              <w:t>((d) Select appropriate disk adapter</w:t>
            </w:r>
            <w:r>
              <w:rPr>
                <w:rFonts w:ascii="Calibri" w:eastAsia="Times New Roman" w:hAnsi="Calibri" w:cs="Arial"/>
                <w:i/>
                <w:iCs/>
                <w:color w:val="000000"/>
                <w:sz w:val="20"/>
                <w:szCs w:val="20"/>
                <w:lang w:val="en-US" w:eastAsia="pt-BR"/>
              </w:rPr>
              <w:t>:</w:t>
            </w:r>
            <w:r w:rsidRPr="002B565D">
              <w:rPr>
                <w:rFonts w:ascii="Calibri" w:eastAsia="Times New Roman" w:hAnsi="Calibri" w:cs="Arial"/>
                <w:i/>
                <w:iCs/>
                <w:color w:val="000000"/>
                <w:sz w:val="20"/>
                <w:szCs w:val="20"/>
                <w:lang w:val="en-US" w:eastAsia="pt-BR"/>
              </w:rPr>
              <w:t xml:space="preserve"> PWC37874, 1st Stg. PT Disk</w:t>
            </w:r>
            <w:r>
              <w:rPr>
                <w:rFonts w:ascii="Calibri" w:eastAsia="Times New Roman" w:hAnsi="Calibri" w:cs="Arial"/>
                <w:i/>
                <w:iCs/>
                <w:color w:val="000000"/>
                <w:sz w:val="20"/>
                <w:szCs w:val="20"/>
                <w:lang w:val="en-US" w:eastAsia="pt-BR"/>
              </w:rPr>
              <w:t xml:space="preserve"> Adapter</w:t>
            </w:r>
            <w:r w:rsidRPr="002B565D">
              <w:rPr>
                <w:rFonts w:ascii="Calibri" w:eastAsia="Times New Roman" w:hAnsi="Calibri" w:cs="Arial"/>
                <w:i/>
                <w:iCs/>
                <w:color w:val="000000"/>
                <w:sz w:val="20"/>
                <w:szCs w:val="20"/>
                <w:lang w:val="en-US" w:eastAsia="pt-BR"/>
              </w:rPr>
              <w:t>.)</w:t>
            </w:r>
          </w:p>
          <w:p w14:paraId="25527FB3" w14:textId="77777777" w:rsidR="002B565D" w:rsidRDefault="002B565D" w:rsidP="002B565D">
            <w:pPr>
              <w:jc w:val="both"/>
              <w:rPr>
                <w:rFonts w:ascii="Calibri" w:eastAsia="Times New Roman" w:hAnsi="Calibri" w:cs="Arial"/>
                <w:color w:val="000000"/>
                <w:sz w:val="20"/>
                <w:szCs w:val="20"/>
                <w:lang w:val="en-US" w:eastAsia="pt-BR"/>
              </w:rPr>
            </w:pPr>
          </w:p>
          <w:p w14:paraId="67081117" w14:textId="4076B6E0" w:rsidR="002B565D" w:rsidRPr="002B565D" w:rsidRDefault="002B565D" w:rsidP="002B565D">
            <w:pPr>
              <w:jc w:val="both"/>
              <w:rPr>
                <w:rFonts w:ascii="Calibri" w:eastAsia="Times New Roman" w:hAnsi="Calibri" w:cs="Arial"/>
                <w:color w:val="000000"/>
                <w:sz w:val="20"/>
                <w:szCs w:val="20"/>
                <w:lang w:eastAsia="pt-BR"/>
              </w:rPr>
            </w:pPr>
            <w:r w:rsidRPr="002B565D">
              <w:rPr>
                <w:rFonts w:ascii="Calibri" w:eastAsia="Times New Roman" w:hAnsi="Calibri" w:cs="Arial"/>
                <w:color w:val="000000"/>
                <w:sz w:val="20"/>
                <w:szCs w:val="20"/>
                <w:lang w:eastAsia="pt-BR"/>
              </w:rPr>
              <w:t xml:space="preserve"> </w:t>
            </w:r>
          </w:p>
          <w:p w14:paraId="680CD816" w14:textId="717C433E" w:rsidR="002B565D" w:rsidRPr="00582A6C" w:rsidRDefault="00BA5E99" w:rsidP="002B565D">
            <w:pPr>
              <w:jc w:val="both"/>
              <w:rPr>
                <w:rFonts w:ascii="Calibri" w:eastAsia="Times New Roman" w:hAnsi="Calibri" w:cs="Arial"/>
                <w:b/>
                <w:bCs/>
                <w:color w:val="000000"/>
                <w:sz w:val="20"/>
                <w:szCs w:val="20"/>
                <w:lang w:val="en-US" w:eastAsia="pt-BR"/>
              </w:rPr>
            </w:pPr>
            <w:r w:rsidRPr="00860989">
              <w:rPr>
                <w:rFonts w:ascii="Calibri" w:eastAsia="Times New Roman" w:hAnsi="Calibri" w:cs="Arial"/>
                <w:b/>
                <w:bCs/>
                <w:color w:val="000000"/>
                <w:sz w:val="20"/>
                <w:szCs w:val="20"/>
                <w:lang w:eastAsia="pt-BR"/>
              </w:rPr>
              <w:t>CUIDADO: O ÂNGULO DO REBITE NA EXTREMIDADE FLANGEADA EM RELAÇÃO AO DISCO PODE SER POSITIVO OU NEGATIVO.</w:t>
            </w:r>
            <w:r>
              <w:rPr>
                <w:rFonts w:ascii="Calibri" w:eastAsia="Times New Roman" w:hAnsi="Calibri" w:cs="Arial"/>
                <w:b/>
                <w:bCs/>
                <w:color w:val="000000"/>
                <w:sz w:val="20"/>
                <w:szCs w:val="20"/>
                <w:lang w:eastAsia="pt-BR"/>
              </w:rPr>
              <w:t xml:space="preserve"> C</w:t>
            </w:r>
            <w:r w:rsidRPr="00860989">
              <w:rPr>
                <w:rFonts w:ascii="Calibri" w:eastAsia="Times New Roman" w:hAnsi="Calibri" w:cs="Arial"/>
                <w:b/>
                <w:bCs/>
                <w:color w:val="000000"/>
                <w:sz w:val="20"/>
                <w:szCs w:val="20"/>
                <w:lang w:eastAsia="pt-BR"/>
              </w:rPr>
              <w:t xml:space="preserve">ERTIFIQUE-SE DE USAR A FAIXA CORRETA DA ESCALA, ALINHANDO VISUALMENTE A BROCA E O REBITE E VERIFICANDO SE O ÂNGULO POSITIVO OU NEGATIVO ESTÁ CORRESPONDENTE (REF. </w:t>
            </w:r>
            <w:r w:rsidRPr="00582A6C">
              <w:rPr>
                <w:rFonts w:ascii="Calibri" w:eastAsia="Times New Roman" w:hAnsi="Calibri" w:cs="Arial"/>
                <w:b/>
                <w:bCs/>
                <w:color w:val="000000"/>
                <w:sz w:val="20"/>
                <w:szCs w:val="20"/>
                <w:lang w:val="en-US" w:eastAsia="pt-BR"/>
              </w:rPr>
              <w:t>VISTA C).</w:t>
            </w:r>
          </w:p>
          <w:p w14:paraId="52C9D9FC" w14:textId="77777777" w:rsidR="002B565D" w:rsidRDefault="002B565D" w:rsidP="002B565D">
            <w:pPr>
              <w:jc w:val="both"/>
              <w:rPr>
                <w:rFonts w:ascii="Calibri" w:eastAsia="Times New Roman" w:hAnsi="Calibri" w:cs="Arial"/>
                <w:i/>
                <w:iCs/>
                <w:color w:val="000000"/>
                <w:sz w:val="20"/>
                <w:szCs w:val="20"/>
                <w:lang w:val="en-US" w:eastAsia="pt-BR"/>
              </w:rPr>
            </w:pPr>
          </w:p>
          <w:p w14:paraId="2FCD0FBC" w14:textId="38DD806F" w:rsidR="002B565D" w:rsidRDefault="00BA5E99" w:rsidP="002B565D">
            <w:pPr>
              <w:jc w:val="both"/>
              <w:rPr>
                <w:rFonts w:ascii="Calibri" w:eastAsia="Times New Roman" w:hAnsi="Calibri" w:cs="Arial"/>
                <w:i/>
                <w:iCs/>
                <w:color w:val="000000"/>
                <w:sz w:val="20"/>
                <w:szCs w:val="20"/>
                <w:lang w:eastAsia="pt-BR"/>
              </w:rPr>
            </w:pPr>
            <w:r w:rsidRPr="00582A6C">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582A6C">
              <w:rPr>
                <w:rFonts w:ascii="Calibri" w:eastAsia="Times New Roman" w:hAnsi="Calibri" w:cs="Arial"/>
                <w:i/>
                <w:iCs/>
                <w:color w:val="000000"/>
                <w:sz w:val="20"/>
                <w:szCs w:val="20"/>
                <w:lang w:eastAsia="pt-BR"/>
              </w:rPr>
              <w:t xml:space="preserve">VIEW </w:t>
            </w:r>
            <w:r>
              <w:rPr>
                <w:rFonts w:ascii="Calibri" w:eastAsia="Times New Roman" w:hAnsi="Calibri" w:cs="Arial"/>
                <w:i/>
                <w:iCs/>
                <w:color w:val="000000"/>
                <w:sz w:val="20"/>
                <w:szCs w:val="20"/>
                <w:lang w:eastAsia="pt-BR"/>
              </w:rPr>
              <w:t>C</w:t>
            </w:r>
            <w:r w:rsidRPr="00582A6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r w:rsidRPr="00582A6C">
              <w:rPr>
                <w:rFonts w:ascii="Calibri" w:eastAsia="Times New Roman" w:hAnsi="Calibri" w:cs="Arial"/>
                <w:i/>
                <w:iCs/>
                <w:color w:val="000000"/>
                <w:sz w:val="20"/>
                <w:szCs w:val="20"/>
                <w:lang w:eastAsia="pt-BR"/>
              </w:rPr>
              <w:t>)</w:t>
            </w:r>
          </w:p>
          <w:p w14:paraId="68E17430" w14:textId="77777777" w:rsidR="002B565D" w:rsidRDefault="002B565D" w:rsidP="002B565D">
            <w:pPr>
              <w:jc w:val="both"/>
              <w:rPr>
                <w:rFonts w:ascii="Calibri" w:eastAsia="Times New Roman" w:hAnsi="Calibri" w:cs="Arial"/>
                <w:b/>
                <w:bCs/>
                <w:color w:val="000000"/>
                <w:sz w:val="20"/>
                <w:szCs w:val="20"/>
                <w:lang w:eastAsia="pt-BR"/>
              </w:rPr>
            </w:pPr>
          </w:p>
          <w:p w14:paraId="2D846212" w14:textId="77777777" w:rsidR="002B565D" w:rsidRDefault="002B565D" w:rsidP="002B565D">
            <w:pPr>
              <w:jc w:val="both"/>
              <w:rPr>
                <w:rFonts w:ascii="Calibri" w:eastAsia="Times New Roman" w:hAnsi="Calibri" w:cs="Arial"/>
                <w:b/>
                <w:bCs/>
                <w:color w:val="000000"/>
                <w:sz w:val="20"/>
                <w:szCs w:val="20"/>
                <w:lang w:eastAsia="pt-BR"/>
              </w:rPr>
            </w:pPr>
          </w:p>
          <w:p w14:paraId="47413392" w14:textId="5252E19F" w:rsidR="002B565D" w:rsidRPr="00582A6C" w:rsidRDefault="00BA5E99" w:rsidP="002B565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60500E">
              <w:rPr>
                <w:rFonts w:ascii="Calibri" w:eastAsia="Times New Roman" w:hAnsi="Calibri" w:cs="Arial"/>
                <w:b/>
                <w:bCs/>
                <w:color w:val="000000"/>
                <w:sz w:val="20"/>
                <w:szCs w:val="20"/>
                <w:lang w:eastAsia="pt-BR"/>
              </w:rPr>
              <w:t xml:space="preserve">CERTIFIQUE-SE DE QUE O REBITE ESTEJA CENTRALIZADO COM A BROCA </w:t>
            </w:r>
            <w:r w:rsidRPr="00582A6C">
              <w:rPr>
                <w:rFonts w:ascii="Calibri" w:eastAsia="Times New Roman" w:hAnsi="Calibri" w:cs="Arial"/>
                <w:b/>
                <w:bCs/>
                <w:color w:val="000000"/>
                <w:sz w:val="20"/>
                <w:szCs w:val="20"/>
                <w:lang w:eastAsia="pt-BR"/>
              </w:rPr>
              <w:t>PARA EVITAR DANIFICAR O DISCO.</w:t>
            </w:r>
          </w:p>
          <w:p w14:paraId="542DA76C" w14:textId="77777777" w:rsidR="002B565D" w:rsidRPr="002B565D" w:rsidRDefault="002B565D" w:rsidP="002B565D">
            <w:pPr>
              <w:jc w:val="both"/>
              <w:rPr>
                <w:rFonts w:ascii="Calibri" w:eastAsia="Times New Roman" w:hAnsi="Calibri" w:cs="Arial"/>
                <w:i/>
                <w:iCs/>
                <w:color w:val="000000"/>
                <w:sz w:val="20"/>
                <w:szCs w:val="20"/>
                <w:lang w:eastAsia="pt-BR"/>
              </w:rPr>
            </w:pPr>
          </w:p>
          <w:p w14:paraId="408DC2EB" w14:textId="1D14996F" w:rsidR="002B565D" w:rsidRDefault="00BA5E99"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(CAUTION: ENSURE RIVET IS CENTRALIZED WITH DRILL TO AVOID DAMAGING DISK</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w:t>
            </w:r>
          </w:p>
          <w:p w14:paraId="197B8E96" w14:textId="77777777" w:rsidR="002B565D" w:rsidRDefault="002B565D" w:rsidP="002B565D">
            <w:pPr>
              <w:jc w:val="both"/>
              <w:rPr>
                <w:rFonts w:ascii="Calibri" w:eastAsia="Times New Roman" w:hAnsi="Calibri" w:cs="Arial"/>
                <w:b/>
                <w:bCs/>
                <w:color w:val="000000"/>
                <w:sz w:val="20"/>
                <w:szCs w:val="20"/>
                <w:lang w:val="en-US" w:eastAsia="pt-BR"/>
              </w:rPr>
            </w:pPr>
          </w:p>
          <w:p w14:paraId="0BB802FB" w14:textId="77777777" w:rsidR="00BA5E99" w:rsidRDefault="00BA5E99" w:rsidP="002B565D">
            <w:pPr>
              <w:jc w:val="both"/>
              <w:rPr>
                <w:rFonts w:ascii="Calibri" w:eastAsia="Times New Roman" w:hAnsi="Calibri" w:cs="Arial"/>
                <w:b/>
                <w:bCs/>
                <w:color w:val="000000"/>
                <w:sz w:val="20"/>
                <w:szCs w:val="20"/>
                <w:lang w:val="en-US" w:eastAsia="pt-BR"/>
              </w:rPr>
            </w:pPr>
          </w:p>
          <w:p w14:paraId="576AA01B" w14:textId="22BFA363" w:rsidR="002B565D" w:rsidRDefault="00BA5E99" w:rsidP="002B565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A398C2C" w14:textId="77777777" w:rsidR="00BA5E99" w:rsidRPr="00BA5E99" w:rsidRDefault="00BA5E99" w:rsidP="002B565D">
            <w:pPr>
              <w:jc w:val="both"/>
              <w:rPr>
                <w:rFonts w:ascii="Calibri" w:eastAsia="Times New Roman" w:hAnsi="Calibri" w:cs="Arial"/>
                <w:b/>
                <w:bCs/>
                <w:color w:val="000000"/>
                <w:sz w:val="20"/>
                <w:szCs w:val="20"/>
                <w:lang w:eastAsia="pt-BR"/>
              </w:rPr>
            </w:pPr>
          </w:p>
          <w:p w14:paraId="3419C278" w14:textId="6498F171" w:rsidR="002B565D" w:rsidRPr="00BA5E99" w:rsidRDefault="00BA5E99" w:rsidP="002B565D">
            <w:pPr>
              <w:jc w:val="both"/>
              <w:rPr>
                <w:rFonts w:ascii="Calibri" w:eastAsia="Times New Roman" w:hAnsi="Calibri" w:cs="Arial"/>
                <w:b/>
                <w:bCs/>
                <w:color w:val="000000"/>
                <w:sz w:val="20"/>
                <w:szCs w:val="20"/>
                <w:lang w:eastAsia="pt-BR"/>
              </w:rPr>
            </w:pPr>
            <w:r w:rsidRPr="00BA5E99">
              <w:rPr>
                <w:rFonts w:ascii="Calibri" w:eastAsia="Times New Roman" w:hAnsi="Calibri" w:cs="Arial"/>
                <w:b/>
                <w:bCs/>
                <w:color w:val="000000"/>
                <w:sz w:val="20"/>
                <w:szCs w:val="20"/>
                <w:lang w:eastAsia="pt-BR"/>
              </w:rPr>
              <w:t>PROCEDIMENTO DE FURAÇÃO</w:t>
            </w:r>
            <w:r>
              <w:rPr>
                <w:rFonts w:ascii="Calibri" w:eastAsia="Times New Roman" w:hAnsi="Calibri" w:cs="Arial"/>
                <w:b/>
                <w:bCs/>
                <w:color w:val="000000"/>
                <w:sz w:val="20"/>
                <w:szCs w:val="20"/>
                <w:lang w:eastAsia="pt-BR"/>
              </w:rPr>
              <w:t xml:space="preserve"> </w:t>
            </w:r>
            <w:r w:rsidR="002B565D" w:rsidRPr="00BA5E99">
              <w:rPr>
                <w:rFonts w:ascii="Calibri" w:eastAsia="Times New Roman" w:hAnsi="Calibri" w:cs="Arial"/>
                <w:b/>
                <w:bCs/>
                <w:color w:val="000000"/>
                <w:sz w:val="20"/>
                <w:szCs w:val="20"/>
                <w:lang w:eastAsia="pt-BR"/>
              </w:rPr>
              <w:t>(ref. Parágrafo C</w:t>
            </w:r>
            <w:r w:rsidRPr="00BA5E99">
              <w:rPr>
                <w:rFonts w:ascii="Calibri" w:eastAsia="Times New Roman" w:hAnsi="Calibri" w:cs="Arial"/>
                <w:b/>
                <w:bCs/>
                <w:color w:val="000000"/>
                <w:sz w:val="20"/>
                <w:szCs w:val="20"/>
                <w:lang w:eastAsia="pt-BR"/>
              </w:rPr>
              <w:t xml:space="preserve">. </w:t>
            </w:r>
            <w:r w:rsidR="002B565D" w:rsidRPr="00BA5E99">
              <w:rPr>
                <w:rFonts w:ascii="Calibri" w:eastAsia="Times New Roman" w:hAnsi="Calibri" w:cs="Arial"/>
                <w:b/>
                <w:bCs/>
                <w:color w:val="000000"/>
                <w:sz w:val="20"/>
                <w:szCs w:val="20"/>
                <w:lang w:eastAsia="pt-BR"/>
              </w:rPr>
              <w:t>(2)</w:t>
            </w:r>
            <w:r w:rsidRPr="00BA5E9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Figura 102</w:t>
            </w:r>
            <w:r w:rsidRPr="00BA5E9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3DC89224" w14:textId="77777777" w:rsidR="00BA5E99" w:rsidRPr="00BA5E99" w:rsidRDefault="00BA5E99" w:rsidP="002B565D">
            <w:pPr>
              <w:jc w:val="both"/>
              <w:rPr>
                <w:rFonts w:ascii="Calibri" w:eastAsia="Times New Roman" w:hAnsi="Calibri" w:cs="Arial"/>
                <w:b/>
                <w:bCs/>
                <w:color w:val="000000"/>
                <w:sz w:val="20"/>
                <w:szCs w:val="20"/>
                <w:lang w:eastAsia="pt-BR"/>
              </w:rPr>
            </w:pPr>
          </w:p>
          <w:p w14:paraId="5B46555A" w14:textId="33BE6D1B" w:rsidR="002B565D" w:rsidRPr="00BA5E99" w:rsidRDefault="00BA5E99" w:rsidP="002B565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t>DRILLING PROCEDURE</w:t>
            </w:r>
            <w:r>
              <w:rPr>
                <w:rFonts w:ascii="Calibri" w:eastAsia="Times New Roman" w:hAnsi="Calibri" w:cs="Arial"/>
                <w:i/>
                <w:iCs/>
                <w:color w:val="000000"/>
                <w:sz w:val="20"/>
                <w:szCs w:val="20"/>
                <w:lang w:val="en-US" w:eastAsia="pt-BR"/>
              </w:rPr>
              <w:t xml:space="preserve"> </w:t>
            </w:r>
            <w:r w:rsidR="002B565D" w:rsidRPr="00BA5E99">
              <w:rPr>
                <w:rFonts w:ascii="Calibri" w:eastAsia="Times New Roman" w:hAnsi="Calibri" w:cs="Arial"/>
                <w:i/>
                <w:iCs/>
                <w:color w:val="000000"/>
                <w:sz w:val="20"/>
                <w:szCs w:val="20"/>
                <w:lang w:val="en-US" w:eastAsia="pt-BR"/>
              </w:rPr>
              <w:t>(ref. Paragraph C</w:t>
            </w:r>
            <w:r w:rsidRPr="00BA5E9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2B565D" w:rsidRPr="00BA5E99">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xml:space="preserve"> and Figure </w:t>
            </w:r>
            <w:proofErr w:type="gramStart"/>
            <w:r>
              <w:rPr>
                <w:rFonts w:ascii="Calibri" w:eastAsia="Times New Roman" w:hAnsi="Calibri" w:cs="Arial"/>
                <w:i/>
                <w:iCs/>
                <w:color w:val="000000"/>
                <w:sz w:val="20"/>
                <w:szCs w:val="20"/>
                <w:lang w:val="en-US" w:eastAsia="pt-BR"/>
              </w:rPr>
              <w:t>102</w:t>
            </w:r>
            <w:r w:rsidR="002B565D" w:rsidRPr="00BA5E9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34453CC8" w14:textId="77777777" w:rsidR="002B565D" w:rsidRDefault="002B565D" w:rsidP="002B565D">
            <w:pPr>
              <w:jc w:val="both"/>
              <w:rPr>
                <w:rFonts w:ascii="Calibri" w:eastAsia="Times New Roman" w:hAnsi="Calibri" w:cs="Arial"/>
                <w:i/>
                <w:iCs/>
                <w:color w:val="000000"/>
                <w:sz w:val="20"/>
                <w:szCs w:val="20"/>
                <w:lang w:val="en-US" w:eastAsia="pt-BR"/>
              </w:rPr>
            </w:pPr>
          </w:p>
          <w:p w14:paraId="2B90E24D" w14:textId="77777777" w:rsidR="00BA5E99" w:rsidRPr="00BA5E99" w:rsidRDefault="00BA5E99" w:rsidP="002B565D">
            <w:pPr>
              <w:jc w:val="both"/>
              <w:rPr>
                <w:rFonts w:ascii="Calibri" w:eastAsia="Times New Roman" w:hAnsi="Calibri" w:cs="Arial"/>
                <w:i/>
                <w:iCs/>
                <w:color w:val="000000"/>
                <w:sz w:val="20"/>
                <w:szCs w:val="20"/>
                <w:lang w:val="en-US" w:eastAsia="pt-BR"/>
              </w:rPr>
            </w:pPr>
          </w:p>
          <w:p w14:paraId="5F398B63" w14:textId="77777777" w:rsidR="002B565D" w:rsidRDefault="002B565D" w:rsidP="002B565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w:t>
            </w:r>
            <w:r w:rsidRPr="0060500E">
              <w:rPr>
                <w:rFonts w:ascii="Calibri" w:eastAsia="Times New Roman" w:hAnsi="Calibri" w:cs="Arial"/>
                <w:b/>
                <w:bCs/>
                <w:color w:val="000000"/>
                <w:sz w:val="20"/>
                <w:szCs w:val="20"/>
                <w:lang w:eastAsia="pt-BR"/>
              </w:rPr>
              <w:t>a) Aplique uma gota de óleo (PWC03-001) em cada flange de rebite.</w:t>
            </w:r>
          </w:p>
          <w:p w14:paraId="59D9F74E" w14:textId="77777777" w:rsidR="00BA5E99" w:rsidRPr="0060500E" w:rsidRDefault="00BA5E99" w:rsidP="002B565D">
            <w:pPr>
              <w:jc w:val="both"/>
              <w:rPr>
                <w:rFonts w:ascii="Calibri" w:eastAsia="Times New Roman" w:hAnsi="Calibri" w:cs="Arial"/>
                <w:b/>
                <w:bCs/>
                <w:color w:val="000000"/>
                <w:sz w:val="20"/>
                <w:szCs w:val="20"/>
                <w:lang w:eastAsia="pt-BR"/>
              </w:rPr>
            </w:pPr>
          </w:p>
          <w:p w14:paraId="3DA540CA" w14:textId="77777777" w:rsidR="002B565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a) Apply a drop of oil (PWC03-001) to each rivet flare.)</w:t>
            </w:r>
          </w:p>
          <w:p w14:paraId="6FA02B35" w14:textId="77777777" w:rsidR="00937892" w:rsidRDefault="00937892" w:rsidP="002B565D">
            <w:pPr>
              <w:jc w:val="both"/>
              <w:rPr>
                <w:rFonts w:ascii="Calibri" w:eastAsia="Times New Roman" w:hAnsi="Calibri" w:cs="Arial"/>
                <w:i/>
                <w:iCs/>
                <w:color w:val="000000"/>
                <w:sz w:val="20"/>
                <w:szCs w:val="20"/>
                <w:lang w:val="en-US" w:eastAsia="pt-BR"/>
              </w:rPr>
            </w:pPr>
          </w:p>
          <w:p w14:paraId="0F814F15" w14:textId="77777777" w:rsidR="00937892" w:rsidRDefault="00937892" w:rsidP="002B565D">
            <w:pPr>
              <w:jc w:val="both"/>
              <w:rPr>
                <w:rFonts w:ascii="Calibri" w:eastAsia="Times New Roman" w:hAnsi="Calibri" w:cs="Arial"/>
                <w:i/>
                <w:iCs/>
                <w:color w:val="000000"/>
                <w:sz w:val="20"/>
                <w:szCs w:val="20"/>
                <w:lang w:val="en-US" w:eastAsia="pt-BR"/>
              </w:rPr>
            </w:pPr>
          </w:p>
          <w:p w14:paraId="2D70A5DA" w14:textId="6078073E" w:rsidR="00937892" w:rsidRPr="00937892" w:rsidRDefault="00937892" w:rsidP="002B565D">
            <w:pPr>
              <w:jc w:val="both"/>
              <w:rPr>
                <w:rFonts w:ascii="Calibri" w:eastAsia="Times New Roman" w:hAnsi="Calibri" w:cs="Arial"/>
                <w:b/>
                <w:bCs/>
                <w:color w:val="000000"/>
                <w:sz w:val="20"/>
                <w:szCs w:val="20"/>
                <w:lang w:val="en-US" w:eastAsia="pt-BR"/>
              </w:rPr>
            </w:pPr>
            <w:r w:rsidRPr="00937892">
              <w:rPr>
                <w:rFonts w:ascii="Calibri" w:eastAsia="Times New Roman" w:hAnsi="Calibri" w:cs="Arial"/>
                <w:b/>
                <w:bCs/>
                <w:color w:val="000000"/>
                <w:sz w:val="20"/>
                <w:szCs w:val="20"/>
                <w:lang w:eastAsia="pt-BR"/>
              </w:rPr>
              <w:t xml:space="preserve">PWC03-001: Óleo Lubrificante do Motor (Ref. </w:t>
            </w:r>
            <w:r w:rsidRPr="00937892">
              <w:rPr>
                <w:rFonts w:ascii="Calibri" w:eastAsia="Times New Roman" w:hAnsi="Calibri" w:cs="Arial"/>
                <w:b/>
                <w:bCs/>
                <w:color w:val="000000"/>
                <w:sz w:val="20"/>
                <w:szCs w:val="20"/>
                <w:lang w:val="en-US" w:eastAsia="pt-BR"/>
              </w:rPr>
              <w:t>Open MIL-PRF-23699 (QPL-23699); PWA 521; PMC 79873).</w:t>
            </w:r>
          </w:p>
          <w:p w14:paraId="2C02E6B0" w14:textId="77777777" w:rsidR="00937892" w:rsidRDefault="00937892" w:rsidP="002B565D">
            <w:pPr>
              <w:jc w:val="both"/>
              <w:rPr>
                <w:rFonts w:ascii="Calibri" w:eastAsia="Times New Roman" w:hAnsi="Calibri" w:cs="Arial"/>
                <w:i/>
                <w:iCs/>
                <w:color w:val="000000"/>
                <w:sz w:val="20"/>
                <w:szCs w:val="20"/>
                <w:lang w:val="en-US" w:eastAsia="pt-BR"/>
              </w:rPr>
            </w:pPr>
          </w:p>
          <w:p w14:paraId="04EFC20D" w14:textId="3FB1678C" w:rsidR="00937892" w:rsidRDefault="00937892" w:rsidP="0093789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37892">
              <w:rPr>
                <w:rFonts w:ascii="Calibri" w:eastAsia="Times New Roman" w:hAnsi="Calibri" w:cs="Arial"/>
                <w:i/>
                <w:iCs/>
                <w:color w:val="000000"/>
                <w:sz w:val="20"/>
                <w:szCs w:val="20"/>
                <w:lang w:val="en-US" w:eastAsia="pt-BR"/>
              </w:rPr>
              <w:t>PWC03-001</w:t>
            </w:r>
            <w:r>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Engine Lubricating</w:t>
            </w:r>
            <w:r>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Oil</w:t>
            </w:r>
            <w:r>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Ref. Open</w:t>
            </w:r>
            <w:r w:rsidRPr="00937892">
              <w:rPr>
                <w:lang w:val="en-US"/>
              </w:rPr>
              <w:t xml:space="preserve"> </w:t>
            </w:r>
            <w:r w:rsidRPr="00937892">
              <w:rPr>
                <w:rFonts w:ascii="Calibri" w:eastAsia="Times New Roman" w:hAnsi="Calibri" w:cs="Arial"/>
                <w:i/>
                <w:iCs/>
                <w:color w:val="000000"/>
                <w:sz w:val="20"/>
                <w:szCs w:val="20"/>
                <w:lang w:val="en-US" w:eastAsia="pt-BR"/>
              </w:rPr>
              <w:t>MIL-PRF-23699</w:t>
            </w:r>
            <w:r>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(QPL-23699)</w:t>
            </w:r>
            <w:r>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PWA 521</w:t>
            </w:r>
            <w:r>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PMC 79873</w:t>
            </w:r>
            <w:r>
              <w:rPr>
                <w:rFonts w:ascii="Calibri" w:eastAsia="Times New Roman" w:hAnsi="Calibri" w:cs="Arial"/>
                <w:i/>
                <w:iCs/>
                <w:color w:val="000000"/>
                <w:sz w:val="20"/>
                <w:szCs w:val="20"/>
                <w:lang w:val="en-US" w:eastAsia="pt-BR"/>
              </w:rPr>
              <w:t>).)</w:t>
            </w:r>
          </w:p>
          <w:p w14:paraId="07B34779" w14:textId="77777777" w:rsidR="002B565D" w:rsidRDefault="002B565D" w:rsidP="002B565D">
            <w:pPr>
              <w:jc w:val="both"/>
              <w:rPr>
                <w:rFonts w:ascii="Calibri" w:eastAsia="Times New Roman" w:hAnsi="Calibri" w:cs="Arial"/>
                <w:i/>
                <w:iCs/>
                <w:color w:val="000000"/>
                <w:sz w:val="20"/>
                <w:szCs w:val="20"/>
                <w:lang w:val="en-US" w:eastAsia="pt-BR"/>
              </w:rPr>
            </w:pPr>
          </w:p>
          <w:p w14:paraId="524A9048" w14:textId="77777777" w:rsidR="00BA5E99" w:rsidRPr="0060500E" w:rsidRDefault="00BA5E99" w:rsidP="002B565D">
            <w:pPr>
              <w:jc w:val="both"/>
              <w:rPr>
                <w:rFonts w:ascii="Calibri" w:eastAsia="Times New Roman" w:hAnsi="Calibri" w:cs="Arial"/>
                <w:i/>
                <w:iCs/>
                <w:color w:val="000000"/>
                <w:sz w:val="20"/>
                <w:szCs w:val="20"/>
                <w:lang w:val="en-US" w:eastAsia="pt-BR"/>
              </w:rPr>
            </w:pPr>
          </w:p>
          <w:p w14:paraId="6A4D4649" w14:textId="2AD1AF23" w:rsidR="002B565D" w:rsidRPr="00BA5E99" w:rsidRDefault="00BA5E99" w:rsidP="002B565D">
            <w:pPr>
              <w:jc w:val="both"/>
              <w:rPr>
                <w:rFonts w:ascii="Calibri" w:eastAsia="Times New Roman" w:hAnsi="Calibri" w:cs="Arial"/>
                <w:b/>
                <w:bCs/>
                <w:color w:val="000000"/>
                <w:sz w:val="20"/>
                <w:szCs w:val="20"/>
                <w:lang w:val="en-US" w:eastAsia="pt-BR"/>
              </w:rPr>
            </w:pPr>
            <w:r w:rsidRPr="0060500E">
              <w:rPr>
                <w:rFonts w:ascii="Calibri" w:eastAsia="Times New Roman" w:hAnsi="Calibri" w:cs="Arial"/>
                <w:b/>
                <w:bCs/>
                <w:color w:val="000000"/>
                <w:sz w:val="20"/>
                <w:szCs w:val="20"/>
                <w:lang w:eastAsia="pt-BR"/>
              </w:rPr>
              <w:t xml:space="preserve">CUIDADO: CERTIFIQUE-SE DE QUE O REBITE ESTEJA CENTRALIZADO COM A BROCA. </w:t>
            </w:r>
            <w:r w:rsidRPr="00BA5E99">
              <w:rPr>
                <w:rFonts w:ascii="Calibri" w:eastAsia="Times New Roman" w:hAnsi="Calibri" w:cs="Arial"/>
                <w:b/>
                <w:bCs/>
                <w:color w:val="000000"/>
                <w:sz w:val="20"/>
                <w:szCs w:val="20"/>
                <w:lang w:val="en-US" w:eastAsia="pt-BR"/>
              </w:rPr>
              <w:t>SE NECESSÁRIO, CONSULTE O PASSO (1) ACIMA.</w:t>
            </w:r>
          </w:p>
          <w:p w14:paraId="36E0C349" w14:textId="77777777" w:rsidR="00BA5E99" w:rsidRDefault="00BA5E99" w:rsidP="002B565D">
            <w:pPr>
              <w:jc w:val="both"/>
              <w:rPr>
                <w:rFonts w:ascii="Calibri" w:eastAsia="Times New Roman" w:hAnsi="Calibri" w:cs="Arial"/>
                <w:i/>
                <w:iCs/>
                <w:color w:val="000000"/>
                <w:sz w:val="20"/>
                <w:szCs w:val="20"/>
                <w:lang w:val="en-US" w:eastAsia="pt-BR"/>
              </w:rPr>
            </w:pPr>
          </w:p>
          <w:p w14:paraId="3B8A4B43" w14:textId="208906EC" w:rsidR="002B565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BA5E99" w:rsidRPr="00582A6C">
              <w:rPr>
                <w:rFonts w:ascii="Calibri" w:eastAsia="Times New Roman" w:hAnsi="Calibri" w:cs="Arial"/>
                <w:i/>
                <w:iCs/>
                <w:color w:val="000000"/>
                <w:sz w:val="20"/>
                <w:szCs w:val="20"/>
                <w:lang w:val="en-US" w:eastAsia="pt-BR"/>
              </w:rPr>
              <w:t>CAUTION: ENSURE RIVET IS CENTRALIZED WITH DRILL IF ADJUSTMENT IS REQUIRED, REFER TO STEP (1) PRECEDING.)</w:t>
            </w:r>
          </w:p>
          <w:p w14:paraId="43761F6F" w14:textId="77777777" w:rsidR="002B565D" w:rsidRDefault="002B565D" w:rsidP="002B565D">
            <w:pPr>
              <w:jc w:val="both"/>
              <w:rPr>
                <w:rFonts w:ascii="Calibri" w:eastAsia="Times New Roman" w:hAnsi="Calibri" w:cs="Arial"/>
                <w:i/>
                <w:iCs/>
                <w:color w:val="000000"/>
                <w:sz w:val="20"/>
                <w:szCs w:val="20"/>
                <w:lang w:val="en-US" w:eastAsia="pt-BR"/>
              </w:rPr>
            </w:pPr>
          </w:p>
          <w:p w14:paraId="0EAB05BE" w14:textId="77777777" w:rsidR="00BA5E99" w:rsidRPr="0060500E" w:rsidRDefault="00BA5E99" w:rsidP="002B565D">
            <w:pPr>
              <w:jc w:val="both"/>
              <w:rPr>
                <w:rFonts w:ascii="Calibri" w:eastAsia="Times New Roman" w:hAnsi="Calibri" w:cs="Arial"/>
                <w:i/>
                <w:iCs/>
                <w:color w:val="000000"/>
                <w:sz w:val="20"/>
                <w:szCs w:val="20"/>
                <w:lang w:val="en-US" w:eastAsia="pt-BR"/>
              </w:rPr>
            </w:pPr>
          </w:p>
          <w:p w14:paraId="25A0B3DA" w14:textId="77777777" w:rsidR="002B565D" w:rsidRDefault="002B565D" w:rsidP="002B565D">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(b) Com a broca retraída, pressione a válvula de pedal. Gire a alavanca (21) até atingir o batente.</w:t>
            </w:r>
          </w:p>
          <w:p w14:paraId="17CE6697" w14:textId="77777777" w:rsidR="00BA5E99" w:rsidRPr="0060500E" w:rsidRDefault="00BA5E99" w:rsidP="002B565D">
            <w:pPr>
              <w:jc w:val="both"/>
              <w:rPr>
                <w:rFonts w:ascii="Calibri" w:eastAsia="Times New Roman" w:hAnsi="Calibri" w:cs="Arial"/>
                <w:b/>
                <w:bCs/>
                <w:color w:val="000000"/>
                <w:sz w:val="20"/>
                <w:szCs w:val="20"/>
                <w:lang w:eastAsia="pt-BR"/>
              </w:rPr>
            </w:pPr>
          </w:p>
          <w:p w14:paraId="21E8DEA3" w14:textId="290BFB5F" w:rsidR="00BA5E99" w:rsidRPr="00BA5E99"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((b) With drill retracted, depress pedal valve. Rotate lever (21) until reaching stop.)</w:t>
            </w:r>
          </w:p>
          <w:p w14:paraId="4C3515AF" w14:textId="2B8DB876" w:rsidR="00BA5E99" w:rsidRPr="00BA5E99" w:rsidRDefault="002B565D" w:rsidP="002B565D">
            <w:pPr>
              <w:jc w:val="both"/>
              <w:rPr>
                <w:rFonts w:ascii="Calibri" w:eastAsia="Times New Roman" w:hAnsi="Calibri" w:cs="Arial"/>
                <w:b/>
                <w:bCs/>
                <w:color w:val="000000"/>
                <w:sz w:val="20"/>
                <w:szCs w:val="20"/>
                <w:lang w:eastAsia="pt-BR"/>
              </w:rPr>
            </w:pPr>
            <w:r w:rsidRPr="002B565D">
              <w:rPr>
                <w:rFonts w:ascii="Calibri" w:eastAsia="Times New Roman" w:hAnsi="Calibri" w:cs="Arial"/>
                <w:i/>
                <w:iCs/>
                <w:color w:val="000000"/>
                <w:sz w:val="20"/>
                <w:szCs w:val="20"/>
                <w:lang w:eastAsia="pt-BR"/>
              </w:rPr>
              <w:br/>
            </w:r>
            <w:r w:rsidRPr="0060500E">
              <w:rPr>
                <w:rFonts w:ascii="Calibri" w:eastAsia="Times New Roman" w:hAnsi="Calibri" w:cs="Arial"/>
                <w:b/>
                <w:bCs/>
                <w:color w:val="000000"/>
                <w:sz w:val="20"/>
                <w:szCs w:val="20"/>
                <w:lang w:eastAsia="pt-BR"/>
              </w:rPr>
              <w:t>NOTA: Não force a alavanca.</w:t>
            </w:r>
          </w:p>
          <w:p w14:paraId="23CD2FE3" w14:textId="4BB725E1" w:rsidR="002B565D" w:rsidRPr="00582A6C"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(NOTE: Do not force lever.)</w:t>
            </w:r>
          </w:p>
          <w:p w14:paraId="11B2E5EB" w14:textId="77777777" w:rsidR="002B565D" w:rsidRDefault="002B565D" w:rsidP="002B565D">
            <w:pPr>
              <w:jc w:val="both"/>
              <w:rPr>
                <w:rFonts w:ascii="Calibri" w:eastAsia="Times New Roman" w:hAnsi="Calibri" w:cs="Arial"/>
                <w:i/>
                <w:iCs/>
                <w:color w:val="000000"/>
                <w:sz w:val="20"/>
                <w:szCs w:val="20"/>
                <w:lang w:val="en-US" w:eastAsia="pt-BR"/>
              </w:rPr>
            </w:pPr>
          </w:p>
          <w:p w14:paraId="7C41E21D" w14:textId="77777777" w:rsidR="00BA5E99" w:rsidRDefault="00BA5E99" w:rsidP="002B565D">
            <w:pPr>
              <w:jc w:val="both"/>
              <w:rPr>
                <w:rFonts w:ascii="Calibri" w:eastAsia="Times New Roman" w:hAnsi="Calibri" w:cs="Arial"/>
                <w:i/>
                <w:iCs/>
                <w:color w:val="000000"/>
                <w:sz w:val="20"/>
                <w:szCs w:val="20"/>
                <w:lang w:val="en-US" w:eastAsia="pt-BR"/>
              </w:rPr>
            </w:pPr>
          </w:p>
          <w:p w14:paraId="6BEB5F04" w14:textId="3748B3E1" w:rsidR="00BA5E99" w:rsidRPr="00BA5E99" w:rsidRDefault="00BA5E99" w:rsidP="002B565D">
            <w:pPr>
              <w:jc w:val="both"/>
              <w:rPr>
                <w:rFonts w:ascii="Calibri" w:eastAsia="Times New Roman" w:hAnsi="Calibri" w:cs="Arial"/>
                <w:b/>
                <w:bCs/>
                <w:color w:val="000000"/>
                <w:sz w:val="20"/>
                <w:szCs w:val="20"/>
                <w:lang w:eastAsia="pt-BR"/>
              </w:rPr>
            </w:pPr>
            <w:r w:rsidRPr="00BA5E99">
              <w:rPr>
                <w:rFonts w:ascii="Calibri" w:eastAsia="Times New Roman" w:hAnsi="Calibri" w:cs="Arial"/>
                <w:b/>
                <w:bCs/>
                <w:color w:val="000000"/>
                <w:sz w:val="20"/>
                <w:szCs w:val="20"/>
                <w:lang w:eastAsia="pt-BR"/>
              </w:rPr>
              <w:t>(c) Liberar a alavanca e a válvula do pedal.</w:t>
            </w:r>
          </w:p>
          <w:p w14:paraId="04592C3E" w14:textId="77777777" w:rsidR="00BA5E99" w:rsidRPr="00BA5E99" w:rsidRDefault="00BA5E99" w:rsidP="002B565D">
            <w:pPr>
              <w:jc w:val="both"/>
              <w:rPr>
                <w:rFonts w:ascii="Calibri" w:eastAsia="Times New Roman" w:hAnsi="Calibri" w:cs="Arial"/>
                <w:i/>
                <w:iCs/>
                <w:color w:val="000000"/>
                <w:sz w:val="20"/>
                <w:szCs w:val="20"/>
                <w:lang w:eastAsia="pt-BR"/>
              </w:rPr>
            </w:pPr>
          </w:p>
          <w:p w14:paraId="4749C530" w14:textId="75659F50" w:rsidR="00BA5E99" w:rsidRPr="00BA5E99" w:rsidRDefault="00BA5E99" w:rsidP="00BA5E9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t>(c) Release lever and pedal valve.</w:t>
            </w:r>
            <w:r>
              <w:rPr>
                <w:rFonts w:ascii="Calibri" w:eastAsia="Times New Roman" w:hAnsi="Calibri" w:cs="Arial"/>
                <w:i/>
                <w:iCs/>
                <w:color w:val="000000"/>
                <w:sz w:val="20"/>
                <w:szCs w:val="20"/>
                <w:lang w:val="en-US" w:eastAsia="pt-BR"/>
              </w:rPr>
              <w:t>)</w:t>
            </w:r>
          </w:p>
          <w:p w14:paraId="51DA9786" w14:textId="77777777" w:rsidR="00BA5E99" w:rsidRDefault="00BA5E99" w:rsidP="00BA5E99">
            <w:pPr>
              <w:jc w:val="both"/>
              <w:rPr>
                <w:rFonts w:ascii="Calibri" w:eastAsia="Times New Roman" w:hAnsi="Calibri" w:cs="Arial"/>
                <w:i/>
                <w:iCs/>
                <w:color w:val="000000"/>
                <w:sz w:val="20"/>
                <w:szCs w:val="20"/>
                <w:lang w:val="en-US" w:eastAsia="pt-BR"/>
              </w:rPr>
            </w:pPr>
          </w:p>
          <w:p w14:paraId="537CA107" w14:textId="77777777" w:rsidR="00BA5E99" w:rsidRDefault="00BA5E99" w:rsidP="00BA5E99">
            <w:pPr>
              <w:jc w:val="both"/>
              <w:rPr>
                <w:rFonts w:ascii="Calibri" w:eastAsia="Times New Roman" w:hAnsi="Calibri" w:cs="Arial"/>
                <w:i/>
                <w:iCs/>
                <w:color w:val="000000"/>
                <w:sz w:val="20"/>
                <w:szCs w:val="20"/>
                <w:lang w:val="en-US" w:eastAsia="pt-BR"/>
              </w:rPr>
            </w:pPr>
          </w:p>
          <w:p w14:paraId="31AF6DFC" w14:textId="1EBCB5E6" w:rsidR="00BA5E99" w:rsidRPr="00BA5E99" w:rsidRDefault="00BA5E99" w:rsidP="00BA5E99">
            <w:pPr>
              <w:jc w:val="both"/>
              <w:rPr>
                <w:rFonts w:ascii="Calibri" w:eastAsia="Times New Roman" w:hAnsi="Calibri" w:cs="Arial"/>
                <w:b/>
                <w:bCs/>
                <w:color w:val="000000"/>
                <w:sz w:val="20"/>
                <w:szCs w:val="20"/>
                <w:lang w:eastAsia="pt-BR"/>
              </w:rPr>
            </w:pPr>
            <w:r w:rsidRPr="00BA5E99">
              <w:rPr>
                <w:rFonts w:ascii="Calibri" w:eastAsia="Times New Roman" w:hAnsi="Calibri" w:cs="Arial"/>
                <w:b/>
                <w:bCs/>
                <w:color w:val="000000"/>
                <w:sz w:val="20"/>
                <w:szCs w:val="20"/>
                <w:lang w:eastAsia="pt-BR"/>
              </w:rPr>
              <w:t xml:space="preserve">(d) Repetir as </w:t>
            </w:r>
            <w:r>
              <w:rPr>
                <w:rFonts w:ascii="Calibri" w:eastAsia="Times New Roman" w:hAnsi="Calibri" w:cs="Arial"/>
                <w:b/>
                <w:bCs/>
                <w:color w:val="000000"/>
                <w:sz w:val="20"/>
                <w:szCs w:val="20"/>
                <w:lang w:eastAsia="pt-BR"/>
              </w:rPr>
              <w:t>e</w:t>
            </w:r>
            <w:r w:rsidRPr="00BA5E99">
              <w:rPr>
                <w:rFonts w:ascii="Calibri" w:eastAsia="Times New Roman" w:hAnsi="Calibri" w:cs="Arial"/>
                <w:b/>
                <w:bCs/>
                <w:color w:val="000000"/>
                <w:sz w:val="20"/>
                <w:szCs w:val="20"/>
                <w:lang w:eastAsia="pt-BR"/>
              </w:rPr>
              <w:t>tapas (b) e (c) até que todos os rebites estejam furados.</w:t>
            </w:r>
          </w:p>
          <w:p w14:paraId="0AA0578E" w14:textId="77777777" w:rsidR="00BA5E99" w:rsidRPr="00BA5E99" w:rsidRDefault="00BA5E99" w:rsidP="00BA5E99">
            <w:pPr>
              <w:jc w:val="both"/>
              <w:rPr>
                <w:rFonts w:ascii="Calibri" w:eastAsia="Times New Roman" w:hAnsi="Calibri" w:cs="Arial"/>
                <w:i/>
                <w:iCs/>
                <w:color w:val="000000"/>
                <w:sz w:val="20"/>
                <w:szCs w:val="20"/>
                <w:lang w:eastAsia="pt-BR"/>
              </w:rPr>
            </w:pPr>
          </w:p>
          <w:p w14:paraId="2E35AC6E" w14:textId="7B02D82C" w:rsidR="00BA5E99" w:rsidRDefault="00BA5E99" w:rsidP="00BA5E9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t>(d) Repeat steps (b) and (c) until all rivets are drilled.</w:t>
            </w:r>
            <w:r>
              <w:rPr>
                <w:rFonts w:ascii="Calibri" w:eastAsia="Times New Roman" w:hAnsi="Calibri" w:cs="Arial"/>
                <w:i/>
                <w:iCs/>
                <w:color w:val="000000"/>
                <w:sz w:val="20"/>
                <w:szCs w:val="20"/>
                <w:lang w:val="en-US" w:eastAsia="pt-BR"/>
              </w:rPr>
              <w:t>)</w:t>
            </w:r>
          </w:p>
          <w:p w14:paraId="7152A6B1" w14:textId="77777777" w:rsidR="00BA5E99" w:rsidRDefault="00BA5E99" w:rsidP="00BA5E99">
            <w:pPr>
              <w:jc w:val="both"/>
              <w:rPr>
                <w:rFonts w:ascii="Calibri" w:eastAsia="Times New Roman" w:hAnsi="Calibri" w:cs="Arial"/>
                <w:i/>
                <w:iCs/>
                <w:color w:val="000000"/>
                <w:sz w:val="20"/>
                <w:szCs w:val="20"/>
                <w:lang w:val="en-US" w:eastAsia="pt-BR"/>
              </w:rPr>
            </w:pPr>
          </w:p>
          <w:p w14:paraId="2A6E3D1A" w14:textId="77777777" w:rsidR="00BA5E99" w:rsidRDefault="00BA5E99" w:rsidP="00BA5E99">
            <w:pPr>
              <w:jc w:val="both"/>
              <w:rPr>
                <w:rFonts w:ascii="Calibri" w:eastAsia="Times New Roman" w:hAnsi="Calibri" w:cs="Arial"/>
                <w:i/>
                <w:iCs/>
                <w:color w:val="000000"/>
                <w:sz w:val="20"/>
                <w:szCs w:val="20"/>
                <w:lang w:val="en-US" w:eastAsia="pt-BR"/>
              </w:rPr>
            </w:pPr>
          </w:p>
          <w:p w14:paraId="230FAAD7" w14:textId="07ECF40B" w:rsidR="00BA5E99" w:rsidRPr="00BA5E99" w:rsidRDefault="00BA5E99" w:rsidP="00BA5E99">
            <w:pPr>
              <w:jc w:val="both"/>
              <w:rPr>
                <w:rFonts w:ascii="Calibri" w:eastAsia="Times New Roman" w:hAnsi="Calibri" w:cs="Arial"/>
                <w:b/>
                <w:bCs/>
                <w:color w:val="000000"/>
                <w:sz w:val="20"/>
                <w:szCs w:val="20"/>
                <w:lang w:eastAsia="pt-BR"/>
              </w:rPr>
            </w:pPr>
            <w:r w:rsidRPr="00BA5E99">
              <w:rPr>
                <w:rFonts w:ascii="Calibri" w:eastAsia="Times New Roman" w:hAnsi="Calibri" w:cs="Arial"/>
                <w:b/>
                <w:bCs/>
                <w:color w:val="000000"/>
                <w:sz w:val="20"/>
                <w:szCs w:val="20"/>
                <w:lang w:eastAsia="pt-BR"/>
              </w:rPr>
              <w:t>(e) Remover o disk/</w:t>
            </w:r>
            <w:proofErr w:type="spellStart"/>
            <w:r w:rsidRPr="00BA5E99">
              <w:rPr>
                <w:rFonts w:ascii="Calibri" w:eastAsia="Times New Roman" w:hAnsi="Calibri" w:cs="Arial"/>
                <w:b/>
                <w:bCs/>
                <w:color w:val="000000"/>
                <w:sz w:val="20"/>
                <w:szCs w:val="20"/>
                <w:lang w:eastAsia="pt-BR"/>
              </w:rPr>
              <w:t>adapter</w:t>
            </w:r>
            <w:proofErr w:type="spellEnd"/>
            <w:r w:rsidRPr="00BA5E99">
              <w:rPr>
                <w:rFonts w:ascii="Calibri" w:eastAsia="Times New Roman" w:hAnsi="Calibri" w:cs="Arial"/>
                <w:b/>
                <w:bCs/>
                <w:color w:val="000000"/>
                <w:sz w:val="20"/>
                <w:szCs w:val="20"/>
                <w:lang w:eastAsia="pt-BR"/>
              </w:rPr>
              <w:t xml:space="preserve"> (10/7) do </w:t>
            </w:r>
            <w:proofErr w:type="spellStart"/>
            <w:r w:rsidRPr="00BA5E99">
              <w:rPr>
                <w:rFonts w:ascii="Calibri" w:eastAsia="Times New Roman" w:hAnsi="Calibri" w:cs="Arial"/>
                <w:b/>
                <w:bCs/>
                <w:color w:val="000000"/>
                <w:sz w:val="20"/>
                <w:szCs w:val="20"/>
                <w:lang w:eastAsia="pt-BR"/>
              </w:rPr>
              <w:t>drilling</w:t>
            </w:r>
            <w:proofErr w:type="spellEnd"/>
            <w:r w:rsidRPr="00BA5E99">
              <w:rPr>
                <w:rFonts w:ascii="Calibri" w:eastAsia="Times New Roman" w:hAnsi="Calibri" w:cs="Arial"/>
                <w:b/>
                <w:bCs/>
                <w:color w:val="000000"/>
                <w:sz w:val="20"/>
                <w:szCs w:val="20"/>
                <w:lang w:eastAsia="pt-BR"/>
              </w:rPr>
              <w:t xml:space="preserve"> </w:t>
            </w:r>
            <w:proofErr w:type="spellStart"/>
            <w:r w:rsidRPr="00BA5E99">
              <w:rPr>
                <w:rFonts w:ascii="Calibri" w:eastAsia="Times New Roman" w:hAnsi="Calibri" w:cs="Arial"/>
                <w:b/>
                <w:bCs/>
                <w:color w:val="000000"/>
                <w:sz w:val="20"/>
                <w:szCs w:val="20"/>
                <w:lang w:eastAsia="pt-BR"/>
              </w:rPr>
              <w:t>fixture</w:t>
            </w:r>
            <w:proofErr w:type="spellEnd"/>
            <w:r w:rsidRPr="00BA5E99">
              <w:rPr>
                <w:rFonts w:ascii="Calibri" w:eastAsia="Times New Roman" w:hAnsi="Calibri" w:cs="Arial"/>
                <w:b/>
                <w:bCs/>
                <w:color w:val="000000"/>
                <w:sz w:val="20"/>
                <w:szCs w:val="20"/>
                <w:lang w:eastAsia="pt-BR"/>
              </w:rPr>
              <w:t xml:space="preserve"> (PWC38296) e instalar na base (PWC38288).</w:t>
            </w:r>
          </w:p>
          <w:p w14:paraId="38351592" w14:textId="77777777" w:rsidR="00BA5E99" w:rsidRPr="00BA5E99" w:rsidRDefault="00BA5E99" w:rsidP="00BA5E99">
            <w:pPr>
              <w:jc w:val="both"/>
              <w:rPr>
                <w:rFonts w:ascii="Calibri" w:eastAsia="Times New Roman" w:hAnsi="Calibri" w:cs="Arial"/>
                <w:i/>
                <w:iCs/>
                <w:color w:val="000000"/>
                <w:sz w:val="20"/>
                <w:szCs w:val="20"/>
                <w:lang w:eastAsia="pt-BR"/>
              </w:rPr>
            </w:pPr>
          </w:p>
          <w:p w14:paraId="1639CC33" w14:textId="67E5E421" w:rsidR="00BA5E99" w:rsidRDefault="00BA5E99" w:rsidP="00BA5E9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t>(e) Remove disk/adapter (10/7) from drilling fixture</w:t>
            </w:r>
            <w:r>
              <w:rPr>
                <w:rFonts w:ascii="Calibri" w:eastAsia="Times New Roman" w:hAnsi="Calibri" w:cs="Arial"/>
                <w:i/>
                <w:iCs/>
                <w:color w:val="000000"/>
                <w:sz w:val="20"/>
                <w:szCs w:val="20"/>
                <w:lang w:val="en-US" w:eastAsia="pt-BR"/>
              </w:rPr>
              <w:t xml:space="preserve"> </w:t>
            </w:r>
            <w:r w:rsidRPr="00BA5E99">
              <w:rPr>
                <w:rFonts w:ascii="Calibri" w:eastAsia="Times New Roman" w:hAnsi="Calibri" w:cs="Arial"/>
                <w:i/>
                <w:iCs/>
                <w:color w:val="000000"/>
                <w:sz w:val="20"/>
                <w:szCs w:val="20"/>
                <w:lang w:val="en-US" w:eastAsia="pt-BR"/>
              </w:rPr>
              <w:t>(PWC38296) and install on</w:t>
            </w:r>
            <w:r>
              <w:rPr>
                <w:rFonts w:ascii="Calibri" w:eastAsia="Times New Roman" w:hAnsi="Calibri" w:cs="Arial"/>
                <w:i/>
                <w:iCs/>
                <w:color w:val="000000"/>
                <w:sz w:val="20"/>
                <w:szCs w:val="20"/>
                <w:lang w:val="en-US" w:eastAsia="pt-BR"/>
              </w:rPr>
              <w:t xml:space="preserve"> </w:t>
            </w:r>
            <w:r w:rsidRPr="00BA5E99">
              <w:rPr>
                <w:rFonts w:ascii="Calibri" w:eastAsia="Times New Roman" w:hAnsi="Calibri" w:cs="Arial"/>
                <w:i/>
                <w:iCs/>
                <w:color w:val="000000"/>
                <w:sz w:val="20"/>
                <w:szCs w:val="20"/>
                <w:lang w:val="en-US" w:eastAsia="pt-BR"/>
              </w:rPr>
              <w:t>base (PWC38288).</w:t>
            </w:r>
            <w:r>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cr/>
            </w:r>
          </w:p>
          <w:p w14:paraId="187628B1" w14:textId="77777777" w:rsidR="00BA5E99" w:rsidRDefault="00BA5E99" w:rsidP="00BA5E99">
            <w:pPr>
              <w:jc w:val="both"/>
              <w:rPr>
                <w:rFonts w:ascii="Calibri" w:eastAsia="Times New Roman" w:hAnsi="Calibri" w:cs="Arial"/>
                <w:i/>
                <w:iCs/>
                <w:color w:val="000000"/>
                <w:sz w:val="20"/>
                <w:szCs w:val="20"/>
                <w:lang w:val="en-US" w:eastAsia="pt-BR"/>
              </w:rPr>
            </w:pPr>
          </w:p>
          <w:p w14:paraId="172B22AB" w14:textId="035841A7" w:rsidR="002B565D" w:rsidRDefault="00BA5E99" w:rsidP="002B565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35F7973E" w14:textId="77777777" w:rsidR="00BA5E99" w:rsidRDefault="00BA5E99" w:rsidP="002B565D">
            <w:pPr>
              <w:jc w:val="both"/>
              <w:rPr>
                <w:rFonts w:ascii="Calibri" w:eastAsia="Times New Roman" w:hAnsi="Calibri" w:cs="Arial"/>
                <w:i/>
                <w:iCs/>
                <w:color w:val="000000"/>
                <w:sz w:val="20"/>
                <w:szCs w:val="20"/>
                <w:lang w:val="en-US" w:eastAsia="pt-BR"/>
              </w:rPr>
            </w:pPr>
          </w:p>
          <w:p w14:paraId="6CDDB9BC" w14:textId="4BEDF96D" w:rsidR="002B565D" w:rsidRPr="00937892" w:rsidRDefault="00BA5E99" w:rsidP="002B565D">
            <w:pPr>
              <w:jc w:val="both"/>
              <w:rPr>
                <w:rFonts w:ascii="Calibri" w:eastAsia="Times New Roman" w:hAnsi="Calibri" w:cs="Arial"/>
                <w:b/>
                <w:bCs/>
                <w:color w:val="000000"/>
                <w:sz w:val="20"/>
                <w:szCs w:val="20"/>
                <w:lang w:val="en-US" w:eastAsia="pt-BR"/>
              </w:rPr>
            </w:pPr>
            <w:r w:rsidRPr="00BA5E99">
              <w:rPr>
                <w:rFonts w:ascii="Calibri" w:eastAsia="Times New Roman" w:hAnsi="Calibri" w:cs="Arial"/>
                <w:b/>
                <w:bCs/>
                <w:color w:val="000000"/>
                <w:sz w:val="20"/>
                <w:szCs w:val="20"/>
                <w:lang w:eastAsia="pt-BR"/>
              </w:rPr>
              <w:t>PROCEDIMENTO DE CISALHAMENTO DE REBITES E REMOÇÃO DE BLADES DO DISCO</w:t>
            </w:r>
            <w:r>
              <w:rPr>
                <w:rFonts w:ascii="Calibri" w:eastAsia="Times New Roman" w:hAnsi="Calibri" w:cs="Arial"/>
                <w:b/>
                <w:bCs/>
                <w:color w:val="000000"/>
                <w:sz w:val="20"/>
                <w:szCs w:val="20"/>
                <w:lang w:eastAsia="pt-BR"/>
              </w:rPr>
              <w:t xml:space="preserve"> </w:t>
            </w:r>
            <w:r w:rsidR="002B565D" w:rsidRPr="00AC380B">
              <w:rPr>
                <w:rFonts w:ascii="Calibri" w:eastAsia="Times New Roman" w:hAnsi="Calibri" w:cs="Arial"/>
                <w:b/>
                <w:bCs/>
                <w:color w:val="000000"/>
                <w:sz w:val="20"/>
                <w:szCs w:val="20"/>
                <w:lang w:eastAsia="pt-BR"/>
              </w:rPr>
              <w:t xml:space="preserve">(ref. </w:t>
            </w:r>
            <w:proofErr w:type="spellStart"/>
            <w:r w:rsidR="002B565D" w:rsidRPr="00937892">
              <w:rPr>
                <w:rFonts w:ascii="Calibri" w:eastAsia="Times New Roman" w:hAnsi="Calibri" w:cs="Arial"/>
                <w:b/>
                <w:bCs/>
                <w:color w:val="000000"/>
                <w:sz w:val="20"/>
                <w:szCs w:val="20"/>
                <w:lang w:val="en-US" w:eastAsia="pt-BR"/>
              </w:rPr>
              <w:t>Parágrafo</w:t>
            </w:r>
            <w:proofErr w:type="spellEnd"/>
            <w:r w:rsidR="002B565D" w:rsidRPr="00937892">
              <w:rPr>
                <w:rFonts w:ascii="Calibri" w:eastAsia="Times New Roman" w:hAnsi="Calibri" w:cs="Arial"/>
                <w:b/>
                <w:bCs/>
                <w:color w:val="000000"/>
                <w:sz w:val="20"/>
                <w:szCs w:val="20"/>
                <w:lang w:val="en-US" w:eastAsia="pt-BR"/>
              </w:rPr>
              <w:t xml:space="preserve"> C</w:t>
            </w:r>
            <w:r w:rsidRPr="00937892">
              <w:rPr>
                <w:rFonts w:ascii="Calibri" w:eastAsia="Times New Roman" w:hAnsi="Calibri" w:cs="Arial"/>
                <w:b/>
                <w:bCs/>
                <w:color w:val="000000"/>
                <w:sz w:val="20"/>
                <w:szCs w:val="20"/>
                <w:lang w:val="en-US" w:eastAsia="pt-BR"/>
              </w:rPr>
              <w:t xml:space="preserve">. </w:t>
            </w:r>
            <w:r w:rsidR="002B565D" w:rsidRPr="00937892">
              <w:rPr>
                <w:rFonts w:ascii="Calibri" w:eastAsia="Times New Roman" w:hAnsi="Calibri" w:cs="Arial"/>
                <w:b/>
                <w:bCs/>
                <w:color w:val="000000"/>
                <w:sz w:val="20"/>
                <w:szCs w:val="20"/>
                <w:lang w:val="en-US" w:eastAsia="pt-BR"/>
              </w:rPr>
              <w:t>(3)</w:t>
            </w:r>
            <w:r w:rsidRPr="00937892">
              <w:rPr>
                <w:rFonts w:ascii="Calibri" w:eastAsia="Times New Roman" w:hAnsi="Calibri" w:cs="Arial"/>
                <w:b/>
                <w:bCs/>
                <w:color w:val="000000"/>
                <w:sz w:val="20"/>
                <w:szCs w:val="20"/>
                <w:lang w:val="en-US" w:eastAsia="pt-BR"/>
              </w:rPr>
              <w:t xml:space="preserve"> e </w:t>
            </w:r>
            <w:proofErr w:type="spellStart"/>
            <w:r w:rsidRPr="00937892">
              <w:rPr>
                <w:rFonts w:ascii="Calibri" w:eastAsia="Times New Roman" w:hAnsi="Calibri" w:cs="Arial"/>
                <w:b/>
                <w:bCs/>
                <w:color w:val="000000"/>
                <w:sz w:val="20"/>
                <w:szCs w:val="20"/>
                <w:lang w:val="en-US" w:eastAsia="pt-BR"/>
              </w:rPr>
              <w:t>Figura</w:t>
            </w:r>
            <w:proofErr w:type="spellEnd"/>
            <w:r w:rsidRPr="00937892">
              <w:rPr>
                <w:rFonts w:ascii="Calibri" w:eastAsia="Times New Roman" w:hAnsi="Calibri" w:cs="Arial"/>
                <w:b/>
                <w:bCs/>
                <w:color w:val="000000"/>
                <w:sz w:val="20"/>
                <w:szCs w:val="20"/>
                <w:lang w:val="en-US" w:eastAsia="pt-BR"/>
              </w:rPr>
              <w:t xml:space="preserve"> 103</w:t>
            </w:r>
            <w:r w:rsidR="002B565D" w:rsidRPr="00937892">
              <w:rPr>
                <w:rFonts w:ascii="Calibri" w:eastAsia="Times New Roman" w:hAnsi="Calibri" w:cs="Arial"/>
                <w:b/>
                <w:bCs/>
                <w:color w:val="000000"/>
                <w:sz w:val="20"/>
                <w:szCs w:val="20"/>
                <w:lang w:val="en-US" w:eastAsia="pt-BR"/>
              </w:rPr>
              <w:t>)</w:t>
            </w:r>
            <w:r w:rsidR="00937892" w:rsidRPr="00937892">
              <w:rPr>
                <w:rFonts w:ascii="Calibri" w:eastAsia="Times New Roman" w:hAnsi="Calibri" w:cs="Arial"/>
                <w:b/>
                <w:bCs/>
                <w:color w:val="000000"/>
                <w:sz w:val="20"/>
                <w:szCs w:val="20"/>
                <w:lang w:val="en-US" w:eastAsia="pt-BR"/>
              </w:rPr>
              <w:t>:</w:t>
            </w:r>
          </w:p>
          <w:p w14:paraId="092A0C6E" w14:textId="77777777" w:rsidR="00BA5E99" w:rsidRDefault="00BA5E99" w:rsidP="002B565D">
            <w:pPr>
              <w:jc w:val="both"/>
              <w:rPr>
                <w:rFonts w:ascii="Calibri" w:eastAsia="Times New Roman" w:hAnsi="Calibri" w:cs="Arial"/>
                <w:b/>
                <w:bCs/>
                <w:color w:val="000000"/>
                <w:sz w:val="20"/>
                <w:szCs w:val="20"/>
                <w:lang w:val="en-US" w:eastAsia="pt-BR"/>
              </w:rPr>
            </w:pPr>
          </w:p>
          <w:p w14:paraId="112B434E" w14:textId="46D3A813" w:rsidR="002B565D" w:rsidRPr="00BA5E99" w:rsidRDefault="00BA5E99" w:rsidP="002B565D">
            <w:pPr>
              <w:jc w:val="both"/>
              <w:rPr>
                <w:rFonts w:ascii="Calibri" w:eastAsia="Times New Roman" w:hAnsi="Calibri" w:cs="Arial"/>
                <w:i/>
                <w:iCs/>
                <w:color w:val="000000"/>
                <w:sz w:val="20"/>
                <w:szCs w:val="20"/>
                <w:lang w:val="en-US" w:eastAsia="pt-BR"/>
              </w:rPr>
            </w:pPr>
            <w:r w:rsidRPr="00BA5E99">
              <w:rPr>
                <w:rFonts w:ascii="Calibri" w:eastAsia="Times New Roman" w:hAnsi="Calibri" w:cs="Arial"/>
                <w:i/>
                <w:iCs/>
                <w:color w:val="000000"/>
                <w:sz w:val="20"/>
                <w:szCs w:val="20"/>
                <w:lang w:val="en-US" w:eastAsia="pt-BR"/>
              </w:rPr>
              <w:t xml:space="preserve">RIVET SHEARING AND DISK DEBLADING </w:t>
            </w:r>
            <w:proofErr w:type="gramStart"/>
            <w:r w:rsidRPr="00BA5E99">
              <w:rPr>
                <w:rFonts w:ascii="Calibri" w:eastAsia="Times New Roman" w:hAnsi="Calibri" w:cs="Arial"/>
                <w:i/>
                <w:iCs/>
                <w:color w:val="000000"/>
                <w:sz w:val="20"/>
                <w:szCs w:val="20"/>
                <w:lang w:val="en-US" w:eastAsia="pt-BR"/>
              </w:rPr>
              <w:t>PROCEDURE</w:t>
            </w:r>
            <w:r w:rsidR="00937892">
              <w:rPr>
                <w:rFonts w:ascii="Calibri" w:eastAsia="Times New Roman" w:hAnsi="Calibri" w:cs="Arial"/>
                <w:i/>
                <w:iCs/>
                <w:color w:val="000000"/>
                <w:sz w:val="20"/>
                <w:szCs w:val="20"/>
                <w:lang w:val="en-US" w:eastAsia="pt-BR"/>
              </w:rPr>
              <w:t xml:space="preserve"> </w:t>
            </w:r>
            <w:r w:rsidRPr="00BA5E99">
              <w:rPr>
                <w:rFonts w:ascii="Calibri" w:eastAsia="Times New Roman" w:hAnsi="Calibri" w:cs="Arial"/>
                <w:i/>
                <w:iCs/>
                <w:color w:val="000000"/>
                <w:sz w:val="20"/>
                <w:szCs w:val="20"/>
                <w:lang w:val="en-US" w:eastAsia="pt-BR"/>
              </w:rPr>
              <w:t>(</w:t>
            </w:r>
            <w:r w:rsidR="002B565D" w:rsidRPr="00BA5E99">
              <w:rPr>
                <w:rFonts w:ascii="Calibri" w:eastAsia="Times New Roman" w:hAnsi="Calibri" w:cs="Arial"/>
                <w:i/>
                <w:iCs/>
                <w:color w:val="000000"/>
                <w:sz w:val="20"/>
                <w:szCs w:val="20"/>
                <w:lang w:val="en-US" w:eastAsia="pt-BR"/>
              </w:rPr>
              <w:t>(</w:t>
            </w:r>
            <w:proofErr w:type="gramEnd"/>
            <w:r w:rsidR="002B565D" w:rsidRPr="00BA5E99">
              <w:rPr>
                <w:rFonts w:ascii="Calibri" w:eastAsia="Times New Roman" w:hAnsi="Calibri" w:cs="Arial"/>
                <w:i/>
                <w:iCs/>
                <w:color w:val="000000"/>
                <w:sz w:val="20"/>
                <w:szCs w:val="20"/>
                <w:lang w:val="en-US" w:eastAsia="pt-BR"/>
              </w:rPr>
              <w:t>ref. Paragraph C</w:t>
            </w:r>
            <w:r w:rsidRPr="00BA5E99">
              <w:rPr>
                <w:rFonts w:ascii="Calibri" w:eastAsia="Times New Roman" w:hAnsi="Calibri" w:cs="Arial"/>
                <w:i/>
                <w:iCs/>
                <w:color w:val="000000"/>
                <w:sz w:val="20"/>
                <w:szCs w:val="20"/>
                <w:lang w:val="en-US" w:eastAsia="pt-BR"/>
              </w:rPr>
              <w:t xml:space="preserve">. </w:t>
            </w:r>
            <w:r w:rsidR="002B565D" w:rsidRPr="00BA5E99">
              <w:rPr>
                <w:rFonts w:ascii="Calibri" w:eastAsia="Times New Roman" w:hAnsi="Calibri" w:cs="Arial"/>
                <w:i/>
                <w:iCs/>
                <w:color w:val="000000"/>
                <w:sz w:val="20"/>
                <w:szCs w:val="20"/>
                <w:lang w:val="en-US" w:eastAsia="pt-BR"/>
              </w:rPr>
              <w:t>(3)</w:t>
            </w:r>
            <w:r w:rsidRPr="00BA5E99">
              <w:rPr>
                <w:rFonts w:ascii="Calibri" w:eastAsia="Times New Roman" w:hAnsi="Calibri" w:cs="Arial"/>
                <w:i/>
                <w:iCs/>
                <w:color w:val="000000"/>
                <w:sz w:val="20"/>
                <w:szCs w:val="20"/>
                <w:lang w:val="en-US" w:eastAsia="pt-BR"/>
              </w:rPr>
              <w:t xml:space="preserve"> and Figure </w:t>
            </w:r>
            <w:proofErr w:type="gramStart"/>
            <w:r w:rsidRPr="00BA5E99">
              <w:rPr>
                <w:rFonts w:ascii="Calibri" w:eastAsia="Times New Roman" w:hAnsi="Calibri" w:cs="Arial"/>
                <w:i/>
                <w:iCs/>
                <w:color w:val="000000"/>
                <w:sz w:val="20"/>
                <w:szCs w:val="20"/>
                <w:lang w:val="en-US" w:eastAsia="pt-BR"/>
              </w:rPr>
              <w:t>103</w:t>
            </w:r>
            <w:r w:rsidR="002B565D" w:rsidRPr="00BA5E99">
              <w:rPr>
                <w:rFonts w:ascii="Calibri" w:eastAsia="Times New Roman" w:hAnsi="Calibri" w:cs="Arial"/>
                <w:i/>
                <w:iCs/>
                <w:color w:val="000000"/>
                <w:sz w:val="20"/>
                <w:szCs w:val="20"/>
                <w:lang w:val="en-US" w:eastAsia="pt-BR"/>
              </w:rPr>
              <w:t>)</w:t>
            </w:r>
            <w:r w:rsidR="00937892">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t>)</w:t>
            </w:r>
            <w:proofErr w:type="gramEnd"/>
          </w:p>
          <w:p w14:paraId="43C1D14A" w14:textId="77777777" w:rsidR="002B565D" w:rsidRDefault="002B565D" w:rsidP="002B565D">
            <w:pPr>
              <w:jc w:val="both"/>
              <w:rPr>
                <w:rFonts w:ascii="Calibri" w:eastAsia="Times New Roman" w:hAnsi="Calibri" w:cs="Arial"/>
                <w:i/>
                <w:iCs/>
                <w:color w:val="000000"/>
                <w:sz w:val="20"/>
                <w:szCs w:val="20"/>
                <w:lang w:val="en-US" w:eastAsia="pt-BR"/>
              </w:rPr>
            </w:pPr>
          </w:p>
          <w:p w14:paraId="4EDF0F7A" w14:textId="77777777" w:rsidR="00BA5E99" w:rsidRPr="00BA5E99" w:rsidRDefault="00BA5E99" w:rsidP="002B565D">
            <w:pPr>
              <w:jc w:val="both"/>
              <w:rPr>
                <w:rFonts w:ascii="Calibri" w:eastAsia="Times New Roman" w:hAnsi="Calibri" w:cs="Arial"/>
                <w:i/>
                <w:iCs/>
                <w:color w:val="000000"/>
                <w:sz w:val="20"/>
                <w:szCs w:val="20"/>
                <w:lang w:val="en-US" w:eastAsia="pt-BR"/>
              </w:rPr>
            </w:pPr>
          </w:p>
          <w:p w14:paraId="7D86E86F" w14:textId="77777777" w:rsidR="002B565D" w:rsidRDefault="002B565D" w:rsidP="002B565D">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w:t>
            </w:r>
            <w:r w:rsidRPr="00192993">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6375A291" w14:textId="77777777" w:rsidR="00BA5E99" w:rsidRPr="00192993" w:rsidRDefault="00BA5E99" w:rsidP="002B565D">
            <w:pPr>
              <w:jc w:val="both"/>
              <w:rPr>
                <w:rFonts w:ascii="Calibri" w:eastAsia="Times New Roman" w:hAnsi="Calibri" w:cs="Arial"/>
                <w:b/>
                <w:bCs/>
                <w:color w:val="000000"/>
                <w:sz w:val="20"/>
                <w:szCs w:val="20"/>
                <w:lang w:eastAsia="pt-BR"/>
              </w:rPr>
            </w:pPr>
          </w:p>
          <w:p w14:paraId="3B8FE163" w14:textId="0191F392" w:rsidR="002B565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((a) Wrap tape (PWC05-069) over circumference of blade tips to retain blades in turbine disk</w:t>
            </w:r>
            <w:r w:rsidR="00BA5E99">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w:t>
            </w:r>
          </w:p>
          <w:p w14:paraId="19C65E92" w14:textId="77777777" w:rsidR="002B565D" w:rsidRDefault="002B565D" w:rsidP="002B565D">
            <w:pPr>
              <w:jc w:val="both"/>
              <w:rPr>
                <w:rFonts w:ascii="Calibri" w:eastAsia="Times New Roman" w:hAnsi="Calibri" w:cs="Arial"/>
                <w:i/>
                <w:iCs/>
                <w:color w:val="000000"/>
                <w:sz w:val="20"/>
                <w:szCs w:val="20"/>
                <w:lang w:val="en-US" w:eastAsia="pt-BR"/>
              </w:rPr>
            </w:pPr>
          </w:p>
          <w:p w14:paraId="6070B697" w14:textId="77777777" w:rsidR="00BA5E99" w:rsidRPr="00582A6C" w:rsidRDefault="00BA5E99" w:rsidP="002B565D">
            <w:pPr>
              <w:jc w:val="both"/>
              <w:rPr>
                <w:rFonts w:ascii="Calibri" w:eastAsia="Times New Roman" w:hAnsi="Calibri" w:cs="Arial"/>
                <w:i/>
                <w:iCs/>
                <w:color w:val="000000"/>
                <w:sz w:val="20"/>
                <w:szCs w:val="20"/>
                <w:lang w:val="en-US" w:eastAsia="pt-BR"/>
              </w:rPr>
            </w:pPr>
          </w:p>
          <w:p w14:paraId="5A6427CF" w14:textId="7C50B093" w:rsidR="00937892" w:rsidRDefault="00937892" w:rsidP="002B565D">
            <w:pPr>
              <w:jc w:val="both"/>
              <w:rPr>
                <w:rFonts w:ascii="Calibri" w:eastAsia="Times New Roman" w:hAnsi="Calibri" w:cs="Arial"/>
                <w:b/>
                <w:bCs/>
                <w:color w:val="000000"/>
                <w:sz w:val="20"/>
                <w:szCs w:val="20"/>
                <w:lang w:val="en-US" w:eastAsia="pt-BR"/>
              </w:rPr>
            </w:pPr>
            <w:r w:rsidRPr="00992D92">
              <w:rPr>
                <w:rFonts w:ascii="Calibri" w:eastAsia="Times New Roman" w:hAnsi="Calibri" w:cs="Arial"/>
                <w:b/>
                <w:bCs/>
                <w:color w:val="000000"/>
                <w:sz w:val="20"/>
                <w:szCs w:val="20"/>
                <w:lang w:eastAsia="pt-BR"/>
              </w:rPr>
              <w:t>PWC05-069</w:t>
            </w:r>
            <w:r w:rsidRPr="00992D92">
              <w:rPr>
                <w:rFonts w:ascii="Calibri" w:eastAsia="Times New Roman" w:hAnsi="Calibri" w:cs="Arial"/>
                <w:b/>
                <w:bCs/>
                <w:color w:val="000000"/>
                <w:sz w:val="20"/>
                <w:szCs w:val="20"/>
                <w:lang w:eastAsia="pt-BR"/>
              </w:rPr>
              <w:t xml:space="preserve">: </w:t>
            </w:r>
            <w:r w:rsidR="00992D92" w:rsidRPr="00992D92">
              <w:rPr>
                <w:rFonts w:ascii="Calibri" w:eastAsia="Times New Roman" w:hAnsi="Calibri" w:cs="Arial"/>
                <w:b/>
                <w:bCs/>
                <w:color w:val="000000"/>
                <w:sz w:val="20"/>
                <w:szCs w:val="20"/>
                <w:lang w:eastAsia="pt-BR"/>
              </w:rPr>
              <w:t>Fita Adesiva Sensível à Pressão à Prova d’Água</w:t>
            </w:r>
            <w:r w:rsidR="00992D92" w:rsidRPr="00992D92">
              <w:rPr>
                <w:rFonts w:ascii="Calibri" w:eastAsia="Times New Roman" w:hAnsi="Calibri" w:cs="Arial"/>
                <w:b/>
                <w:bCs/>
                <w:color w:val="000000"/>
                <w:sz w:val="20"/>
                <w:szCs w:val="20"/>
                <w:lang w:eastAsia="pt-BR"/>
              </w:rPr>
              <w:t xml:space="preserve"> </w:t>
            </w:r>
            <w:r w:rsidRPr="00992D92">
              <w:rPr>
                <w:rFonts w:ascii="Calibri" w:eastAsia="Times New Roman" w:hAnsi="Calibri" w:cs="Arial"/>
                <w:b/>
                <w:bCs/>
                <w:color w:val="000000"/>
                <w:sz w:val="20"/>
                <w:szCs w:val="20"/>
                <w:lang w:eastAsia="pt-BR"/>
              </w:rPr>
              <w:t>(</w:t>
            </w:r>
            <w:r w:rsidRPr="00992D92">
              <w:rPr>
                <w:rFonts w:ascii="Calibri" w:eastAsia="Times New Roman" w:hAnsi="Calibri" w:cs="Arial"/>
                <w:b/>
                <w:bCs/>
                <w:color w:val="000000"/>
                <w:sz w:val="20"/>
                <w:szCs w:val="20"/>
                <w:lang w:eastAsia="pt-BR"/>
              </w:rPr>
              <w:t xml:space="preserve">Ref. </w:t>
            </w:r>
            <w:r w:rsidRPr="00937892">
              <w:rPr>
                <w:rFonts w:ascii="Calibri" w:eastAsia="Times New Roman" w:hAnsi="Calibri" w:cs="Arial"/>
                <w:b/>
                <w:bCs/>
                <w:color w:val="000000"/>
                <w:sz w:val="20"/>
                <w:szCs w:val="20"/>
                <w:lang w:val="en-US" w:eastAsia="pt-BR"/>
              </w:rPr>
              <w:t>Open</w:t>
            </w:r>
            <w:r>
              <w:rPr>
                <w:rFonts w:ascii="Calibri" w:eastAsia="Times New Roman" w:hAnsi="Calibri" w:cs="Arial"/>
                <w:b/>
                <w:bCs/>
                <w:color w:val="000000"/>
                <w:sz w:val="20"/>
                <w:szCs w:val="20"/>
                <w:lang w:val="en-US" w:eastAsia="pt-BR"/>
              </w:rPr>
              <w:t xml:space="preserve"> </w:t>
            </w:r>
            <w:r w:rsidRPr="00937892">
              <w:rPr>
                <w:rFonts w:ascii="Calibri" w:eastAsia="Times New Roman" w:hAnsi="Calibri" w:cs="Arial"/>
                <w:b/>
                <w:bCs/>
                <w:color w:val="000000"/>
                <w:sz w:val="20"/>
                <w:szCs w:val="20"/>
                <w:lang w:val="en-US" w:eastAsia="pt-BR"/>
              </w:rPr>
              <w:t>US. ASTM D5486</w:t>
            </w:r>
            <w:r>
              <w:rPr>
                <w:rFonts w:ascii="Calibri" w:eastAsia="Times New Roman" w:hAnsi="Calibri" w:cs="Arial"/>
                <w:b/>
                <w:bCs/>
                <w:color w:val="000000"/>
                <w:sz w:val="20"/>
                <w:szCs w:val="20"/>
                <w:lang w:val="en-US" w:eastAsia="pt-BR"/>
              </w:rPr>
              <w:t>).</w:t>
            </w:r>
          </w:p>
          <w:p w14:paraId="5D3B5C78" w14:textId="77777777" w:rsidR="00937892" w:rsidRDefault="00937892" w:rsidP="002B565D">
            <w:pPr>
              <w:jc w:val="both"/>
              <w:rPr>
                <w:rFonts w:ascii="Calibri" w:eastAsia="Times New Roman" w:hAnsi="Calibri" w:cs="Arial"/>
                <w:b/>
                <w:bCs/>
                <w:color w:val="000000"/>
                <w:sz w:val="20"/>
                <w:szCs w:val="20"/>
                <w:lang w:val="en-US" w:eastAsia="pt-BR"/>
              </w:rPr>
            </w:pPr>
          </w:p>
          <w:p w14:paraId="32BB3967" w14:textId="5C4534C9" w:rsidR="00937892" w:rsidRPr="00937892" w:rsidRDefault="00937892" w:rsidP="002B565D">
            <w:pPr>
              <w:jc w:val="both"/>
              <w:rPr>
                <w:rFonts w:ascii="Calibri" w:eastAsia="Times New Roman" w:hAnsi="Calibri" w:cs="Arial"/>
                <w:i/>
                <w:iCs/>
                <w:color w:val="000000"/>
                <w:sz w:val="20"/>
                <w:szCs w:val="20"/>
                <w:lang w:val="en-US" w:eastAsia="pt-BR"/>
              </w:rPr>
            </w:pPr>
            <w:r w:rsidRPr="00937892">
              <w:rPr>
                <w:rFonts w:ascii="Calibri" w:eastAsia="Times New Roman" w:hAnsi="Calibri" w:cs="Arial"/>
                <w:i/>
                <w:iCs/>
                <w:color w:val="000000"/>
                <w:sz w:val="20"/>
                <w:szCs w:val="20"/>
                <w:lang w:val="en-US" w:eastAsia="pt-BR"/>
              </w:rPr>
              <w:t>(</w:t>
            </w:r>
            <w:r w:rsidR="00992D92" w:rsidRPr="00992D92">
              <w:rPr>
                <w:rFonts w:ascii="Calibri" w:eastAsia="Times New Roman" w:hAnsi="Calibri" w:cs="Arial"/>
                <w:i/>
                <w:iCs/>
                <w:color w:val="000000"/>
                <w:sz w:val="20"/>
                <w:szCs w:val="20"/>
                <w:lang w:val="en-US" w:eastAsia="pt-BR"/>
              </w:rPr>
              <w:t>PWC05-069</w:t>
            </w:r>
            <w:r w:rsidR="00992D92">
              <w:rPr>
                <w:rFonts w:ascii="Calibri" w:eastAsia="Times New Roman" w:hAnsi="Calibri" w:cs="Arial"/>
                <w:i/>
                <w:iCs/>
                <w:color w:val="000000"/>
                <w:sz w:val="20"/>
                <w:szCs w:val="20"/>
                <w:lang w:val="en-US" w:eastAsia="pt-BR"/>
              </w:rPr>
              <w:t xml:space="preserve">: </w:t>
            </w:r>
            <w:r w:rsidRPr="00937892">
              <w:rPr>
                <w:rFonts w:ascii="Calibri" w:eastAsia="Times New Roman" w:hAnsi="Calibri" w:cs="Arial"/>
                <w:i/>
                <w:iCs/>
                <w:color w:val="000000"/>
                <w:sz w:val="20"/>
                <w:szCs w:val="20"/>
                <w:lang w:val="en-US" w:eastAsia="pt-BR"/>
              </w:rPr>
              <w:t>Waterproof</w:t>
            </w:r>
            <w:r w:rsidRPr="00937892">
              <w:rPr>
                <w:i/>
                <w:iCs/>
                <w:lang w:val="en-US"/>
              </w:rPr>
              <w:t xml:space="preserve"> </w:t>
            </w:r>
            <w:r w:rsidRPr="00937892">
              <w:rPr>
                <w:rFonts w:ascii="Calibri" w:eastAsia="Times New Roman" w:hAnsi="Calibri" w:cs="Arial"/>
                <w:i/>
                <w:iCs/>
                <w:color w:val="000000"/>
                <w:sz w:val="20"/>
                <w:szCs w:val="20"/>
                <w:lang w:val="en-US" w:eastAsia="pt-BR"/>
              </w:rPr>
              <w:t>Pressure</w:t>
            </w:r>
            <w:r w:rsidRPr="00937892">
              <w:rPr>
                <w:i/>
                <w:iCs/>
                <w:lang w:val="en-US"/>
              </w:rPr>
              <w:t xml:space="preserve"> </w:t>
            </w:r>
            <w:r w:rsidRPr="00937892">
              <w:rPr>
                <w:rFonts w:ascii="Calibri" w:eastAsia="Times New Roman" w:hAnsi="Calibri" w:cs="Arial"/>
                <w:i/>
                <w:iCs/>
                <w:color w:val="000000"/>
                <w:sz w:val="20"/>
                <w:szCs w:val="20"/>
                <w:lang w:val="en-US" w:eastAsia="pt-BR"/>
              </w:rPr>
              <w:t>Sensitive Adhesive Tape (Ref. Open US. ASTM D5486).</w:t>
            </w:r>
            <w:r w:rsidRPr="00937892">
              <w:rPr>
                <w:rFonts w:ascii="Calibri" w:eastAsia="Times New Roman" w:hAnsi="Calibri" w:cs="Arial"/>
                <w:i/>
                <w:iCs/>
                <w:color w:val="000000"/>
                <w:sz w:val="20"/>
                <w:szCs w:val="20"/>
                <w:lang w:val="en-US" w:eastAsia="pt-BR"/>
              </w:rPr>
              <w:t>)</w:t>
            </w:r>
          </w:p>
          <w:p w14:paraId="032389AA" w14:textId="77777777" w:rsidR="00937892" w:rsidRPr="00937892" w:rsidRDefault="00937892" w:rsidP="002B565D">
            <w:pPr>
              <w:jc w:val="both"/>
              <w:rPr>
                <w:rFonts w:ascii="Calibri" w:eastAsia="Times New Roman" w:hAnsi="Calibri" w:cs="Arial"/>
                <w:b/>
                <w:bCs/>
                <w:color w:val="000000"/>
                <w:sz w:val="20"/>
                <w:szCs w:val="20"/>
                <w:lang w:val="en-US" w:eastAsia="pt-BR"/>
              </w:rPr>
            </w:pPr>
          </w:p>
          <w:p w14:paraId="014BDA90" w14:textId="77777777" w:rsidR="00937892" w:rsidRPr="00937892" w:rsidRDefault="00937892" w:rsidP="002B565D">
            <w:pPr>
              <w:jc w:val="both"/>
              <w:rPr>
                <w:rFonts w:ascii="Calibri" w:eastAsia="Times New Roman" w:hAnsi="Calibri" w:cs="Arial"/>
                <w:b/>
                <w:bCs/>
                <w:color w:val="000000"/>
                <w:sz w:val="20"/>
                <w:szCs w:val="20"/>
                <w:lang w:val="en-US" w:eastAsia="pt-BR"/>
              </w:rPr>
            </w:pPr>
          </w:p>
          <w:p w14:paraId="6C637963" w14:textId="4F58222A" w:rsidR="002B565D" w:rsidRPr="00192993" w:rsidRDefault="00BA5E99" w:rsidP="002B565D">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r w:rsidRPr="00582A6C">
              <w:rPr>
                <w:rFonts w:ascii="Calibri" w:eastAsia="Times New Roman" w:hAnsi="Calibri" w:cs="Arial"/>
                <w:b/>
                <w:bCs/>
                <w:color w:val="000000"/>
                <w:sz w:val="20"/>
                <w:szCs w:val="20"/>
                <w:lang w:eastAsia="pt-BR"/>
              </w:rPr>
              <w:t xml:space="preserve">ALGUMAS </w:t>
            </w:r>
            <w:r>
              <w:rPr>
                <w:rFonts w:ascii="Calibri" w:eastAsia="Times New Roman" w:hAnsi="Calibri" w:cs="Arial"/>
                <w:b/>
                <w:bCs/>
                <w:color w:val="000000"/>
                <w:sz w:val="20"/>
                <w:szCs w:val="20"/>
                <w:lang w:eastAsia="pt-BR"/>
              </w:rPr>
              <w:t xml:space="preserve">BLADES </w:t>
            </w:r>
            <w:r w:rsidRPr="00582A6C">
              <w:rPr>
                <w:rFonts w:ascii="Calibri" w:eastAsia="Times New Roman" w:hAnsi="Calibri" w:cs="Arial"/>
                <w:b/>
                <w:bCs/>
                <w:color w:val="000000"/>
                <w:sz w:val="20"/>
                <w:szCs w:val="20"/>
                <w:lang w:eastAsia="pt-BR"/>
              </w:rPr>
              <w:t>PODEM CAIR JUNTO COM O REBITE.</w:t>
            </w:r>
          </w:p>
          <w:p w14:paraId="737710D9" w14:textId="77777777" w:rsidR="00BA5E99" w:rsidRPr="00BA5E99" w:rsidRDefault="00BA5E99" w:rsidP="002B565D">
            <w:pPr>
              <w:jc w:val="both"/>
              <w:rPr>
                <w:rFonts w:ascii="Calibri" w:eastAsia="Times New Roman" w:hAnsi="Calibri" w:cs="Arial"/>
                <w:i/>
                <w:iCs/>
                <w:color w:val="000000"/>
                <w:sz w:val="20"/>
                <w:szCs w:val="20"/>
                <w:lang w:eastAsia="pt-BR"/>
              </w:rPr>
            </w:pPr>
          </w:p>
          <w:p w14:paraId="667A2CEB" w14:textId="00710878" w:rsidR="002B565D" w:rsidRPr="00C942CF" w:rsidRDefault="00BA5E99"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r w:rsidRPr="00C942CF">
              <w:rPr>
                <w:rFonts w:ascii="Calibri" w:eastAsia="Times New Roman" w:hAnsi="Calibri" w:cs="Arial"/>
                <w:i/>
                <w:iCs/>
                <w:color w:val="000000"/>
                <w:sz w:val="20"/>
                <w:szCs w:val="20"/>
                <w:lang w:val="en-US" w:eastAsia="pt-BR"/>
              </w:rPr>
              <w:t>SOME BLADES MAY FALL OUT OF DISK WITH RIVET.)</w:t>
            </w:r>
          </w:p>
          <w:p w14:paraId="393427F4" w14:textId="77777777" w:rsidR="00BA5E99" w:rsidRDefault="00BA5E99" w:rsidP="002B565D">
            <w:pPr>
              <w:jc w:val="both"/>
              <w:rPr>
                <w:rFonts w:ascii="Calibri" w:eastAsia="Times New Roman" w:hAnsi="Calibri" w:cs="Arial"/>
                <w:i/>
                <w:iCs/>
                <w:color w:val="000000"/>
                <w:sz w:val="20"/>
                <w:szCs w:val="20"/>
                <w:highlight w:val="yellow"/>
                <w:lang w:val="en-US" w:eastAsia="pt-BR"/>
              </w:rPr>
            </w:pPr>
          </w:p>
          <w:p w14:paraId="781A0F3B" w14:textId="39CE44DA" w:rsidR="002B565D" w:rsidRPr="00582A6C" w:rsidRDefault="002B565D" w:rsidP="002B565D">
            <w:pPr>
              <w:jc w:val="both"/>
              <w:rPr>
                <w:rFonts w:ascii="Calibri" w:eastAsia="Times New Roman" w:hAnsi="Calibri" w:cs="Arial"/>
                <w:b/>
                <w:bCs/>
                <w:color w:val="000000"/>
                <w:sz w:val="20"/>
                <w:szCs w:val="20"/>
                <w:lang w:val="en-US" w:eastAsia="pt-BR"/>
              </w:rPr>
            </w:pPr>
            <w:r w:rsidRPr="00582A6C">
              <w:rPr>
                <w:rFonts w:ascii="Calibri" w:eastAsia="Times New Roman" w:hAnsi="Calibri" w:cs="Arial"/>
                <w:i/>
                <w:iCs/>
                <w:color w:val="000000"/>
                <w:sz w:val="20"/>
                <w:szCs w:val="20"/>
                <w:highlight w:val="yellow"/>
                <w:lang w:val="en-US" w:eastAsia="pt-BR"/>
              </w:rPr>
              <w:t xml:space="preserve"> </w:t>
            </w:r>
          </w:p>
          <w:p w14:paraId="1AC73ECD" w14:textId="77777777" w:rsidR="002B565D" w:rsidRDefault="002B565D" w:rsidP="002B565D">
            <w:pPr>
              <w:jc w:val="both"/>
              <w:rPr>
                <w:rFonts w:ascii="Calibri" w:eastAsia="Times New Roman" w:hAnsi="Calibri" w:cs="Arial"/>
                <w:b/>
                <w:bCs/>
                <w:color w:val="000000"/>
                <w:sz w:val="20"/>
                <w:szCs w:val="20"/>
                <w:lang w:val="en-US" w:eastAsia="pt-BR"/>
              </w:rPr>
            </w:pPr>
            <w:r w:rsidRPr="00192993">
              <w:rPr>
                <w:rFonts w:ascii="Calibri" w:eastAsia="Times New Roman" w:hAnsi="Calibri" w:cs="Arial"/>
                <w:b/>
                <w:bCs/>
                <w:color w:val="000000"/>
                <w:sz w:val="20"/>
                <w:szCs w:val="20"/>
                <w:lang w:eastAsia="pt-BR"/>
              </w:rPr>
              <w:t xml:space="preserve">(b) Utilizando a punção (PWC38297) (3) e um martelo adequado, bata na cabeça do rebite furado até que a flange se rompa. </w:t>
            </w:r>
            <w:proofErr w:type="spellStart"/>
            <w:r w:rsidRPr="004B45EE">
              <w:rPr>
                <w:rFonts w:ascii="Calibri" w:eastAsia="Times New Roman" w:hAnsi="Calibri" w:cs="Arial"/>
                <w:b/>
                <w:bCs/>
                <w:color w:val="000000"/>
                <w:sz w:val="20"/>
                <w:szCs w:val="20"/>
                <w:lang w:val="en-US" w:eastAsia="pt-BR"/>
              </w:rPr>
              <w:t>Remova</w:t>
            </w:r>
            <w:proofErr w:type="spellEnd"/>
            <w:r w:rsidRPr="004B45EE">
              <w:rPr>
                <w:rFonts w:ascii="Calibri" w:eastAsia="Times New Roman" w:hAnsi="Calibri" w:cs="Arial"/>
                <w:b/>
                <w:bCs/>
                <w:color w:val="000000"/>
                <w:sz w:val="20"/>
                <w:szCs w:val="20"/>
                <w:lang w:val="en-US" w:eastAsia="pt-BR"/>
              </w:rPr>
              <w:t xml:space="preserve"> o </w:t>
            </w:r>
            <w:proofErr w:type="spellStart"/>
            <w:r w:rsidRPr="004B45EE">
              <w:rPr>
                <w:rFonts w:ascii="Calibri" w:eastAsia="Times New Roman" w:hAnsi="Calibri" w:cs="Arial"/>
                <w:b/>
                <w:bCs/>
                <w:color w:val="000000"/>
                <w:sz w:val="20"/>
                <w:szCs w:val="20"/>
                <w:lang w:val="en-US" w:eastAsia="pt-BR"/>
              </w:rPr>
              <w:t>rebite</w:t>
            </w:r>
            <w:proofErr w:type="spellEnd"/>
            <w:r w:rsidRPr="004B45EE">
              <w:rPr>
                <w:rFonts w:ascii="Calibri" w:eastAsia="Times New Roman" w:hAnsi="Calibri" w:cs="Arial"/>
                <w:b/>
                <w:bCs/>
                <w:color w:val="000000"/>
                <w:sz w:val="20"/>
                <w:szCs w:val="20"/>
                <w:lang w:val="en-US" w:eastAsia="pt-BR"/>
              </w:rPr>
              <w:t>.</w:t>
            </w:r>
          </w:p>
          <w:p w14:paraId="464C656B" w14:textId="77777777" w:rsidR="00BA5E99" w:rsidRPr="004B45EE" w:rsidRDefault="00BA5E99" w:rsidP="002B565D">
            <w:pPr>
              <w:jc w:val="both"/>
              <w:rPr>
                <w:rFonts w:ascii="Calibri" w:eastAsia="Times New Roman" w:hAnsi="Calibri" w:cs="Arial"/>
                <w:b/>
                <w:bCs/>
                <w:color w:val="000000"/>
                <w:sz w:val="20"/>
                <w:szCs w:val="20"/>
                <w:lang w:val="en-US" w:eastAsia="pt-BR"/>
              </w:rPr>
            </w:pPr>
          </w:p>
          <w:p w14:paraId="68C0F565" w14:textId="77777777" w:rsidR="002B565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344C7168" w14:textId="77777777" w:rsidR="00BA5E99" w:rsidRDefault="00BA5E99" w:rsidP="002B565D">
            <w:pPr>
              <w:jc w:val="both"/>
              <w:rPr>
                <w:rFonts w:ascii="Calibri" w:eastAsia="Times New Roman" w:hAnsi="Calibri" w:cs="Arial"/>
                <w:i/>
                <w:iCs/>
                <w:color w:val="000000"/>
                <w:sz w:val="20"/>
                <w:szCs w:val="20"/>
                <w:lang w:val="en-US" w:eastAsia="pt-BR"/>
              </w:rPr>
            </w:pPr>
          </w:p>
          <w:p w14:paraId="06CF3C8E" w14:textId="77777777" w:rsidR="00BA5E99" w:rsidRDefault="00BA5E99" w:rsidP="002B565D">
            <w:pPr>
              <w:jc w:val="both"/>
              <w:rPr>
                <w:rFonts w:ascii="Calibri" w:eastAsia="Times New Roman" w:hAnsi="Calibri" w:cs="Arial"/>
                <w:i/>
                <w:iCs/>
                <w:color w:val="000000"/>
                <w:sz w:val="20"/>
                <w:szCs w:val="20"/>
                <w:lang w:val="en-US" w:eastAsia="pt-BR"/>
              </w:rPr>
            </w:pPr>
          </w:p>
          <w:p w14:paraId="1B417E4B" w14:textId="0FBC656C" w:rsidR="00BA5E99" w:rsidRDefault="00BA5E99" w:rsidP="002B565D">
            <w:pPr>
              <w:jc w:val="both"/>
              <w:rPr>
                <w:rFonts w:ascii="Calibri" w:eastAsia="Times New Roman" w:hAnsi="Calibri" w:cs="Arial"/>
                <w:b/>
                <w:bCs/>
                <w:color w:val="000000"/>
                <w:sz w:val="20"/>
                <w:szCs w:val="20"/>
                <w:lang w:eastAsia="pt-BR"/>
              </w:rPr>
            </w:pPr>
            <w:r w:rsidRPr="00BA5E99">
              <w:rPr>
                <w:rFonts w:ascii="Calibri" w:eastAsia="Times New Roman" w:hAnsi="Calibri" w:cs="Arial"/>
                <w:b/>
                <w:bCs/>
                <w:color w:val="000000"/>
                <w:sz w:val="20"/>
                <w:szCs w:val="20"/>
                <w:lang w:eastAsia="pt-BR"/>
              </w:rPr>
              <w:t xml:space="preserve">(c) Repetir a </w:t>
            </w:r>
            <w:r>
              <w:rPr>
                <w:rFonts w:ascii="Calibri" w:eastAsia="Times New Roman" w:hAnsi="Calibri" w:cs="Arial"/>
                <w:b/>
                <w:bCs/>
                <w:color w:val="000000"/>
                <w:sz w:val="20"/>
                <w:szCs w:val="20"/>
                <w:lang w:eastAsia="pt-BR"/>
              </w:rPr>
              <w:t>e</w:t>
            </w:r>
            <w:r w:rsidRPr="00BA5E99">
              <w:rPr>
                <w:rFonts w:ascii="Calibri" w:eastAsia="Times New Roman" w:hAnsi="Calibri" w:cs="Arial"/>
                <w:b/>
                <w:bCs/>
                <w:color w:val="000000"/>
                <w:sz w:val="20"/>
                <w:szCs w:val="20"/>
                <w:lang w:eastAsia="pt-BR"/>
              </w:rPr>
              <w:t>tapa (b) até que todos os rebites sejam removidos.</w:t>
            </w:r>
          </w:p>
          <w:p w14:paraId="0CE1E572" w14:textId="77777777" w:rsidR="00BA5E99" w:rsidRPr="00BA5E99" w:rsidRDefault="00BA5E99" w:rsidP="002B565D">
            <w:pPr>
              <w:jc w:val="both"/>
              <w:rPr>
                <w:rFonts w:ascii="Calibri" w:eastAsia="Times New Roman" w:hAnsi="Calibri" w:cs="Arial"/>
                <w:b/>
                <w:bCs/>
                <w:color w:val="000000"/>
                <w:sz w:val="20"/>
                <w:szCs w:val="20"/>
                <w:lang w:eastAsia="pt-BR"/>
              </w:rPr>
            </w:pPr>
          </w:p>
          <w:p w14:paraId="7953C93A" w14:textId="01706D76" w:rsidR="00BA5E99" w:rsidRPr="00582A6C" w:rsidRDefault="00BA5E99" w:rsidP="002B565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5E99">
              <w:rPr>
                <w:rFonts w:ascii="Calibri" w:eastAsia="Times New Roman" w:hAnsi="Calibri" w:cs="Arial"/>
                <w:i/>
                <w:iCs/>
                <w:color w:val="000000"/>
                <w:sz w:val="20"/>
                <w:szCs w:val="20"/>
                <w:lang w:val="en-US" w:eastAsia="pt-BR"/>
              </w:rPr>
              <w:t>(c) Repeat step (b) until all rivets are removed</w:t>
            </w:r>
            <w:r>
              <w:rPr>
                <w:rFonts w:ascii="Calibri" w:eastAsia="Times New Roman" w:hAnsi="Calibri" w:cs="Arial"/>
                <w:i/>
                <w:iCs/>
                <w:color w:val="000000"/>
                <w:sz w:val="20"/>
                <w:szCs w:val="20"/>
                <w:lang w:val="en-US" w:eastAsia="pt-BR"/>
              </w:rPr>
              <w:t>.)</w:t>
            </w:r>
          </w:p>
          <w:p w14:paraId="052128AF" w14:textId="77777777" w:rsidR="002B565D" w:rsidRPr="00301F26" w:rsidRDefault="002B565D" w:rsidP="002B565D">
            <w:pPr>
              <w:jc w:val="both"/>
              <w:rPr>
                <w:rFonts w:ascii="Calibri" w:eastAsia="Times New Roman" w:hAnsi="Calibri" w:cs="Arial"/>
                <w:b/>
                <w:bCs/>
                <w:color w:val="000000"/>
                <w:sz w:val="20"/>
                <w:szCs w:val="20"/>
                <w:lang w:val="en-US" w:eastAsia="pt-BR"/>
              </w:rPr>
            </w:pPr>
          </w:p>
        </w:tc>
      </w:tr>
      <w:tr w:rsidR="002B565D" w:rsidRPr="002B565D" w14:paraId="185B112E" w14:textId="77777777" w:rsidTr="00C72935">
        <w:trPr>
          <w:trHeight w:val="1134"/>
          <w:jc w:val="center"/>
        </w:trPr>
        <w:tc>
          <w:tcPr>
            <w:tcW w:w="704" w:type="dxa"/>
            <w:vAlign w:val="center"/>
          </w:tcPr>
          <w:p w14:paraId="696FCE00" w14:textId="1BE6F2A4" w:rsidR="002B565D" w:rsidRDefault="002B565D" w:rsidP="002B565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27687821"/>
            <w:placeholder>
              <w:docPart w:val="C3F242ED3852413FA9CF4BA7921B9B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13EC892" w14:textId="05F736AD" w:rsidR="002B565D" w:rsidRDefault="002B565D" w:rsidP="002B565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7794B759E6D84B55AA8A1D64E98998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0A13219" w14:textId="10F1C70B" w:rsidR="002B565D" w:rsidRDefault="002B565D" w:rsidP="002B565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79CC143D" w14:textId="77777777" w:rsidR="002B565D" w:rsidRDefault="002B565D" w:rsidP="002B565D">
            <w:pPr>
              <w:jc w:val="both"/>
              <w:rPr>
                <w:rFonts w:ascii="Calibri" w:eastAsia="Times New Roman" w:hAnsi="Calibri" w:cs="Arial"/>
                <w:b/>
                <w:bCs/>
                <w:color w:val="000000"/>
                <w:sz w:val="20"/>
                <w:szCs w:val="20"/>
                <w:lang w:eastAsia="pt-BR"/>
              </w:rPr>
            </w:pPr>
          </w:p>
          <w:p w14:paraId="25316298" w14:textId="551F48D0" w:rsidR="002B565D" w:rsidRDefault="002B565D" w:rsidP="002B565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w:t>
            </w:r>
            <w:proofErr w:type="spellStart"/>
            <w:r w:rsidR="00BA5E99">
              <w:rPr>
                <w:rFonts w:ascii="Calibri" w:eastAsia="Times New Roman" w:hAnsi="Calibri" w:cs="Arial"/>
                <w:b/>
                <w:bCs/>
                <w:color w:val="000000"/>
                <w:sz w:val="20"/>
                <w:szCs w:val="20"/>
                <w:lang w:eastAsia="pt-BR"/>
              </w:rPr>
              <w:t>blades</w:t>
            </w:r>
            <w:proofErr w:type="spellEnd"/>
            <w:r w:rsidR="00BA5E99">
              <w:rPr>
                <w:rFonts w:ascii="Calibri" w:eastAsia="Times New Roman" w:hAnsi="Calibri" w:cs="Arial"/>
                <w:b/>
                <w:bCs/>
                <w:color w:val="000000"/>
                <w:sz w:val="20"/>
                <w:szCs w:val="20"/>
                <w:lang w:eastAsia="pt-BR"/>
              </w:rPr>
              <w:t xml:space="preserve"> do 1st </w:t>
            </w:r>
            <w:proofErr w:type="spellStart"/>
            <w:r w:rsidR="00BA5E99">
              <w:rPr>
                <w:rFonts w:ascii="Calibri" w:eastAsia="Times New Roman" w:hAnsi="Calibri" w:cs="Arial"/>
                <w:b/>
                <w:bCs/>
                <w:color w:val="000000"/>
                <w:sz w:val="20"/>
                <w:szCs w:val="20"/>
                <w:lang w:eastAsia="pt-BR"/>
              </w:rPr>
              <w:t>Stg</w:t>
            </w:r>
            <w:proofErr w:type="spellEnd"/>
            <w:r w:rsidR="00BA5E99">
              <w:rPr>
                <w:rFonts w:ascii="Calibri" w:eastAsia="Times New Roman" w:hAnsi="Calibri" w:cs="Arial"/>
                <w:b/>
                <w:bCs/>
                <w:color w:val="000000"/>
                <w:sz w:val="20"/>
                <w:szCs w:val="20"/>
                <w:lang w:eastAsia="pt-BR"/>
              </w:rPr>
              <w:t xml:space="preserve">. </w:t>
            </w:r>
            <w:r w:rsidR="00BA5E99" w:rsidRPr="002B565D">
              <w:rPr>
                <w:rFonts w:ascii="Calibri" w:eastAsia="Times New Roman" w:hAnsi="Calibri" w:cs="Arial"/>
                <w:b/>
                <w:bCs/>
                <w:color w:val="000000"/>
                <w:sz w:val="20"/>
                <w:szCs w:val="20"/>
                <w:lang w:eastAsia="pt-BR"/>
              </w:rPr>
              <w:t>PT Disk</w:t>
            </w:r>
            <w:r w:rsidR="00BA5E99">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proofErr w:type="spellStart"/>
            <w:r w:rsidRPr="00446D80">
              <w:rPr>
                <w:rFonts w:ascii="Calibri" w:eastAsia="Times New Roman" w:hAnsi="Calibri" w:cs="Arial"/>
                <w:b/>
                <w:bCs/>
                <w:color w:val="000000"/>
                <w:sz w:val="20"/>
                <w:szCs w:val="20"/>
                <w:lang w:eastAsia="pt-BR"/>
              </w:rPr>
              <w:t>Disassembly</w:t>
            </w:r>
            <w:proofErr w:type="spellEnd"/>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Etapa C</w:t>
            </w:r>
            <w:r w:rsidR="00BA5E99">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Figura 10</w:t>
            </w:r>
            <w:r w:rsidR="00BA5E99">
              <w:rPr>
                <w:rFonts w:ascii="Calibri" w:eastAsia="Times New Roman" w:hAnsi="Calibri" w:cs="Arial"/>
                <w:b/>
                <w:bCs/>
                <w:color w:val="000000"/>
                <w:sz w:val="20"/>
                <w:szCs w:val="20"/>
                <w:lang w:eastAsia="pt-BR"/>
              </w:rPr>
              <w:t>3</w:t>
            </w:r>
            <w:r w:rsidRPr="002D2044">
              <w:rPr>
                <w:rFonts w:ascii="Calibri" w:eastAsia="Times New Roman" w:hAnsi="Calibri" w:cs="Arial"/>
                <w:b/>
                <w:bCs/>
                <w:color w:val="000000"/>
                <w:sz w:val="20"/>
                <w:szCs w:val="20"/>
                <w:lang w:eastAsia="pt-BR"/>
              </w:rPr>
              <w:t>:</w:t>
            </w:r>
          </w:p>
          <w:p w14:paraId="21993B34" w14:textId="77777777" w:rsidR="00BA5E99" w:rsidRPr="00015B56" w:rsidRDefault="00BA5E99" w:rsidP="002B565D">
            <w:pPr>
              <w:jc w:val="both"/>
              <w:rPr>
                <w:rFonts w:ascii="Calibri" w:eastAsia="Times New Roman" w:hAnsi="Calibri" w:cs="Arial"/>
                <w:b/>
                <w:bCs/>
                <w:color w:val="000000"/>
                <w:sz w:val="20"/>
                <w:szCs w:val="20"/>
                <w:lang w:eastAsia="pt-BR"/>
              </w:rPr>
            </w:pPr>
          </w:p>
          <w:p w14:paraId="72A03390" w14:textId="15A6DE71" w:rsidR="002B565D" w:rsidRPr="00C5082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(Perform the removal of the</w:t>
            </w:r>
            <w:r w:rsidR="00BA5E99">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 xml:space="preserve">blades from the </w:t>
            </w:r>
            <w:r w:rsidR="00BA5E99" w:rsidRPr="00BA5E99">
              <w:rPr>
                <w:rFonts w:ascii="Calibri" w:eastAsia="Times New Roman" w:hAnsi="Calibri" w:cs="Arial"/>
                <w:i/>
                <w:iCs/>
                <w:color w:val="000000"/>
                <w:sz w:val="20"/>
                <w:szCs w:val="20"/>
                <w:lang w:val="en-US" w:eastAsia="pt-BR"/>
              </w:rPr>
              <w:t>1st Stg. PT Disk</w:t>
            </w:r>
            <w:r w:rsidR="00BA5E99">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in accordance with Overhaul Manual 3034623, ATA 72-50-10, Section “Disassembly,” Paragraph 5</w:t>
            </w:r>
            <w:r w:rsidR="00BA5E99">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 Step C</w:t>
            </w:r>
            <w:r w:rsidR="00BA5E99">
              <w:rPr>
                <w:rFonts w:ascii="Calibri" w:eastAsia="Times New Roman" w:hAnsi="Calibri" w:cs="Arial"/>
                <w:i/>
                <w:iCs/>
                <w:color w:val="000000"/>
                <w:sz w:val="20"/>
                <w:szCs w:val="20"/>
                <w:lang w:val="en-US" w:eastAsia="pt-BR"/>
              </w:rPr>
              <w:t xml:space="preserve">. and </w:t>
            </w:r>
            <w:r w:rsidRPr="00582A6C">
              <w:rPr>
                <w:rFonts w:ascii="Calibri" w:eastAsia="Times New Roman" w:hAnsi="Calibri" w:cs="Arial"/>
                <w:i/>
                <w:iCs/>
                <w:color w:val="000000"/>
                <w:sz w:val="20"/>
                <w:szCs w:val="20"/>
                <w:lang w:val="en-US" w:eastAsia="pt-BR"/>
              </w:rPr>
              <w:t>Figure 10</w:t>
            </w:r>
            <w:r w:rsidR="00BA5E99">
              <w:rPr>
                <w:rFonts w:ascii="Calibri" w:eastAsia="Times New Roman" w:hAnsi="Calibri" w:cs="Arial"/>
                <w:i/>
                <w:iCs/>
                <w:color w:val="000000"/>
                <w:sz w:val="20"/>
                <w:szCs w:val="20"/>
                <w:lang w:val="en-US" w:eastAsia="pt-BR"/>
              </w:rPr>
              <w:t>3</w:t>
            </w:r>
            <w:r w:rsidRPr="00582A6C">
              <w:rPr>
                <w:rFonts w:ascii="Calibri" w:eastAsia="Times New Roman" w:hAnsi="Calibri" w:cs="Arial"/>
                <w:i/>
                <w:iCs/>
                <w:color w:val="000000"/>
                <w:sz w:val="20"/>
                <w:szCs w:val="20"/>
                <w:lang w:val="en-US" w:eastAsia="pt-BR"/>
              </w:rPr>
              <w:t>:)</w:t>
            </w:r>
          </w:p>
          <w:p w14:paraId="06E70D0F" w14:textId="4F12CDEB" w:rsidR="002B565D" w:rsidRDefault="002B565D" w:rsidP="002B565D">
            <w:pPr>
              <w:jc w:val="both"/>
              <w:rPr>
                <w:rFonts w:ascii="Calibri" w:eastAsia="Times New Roman" w:hAnsi="Calibri" w:cs="Arial"/>
                <w:b/>
                <w:bCs/>
                <w:color w:val="000000"/>
                <w:sz w:val="20"/>
                <w:szCs w:val="20"/>
                <w:lang w:val="en-US" w:eastAsia="pt-BR"/>
              </w:rPr>
            </w:pPr>
          </w:p>
          <w:p w14:paraId="31A6BB72" w14:textId="77777777" w:rsidR="00BA5E99" w:rsidRDefault="00BA5E99" w:rsidP="002B565D">
            <w:pPr>
              <w:jc w:val="both"/>
              <w:rPr>
                <w:rFonts w:ascii="Calibri" w:eastAsia="Times New Roman" w:hAnsi="Calibri" w:cs="Arial"/>
                <w:b/>
                <w:bCs/>
                <w:color w:val="000000"/>
                <w:sz w:val="20"/>
                <w:szCs w:val="20"/>
                <w:lang w:val="en-US" w:eastAsia="pt-BR"/>
              </w:rPr>
            </w:pPr>
          </w:p>
          <w:p w14:paraId="08D6BAAA" w14:textId="30C3CF1F" w:rsidR="00BA5E99" w:rsidRPr="00015B56" w:rsidRDefault="00BA5E99" w:rsidP="002B565D">
            <w:pPr>
              <w:jc w:val="both"/>
              <w:rPr>
                <w:rFonts w:ascii="Calibri" w:eastAsia="Times New Roman" w:hAnsi="Calibri" w:cs="Arial"/>
                <w:b/>
                <w:bCs/>
                <w:color w:val="000000"/>
                <w:sz w:val="20"/>
                <w:szCs w:val="20"/>
                <w:lang w:val="en-US" w:eastAsia="pt-BR"/>
              </w:rPr>
            </w:pPr>
            <w:r w:rsidRPr="009C3DFC">
              <w:rPr>
                <w:rFonts w:ascii="Calibri" w:eastAsia="Times New Roman" w:hAnsi="Calibri" w:cs="Arial"/>
                <w:color w:val="000000"/>
                <w:sz w:val="20"/>
                <w:szCs w:val="20"/>
                <w:lang w:eastAsia="pt-BR"/>
              </w:rPr>
              <w:t>-----//-----</w:t>
            </w:r>
          </w:p>
          <w:p w14:paraId="7EA1F535" w14:textId="77777777" w:rsidR="00BA5E99" w:rsidRDefault="00BA5E99" w:rsidP="002B565D">
            <w:pPr>
              <w:jc w:val="both"/>
              <w:rPr>
                <w:rFonts w:ascii="Calibri" w:eastAsia="Times New Roman" w:hAnsi="Calibri" w:cs="Arial"/>
                <w:b/>
                <w:bCs/>
                <w:color w:val="000000"/>
                <w:sz w:val="20"/>
                <w:szCs w:val="20"/>
                <w:lang w:eastAsia="pt-BR"/>
              </w:rPr>
            </w:pPr>
          </w:p>
          <w:p w14:paraId="5905865B" w14:textId="68C51ACE" w:rsidR="002B565D" w:rsidRDefault="00BA5E99" w:rsidP="002B565D">
            <w:pPr>
              <w:jc w:val="both"/>
              <w:rPr>
                <w:rFonts w:ascii="Calibri" w:eastAsia="Times New Roman" w:hAnsi="Calibri" w:cs="Arial"/>
                <w:b/>
                <w:bCs/>
                <w:color w:val="000000"/>
                <w:sz w:val="20"/>
                <w:szCs w:val="20"/>
                <w:lang w:eastAsia="pt-BR"/>
              </w:rPr>
            </w:pPr>
            <w:r w:rsidRPr="00BA5E99">
              <w:rPr>
                <w:rFonts w:ascii="Calibri" w:eastAsia="Times New Roman" w:hAnsi="Calibri" w:cs="Arial"/>
                <w:b/>
                <w:bCs/>
                <w:color w:val="000000"/>
                <w:sz w:val="20"/>
                <w:szCs w:val="20"/>
                <w:lang w:eastAsia="pt-BR"/>
              </w:rPr>
              <w:t>PROCEDIMENTO DE CISALHAMENTO DE REBITES E REMOÇÃO DE BLADES DO DISCO:</w:t>
            </w:r>
            <w:r>
              <w:rPr>
                <w:rFonts w:ascii="Calibri" w:eastAsia="Times New Roman" w:hAnsi="Calibri" w:cs="Arial"/>
                <w:b/>
                <w:bCs/>
                <w:color w:val="000000"/>
                <w:sz w:val="20"/>
                <w:szCs w:val="20"/>
                <w:lang w:eastAsia="pt-BR"/>
              </w:rPr>
              <w:t xml:space="preserve"> </w:t>
            </w: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 xml:space="preserve">. </w:t>
            </w:r>
            <w:r w:rsidRPr="00AC380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e Figura 103</w:t>
            </w:r>
            <w:r w:rsidRPr="00AC380B">
              <w:rPr>
                <w:rFonts w:ascii="Calibri" w:eastAsia="Times New Roman" w:hAnsi="Calibri" w:cs="Arial"/>
                <w:b/>
                <w:bCs/>
                <w:color w:val="000000"/>
                <w:sz w:val="20"/>
                <w:szCs w:val="20"/>
                <w:lang w:eastAsia="pt-BR"/>
              </w:rPr>
              <w:t>)</w:t>
            </w:r>
          </w:p>
          <w:p w14:paraId="348E8AA1" w14:textId="77777777" w:rsidR="00BA5E99" w:rsidRDefault="00BA5E99" w:rsidP="002B565D">
            <w:pPr>
              <w:jc w:val="both"/>
              <w:rPr>
                <w:rFonts w:ascii="Calibri" w:eastAsia="Times New Roman" w:hAnsi="Calibri" w:cs="Arial"/>
                <w:i/>
                <w:iCs/>
                <w:color w:val="000000"/>
                <w:sz w:val="20"/>
                <w:szCs w:val="20"/>
                <w:lang w:eastAsia="pt-BR"/>
              </w:rPr>
            </w:pPr>
          </w:p>
          <w:p w14:paraId="6A28B76B" w14:textId="37117790" w:rsidR="00BA5E99" w:rsidRDefault="00BA5E99" w:rsidP="002B565D">
            <w:pPr>
              <w:jc w:val="both"/>
              <w:rPr>
                <w:rFonts w:ascii="Calibri" w:eastAsia="Times New Roman" w:hAnsi="Calibri" w:cs="Arial"/>
                <w:i/>
                <w:iCs/>
                <w:color w:val="000000"/>
                <w:sz w:val="20"/>
                <w:szCs w:val="20"/>
                <w:lang w:val="en-US" w:eastAsia="pt-BR"/>
              </w:rPr>
            </w:pPr>
            <w:r w:rsidRPr="00BA5E99">
              <w:rPr>
                <w:rFonts w:ascii="Calibri" w:eastAsia="Times New Roman" w:hAnsi="Calibri" w:cs="Arial"/>
                <w:i/>
                <w:iCs/>
                <w:color w:val="000000"/>
                <w:sz w:val="20"/>
                <w:szCs w:val="20"/>
                <w:lang w:val="en-US" w:eastAsia="pt-BR"/>
              </w:rPr>
              <w:t xml:space="preserve">RIVET SHEARING </w:t>
            </w:r>
            <w:proofErr w:type="gramStart"/>
            <w:r w:rsidRPr="00BA5E99">
              <w:rPr>
                <w:rFonts w:ascii="Calibri" w:eastAsia="Times New Roman" w:hAnsi="Calibri" w:cs="Arial"/>
                <w:i/>
                <w:iCs/>
                <w:color w:val="000000"/>
                <w:sz w:val="20"/>
                <w:szCs w:val="20"/>
                <w:lang w:val="en-US" w:eastAsia="pt-BR"/>
              </w:rPr>
              <w:t>AND DISK</w:t>
            </w:r>
            <w:proofErr w:type="gramEnd"/>
            <w:r w:rsidRPr="00BA5E99">
              <w:rPr>
                <w:rFonts w:ascii="Calibri" w:eastAsia="Times New Roman" w:hAnsi="Calibri" w:cs="Arial"/>
                <w:i/>
                <w:iCs/>
                <w:color w:val="000000"/>
                <w:sz w:val="20"/>
                <w:szCs w:val="20"/>
                <w:lang w:val="en-US" w:eastAsia="pt-BR"/>
              </w:rPr>
              <w:t xml:space="preserve"> DEBLADING </w:t>
            </w:r>
            <w:proofErr w:type="gramStart"/>
            <w:r w:rsidRPr="00BA5E99">
              <w:rPr>
                <w:rFonts w:ascii="Calibri" w:eastAsia="Times New Roman" w:hAnsi="Calibri" w:cs="Arial"/>
                <w:i/>
                <w:iCs/>
                <w:color w:val="000000"/>
                <w:sz w:val="20"/>
                <w:szCs w:val="20"/>
                <w:lang w:val="en-US" w:eastAsia="pt-BR"/>
              </w:rPr>
              <w:t>PROCEDURE</w:t>
            </w:r>
            <w:r>
              <w:rPr>
                <w:rFonts w:ascii="Calibri" w:eastAsia="Times New Roman" w:hAnsi="Calibri" w:cs="Arial"/>
                <w:i/>
                <w:iCs/>
                <w:color w:val="000000"/>
                <w:sz w:val="20"/>
                <w:szCs w:val="20"/>
                <w:lang w:val="en-US" w:eastAsia="pt-BR"/>
              </w:rPr>
              <w:t xml:space="preserve">: </w:t>
            </w:r>
            <w:r w:rsidRPr="00BA5E99">
              <w:rPr>
                <w:rFonts w:ascii="Calibri" w:eastAsia="Times New Roman" w:hAnsi="Calibri" w:cs="Arial"/>
                <w:i/>
                <w:iCs/>
                <w:color w:val="000000"/>
                <w:sz w:val="20"/>
                <w:szCs w:val="20"/>
                <w:lang w:val="en-US" w:eastAsia="pt-BR"/>
              </w:rPr>
              <w:t>(</w:t>
            </w:r>
            <w:proofErr w:type="gramEnd"/>
            <w:r w:rsidRPr="00BA5E99">
              <w:rPr>
                <w:rFonts w:ascii="Calibri" w:eastAsia="Times New Roman" w:hAnsi="Calibri" w:cs="Arial"/>
                <w:i/>
                <w:iCs/>
                <w:color w:val="000000"/>
                <w:sz w:val="20"/>
                <w:szCs w:val="20"/>
                <w:lang w:val="en-US" w:eastAsia="pt-BR"/>
              </w:rPr>
              <w:t>(ref. Paragraph C. (3) and Figure 103))</w:t>
            </w:r>
          </w:p>
          <w:p w14:paraId="7F1D0078" w14:textId="77777777" w:rsidR="00BA5E99" w:rsidRDefault="00BA5E99" w:rsidP="002B565D">
            <w:pPr>
              <w:jc w:val="both"/>
              <w:rPr>
                <w:rFonts w:ascii="Calibri" w:eastAsia="Times New Roman" w:hAnsi="Calibri" w:cs="Arial"/>
                <w:i/>
                <w:iCs/>
                <w:color w:val="000000"/>
                <w:sz w:val="20"/>
                <w:szCs w:val="20"/>
                <w:lang w:eastAsia="pt-BR"/>
              </w:rPr>
            </w:pPr>
          </w:p>
          <w:p w14:paraId="440041D3" w14:textId="77777777" w:rsidR="002B565D" w:rsidRDefault="002B565D" w:rsidP="002B565D">
            <w:pPr>
              <w:jc w:val="both"/>
              <w:rPr>
                <w:rFonts w:ascii="Calibri" w:eastAsia="Times New Roman" w:hAnsi="Calibri" w:cs="Arial"/>
                <w:i/>
                <w:iCs/>
                <w:color w:val="000000"/>
                <w:sz w:val="20"/>
                <w:szCs w:val="20"/>
                <w:lang w:eastAsia="pt-BR"/>
              </w:rPr>
            </w:pPr>
          </w:p>
          <w:p w14:paraId="58EA23A7" w14:textId="77777777" w:rsidR="002B565D" w:rsidRDefault="002B565D" w:rsidP="002B565D">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d) Remova a fita das pontas das pás.</w:t>
            </w:r>
          </w:p>
          <w:p w14:paraId="4708E08C" w14:textId="77777777" w:rsidR="00BA5E99" w:rsidRPr="00582A6C" w:rsidRDefault="00BA5E99" w:rsidP="002B565D">
            <w:pPr>
              <w:jc w:val="both"/>
              <w:rPr>
                <w:rFonts w:ascii="Calibri" w:eastAsia="Times New Roman" w:hAnsi="Calibri" w:cs="Arial"/>
                <w:b/>
                <w:bCs/>
                <w:color w:val="000000"/>
                <w:sz w:val="20"/>
                <w:szCs w:val="20"/>
                <w:lang w:eastAsia="pt-BR"/>
              </w:rPr>
            </w:pPr>
          </w:p>
          <w:p w14:paraId="29669C01" w14:textId="77777777" w:rsidR="002B565D" w:rsidRDefault="002B565D"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 Remove tape from blade tips.)</w:t>
            </w:r>
          </w:p>
          <w:p w14:paraId="607BA023" w14:textId="77777777" w:rsidR="002B565D" w:rsidRDefault="002B565D" w:rsidP="002B565D">
            <w:pPr>
              <w:jc w:val="both"/>
              <w:rPr>
                <w:rFonts w:ascii="Calibri" w:eastAsia="Times New Roman" w:hAnsi="Calibri" w:cs="Arial"/>
                <w:i/>
                <w:iCs/>
                <w:color w:val="000000"/>
                <w:sz w:val="20"/>
                <w:szCs w:val="20"/>
                <w:lang w:val="en-US" w:eastAsia="pt-BR"/>
              </w:rPr>
            </w:pPr>
          </w:p>
          <w:p w14:paraId="6E58B32C" w14:textId="77777777" w:rsidR="00BA5E99" w:rsidRPr="00192993" w:rsidRDefault="00BA5E99" w:rsidP="002B565D">
            <w:pPr>
              <w:jc w:val="both"/>
              <w:rPr>
                <w:rFonts w:ascii="Calibri" w:eastAsia="Times New Roman" w:hAnsi="Calibri" w:cs="Arial"/>
                <w:i/>
                <w:iCs/>
                <w:color w:val="000000"/>
                <w:sz w:val="20"/>
                <w:szCs w:val="20"/>
                <w:lang w:val="en-US" w:eastAsia="pt-BR"/>
              </w:rPr>
            </w:pPr>
          </w:p>
          <w:p w14:paraId="09948D4F" w14:textId="048A3DCA" w:rsidR="002B565D" w:rsidRDefault="00BA5E99" w:rsidP="002B565D">
            <w:pPr>
              <w:jc w:val="both"/>
              <w:rPr>
                <w:rFonts w:ascii="Calibri" w:eastAsia="Times New Roman" w:hAnsi="Calibri" w:cs="Arial"/>
                <w:b/>
                <w:bCs/>
                <w:i/>
                <w:iCs/>
                <w:color w:val="000000"/>
                <w:sz w:val="20"/>
                <w:szCs w:val="20"/>
                <w:lang w:eastAsia="pt-BR"/>
              </w:rPr>
            </w:pPr>
            <w:r w:rsidRPr="00192993">
              <w:rPr>
                <w:rFonts w:ascii="Calibri" w:eastAsia="Times New Roman" w:hAnsi="Calibri" w:cs="Arial"/>
                <w:b/>
                <w:bCs/>
                <w:color w:val="000000"/>
                <w:sz w:val="20"/>
                <w:szCs w:val="20"/>
                <w:lang w:eastAsia="pt-BR"/>
              </w:rPr>
              <w:t>CUIDADO:</w:t>
            </w:r>
            <w:r>
              <w:rPr>
                <w:rFonts w:ascii="Calibri" w:eastAsia="Times New Roman" w:hAnsi="Calibri" w:cs="Arial"/>
                <w:b/>
                <w:bCs/>
                <w:color w:val="000000"/>
                <w:sz w:val="20"/>
                <w:szCs w:val="20"/>
                <w:lang w:eastAsia="pt-BR"/>
              </w:rPr>
              <w:t xml:space="preserve"> </w:t>
            </w:r>
            <w:r w:rsidRPr="00192993">
              <w:rPr>
                <w:rFonts w:ascii="Calibri" w:eastAsia="Times New Roman" w:hAnsi="Calibri" w:cs="Arial"/>
                <w:b/>
                <w:bCs/>
                <w:color w:val="000000"/>
                <w:sz w:val="20"/>
                <w:szCs w:val="20"/>
                <w:lang w:eastAsia="pt-BR"/>
              </w:rPr>
              <w:t>CERTIFIQUE-SE DE QUE AS PÁS NÃO CAIAM DO CONJUNTO</w:t>
            </w:r>
            <w:r w:rsidRPr="00192993">
              <w:rPr>
                <w:rFonts w:ascii="Calibri" w:eastAsia="Times New Roman" w:hAnsi="Calibri" w:cs="Arial"/>
                <w:b/>
                <w:bCs/>
                <w:i/>
                <w:iCs/>
                <w:color w:val="000000"/>
                <w:sz w:val="20"/>
                <w:szCs w:val="20"/>
                <w:lang w:eastAsia="pt-BR"/>
              </w:rPr>
              <w:t>.</w:t>
            </w:r>
          </w:p>
          <w:p w14:paraId="57A8DD8C" w14:textId="77777777" w:rsidR="00BA5E99" w:rsidRPr="00BA5E99" w:rsidRDefault="00BA5E99" w:rsidP="002B565D">
            <w:pPr>
              <w:jc w:val="both"/>
              <w:rPr>
                <w:rFonts w:ascii="Calibri" w:eastAsia="Times New Roman" w:hAnsi="Calibri" w:cs="Arial"/>
                <w:b/>
                <w:bCs/>
                <w:color w:val="000000"/>
                <w:sz w:val="20"/>
                <w:szCs w:val="20"/>
                <w:lang w:eastAsia="pt-BR"/>
              </w:rPr>
            </w:pPr>
          </w:p>
          <w:p w14:paraId="7CED75BC" w14:textId="4F78A655" w:rsidR="002B565D" w:rsidRPr="00582A6C" w:rsidRDefault="00BA5E99" w:rsidP="002B565D">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(CAUTION: MAKE SURE BLADES DO NOT DROP FROM ASSEMBLY</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w:t>
            </w:r>
          </w:p>
          <w:p w14:paraId="3CCA9988" w14:textId="77777777" w:rsidR="002B565D" w:rsidRDefault="002B565D" w:rsidP="002B565D">
            <w:pPr>
              <w:jc w:val="both"/>
              <w:rPr>
                <w:rFonts w:ascii="Calibri" w:eastAsia="Times New Roman" w:hAnsi="Calibri" w:cs="Arial"/>
                <w:b/>
                <w:bCs/>
                <w:color w:val="000000"/>
                <w:sz w:val="20"/>
                <w:szCs w:val="20"/>
                <w:lang w:val="en-US" w:eastAsia="pt-BR"/>
              </w:rPr>
            </w:pPr>
          </w:p>
          <w:p w14:paraId="14E2F748" w14:textId="77777777" w:rsidR="00BA5E99" w:rsidRPr="00582A6C" w:rsidRDefault="00BA5E99" w:rsidP="002B565D">
            <w:pPr>
              <w:jc w:val="both"/>
              <w:rPr>
                <w:rFonts w:ascii="Calibri" w:eastAsia="Times New Roman" w:hAnsi="Calibri" w:cs="Arial"/>
                <w:b/>
                <w:bCs/>
                <w:color w:val="000000"/>
                <w:sz w:val="20"/>
                <w:szCs w:val="20"/>
                <w:lang w:val="en-US" w:eastAsia="pt-BR"/>
              </w:rPr>
            </w:pPr>
          </w:p>
          <w:p w14:paraId="4370CBC0" w14:textId="35088CD1" w:rsidR="002B565D" w:rsidRPr="00C942CF" w:rsidRDefault="002B565D" w:rsidP="002B565D">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 xml:space="preserve">(e) Com um pino de fibra apropriado, remova as pás aplicando leves batidas nas raízes tipo </w:t>
            </w:r>
            <w:proofErr w:type="spellStart"/>
            <w:r w:rsidRPr="00582A6C">
              <w:rPr>
                <w:rFonts w:ascii="Calibri" w:eastAsia="Times New Roman" w:hAnsi="Calibri" w:cs="Arial"/>
                <w:b/>
                <w:bCs/>
                <w:color w:val="000000"/>
                <w:sz w:val="20"/>
                <w:szCs w:val="20"/>
                <w:lang w:eastAsia="pt-BR"/>
              </w:rPr>
              <w:t>fir-tree</w:t>
            </w:r>
            <w:proofErr w:type="spellEnd"/>
            <w:r w:rsidRPr="00582A6C">
              <w:rPr>
                <w:rFonts w:ascii="Calibri" w:eastAsia="Times New Roman" w:hAnsi="Calibri" w:cs="Arial"/>
                <w:b/>
                <w:bCs/>
                <w:color w:val="000000"/>
                <w:sz w:val="20"/>
                <w:szCs w:val="20"/>
                <w:lang w:eastAsia="pt-BR"/>
              </w:rPr>
              <w:t xml:space="preserve"> em padrão circular.</w:t>
            </w:r>
            <w:r w:rsidR="00BA5E99">
              <w:rPr>
                <w:rFonts w:ascii="Calibri" w:eastAsia="Times New Roman" w:hAnsi="Calibri" w:cs="Arial"/>
                <w:b/>
                <w:bCs/>
                <w:color w:val="000000"/>
                <w:sz w:val="20"/>
                <w:szCs w:val="20"/>
                <w:lang w:eastAsia="pt-BR"/>
              </w:rPr>
              <w:t xml:space="preserve"> </w:t>
            </w:r>
            <w:r w:rsidRPr="00582A6C">
              <w:rPr>
                <w:rFonts w:ascii="Calibri" w:eastAsia="Times New Roman" w:hAnsi="Calibri" w:cs="Arial"/>
                <w:b/>
                <w:bCs/>
                <w:color w:val="000000"/>
                <w:sz w:val="20"/>
                <w:szCs w:val="20"/>
                <w:lang w:eastAsia="pt-BR"/>
              </w:rPr>
              <w:t xml:space="preserve">Se necessário, utilize óleo </w:t>
            </w:r>
            <w:r w:rsidR="00BA5E99" w:rsidRPr="00BA5E99">
              <w:rPr>
                <w:rFonts w:ascii="Calibri" w:eastAsia="Times New Roman" w:hAnsi="Calibri" w:cs="Arial"/>
                <w:b/>
                <w:bCs/>
                <w:color w:val="000000"/>
                <w:sz w:val="20"/>
                <w:szCs w:val="20"/>
                <w:lang w:eastAsia="pt-BR"/>
              </w:rPr>
              <w:t>desengripante</w:t>
            </w:r>
            <w:r w:rsidR="00BA5E99" w:rsidRPr="00BA5E99">
              <w:rPr>
                <w:rFonts w:ascii="Calibri" w:eastAsia="Times New Roman" w:hAnsi="Calibri" w:cs="Arial"/>
                <w:b/>
                <w:bCs/>
                <w:color w:val="000000"/>
                <w:sz w:val="20"/>
                <w:szCs w:val="20"/>
                <w:lang w:eastAsia="pt-BR"/>
              </w:rPr>
              <w:t xml:space="preserve"> </w:t>
            </w:r>
            <w:r w:rsidRPr="00582A6C">
              <w:rPr>
                <w:rFonts w:ascii="Calibri" w:eastAsia="Times New Roman" w:hAnsi="Calibri" w:cs="Arial"/>
                <w:b/>
                <w:bCs/>
                <w:color w:val="000000"/>
                <w:sz w:val="20"/>
                <w:szCs w:val="20"/>
                <w:lang w:eastAsia="pt-BR"/>
              </w:rPr>
              <w:t xml:space="preserve">(PWC05-078) </w:t>
            </w:r>
            <w:r w:rsidRPr="00C942CF">
              <w:rPr>
                <w:rFonts w:ascii="Calibri" w:eastAsia="Times New Roman" w:hAnsi="Calibri" w:cs="Arial"/>
                <w:b/>
                <w:bCs/>
                <w:color w:val="000000"/>
                <w:sz w:val="20"/>
                <w:szCs w:val="20"/>
                <w:lang w:eastAsia="pt-BR"/>
              </w:rPr>
              <w:t>ou SPOP 427 para facilitar a remoção das pás.</w:t>
            </w:r>
          </w:p>
          <w:p w14:paraId="46018E2F" w14:textId="77777777" w:rsidR="00BA5E99" w:rsidRPr="00BA5E99" w:rsidRDefault="00BA5E99" w:rsidP="002B565D">
            <w:pPr>
              <w:jc w:val="both"/>
              <w:rPr>
                <w:rFonts w:ascii="Calibri" w:eastAsia="Times New Roman" w:hAnsi="Calibri" w:cs="Arial"/>
                <w:i/>
                <w:iCs/>
                <w:color w:val="000000"/>
                <w:sz w:val="20"/>
                <w:szCs w:val="20"/>
                <w:lang w:eastAsia="pt-BR"/>
              </w:rPr>
            </w:pPr>
          </w:p>
          <w:p w14:paraId="59455A51" w14:textId="243951BD" w:rsidR="002B565D" w:rsidRDefault="002B565D" w:rsidP="002B565D">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 xml:space="preserve">((e) Use a suitable </w:t>
            </w:r>
            <w:proofErr w:type="spellStart"/>
            <w:r w:rsidRPr="00C942CF">
              <w:rPr>
                <w:rFonts w:ascii="Calibri" w:eastAsia="Times New Roman" w:hAnsi="Calibri" w:cs="Arial"/>
                <w:i/>
                <w:iCs/>
                <w:color w:val="000000"/>
                <w:sz w:val="20"/>
                <w:szCs w:val="20"/>
                <w:lang w:val="en-US" w:eastAsia="pt-BR"/>
              </w:rPr>
              <w:t>fibre</w:t>
            </w:r>
            <w:proofErr w:type="spellEnd"/>
            <w:r w:rsidRPr="00C942CF">
              <w:rPr>
                <w:rFonts w:ascii="Calibri" w:eastAsia="Times New Roman" w:hAnsi="Calibri" w:cs="Arial"/>
                <w:i/>
                <w:iCs/>
                <w:color w:val="000000"/>
                <w:sz w:val="20"/>
                <w:szCs w:val="20"/>
                <w:lang w:val="en-US" w:eastAsia="pt-BR"/>
              </w:rPr>
              <w:t xml:space="preserve"> drift, remove blades by tapping lightly at fir-tree roots in a circular pattern. If necessary, use releasing oil (PWC05-078) or SPOP 427 to facilitate blade removal.)</w:t>
            </w:r>
          </w:p>
          <w:p w14:paraId="14B34D99" w14:textId="77777777" w:rsidR="00992D92" w:rsidRDefault="00992D92" w:rsidP="002B565D">
            <w:pPr>
              <w:jc w:val="both"/>
              <w:rPr>
                <w:rFonts w:ascii="Calibri" w:eastAsia="Times New Roman" w:hAnsi="Calibri" w:cs="Arial"/>
                <w:i/>
                <w:iCs/>
                <w:color w:val="000000"/>
                <w:sz w:val="20"/>
                <w:szCs w:val="20"/>
                <w:lang w:val="en-US" w:eastAsia="pt-BR"/>
              </w:rPr>
            </w:pPr>
          </w:p>
          <w:p w14:paraId="29CB47DB" w14:textId="77777777" w:rsidR="00992D92" w:rsidRDefault="00992D92" w:rsidP="002B565D">
            <w:pPr>
              <w:jc w:val="both"/>
              <w:rPr>
                <w:rFonts w:ascii="Calibri" w:eastAsia="Times New Roman" w:hAnsi="Calibri" w:cs="Arial"/>
                <w:i/>
                <w:iCs/>
                <w:color w:val="000000"/>
                <w:sz w:val="20"/>
                <w:szCs w:val="20"/>
                <w:lang w:val="en-US" w:eastAsia="pt-BR"/>
              </w:rPr>
            </w:pPr>
          </w:p>
          <w:p w14:paraId="542267A6" w14:textId="492EDC4F" w:rsidR="00992D92" w:rsidRPr="00992D92" w:rsidRDefault="00992D92" w:rsidP="00992D92">
            <w:pPr>
              <w:jc w:val="both"/>
              <w:rPr>
                <w:rFonts w:ascii="Calibri" w:eastAsia="Times New Roman" w:hAnsi="Calibri" w:cs="Arial"/>
                <w:b/>
                <w:bCs/>
                <w:color w:val="000000"/>
                <w:sz w:val="20"/>
                <w:szCs w:val="20"/>
                <w:lang w:eastAsia="pt-BR"/>
              </w:rPr>
            </w:pPr>
            <w:r w:rsidRPr="00992D92">
              <w:rPr>
                <w:rFonts w:ascii="Calibri" w:eastAsia="Times New Roman" w:hAnsi="Calibri" w:cs="Arial"/>
                <w:b/>
                <w:bCs/>
                <w:color w:val="000000"/>
                <w:sz w:val="20"/>
                <w:szCs w:val="20"/>
                <w:lang w:eastAsia="pt-BR"/>
              </w:rPr>
              <w:t xml:space="preserve">PWC05-078: Óleo </w:t>
            </w:r>
            <w:proofErr w:type="spellStart"/>
            <w:r w:rsidRPr="00992D92">
              <w:rPr>
                <w:rFonts w:ascii="Calibri" w:eastAsia="Times New Roman" w:hAnsi="Calibri" w:cs="Arial"/>
                <w:b/>
                <w:bCs/>
                <w:color w:val="000000"/>
                <w:sz w:val="20"/>
                <w:szCs w:val="20"/>
                <w:lang w:eastAsia="pt-BR"/>
              </w:rPr>
              <w:t>Desgripante</w:t>
            </w:r>
            <w:proofErr w:type="spellEnd"/>
            <w:r w:rsidRPr="00992D92">
              <w:rPr>
                <w:rFonts w:ascii="Calibri" w:eastAsia="Times New Roman" w:hAnsi="Calibri" w:cs="Arial"/>
                <w:b/>
                <w:bCs/>
                <w:color w:val="000000"/>
                <w:sz w:val="20"/>
                <w:szCs w:val="20"/>
                <w:lang w:eastAsia="pt-BR"/>
              </w:rPr>
              <w:t xml:space="preserve"> (Ref. Open (Uma mistura de 50% combustível de motor e 50% óleo de motor)).</w:t>
            </w:r>
          </w:p>
          <w:p w14:paraId="41D1CB72" w14:textId="77777777" w:rsidR="00992D92" w:rsidRPr="00992D92" w:rsidRDefault="00992D92" w:rsidP="00992D92">
            <w:pPr>
              <w:jc w:val="both"/>
              <w:rPr>
                <w:rFonts w:ascii="Calibri" w:eastAsia="Times New Roman" w:hAnsi="Calibri" w:cs="Arial"/>
                <w:b/>
                <w:bCs/>
                <w:color w:val="000000"/>
                <w:sz w:val="20"/>
                <w:szCs w:val="20"/>
                <w:lang w:eastAsia="pt-BR"/>
              </w:rPr>
            </w:pPr>
          </w:p>
          <w:p w14:paraId="6D97534E" w14:textId="468CA97D" w:rsidR="00992D92" w:rsidRPr="00992D92" w:rsidRDefault="00992D92" w:rsidP="00992D92">
            <w:pPr>
              <w:jc w:val="both"/>
              <w:rPr>
                <w:rFonts w:ascii="Calibri" w:eastAsia="Times New Roman" w:hAnsi="Calibri" w:cs="Arial"/>
                <w:i/>
                <w:iCs/>
                <w:color w:val="000000"/>
                <w:sz w:val="20"/>
                <w:szCs w:val="20"/>
                <w:lang w:val="en-US" w:eastAsia="pt-BR"/>
              </w:rPr>
            </w:pPr>
            <w:r w:rsidRPr="00992D92">
              <w:rPr>
                <w:rFonts w:ascii="Calibri" w:eastAsia="Times New Roman" w:hAnsi="Calibri" w:cs="Arial"/>
                <w:i/>
                <w:iCs/>
                <w:color w:val="000000"/>
                <w:sz w:val="20"/>
                <w:szCs w:val="20"/>
                <w:lang w:val="en-US" w:eastAsia="pt-BR"/>
              </w:rPr>
              <w:t>(</w:t>
            </w:r>
            <w:r w:rsidRPr="00992D92">
              <w:rPr>
                <w:rFonts w:ascii="Calibri" w:eastAsia="Times New Roman" w:hAnsi="Calibri" w:cs="Arial"/>
                <w:i/>
                <w:iCs/>
                <w:color w:val="000000"/>
                <w:sz w:val="20"/>
                <w:szCs w:val="20"/>
                <w:lang w:val="en-US" w:eastAsia="pt-BR"/>
              </w:rPr>
              <w:t xml:space="preserve">PWC05-078: Releasing Oil (Ref. Open (A mixture of 50% engine fuel and 50% engine </w:t>
            </w:r>
            <w:proofErr w:type="gramStart"/>
            <w:r w:rsidRPr="00992D92">
              <w:rPr>
                <w:rFonts w:ascii="Calibri" w:eastAsia="Times New Roman" w:hAnsi="Calibri" w:cs="Arial"/>
                <w:i/>
                <w:iCs/>
                <w:color w:val="000000"/>
                <w:sz w:val="20"/>
                <w:szCs w:val="20"/>
                <w:lang w:val="en-US" w:eastAsia="pt-BR"/>
              </w:rPr>
              <w:t>oil))</w:t>
            </w:r>
            <w:proofErr w:type="gramEnd"/>
            <w:r w:rsidRPr="00992D92">
              <w:rPr>
                <w:rFonts w:ascii="Calibri" w:eastAsia="Times New Roman" w:hAnsi="Calibri" w:cs="Arial"/>
                <w:i/>
                <w:iCs/>
                <w:color w:val="000000"/>
                <w:sz w:val="20"/>
                <w:szCs w:val="20"/>
                <w:lang w:val="en-US" w:eastAsia="pt-BR"/>
              </w:rPr>
              <w:t>.</w:t>
            </w:r>
            <w:r w:rsidRPr="00992D92">
              <w:rPr>
                <w:rFonts w:ascii="Calibri" w:eastAsia="Times New Roman" w:hAnsi="Calibri" w:cs="Arial"/>
                <w:i/>
                <w:iCs/>
                <w:color w:val="000000"/>
                <w:sz w:val="20"/>
                <w:szCs w:val="20"/>
                <w:lang w:val="en-US" w:eastAsia="pt-BR"/>
              </w:rPr>
              <w:t>)</w:t>
            </w:r>
          </w:p>
          <w:p w14:paraId="230BD79B" w14:textId="26EE46C0" w:rsidR="00BA5E99" w:rsidRPr="002B565D" w:rsidRDefault="00BA5E99" w:rsidP="002B565D">
            <w:pPr>
              <w:jc w:val="both"/>
              <w:rPr>
                <w:rFonts w:ascii="Calibri" w:eastAsia="Times New Roman" w:hAnsi="Calibri" w:cs="Arial"/>
                <w:b/>
                <w:bCs/>
                <w:color w:val="000000"/>
                <w:sz w:val="20"/>
                <w:szCs w:val="20"/>
                <w:lang w:val="en-US" w:eastAsia="pt-BR"/>
              </w:rPr>
            </w:pPr>
          </w:p>
        </w:tc>
      </w:tr>
      <w:tr w:rsidR="00E93DFC" w:rsidRPr="002B565D" w14:paraId="59CD6888" w14:textId="77777777" w:rsidTr="000D634D">
        <w:trPr>
          <w:trHeight w:val="1134"/>
          <w:jc w:val="center"/>
        </w:trPr>
        <w:tc>
          <w:tcPr>
            <w:tcW w:w="704" w:type="dxa"/>
            <w:vAlign w:val="center"/>
          </w:tcPr>
          <w:p w14:paraId="185EB00B" w14:textId="424A1030" w:rsidR="00E93DFC" w:rsidRDefault="00992D92"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2B565D"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5B83AE98"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0C6B99">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43399CF" w14:textId="77777777" w:rsidR="005448DA" w:rsidRDefault="005448DA" w:rsidP="005448DA">
            <w:pPr>
              <w:jc w:val="both"/>
              <w:rPr>
                <w:b/>
                <w:bCs/>
                <w:sz w:val="20"/>
                <w:szCs w:val="20"/>
              </w:rPr>
            </w:pPr>
          </w:p>
          <w:p w14:paraId="19E2C78A" w14:textId="452D8014" w:rsidR="005448DA" w:rsidRDefault="005448DA" w:rsidP="005448DA">
            <w:pPr>
              <w:jc w:val="both"/>
              <w:rPr>
                <w:b/>
                <w:bCs/>
                <w:sz w:val="20"/>
                <w:szCs w:val="20"/>
              </w:rPr>
            </w:pPr>
            <w:r>
              <w:rPr>
                <w:b/>
                <w:bCs/>
                <w:sz w:val="20"/>
                <w:szCs w:val="20"/>
              </w:rPr>
              <w:t xml:space="preserve">O.S. </w:t>
            </w:r>
            <w:r>
              <w:rPr>
                <w:b/>
                <w:bCs/>
                <w:sz w:val="20"/>
                <w:szCs w:val="20"/>
              </w:rPr>
              <w:t xml:space="preserve">para </w:t>
            </w:r>
            <w:r w:rsidRPr="005448DA">
              <w:rPr>
                <w:b/>
                <w:bCs/>
                <w:sz w:val="20"/>
                <w:szCs w:val="20"/>
              </w:rPr>
              <w:t xml:space="preserve">procedimento de cisalhamento de rebites e remoção </w:t>
            </w:r>
            <w:r>
              <w:rPr>
                <w:b/>
                <w:bCs/>
                <w:sz w:val="20"/>
                <w:szCs w:val="20"/>
              </w:rPr>
              <w:t>das</w:t>
            </w:r>
            <w:r w:rsidRPr="005448DA">
              <w:rPr>
                <w:b/>
                <w:bCs/>
                <w:sz w:val="20"/>
                <w:szCs w:val="20"/>
              </w:rPr>
              <w:t xml:space="preserve"> </w:t>
            </w:r>
            <w:proofErr w:type="spellStart"/>
            <w:r w:rsidRPr="005448DA">
              <w:rPr>
                <w:b/>
                <w:bCs/>
                <w:sz w:val="20"/>
                <w:szCs w:val="20"/>
              </w:rPr>
              <w:t>blades</w:t>
            </w:r>
            <w:proofErr w:type="spellEnd"/>
            <w:r w:rsidRPr="005448DA">
              <w:rPr>
                <w:b/>
                <w:bCs/>
                <w:sz w:val="20"/>
                <w:szCs w:val="20"/>
              </w:rPr>
              <w:t xml:space="preserve"> do </w:t>
            </w:r>
            <w:r>
              <w:rPr>
                <w:b/>
                <w:bCs/>
                <w:sz w:val="20"/>
                <w:szCs w:val="20"/>
              </w:rPr>
              <w:t xml:space="preserve">respectivo </w:t>
            </w:r>
            <w:r w:rsidRPr="005448DA">
              <w:rPr>
                <w:b/>
                <w:bCs/>
                <w:sz w:val="20"/>
                <w:szCs w:val="20"/>
              </w:rPr>
              <w:t>disco</w:t>
            </w:r>
            <w:r>
              <w:rPr>
                <w:b/>
                <w:bCs/>
                <w:sz w:val="20"/>
                <w:szCs w:val="20"/>
              </w:rPr>
              <w:t>.</w:t>
            </w:r>
          </w:p>
          <w:p w14:paraId="2C0DC466" w14:textId="77777777" w:rsidR="005448DA" w:rsidRDefault="005448DA" w:rsidP="005448DA">
            <w:pPr>
              <w:jc w:val="both"/>
              <w:rPr>
                <w:b/>
                <w:bCs/>
                <w:sz w:val="20"/>
                <w:szCs w:val="20"/>
              </w:rPr>
            </w:pPr>
          </w:p>
          <w:p w14:paraId="0104CC37" w14:textId="6F1C0117" w:rsidR="00E93DFC" w:rsidRPr="005448DA" w:rsidRDefault="005448DA" w:rsidP="005448DA">
            <w:pPr>
              <w:jc w:val="both"/>
              <w:rPr>
                <w:b/>
                <w:bCs/>
                <w:sz w:val="20"/>
                <w:szCs w:val="20"/>
                <w:lang w:val="en-US"/>
              </w:rPr>
            </w:pPr>
            <w:r w:rsidRPr="001A2E7B">
              <w:rPr>
                <w:i/>
                <w:iCs/>
                <w:sz w:val="20"/>
                <w:szCs w:val="20"/>
                <w:lang w:val="en-US"/>
              </w:rPr>
              <w:t xml:space="preserve">(W.O. </w:t>
            </w:r>
            <w:r w:rsidRPr="001A2E7B">
              <w:rPr>
                <w:i/>
                <w:iCs/>
                <w:sz w:val="20"/>
                <w:szCs w:val="20"/>
                <w:lang w:val="en-US"/>
              </w:rPr>
              <w:t xml:space="preserve">for </w:t>
            </w:r>
            <w:r w:rsidRPr="005448DA">
              <w:rPr>
                <w:i/>
                <w:iCs/>
                <w:sz w:val="20"/>
                <w:szCs w:val="20"/>
                <w:lang w:val="en-US"/>
              </w:rPr>
              <w:t xml:space="preserve">procedure of </w:t>
            </w:r>
            <w:proofErr w:type="gramStart"/>
            <w:r w:rsidRPr="005448DA">
              <w:rPr>
                <w:i/>
                <w:iCs/>
                <w:sz w:val="20"/>
                <w:szCs w:val="20"/>
                <w:lang w:val="en-US"/>
              </w:rPr>
              <w:t>rivet</w:t>
            </w:r>
            <w:proofErr w:type="gramEnd"/>
            <w:r w:rsidRPr="005448DA">
              <w:rPr>
                <w:i/>
                <w:iCs/>
                <w:sz w:val="20"/>
                <w:szCs w:val="20"/>
                <w:lang w:val="en-US"/>
              </w:rPr>
              <w:t xml:space="preserve"> shearing and </w:t>
            </w:r>
            <w:r w:rsidRPr="005448DA">
              <w:rPr>
                <w:i/>
                <w:iCs/>
                <w:sz w:val="20"/>
                <w:szCs w:val="20"/>
                <w:lang w:val="en-US"/>
              </w:rPr>
              <w:t>removal of</w:t>
            </w:r>
            <w:r>
              <w:rPr>
                <w:i/>
                <w:iCs/>
                <w:sz w:val="20"/>
                <w:szCs w:val="20"/>
                <w:lang w:val="en-US"/>
              </w:rPr>
              <w:t xml:space="preserve"> </w:t>
            </w:r>
            <w:r w:rsidRPr="005448DA">
              <w:rPr>
                <w:i/>
                <w:iCs/>
                <w:sz w:val="20"/>
                <w:szCs w:val="20"/>
                <w:lang w:val="en-US"/>
              </w:rPr>
              <w:t>blades from the respective disc</w:t>
            </w:r>
            <w:r w:rsidRPr="001A2E7B">
              <w:rPr>
                <w:i/>
                <w:iCs/>
                <w:sz w:val="20"/>
                <w:szCs w:val="20"/>
                <w:lang w:val="en-US"/>
              </w:rPr>
              <w:t>)</w:t>
            </w:r>
          </w:p>
          <w:p w14:paraId="02F47F55" w14:textId="6189F2C7" w:rsidR="005448DA" w:rsidRPr="005448DA" w:rsidRDefault="005448DA" w:rsidP="005448DA">
            <w:pPr>
              <w:jc w:val="both"/>
              <w:rPr>
                <w:b/>
                <w:bCs/>
                <w:sz w:val="20"/>
                <w:szCs w:val="20"/>
                <w:lang w:val="en-US"/>
              </w:rPr>
            </w:pP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2C57A188" w:rsidR="00E93DFC" w:rsidRPr="005068AF" w:rsidRDefault="00992D92" w:rsidP="00E93DFC">
            <w:pPr>
              <w:jc w:val="left"/>
              <w:rPr>
                <w:sz w:val="20"/>
                <w:szCs w:val="20"/>
              </w:rPr>
            </w:pP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9AC3" w14:textId="77777777" w:rsidR="00C11DEE" w:rsidRDefault="00C11DEE" w:rsidP="00381EB6">
      <w:r>
        <w:separator/>
      </w:r>
    </w:p>
  </w:endnote>
  <w:endnote w:type="continuationSeparator" w:id="0">
    <w:p w14:paraId="039A4627" w14:textId="77777777" w:rsidR="00C11DEE" w:rsidRDefault="00C11DE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F279" w14:textId="77777777" w:rsidR="00C11DEE" w:rsidRDefault="00C11DEE" w:rsidP="00381EB6">
      <w:r>
        <w:separator/>
      </w:r>
    </w:p>
  </w:footnote>
  <w:footnote w:type="continuationSeparator" w:id="0">
    <w:p w14:paraId="0B7B133C" w14:textId="77777777" w:rsidR="00C11DEE" w:rsidRDefault="00C11DE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4FE"/>
    <w:rsid w:val="00086602"/>
    <w:rsid w:val="00090F34"/>
    <w:rsid w:val="00096317"/>
    <w:rsid w:val="000B20A7"/>
    <w:rsid w:val="000B3266"/>
    <w:rsid w:val="000B63F9"/>
    <w:rsid w:val="000C3B8A"/>
    <w:rsid w:val="000C6B99"/>
    <w:rsid w:val="000D0FBB"/>
    <w:rsid w:val="000D1D2B"/>
    <w:rsid w:val="000D574D"/>
    <w:rsid w:val="000D634D"/>
    <w:rsid w:val="000F0E67"/>
    <w:rsid w:val="000F4F9D"/>
    <w:rsid w:val="000F5221"/>
    <w:rsid w:val="00103F2C"/>
    <w:rsid w:val="00107036"/>
    <w:rsid w:val="00107122"/>
    <w:rsid w:val="00111609"/>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65D"/>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48DA"/>
    <w:rsid w:val="00547817"/>
    <w:rsid w:val="00551730"/>
    <w:rsid w:val="005660DF"/>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892"/>
    <w:rsid w:val="00937D5F"/>
    <w:rsid w:val="009442E1"/>
    <w:rsid w:val="009536B3"/>
    <w:rsid w:val="00954A03"/>
    <w:rsid w:val="00971F77"/>
    <w:rsid w:val="0097676E"/>
    <w:rsid w:val="0097731A"/>
    <w:rsid w:val="0098544F"/>
    <w:rsid w:val="00992D92"/>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82FF9"/>
    <w:rsid w:val="00B91C98"/>
    <w:rsid w:val="00B942A8"/>
    <w:rsid w:val="00B946B1"/>
    <w:rsid w:val="00B95A38"/>
    <w:rsid w:val="00B95ED7"/>
    <w:rsid w:val="00B96370"/>
    <w:rsid w:val="00B97F7F"/>
    <w:rsid w:val="00BA17ED"/>
    <w:rsid w:val="00BA1A7F"/>
    <w:rsid w:val="00BA4DD7"/>
    <w:rsid w:val="00BA5E99"/>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1DEE"/>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167CC59D8C7C473784E5197674E4AEFA"/>
        <w:category>
          <w:name w:val="Geral"/>
          <w:gallery w:val="placeholder"/>
        </w:category>
        <w:types>
          <w:type w:val="bbPlcHdr"/>
        </w:types>
        <w:behaviors>
          <w:behavior w:val="content"/>
        </w:behaviors>
        <w:guid w:val="{B8CF6539-DF8D-4956-8C25-4AFAE87748CE}"/>
      </w:docPartPr>
      <w:docPartBody>
        <w:p w:rsidR="00197844" w:rsidRDefault="00197844" w:rsidP="00197844">
          <w:pPr>
            <w:pStyle w:val="167CC59D8C7C473784E5197674E4AEFA"/>
          </w:pPr>
          <w:r w:rsidRPr="006F02ED">
            <w:rPr>
              <w:rStyle w:val="TextodoEspaoReservado"/>
            </w:rPr>
            <w:t>Escolher um item.</w:t>
          </w:r>
        </w:p>
      </w:docPartBody>
    </w:docPart>
    <w:docPart>
      <w:docPartPr>
        <w:name w:val="52E288D288A14AE59D45DEB9DBA3EE76"/>
        <w:category>
          <w:name w:val="Geral"/>
          <w:gallery w:val="placeholder"/>
        </w:category>
        <w:types>
          <w:type w:val="bbPlcHdr"/>
        </w:types>
        <w:behaviors>
          <w:behavior w:val="content"/>
        </w:behaviors>
        <w:guid w:val="{7F867B96-A9C1-4441-B0EC-C0D302076018}"/>
      </w:docPartPr>
      <w:docPartBody>
        <w:p w:rsidR="00197844" w:rsidRDefault="00197844" w:rsidP="00197844">
          <w:pPr>
            <w:pStyle w:val="52E288D288A14AE59D45DEB9DBA3EE76"/>
          </w:pPr>
          <w:r w:rsidRPr="006F02ED">
            <w:rPr>
              <w:rStyle w:val="TextodoEspaoReservado"/>
            </w:rPr>
            <w:t>Escolher um item.</w:t>
          </w:r>
        </w:p>
      </w:docPartBody>
    </w:docPart>
    <w:docPart>
      <w:docPartPr>
        <w:name w:val="C3F242ED3852413FA9CF4BA7921B9B33"/>
        <w:category>
          <w:name w:val="Geral"/>
          <w:gallery w:val="placeholder"/>
        </w:category>
        <w:types>
          <w:type w:val="bbPlcHdr"/>
        </w:types>
        <w:behaviors>
          <w:behavior w:val="content"/>
        </w:behaviors>
        <w:guid w:val="{451701C1-5D4C-43F1-86AE-ED3CF7B129D4}"/>
      </w:docPartPr>
      <w:docPartBody>
        <w:p w:rsidR="00197844" w:rsidRDefault="00197844" w:rsidP="00197844">
          <w:pPr>
            <w:pStyle w:val="C3F242ED3852413FA9CF4BA7921B9B33"/>
          </w:pPr>
          <w:r w:rsidRPr="006F02ED">
            <w:rPr>
              <w:rStyle w:val="TextodoEspaoReservado"/>
            </w:rPr>
            <w:t>Escolher um item.</w:t>
          </w:r>
        </w:p>
      </w:docPartBody>
    </w:docPart>
    <w:docPart>
      <w:docPartPr>
        <w:name w:val="7794B759E6D84B55AA8A1D64E9899878"/>
        <w:category>
          <w:name w:val="Geral"/>
          <w:gallery w:val="placeholder"/>
        </w:category>
        <w:types>
          <w:type w:val="bbPlcHdr"/>
        </w:types>
        <w:behaviors>
          <w:behavior w:val="content"/>
        </w:behaviors>
        <w:guid w:val="{B5A681EB-BDFE-4504-B66B-E356BEFA9CC5}"/>
      </w:docPartPr>
      <w:docPartBody>
        <w:p w:rsidR="00197844" w:rsidRDefault="00197844" w:rsidP="00197844">
          <w:pPr>
            <w:pStyle w:val="7794B759E6D84B55AA8A1D64E989987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11609"/>
    <w:rsid w:val="00122800"/>
    <w:rsid w:val="0013279A"/>
    <w:rsid w:val="00170CE6"/>
    <w:rsid w:val="00183A44"/>
    <w:rsid w:val="00197844"/>
    <w:rsid w:val="001B5909"/>
    <w:rsid w:val="001D34B2"/>
    <w:rsid w:val="001D7A4D"/>
    <w:rsid w:val="001F0BC5"/>
    <w:rsid w:val="001F42EE"/>
    <w:rsid w:val="002072A5"/>
    <w:rsid w:val="002127B3"/>
    <w:rsid w:val="0029628C"/>
    <w:rsid w:val="002B78BA"/>
    <w:rsid w:val="002C6A60"/>
    <w:rsid w:val="0031086E"/>
    <w:rsid w:val="00310FA4"/>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71665"/>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43F9"/>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821E1"/>
    <w:rsid w:val="008A57A8"/>
    <w:rsid w:val="008A6B73"/>
    <w:rsid w:val="008C27CF"/>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133"/>
    <w:rsid w:val="00F34877"/>
    <w:rsid w:val="00F6700E"/>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7844"/>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45B7821B445E46FCA6C6ED07B6F02E71">
    <w:name w:val="45B7821B445E46FCA6C6ED07B6F02E71"/>
    <w:rsid w:val="00790D0D"/>
  </w:style>
  <w:style w:type="paragraph" w:customStyle="1" w:styleId="3B59CE3C70A1456BAB1F058A67B5AD5B">
    <w:name w:val="3B59CE3C70A1456BAB1F058A67B5AD5B"/>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2981D8AD6D48428AA61D5A2334704DBC">
    <w:name w:val="2981D8AD6D48428AA61D5A2334704DBC"/>
    <w:rsid w:val="008554C7"/>
  </w:style>
  <w:style w:type="paragraph" w:customStyle="1" w:styleId="3A29F728F730490EA150C1F2CD7C5E92">
    <w:name w:val="3A29F728F730490EA150C1F2CD7C5E92"/>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F858DF4BE599441AA57C88015B6D7D45">
    <w:name w:val="F858DF4BE599441AA57C88015B6D7D45"/>
    <w:rsid w:val="00735286"/>
  </w:style>
  <w:style w:type="paragraph" w:customStyle="1" w:styleId="F2A6D2E942194BB6AE74A5D2C9335BF3">
    <w:name w:val="F2A6D2E942194BB6AE74A5D2C9335BF3"/>
    <w:rsid w:val="00735286"/>
  </w:style>
  <w:style w:type="paragraph" w:customStyle="1" w:styleId="167CC59D8C7C473784E5197674E4AEFA">
    <w:name w:val="167CC59D8C7C473784E5197674E4AEFA"/>
    <w:rsid w:val="00197844"/>
  </w:style>
  <w:style w:type="paragraph" w:customStyle="1" w:styleId="52E288D288A14AE59D45DEB9DBA3EE76">
    <w:name w:val="52E288D288A14AE59D45DEB9DBA3EE76"/>
    <w:rsid w:val="00197844"/>
  </w:style>
  <w:style w:type="paragraph" w:customStyle="1" w:styleId="C3F242ED3852413FA9CF4BA7921B9B33">
    <w:name w:val="C3F242ED3852413FA9CF4BA7921B9B33"/>
    <w:rsid w:val="00197844"/>
  </w:style>
  <w:style w:type="paragraph" w:customStyle="1" w:styleId="7794B759E6D84B55AA8A1D64E9899878">
    <w:name w:val="7794B759E6D84B55AA8A1D64E9899878"/>
    <w:rsid w:val="00197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4916</TotalTime>
  <Pages>5</Pages>
  <Words>1224</Words>
  <Characters>6538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438</cp:revision>
  <cp:lastPrinted>2017-04-19T12:03:00Z</cp:lastPrinted>
  <dcterms:created xsi:type="dcterms:W3CDTF">2024-12-09T18:37:00Z</dcterms:created>
  <dcterms:modified xsi:type="dcterms:W3CDTF">2025-11-10T12:47:00Z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