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D161A72" w:rsidR="00E8763A" w:rsidRPr="00AF3E41" w:rsidRDefault="00752AE8" w:rsidP="00E8763A">
            <w:pPr>
              <w:rPr>
                <w:b/>
                <w:bCs/>
                <w:sz w:val="20"/>
                <w:szCs w:val="20"/>
              </w:rPr>
            </w:pPr>
            <w:r>
              <w:rPr>
                <w:b/>
                <w:bCs/>
                <w:sz w:val="20"/>
                <w:szCs w:val="20"/>
              </w:rPr>
              <w:t>3114851-01</w:t>
            </w:r>
          </w:p>
        </w:tc>
        <w:tc>
          <w:tcPr>
            <w:tcW w:w="2691" w:type="dxa"/>
            <w:gridSpan w:val="3"/>
            <w:tcBorders>
              <w:top w:val="nil"/>
              <w:bottom w:val="single" w:sz="4" w:space="0" w:color="000000" w:themeColor="text1"/>
            </w:tcBorders>
            <w:vAlign w:val="center"/>
          </w:tcPr>
          <w:p w14:paraId="217E279A" w14:textId="7EEA5708" w:rsidR="00E8763A" w:rsidRPr="00691E19" w:rsidRDefault="00B939DF" w:rsidP="00E8763A">
            <w:pPr>
              <w:rPr>
                <w:b/>
                <w:bCs/>
                <w:sz w:val="20"/>
                <w:szCs w:val="20"/>
              </w:rPr>
            </w:pPr>
            <w:r w:rsidRPr="00B939DF">
              <w:rPr>
                <w:b/>
                <w:bCs/>
                <w:sz w:val="20"/>
                <w:szCs w:val="20"/>
              </w:rPr>
              <w:t>AA1272024</w:t>
            </w:r>
          </w:p>
        </w:tc>
        <w:tc>
          <w:tcPr>
            <w:tcW w:w="2690" w:type="dxa"/>
            <w:gridSpan w:val="2"/>
            <w:tcBorders>
              <w:top w:val="nil"/>
              <w:bottom w:val="single" w:sz="4" w:space="0" w:color="000000" w:themeColor="text1"/>
            </w:tcBorders>
            <w:vAlign w:val="center"/>
          </w:tcPr>
          <w:p w14:paraId="7FC1FC28" w14:textId="2BBD5FBB" w:rsidR="00E8763A" w:rsidRPr="00B939DF" w:rsidRDefault="00B939DF" w:rsidP="00E8763A">
            <w:pPr>
              <w:rPr>
                <w:b/>
                <w:bCs/>
                <w:sz w:val="20"/>
                <w:szCs w:val="20"/>
              </w:rPr>
            </w:pPr>
            <w:r w:rsidRPr="00B939DF">
              <w:rPr>
                <w:b/>
                <w:bCs/>
                <w:sz w:val="20"/>
                <w:szCs w:val="20"/>
              </w:rPr>
              <w:t>048119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B8679F2" w:rsidR="00E8763A" w:rsidRPr="00AF3E41" w:rsidRDefault="00B939DF" w:rsidP="00E8763A">
            <w:pPr>
              <w:rPr>
                <w:b/>
                <w:bCs/>
                <w:sz w:val="20"/>
                <w:szCs w:val="20"/>
              </w:rPr>
            </w:pPr>
            <w:r>
              <w:rPr>
                <w:b/>
                <w:bCs/>
                <w:sz w:val="20"/>
                <w:szCs w:val="20"/>
              </w:rPr>
              <w:t>PCE-AA0009</w:t>
            </w:r>
          </w:p>
        </w:tc>
        <w:tc>
          <w:tcPr>
            <w:tcW w:w="2691" w:type="dxa"/>
            <w:gridSpan w:val="3"/>
            <w:tcBorders>
              <w:top w:val="nil"/>
            </w:tcBorders>
            <w:vAlign w:val="center"/>
          </w:tcPr>
          <w:p w14:paraId="6E590069" w14:textId="034DE02D" w:rsidR="00E8763A" w:rsidRPr="00365455" w:rsidRDefault="00365455" w:rsidP="00E8763A">
            <w:pPr>
              <w:rPr>
                <w:sz w:val="20"/>
                <w:szCs w:val="20"/>
                <w:lang w:val="en-US"/>
              </w:rPr>
            </w:pPr>
            <w:r w:rsidRPr="00365455">
              <w:rPr>
                <w:sz w:val="20"/>
                <w:szCs w:val="20"/>
                <w:lang w:val="en-US"/>
              </w:rPr>
              <w:t> </w:t>
            </w:r>
            <w:r w:rsidR="00941784" w:rsidRPr="00A772C9">
              <w:rPr>
                <w:sz w:val="20"/>
                <w:szCs w:val="20"/>
                <w:lang w:val="en-US"/>
              </w:rPr>
              <w:t>VANE RING</w:t>
            </w:r>
            <w:r w:rsidR="00941784">
              <w:rPr>
                <w:sz w:val="20"/>
                <w:szCs w:val="20"/>
                <w:lang w:val="en-US"/>
              </w:rPr>
              <w:t xml:space="preserve"> </w:t>
            </w:r>
            <w:r w:rsidR="00941784" w:rsidRPr="00A772C9">
              <w:rPr>
                <w:sz w:val="20"/>
                <w:szCs w:val="20"/>
                <w:lang w:val="en-US"/>
              </w:rPr>
              <w:t>FRONT</w:t>
            </w:r>
            <w:r w:rsidR="00941784">
              <w:rPr>
                <w:sz w:val="20"/>
                <w:szCs w:val="20"/>
                <w:lang w:val="en-US"/>
              </w:rPr>
              <w:t xml:space="preserve"> </w:t>
            </w:r>
            <w:r w:rsidR="00941784" w:rsidRPr="00A772C9">
              <w:rPr>
                <w:sz w:val="20"/>
                <w:szCs w:val="20"/>
                <w:lang w:val="en-US"/>
              </w:rPr>
              <w:t>INNER</w:t>
            </w:r>
            <w:r w:rsidR="00941784">
              <w:rPr>
                <w:sz w:val="20"/>
                <w:szCs w:val="20"/>
                <w:lang w:val="en-US"/>
              </w:rPr>
              <w:t xml:space="preserve"> </w:t>
            </w:r>
            <w:r w:rsidR="00941784" w:rsidRPr="00A772C9">
              <w:rPr>
                <w:sz w:val="20"/>
                <w:szCs w:val="20"/>
                <w:lang w:val="en-US"/>
              </w:rPr>
              <w:t>SUPPORT HOUSING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1858FE3" w:rsidR="00E8763A" w:rsidRPr="0027369C" w:rsidRDefault="00F407E7"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B939DF"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09E05216"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F01026">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F01026">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F01026">
              <w:rPr>
                <w:rFonts w:ascii="Calibri" w:eastAsia="Times New Roman" w:hAnsi="Calibri" w:cs="Arial"/>
                <w:b/>
                <w:bCs/>
                <w:color w:val="000000"/>
                <w:sz w:val="20"/>
                <w:szCs w:val="20"/>
                <w:lang w:val="en-US" w:eastAsia="pt-BR"/>
              </w:rPr>
              <w:t>Oct.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2BCC9233"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F01026">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F01026">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F01026">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4A6671" w:rsidRPr="00B939DF" w14:paraId="31265BCA" w14:textId="77777777" w:rsidTr="009B3906">
        <w:trPr>
          <w:trHeight w:val="1134"/>
          <w:jc w:val="center"/>
        </w:trPr>
        <w:tc>
          <w:tcPr>
            <w:tcW w:w="704" w:type="dxa"/>
            <w:vAlign w:val="center"/>
          </w:tcPr>
          <w:p w14:paraId="3EF3BEBD" w14:textId="484012D5" w:rsidR="004A6671" w:rsidRDefault="004A6671" w:rsidP="004A667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546948770"/>
            <w:placeholder>
              <w:docPart w:val="F5BD6F1DB9294A19A04B7B849B1100B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7E93FB0" w14:textId="18DFF3D4" w:rsidR="004A6671" w:rsidRDefault="004A6671" w:rsidP="004A667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2015496572"/>
            <w:placeholder>
              <w:docPart w:val="06221140F4804B1799A97329DB14D19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A3D1369" w14:textId="557F054C" w:rsidR="004A6671" w:rsidRDefault="004A6671" w:rsidP="004A6671">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7D940248" w14:textId="77777777" w:rsidR="004A6671" w:rsidRDefault="004A6671" w:rsidP="004A6671">
            <w:pPr>
              <w:jc w:val="both"/>
              <w:rPr>
                <w:rFonts w:ascii="Calibri" w:eastAsia="Times New Roman" w:hAnsi="Calibri" w:cs="Arial"/>
                <w:b/>
                <w:bCs/>
                <w:color w:val="000000"/>
                <w:sz w:val="20"/>
                <w:szCs w:val="20"/>
                <w:lang w:eastAsia="pt-BR"/>
              </w:rPr>
            </w:pPr>
          </w:p>
          <w:p w14:paraId="1D2522A6" w14:textId="37EE6C20" w:rsidR="00D11BEF" w:rsidRPr="00D219FA" w:rsidRDefault="004A6671" w:rsidP="00D11BEF">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 usinagem</w:t>
            </w:r>
            <w:r w:rsidR="004272F8">
              <w:rPr>
                <w:rFonts w:ascii="Calibri" w:eastAsia="Times New Roman" w:hAnsi="Calibri" w:cs="Arial"/>
                <w:b/>
                <w:bCs/>
                <w:color w:val="000000"/>
                <w:sz w:val="20"/>
                <w:szCs w:val="20"/>
                <w:lang w:eastAsia="pt-BR"/>
              </w:rPr>
              <w:t xml:space="preserve"> preliminar</w:t>
            </w:r>
            <w:r>
              <w:rPr>
                <w:rFonts w:ascii="Calibri" w:eastAsia="Times New Roman" w:hAnsi="Calibri" w:cs="Arial"/>
                <w:b/>
                <w:bCs/>
                <w:color w:val="000000"/>
                <w:sz w:val="20"/>
                <w:szCs w:val="20"/>
                <w:lang w:eastAsia="pt-BR"/>
              </w:rPr>
              <w:t xml:space="preserve"> </w:t>
            </w:r>
            <w:r w:rsidR="00D11BEF">
              <w:rPr>
                <w:rFonts w:ascii="Calibri" w:eastAsia="Times New Roman" w:hAnsi="Calibri" w:cs="Arial"/>
                <w:b/>
                <w:bCs/>
                <w:color w:val="000000"/>
                <w:sz w:val="20"/>
                <w:szCs w:val="20"/>
                <w:lang w:eastAsia="pt-BR"/>
              </w:rPr>
              <w:t xml:space="preserve">no </w:t>
            </w:r>
            <w:r>
              <w:rPr>
                <w:rFonts w:ascii="Calibri" w:eastAsia="Times New Roman" w:hAnsi="Calibri" w:cs="Arial"/>
                <w:b/>
                <w:bCs/>
                <w:color w:val="000000"/>
                <w:sz w:val="20"/>
                <w:szCs w:val="20"/>
                <w:lang w:eastAsia="pt-BR"/>
              </w:rPr>
              <w:t>d</w:t>
            </w:r>
            <w:r w:rsidRPr="00084CAA">
              <w:rPr>
                <w:rFonts w:ascii="Calibri" w:eastAsia="Times New Roman" w:hAnsi="Calibri" w:cs="Arial"/>
                <w:b/>
                <w:bCs/>
                <w:color w:val="000000"/>
                <w:sz w:val="20"/>
                <w:szCs w:val="20"/>
                <w:lang w:eastAsia="pt-BR"/>
              </w:rPr>
              <w:t>iâmetro do selo de ar</w:t>
            </w:r>
            <w:r>
              <w:rPr>
                <w:rFonts w:ascii="Calibri" w:eastAsia="Times New Roman" w:hAnsi="Calibri" w:cs="Arial"/>
                <w:b/>
                <w:bCs/>
                <w:color w:val="000000"/>
                <w:sz w:val="20"/>
                <w:szCs w:val="20"/>
                <w:lang w:eastAsia="pt-BR"/>
              </w:rPr>
              <w:t xml:space="preserve"> (item </w:t>
            </w:r>
            <w:r w:rsidR="00D11BEF">
              <w:rPr>
                <w:rFonts w:ascii="Calibri" w:eastAsia="Times New Roman" w:hAnsi="Calibri" w:cs="Arial"/>
                <w:b/>
                <w:bCs/>
                <w:color w:val="000000"/>
                <w:sz w:val="20"/>
                <w:szCs w:val="20"/>
                <w:lang w:eastAsia="pt-BR"/>
              </w:rPr>
              <w:t xml:space="preserve">1 </w:t>
            </w:r>
            <w:r w:rsidR="00B93690">
              <w:rPr>
                <w:rFonts w:ascii="Calibri" w:eastAsia="Times New Roman" w:hAnsi="Calibri" w:cs="Arial"/>
                <w:b/>
                <w:bCs/>
                <w:color w:val="000000"/>
                <w:sz w:val="20"/>
                <w:szCs w:val="20"/>
                <w:lang w:eastAsia="pt-BR"/>
              </w:rPr>
              <w:t>F</w:t>
            </w:r>
            <w:r w:rsidRPr="00A365D2">
              <w:rPr>
                <w:rFonts w:ascii="Calibri" w:eastAsia="Times New Roman" w:hAnsi="Calibri" w:cs="Arial"/>
                <w:b/>
                <w:bCs/>
                <w:color w:val="000000"/>
                <w:sz w:val="20"/>
                <w:szCs w:val="20"/>
                <w:lang w:eastAsia="pt-BR"/>
              </w:rPr>
              <w:t>igura 901</w:t>
            </w:r>
            <w:r>
              <w:rPr>
                <w:rFonts w:ascii="Calibri" w:eastAsia="Times New Roman" w:hAnsi="Calibri" w:cs="Arial"/>
                <w:b/>
                <w:bCs/>
                <w:color w:val="000000"/>
                <w:sz w:val="20"/>
                <w:szCs w:val="20"/>
                <w:lang w:eastAsia="pt-BR"/>
              </w:rPr>
              <w:t>)</w:t>
            </w:r>
            <w:r w:rsidRPr="002F0BA7">
              <w:rPr>
                <w:rFonts w:ascii="Calibri" w:eastAsia="Times New Roman" w:hAnsi="Calibri" w:cs="Arial"/>
                <w:b/>
                <w:bCs/>
                <w:color w:val="000000"/>
                <w:sz w:val="20"/>
                <w:szCs w:val="20"/>
                <w:lang w:eastAsia="pt-BR"/>
              </w:rPr>
              <w:t xml:space="preserve"> para remover dano e </w:t>
            </w:r>
            <w:r w:rsidR="00434115">
              <w:rPr>
                <w:rFonts w:ascii="Calibri" w:eastAsia="Times New Roman" w:hAnsi="Calibri" w:cs="Arial"/>
                <w:b/>
                <w:bCs/>
                <w:color w:val="000000"/>
                <w:sz w:val="20"/>
                <w:szCs w:val="20"/>
                <w:lang w:eastAsia="pt-BR"/>
              </w:rPr>
              <w:t xml:space="preserve">o </w:t>
            </w:r>
            <w:r w:rsidRPr="002F0BA7">
              <w:rPr>
                <w:rFonts w:ascii="Calibri" w:eastAsia="Times New Roman" w:hAnsi="Calibri" w:cs="Arial"/>
                <w:b/>
                <w:bCs/>
                <w:color w:val="000000"/>
                <w:sz w:val="20"/>
                <w:szCs w:val="20"/>
                <w:lang w:eastAsia="pt-BR"/>
              </w:rPr>
              <w:t>revestimento</w:t>
            </w:r>
            <w:r w:rsidR="00D11BEF">
              <w:rPr>
                <w:rFonts w:ascii="Calibri" w:eastAsia="Times New Roman" w:hAnsi="Calibri" w:cs="Arial"/>
                <w:b/>
                <w:bCs/>
                <w:color w:val="000000"/>
                <w:sz w:val="20"/>
                <w:szCs w:val="20"/>
                <w:lang w:eastAsia="pt-BR"/>
              </w:rPr>
              <w:t xml:space="preserve"> por plasma </w:t>
            </w:r>
            <w:r w:rsidRPr="002F0BA7">
              <w:rPr>
                <w:rFonts w:ascii="Calibri" w:eastAsia="Times New Roman" w:hAnsi="Calibri" w:cs="Arial"/>
                <w:b/>
                <w:bCs/>
                <w:color w:val="000000"/>
                <w:sz w:val="20"/>
                <w:szCs w:val="20"/>
                <w:lang w:eastAsia="pt-BR"/>
              </w:rPr>
              <w:t xml:space="preserve">(se aplicável) dentro do limite especificado. </w:t>
            </w:r>
            <w:r>
              <w:rPr>
                <w:rFonts w:ascii="Calibri" w:eastAsia="Times New Roman" w:hAnsi="Calibri" w:cs="Arial"/>
                <w:b/>
                <w:bCs/>
                <w:color w:val="000000"/>
                <w:sz w:val="20"/>
                <w:szCs w:val="20"/>
                <w:lang w:eastAsia="pt-BR"/>
              </w:rPr>
              <w:t>Execute</w:t>
            </w:r>
            <w:r w:rsidRPr="008F617F">
              <w:rPr>
                <w:rFonts w:ascii="Calibri" w:eastAsia="Times New Roman" w:hAnsi="Calibri" w:cs="Arial"/>
                <w:b/>
                <w:bCs/>
                <w:color w:val="000000"/>
                <w:sz w:val="20"/>
                <w:szCs w:val="20"/>
                <w:lang w:eastAsia="pt-BR"/>
              </w:rPr>
              <w:t xml:space="preserve"> a remoção de material no mínimo</w:t>
            </w:r>
            <w:r>
              <w:rPr>
                <w:rFonts w:ascii="Calibri" w:eastAsia="Times New Roman" w:hAnsi="Calibri" w:cs="Arial"/>
                <w:b/>
                <w:bCs/>
                <w:color w:val="000000"/>
                <w:sz w:val="20"/>
                <w:szCs w:val="20"/>
                <w:lang w:eastAsia="pt-BR"/>
              </w:rPr>
              <w:t xml:space="preserve"> necessário</w:t>
            </w:r>
            <w:r w:rsidR="004B7A92">
              <w:rPr>
                <w:rFonts w:ascii="Calibri" w:eastAsia="Times New Roman" w:hAnsi="Calibri" w:cs="Arial"/>
                <w:b/>
                <w:bCs/>
                <w:color w:val="000000"/>
                <w:sz w:val="20"/>
                <w:szCs w:val="20"/>
                <w:lang w:eastAsia="pt-BR"/>
              </w:rPr>
              <w:t xml:space="preserve"> para a remoção do dano ou revestimento de plasma</w:t>
            </w:r>
            <w:r w:rsidR="00D11BEF">
              <w:rPr>
                <w:rFonts w:ascii="Calibri" w:eastAsia="Times New Roman" w:hAnsi="Calibri" w:cs="Arial"/>
                <w:b/>
                <w:bCs/>
                <w:color w:val="000000"/>
                <w:sz w:val="20"/>
                <w:szCs w:val="20"/>
                <w:lang w:eastAsia="pt-BR"/>
              </w:rPr>
              <w:t xml:space="preserve"> conforme </w:t>
            </w:r>
            <w:r w:rsidR="00D11BEF" w:rsidRPr="00F841F8">
              <w:rPr>
                <w:rFonts w:ascii="Calibri" w:eastAsia="Times New Roman" w:hAnsi="Calibri" w:cs="Arial"/>
                <w:b/>
                <w:bCs/>
                <w:color w:val="000000"/>
                <w:sz w:val="20"/>
                <w:szCs w:val="20"/>
                <w:lang w:eastAsia="pt-BR"/>
              </w:rPr>
              <w:t xml:space="preserve">CIR Manual 3043515, ATA </w:t>
            </w:r>
            <w:r w:rsidR="00D11BEF">
              <w:rPr>
                <w:rFonts w:ascii="Calibri" w:eastAsia="Times New Roman" w:hAnsi="Calibri" w:cs="Arial"/>
                <w:b/>
                <w:bCs/>
                <w:color w:val="000000"/>
                <w:sz w:val="20"/>
                <w:szCs w:val="20"/>
                <w:lang w:eastAsia="pt-BR"/>
              </w:rPr>
              <w:t>72-41-42</w:t>
            </w:r>
            <w:r w:rsidR="00D11BEF" w:rsidRPr="00F841F8">
              <w:rPr>
                <w:rFonts w:ascii="Calibri" w:eastAsia="Times New Roman" w:hAnsi="Calibri" w:cs="Arial"/>
                <w:b/>
                <w:bCs/>
                <w:color w:val="000000"/>
                <w:sz w:val="20"/>
                <w:szCs w:val="20"/>
                <w:lang w:eastAsia="pt-BR"/>
              </w:rPr>
              <w:t xml:space="preserve">, </w:t>
            </w:r>
            <w:r w:rsidR="00D11BEF" w:rsidRPr="00015B56">
              <w:rPr>
                <w:rFonts w:ascii="Calibri" w:eastAsia="Times New Roman" w:hAnsi="Calibri" w:cs="Arial"/>
                <w:b/>
                <w:bCs/>
                <w:color w:val="000000"/>
                <w:sz w:val="20"/>
                <w:szCs w:val="20"/>
                <w:lang w:eastAsia="pt-BR"/>
              </w:rPr>
              <w:t>Seção “</w:t>
            </w:r>
            <w:r w:rsidR="00D11BEF">
              <w:rPr>
                <w:rFonts w:ascii="Calibri" w:eastAsia="Times New Roman" w:hAnsi="Calibri" w:cs="Arial"/>
                <w:b/>
                <w:bCs/>
                <w:color w:val="000000"/>
                <w:sz w:val="20"/>
                <w:szCs w:val="20"/>
                <w:lang w:eastAsia="pt-BR"/>
              </w:rPr>
              <w:t>Repair-07/Config-1</w:t>
            </w:r>
            <w:r w:rsidR="00D11BEF" w:rsidRPr="00015B56">
              <w:rPr>
                <w:rFonts w:ascii="Calibri" w:eastAsia="Times New Roman" w:hAnsi="Calibri" w:cs="Arial"/>
                <w:b/>
                <w:bCs/>
                <w:color w:val="000000"/>
                <w:sz w:val="20"/>
                <w:szCs w:val="20"/>
                <w:lang w:eastAsia="pt-BR"/>
              </w:rPr>
              <w:t xml:space="preserve">”, Parágrafo 1., Etapa </w:t>
            </w:r>
            <w:r w:rsidR="00D11BEF">
              <w:rPr>
                <w:rFonts w:ascii="Calibri" w:eastAsia="Times New Roman" w:hAnsi="Calibri" w:cs="Arial"/>
                <w:b/>
                <w:bCs/>
                <w:color w:val="000000"/>
                <w:sz w:val="20"/>
                <w:szCs w:val="20"/>
                <w:lang w:eastAsia="pt-BR"/>
              </w:rPr>
              <w:t xml:space="preserve">C; </w:t>
            </w:r>
            <w:r w:rsidR="00D11BEF" w:rsidRPr="00AE0441">
              <w:rPr>
                <w:rFonts w:ascii="Calibri" w:eastAsia="Times New Roman" w:hAnsi="Calibri" w:cs="Arial"/>
                <w:b/>
                <w:bCs/>
                <w:color w:val="000000"/>
                <w:sz w:val="20"/>
                <w:szCs w:val="20"/>
                <w:lang w:eastAsia="pt-BR"/>
              </w:rPr>
              <w:t xml:space="preserve">Figura </w:t>
            </w:r>
            <w:r w:rsidR="00D11BEF">
              <w:rPr>
                <w:rFonts w:ascii="Calibri" w:eastAsia="Times New Roman" w:hAnsi="Calibri" w:cs="Arial"/>
                <w:b/>
                <w:bCs/>
                <w:color w:val="000000"/>
                <w:sz w:val="20"/>
                <w:szCs w:val="20"/>
                <w:lang w:eastAsia="pt-BR"/>
              </w:rPr>
              <w:t>901 e Tabela 901</w:t>
            </w:r>
            <w:r w:rsidR="00D11BEF" w:rsidRPr="00015B56">
              <w:rPr>
                <w:rFonts w:ascii="Calibri" w:eastAsia="Times New Roman" w:hAnsi="Calibri" w:cs="Arial"/>
                <w:b/>
                <w:bCs/>
                <w:color w:val="000000"/>
                <w:sz w:val="20"/>
                <w:szCs w:val="20"/>
                <w:lang w:eastAsia="pt-BR"/>
              </w:rPr>
              <w:t xml:space="preserve">. </w:t>
            </w:r>
            <w:r w:rsidR="00D11BEF" w:rsidRPr="00D219FA">
              <w:rPr>
                <w:rFonts w:ascii="Calibri" w:eastAsia="Times New Roman" w:hAnsi="Calibri" w:cs="Arial"/>
                <w:b/>
                <w:bCs/>
                <w:color w:val="000000"/>
                <w:sz w:val="20"/>
                <w:szCs w:val="20"/>
                <w:lang w:val="en-US" w:eastAsia="pt-BR"/>
              </w:rPr>
              <w:t xml:space="preserve">(Task 72-41-42-340-804-A, Subtask 72-41-42-320-027): </w:t>
            </w:r>
          </w:p>
          <w:p w14:paraId="2C91EA2B" w14:textId="39923B55" w:rsidR="004A6671" w:rsidRPr="00024ED0" w:rsidRDefault="004A6671" w:rsidP="000440B7">
            <w:pPr>
              <w:jc w:val="both"/>
              <w:rPr>
                <w:rFonts w:ascii="Calibri" w:eastAsia="Times New Roman" w:hAnsi="Calibri" w:cs="Arial"/>
                <w:i/>
                <w:iCs/>
                <w:color w:val="000000"/>
                <w:sz w:val="20"/>
                <w:szCs w:val="20"/>
                <w:lang w:eastAsia="pt-BR"/>
              </w:rPr>
            </w:pPr>
            <w:r w:rsidRPr="000440B7">
              <w:rPr>
                <w:rFonts w:ascii="Calibri" w:eastAsia="Times New Roman" w:hAnsi="Calibri" w:cs="Arial"/>
                <w:i/>
                <w:iCs/>
                <w:color w:val="000000"/>
                <w:sz w:val="20"/>
                <w:szCs w:val="20"/>
                <w:lang w:val="en-US" w:eastAsia="pt-BR"/>
              </w:rPr>
              <w:t>(</w:t>
            </w:r>
            <w:r w:rsidR="001B0A2D" w:rsidRPr="001B0A2D">
              <w:rPr>
                <w:rFonts w:ascii="Calibri" w:eastAsia="Times New Roman" w:hAnsi="Calibri" w:cs="Arial"/>
                <w:i/>
                <w:iCs/>
                <w:color w:val="000000"/>
                <w:sz w:val="20"/>
                <w:szCs w:val="20"/>
                <w:lang w:val="en-US" w:eastAsia="pt-BR"/>
              </w:rPr>
              <w:t xml:space="preserve">Machine the air seal diameter (item 1, </w:t>
            </w:r>
            <w:r w:rsidR="00B93690">
              <w:rPr>
                <w:rFonts w:ascii="Calibri" w:eastAsia="Times New Roman" w:hAnsi="Calibri" w:cs="Arial"/>
                <w:i/>
                <w:iCs/>
                <w:color w:val="000000"/>
                <w:sz w:val="20"/>
                <w:szCs w:val="20"/>
                <w:lang w:val="en-US" w:eastAsia="pt-BR"/>
              </w:rPr>
              <w:t>F</w:t>
            </w:r>
            <w:r w:rsidR="001B0A2D" w:rsidRPr="001B0A2D">
              <w:rPr>
                <w:rFonts w:ascii="Calibri" w:eastAsia="Times New Roman" w:hAnsi="Calibri" w:cs="Arial"/>
                <w:i/>
                <w:iCs/>
                <w:color w:val="000000"/>
                <w:sz w:val="20"/>
                <w:szCs w:val="20"/>
                <w:lang w:val="en-US" w:eastAsia="pt-BR"/>
              </w:rPr>
              <w:t xml:space="preserve">igure 901) to remove damage and the plasma coating (if applicable) within the specified limit. Perform material removal only to the minimum necessary to eliminate the damage or plasma coating, in accordance with CIR Manual 3043515, ATA 72-41-42, Section “Repair-07/Config-1”, Paragraph 1, Step C; Figure 901 and Table 901. </w:t>
            </w:r>
            <w:r w:rsidR="001B0A2D" w:rsidRPr="001B0A2D">
              <w:rPr>
                <w:rFonts w:ascii="Calibri" w:eastAsia="Times New Roman" w:hAnsi="Calibri" w:cs="Arial"/>
                <w:i/>
                <w:iCs/>
                <w:color w:val="000000"/>
                <w:sz w:val="20"/>
                <w:szCs w:val="20"/>
                <w:lang w:eastAsia="pt-BR"/>
              </w:rPr>
              <w:t xml:space="preserve">(Task 72-41-42-340-804-A, </w:t>
            </w:r>
            <w:proofErr w:type="spellStart"/>
            <w:r w:rsidR="001B0A2D" w:rsidRPr="001B0A2D">
              <w:rPr>
                <w:rFonts w:ascii="Calibri" w:eastAsia="Times New Roman" w:hAnsi="Calibri" w:cs="Arial"/>
                <w:i/>
                <w:iCs/>
                <w:color w:val="000000"/>
                <w:sz w:val="20"/>
                <w:szCs w:val="20"/>
                <w:lang w:eastAsia="pt-BR"/>
              </w:rPr>
              <w:t>Subtask</w:t>
            </w:r>
            <w:proofErr w:type="spellEnd"/>
            <w:r w:rsidR="001B0A2D" w:rsidRPr="001B0A2D">
              <w:rPr>
                <w:rFonts w:ascii="Calibri" w:eastAsia="Times New Roman" w:hAnsi="Calibri" w:cs="Arial"/>
                <w:i/>
                <w:iCs/>
                <w:color w:val="000000"/>
                <w:sz w:val="20"/>
                <w:szCs w:val="20"/>
                <w:lang w:eastAsia="pt-BR"/>
              </w:rPr>
              <w:t xml:space="preserve"> 72-41-42-320-027).</w:t>
            </w:r>
            <w:r w:rsidR="001B0A2D">
              <w:rPr>
                <w:rFonts w:ascii="Calibri" w:eastAsia="Times New Roman" w:hAnsi="Calibri" w:cs="Arial"/>
                <w:i/>
                <w:iCs/>
                <w:color w:val="000000"/>
                <w:sz w:val="20"/>
                <w:szCs w:val="20"/>
                <w:lang w:eastAsia="pt-BR"/>
              </w:rPr>
              <w:t>)</w:t>
            </w:r>
          </w:p>
          <w:p w14:paraId="61E406B8" w14:textId="77777777" w:rsidR="00C8374A" w:rsidRDefault="004A6671" w:rsidP="004A6671">
            <w:pPr>
              <w:jc w:val="both"/>
              <w:rPr>
                <w:rFonts w:ascii="Calibri" w:eastAsia="Times New Roman" w:hAnsi="Calibri" w:cs="Arial"/>
                <w:b/>
                <w:bCs/>
                <w:color w:val="000000"/>
                <w:sz w:val="20"/>
                <w:szCs w:val="20"/>
                <w:lang w:eastAsia="pt-BR"/>
              </w:rPr>
            </w:pPr>
            <w:r w:rsidRPr="002F0BA7">
              <w:rPr>
                <w:rFonts w:ascii="Calibri" w:eastAsia="Times New Roman" w:hAnsi="Calibri" w:cs="Arial"/>
                <w:b/>
                <w:bCs/>
                <w:color w:val="000000"/>
                <w:sz w:val="20"/>
                <w:szCs w:val="20"/>
                <w:lang w:eastAsia="pt-BR"/>
              </w:rPr>
              <w:lastRenderedPageBreak/>
              <w:t>Meça e registre o diâmetro</w:t>
            </w:r>
            <w:r w:rsidR="00D11BEF">
              <w:rPr>
                <w:rFonts w:ascii="Calibri" w:eastAsia="Times New Roman" w:hAnsi="Calibri" w:cs="Arial"/>
                <w:b/>
                <w:bCs/>
                <w:color w:val="000000"/>
                <w:sz w:val="20"/>
                <w:szCs w:val="20"/>
                <w:lang w:eastAsia="pt-BR"/>
              </w:rPr>
              <w:t xml:space="preserve"> antes e depois da usinagem preliminar</w:t>
            </w:r>
            <w:r w:rsidRPr="002F0BA7">
              <w:rPr>
                <w:rFonts w:ascii="Calibri" w:eastAsia="Times New Roman" w:hAnsi="Calibri" w:cs="Arial"/>
                <w:b/>
                <w:bCs/>
                <w:color w:val="000000"/>
                <w:sz w:val="20"/>
                <w:szCs w:val="20"/>
                <w:lang w:eastAsia="pt-BR"/>
              </w:rPr>
              <w:t xml:space="preserve">. </w:t>
            </w:r>
          </w:p>
          <w:p w14:paraId="2B209189" w14:textId="77777777" w:rsidR="00C8374A" w:rsidRDefault="00C8374A" w:rsidP="004A6671">
            <w:pPr>
              <w:jc w:val="both"/>
              <w:rPr>
                <w:rFonts w:ascii="Calibri" w:eastAsia="Times New Roman" w:hAnsi="Calibri" w:cs="Arial"/>
                <w:b/>
                <w:bCs/>
                <w:color w:val="000000"/>
                <w:sz w:val="20"/>
                <w:szCs w:val="20"/>
                <w:lang w:eastAsia="pt-BR"/>
              </w:rPr>
            </w:pPr>
          </w:p>
          <w:p w14:paraId="185A09C4" w14:textId="1EA98DBE" w:rsidR="00C8374A" w:rsidRDefault="00C4016F" w:rsidP="004A667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CUIDADO</w:t>
            </w:r>
            <w:r w:rsidR="00C8374A">
              <w:rPr>
                <w:rFonts w:ascii="Calibri" w:eastAsia="Times New Roman" w:hAnsi="Calibri" w:cs="Arial"/>
                <w:b/>
                <w:bCs/>
                <w:color w:val="000000"/>
                <w:sz w:val="20"/>
                <w:szCs w:val="20"/>
                <w:lang w:eastAsia="pt-BR"/>
              </w:rPr>
              <w:t xml:space="preserve">: </w:t>
            </w:r>
          </w:p>
          <w:p w14:paraId="14A14C0A" w14:textId="4E931D67" w:rsidR="004A6671" w:rsidRPr="00B939DF" w:rsidRDefault="004A6671" w:rsidP="004A6671">
            <w:pPr>
              <w:jc w:val="both"/>
              <w:rPr>
                <w:rFonts w:ascii="Calibri" w:eastAsia="Times New Roman" w:hAnsi="Calibri" w:cs="Arial"/>
                <w:b/>
                <w:bCs/>
                <w:color w:val="000000"/>
                <w:sz w:val="20"/>
                <w:szCs w:val="20"/>
                <w:lang w:val="en-US" w:eastAsia="pt-BR"/>
              </w:rPr>
            </w:pPr>
            <w:r w:rsidRPr="00F433F1">
              <w:rPr>
                <w:rFonts w:ascii="Calibri" w:eastAsia="Times New Roman" w:hAnsi="Calibri" w:cs="Arial"/>
                <w:b/>
                <w:bCs/>
                <w:color w:val="000000"/>
                <w:sz w:val="20"/>
                <w:szCs w:val="20"/>
                <w:lang w:eastAsia="pt-BR"/>
              </w:rPr>
              <w:t xml:space="preserve">Diâmetro máximo </w:t>
            </w:r>
            <w:r w:rsidR="00D219FA">
              <w:rPr>
                <w:rFonts w:ascii="Calibri" w:eastAsia="Times New Roman" w:hAnsi="Calibri" w:cs="Arial"/>
                <w:b/>
                <w:bCs/>
                <w:color w:val="000000"/>
                <w:sz w:val="20"/>
                <w:szCs w:val="20"/>
                <w:lang w:eastAsia="pt-BR"/>
              </w:rPr>
              <w:t>permitido:</w:t>
            </w:r>
            <w:r w:rsidRPr="00F433F1">
              <w:rPr>
                <w:rFonts w:ascii="Calibri" w:eastAsia="Times New Roman" w:hAnsi="Calibri" w:cs="Arial"/>
                <w:b/>
                <w:bCs/>
                <w:color w:val="000000"/>
                <w:sz w:val="20"/>
                <w:szCs w:val="20"/>
                <w:lang w:eastAsia="pt-BR"/>
              </w:rPr>
              <w:t xml:space="preserve"> 4,088 pol. </w:t>
            </w:r>
            <w:r w:rsidRPr="00B939DF">
              <w:rPr>
                <w:rFonts w:ascii="Calibri" w:eastAsia="Times New Roman" w:hAnsi="Calibri" w:cs="Arial"/>
                <w:b/>
                <w:bCs/>
                <w:color w:val="000000"/>
                <w:sz w:val="20"/>
                <w:szCs w:val="20"/>
                <w:lang w:val="en-US" w:eastAsia="pt-BR"/>
              </w:rPr>
              <w:t>(103,83 mm)</w:t>
            </w:r>
          </w:p>
          <w:p w14:paraId="0AF218DD" w14:textId="6F8B5611" w:rsidR="00C4016F" w:rsidRPr="00D219FA" w:rsidRDefault="00C4016F" w:rsidP="004A6671">
            <w:pPr>
              <w:jc w:val="both"/>
              <w:rPr>
                <w:rFonts w:ascii="Calibri" w:eastAsia="Times New Roman" w:hAnsi="Calibri" w:cs="Arial"/>
                <w:i/>
                <w:iCs/>
                <w:color w:val="000000"/>
                <w:sz w:val="20"/>
                <w:szCs w:val="20"/>
                <w:lang w:val="en-US" w:eastAsia="pt-BR"/>
              </w:rPr>
            </w:pPr>
            <w:r w:rsidRPr="00D219FA">
              <w:rPr>
                <w:rFonts w:ascii="Calibri" w:eastAsia="Times New Roman" w:hAnsi="Calibri" w:cs="Arial"/>
                <w:i/>
                <w:iCs/>
                <w:color w:val="000000"/>
                <w:sz w:val="20"/>
                <w:szCs w:val="20"/>
                <w:lang w:val="en-US" w:eastAsia="pt-BR"/>
              </w:rPr>
              <w:t>(CAUTION</w:t>
            </w:r>
          </w:p>
          <w:p w14:paraId="580F63C8" w14:textId="53413736" w:rsidR="00C4016F" w:rsidRPr="00E20AAF" w:rsidRDefault="00E20AAF" w:rsidP="004A6671">
            <w:pPr>
              <w:jc w:val="both"/>
              <w:rPr>
                <w:rFonts w:ascii="Calibri" w:eastAsia="Times New Roman" w:hAnsi="Calibri" w:cs="Arial"/>
                <w:i/>
                <w:iCs/>
                <w:color w:val="000000"/>
                <w:sz w:val="20"/>
                <w:szCs w:val="20"/>
                <w:lang w:val="en-US" w:eastAsia="pt-BR"/>
              </w:rPr>
            </w:pPr>
            <w:r w:rsidRPr="00E20AAF">
              <w:rPr>
                <w:rFonts w:ascii="Calibri" w:eastAsia="Times New Roman" w:hAnsi="Calibri" w:cs="Arial"/>
                <w:i/>
                <w:iCs/>
                <w:color w:val="000000"/>
                <w:sz w:val="20"/>
                <w:szCs w:val="20"/>
                <w:lang w:val="en-US" w:eastAsia="pt-BR"/>
              </w:rPr>
              <w:t>Maximum diameter of 4.088 in (103.83 mm))</w:t>
            </w:r>
          </w:p>
          <w:p w14:paraId="46266A80" w14:textId="78689E7A" w:rsidR="00D11BEF" w:rsidRDefault="00D11BEF" w:rsidP="004A6671">
            <w:pPr>
              <w:jc w:val="both"/>
              <w:rPr>
                <w:rFonts w:ascii="Calibri" w:eastAsia="Times New Roman" w:hAnsi="Calibri" w:cs="Arial"/>
                <w:b/>
                <w:bCs/>
                <w:color w:val="000000"/>
                <w:sz w:val="20"/>
                <w:szCs w:val="20"/>
                <w:lang w:val="en-US" w:eastAsia="pt-BR"/>
              </w:rPr>
            </w:pPr>
          </w:p>
          <w:p w14:paraId="3721C7B9" w14:textId="4E22E7A3" w:rsidR="00607BD1" w:rsidRDefault="00607BD1" w:rsidP="004A667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NCC:_________</w:t>
            </w:r>
          </w:p>
          <w:p w14:paraId="40F48D04" w14:textId="77777777" w:rsidR="000440B7" w:rsidRDefault="000440B7" w:rsidP="004A6671">
            <w:pPr>
              <w:jc w:val="both"/>
              <w:rPr>
                <w:rFonts w:ascii="Calibri" w:eastAsia="Times New Roman" w:hAnsi="Calibri" w:cs="Arial"/>
                <w:b/>
                <w:bCs/>
                <w:color w:val="000000"/>
                <w:sz w:val="20"/>
                <w:szCs w:val="20"/>
                <w:lang w:eastAsia="pt-BR"/>
              </w:rPr>
            </w:pPr>
          </w:p>
          <w:p w14:paraId="51D4796E" w14:textId="77F2C2A2" w:rsidR="004A6671" w:rsidRPr="004772C1" w:rsidRDefault="004A6671" w:rsidP="004A667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o diâmetro encontrado </w:t>
            </w:r>
            <w:r w:rsidR="00D11BEF">
              <w:rPr>
                <w:rFonts w:ascii="Calibri" w:eastAsia="Times New Roman" w:hAnsi="Calibri" w:cs="Arial"/>
                <w:b/>
                <w:bCs/>
                <w:color w:val="000000"/>
                <w:sz w:val="20"/>
                <w:szCs w:val="20"/>
                <w:lang w:eastAsia="pt-BR"/>
              </w:rPr>
              <w:t>antes da usinagem preliminar</w:t>
            </w:r>
            <w:r w:rsidRPr="00EB776E">
              <w:rPr>
                <w:rFonts w:ascii="Calibri" w:eastAsia="Times New Roman" w:hAnsi="Calibri" w:cs="Arial"/>
                <w:b/>
                <w:bCs/>
                <w:color w:val="000000"/>
                <w:sz w:val="20"/>
                <w:szCs w:val="20"/>
                <w:lang w:eastAsia="pt-BR"/>
              </w:rPr>
              <w:t>?</w:t>
            </w:r>
            <w:r w:rsidRPr="00625C29">
              <w:rPr>
                <w:rFonts w:ascii="Calibri" w:eastAsia="Times New Roman" w:hAnsi="Calibri" w:cs="Arial"/>
                <w:color w:val="000000"/>
                <w:sz w:val="20"/>
                <w:szCs w:val="20"/>
                <w:lang w:eastAsia="pt-BR"/>
              </w:rPr>
              <w:t xml:space="preserve"> </w:t>
            </w:r>
            <w:r w:rsidRPr="004772C1">
              <w:rPr>
                <w:rFonts w:ascii="Calibri" w:eastAsia="Times New Roman" w:hAnsi="Calibri" w:cs="Arial"/>
                <w:color w:val="000000"/>
                <w:sz w:val="20"/>
                <w:szCs w:val="20"/>
                <w:lang w:val="en-US" w:eastAsia="pt-BR"/>
              </w:rPr>
              <w:t xml:space="preserve">________________   </w:t>
            </w:r>
          </w:p>
          <w:p w14:paraId="0624632E" w14:textId="63CFF6BC" w:rsidR="004A6671" w:rsidRPr="00C5082D" w:rsidRDefault="004A6671" w:rsidP="004A6671">
            <w:pPr>
              <w:jc w:val="both"/>
              <w:rPr>
                <w:rFonts w:ascii="Calibri" w:eastAsia="Times New Roman" w:hAnsi="Calibri" w:cs="Arial"/>
                <w:i/>
                <w:iCs/>
                <w:color w:val="000000"/>
                <w:sz w:val="20"/>
                <w:szCs w:val="20"/>
                <w:lang w:val="en-US" w:eastAsia="pt-BR"/>
              </w:rPr>
            </w:pPr>
            <w:r w:rsidRPr="000440B7">
              <w:rPr>
                <w:rFonts w:ascii="Calibri" w:eastAsia="Times New Roman" w:hAnsi="Calibri" w:cs="Arial"/>
                <w:i/>
                <w:iCs/>
                <w:color w:val="000000"/>
                <w:sz w:val="20"/>
                <w:szCs w:val="20"/>
                <w:lang w:val="en-US" w:eastAsia="pt-BR"/>
              </w:rPr>
              <w:t>(</w:t>
            </w:r>
            <w:r w:rsidR="000440B7" w:rsidRPr="000440B7">
              <w:rPr>
                <w:rFonts w:ascii="Calibri" w:eastAsia="Times New Roman" w:hAnsi="Calibri" w:cs="Arial"/>
                <w:i/>
                <w:iCs/>
                <w:color w:val="000000"/>
                <w:sz w:val="20"/>
                <w:szCs w:val="20"/>
                <w:lang w:val="en-US" w:eastAsia="pt-BR"/>
              </w:rPr>
              <w:t>What is the diameter found before preliminary machining?</w:t>
            </w:r>
            <w:r w:rsidRPr="000440B7">
              <w:rPr>
                <w:rFonts w:ascii="Calibri" w:eastAsia="Times New Roman" w:hAnsi="Calibri" w:cs="Arial"/>
                <w:i/>
                <w:iCs/>
                <w:color w:val="000000"/>
                <w:sz w:val="20"/>
                <w:szCs w:val="20"/>
                <w:lang w:val="en-US" w:eastAsia="pt-BR"/>
              </w:rPr>
              <w:t>)</w:t>
            </w:r>
          </w:p>
          <w:p w14:paraId="09DC30B2" w14:textId="77777777" w:rsidR="004A6671" w:rsidRPr="00DF48C6" w:rsidRDefault="004A6671" w:rsidP="004A6671">
            <w:pPr>
              <w:jc w:val="both"/>
              <w:rPr>
                <w:rFonts w:ascii="Calibri" w:eastAsia="Times New Roman" w:hAnsi="Calibri" w:cs="Arial"/>
                <w:b/>
                <w:bCs/>
                <w:color w:val="000000"/>
                <w:sz w:val="20"/>
                <w:szCs w:val="20"/>
                <w:lang w:val="en-US" w:eastAsia="pt-BR"/>
              </w:rPr>
            </w:pPr>
          </w:p>
          <w:p w14:paraId="1DABF524" w14:textId="073E6A01" w:rsidR="004A6671" w:rsidRPr="001A49ED" w:rsidRDefault="004A6671" w:rsidP="004A667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o diâmetro encontrado pós </w:t>
            </w:r>
            <w:r w:rsidR="00D11BEF">
              <w:rPr>
                <w:rFonts w:ascii="Calibri" w:eastAsia="Times New Roman" w:hAnsi="Calibri" w:cs="Arial"/>
                <w:b/>
                <w:bCs/>
                <w:color w:val="000000"/>
                <w:sz w:val="20"/>
                <w:szCs w:val="20"/>
                <w:lang w:eastAsia="pt-BR"/>
              </w:rPr>
              <w:t>usinagem preliminar</w:t>
            </w:r>
            <w:r w:rsidRPr="00EB776E">
              <w:rPr>
                <w:rFonts w:ascii="Calibri" w:eastAsia="Times New Roman" w:hAnsi="Calibri" w:cs="Arial"/>
                <w:b/>
                <w:bCs/>
                <w:color w:val="000000"/>
                <w:sz w:val="20"/>
                <w:szCs w:val="20"/>
                <w:lang w:eastAsia="pt-BR"/>
              </w:rPr>
              <w:t>?</w:t>
            </w:r>
            <w:r w:rsidRPr="00625C29">
              <w:rPr>
                <w:rFonts w:ascii="Calibri" w:eastAsia="Times New Roman" w:hAnsi="Calibri" w:cs="Arial"/>
                <w:color w:val="000000"/>
                <w:sz w:val="20"/>
                <w:szCs w:val="20"/>
                <w:lang w:eastAsia="pt-BR"/>
              </w:rPr>
              <w:t xml:space="preserve"> </w:t>
            </w:r>
            <w:r w:rsidRPr="001A49ED">
              <w:rPr>
                <w:rFonts w:ascii="Calibri" w:eastAsia="Times New Roman" w:hAnsi="Calibri" w:cs="Arial"/>
                <w:color w:val="000000"/>
                <w:sz w:val="20"/>
                <w:szCs w:val="20"/>
                <w:lang w:val="en-US" w:eastAsia="pt-BR"/>
              </w:rPr>
              <w:t xml:space="preserve">________________   </w:t>
            </w:r>
          </w:p>
          <w:p w14:paraId="68E82E9B" w14:textId="01284DB0" w:rsidR="004A6671" w:rsidRDefault="000440B7" w:rsidP="004A667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440B7">
              <w:rPr>
                <w:rFonts w:ascii="Calibri" w:eastAsia="Times New Roman" w:hAnsi="Calibri" w:cs="Arial"/>
                <w:i/>
                <w:iCs/>
                <w:color w:val="000000"/>
                <w:sz w:val="20"/>
                <w:szCs w:val="20"/>
                <w:lang w:val="en-US" w:eastAsia="pt-BR"/>
              </w:rPr>
              <w:t>What is the diameter found after preliminary machining?</w:t>
            </w:r>
            <w:r w:rsidR="004A6671" w:rsidRPr="000440B7">
              <w:rPr>
                <w:rFonts w:ascii="Calibri" w:eastAsia="Times New Roman" w:hAnsi="Calibri" w:cs="Arial"/>
                <w:i/>
                <w:iCs/>
                <w:color w:val="000000"/>
                <w:sz w:val="20"/>
                <w:szCs w:val="20"/>
                <w:lang w:val="en-US" w:eastAsia="pt-BR"/>
              </w:rPr>
              <w:t>)</w:t>
            </w:r>
            <w:r w:rsidR="004A6671" w:rsidRPr="00EB776E">
              <w:rPr>
                <w:rFonts w:ascii="Calibri" w:eastAsia="Times New Roman" w:hAnsi="Calibri" w:cs="Arial"/>
                <w:i/>
                <w:iCs/>
                <w:color w:val="000000"/>
                <w:sz w:val="20"/>
                <w:szCs w:val="20"/>
                <w:lang w:val="en-US" w:eastAsia="pt-BR"/>
              </w:rPr>
              <w:t xml:space="preserve"> </w:t>
            </w:r>
          </w:p>
          <w:p w14:paraId="57C59D1D" w14:textId="77777777" w:rsidR="004A6671" w:rsidRPr="00EB776E" w:rsidRDefault="004A6671" w:rsidP="004A6671">
            <w:pPr>
              <w:jc w:val="both"/>
              <w:rPr>
                <w:rFonts w:ascii="Calibri" w:eastAsia="Times New Roman" w:hAnsi="Calibri" w:cs="Arial"/>
                <w:i/>
                <w:iCs/>
                <w:color w:val="000000"/>
                <w:sz w:val="20"/>
                <w:szCs w:val="20"/>
                <w:lang w:val="en-US" w:eastAsia="pt-BR"/>
              </w:rPr>
            </w:pPr>
          </w:p>
          <w:p w14:paraId="458E173A" w14:textId="77777777" w:rsidR="004A6671" w:rsidRPr="000440B7" w:rsidRDefault="004A6671" w:rsidP="004A6671">
            <w:pPr>
              <w:jc w:val="both"/>
              <w:rPr>
                <w:rFonts w:ascii="Calibri" w:eastAsia="Times New Roman" w:hAnsi="Calibri" w:cs="Arial"/>
                <w:i/>
                <w:iCs/>
                <w:color w:val="000000"/>
                <w:sz w:val="20"/>
                <w:szCs w:val="20"/>
                <w:lang w:val="en-US" w:eastAsia="pt-BR"/>
              </w:rPr>
            </w:pPr>
          </w:p>
          <w:p w14:paraId="41913FDC" w14:textId="77777777" w:rsidR="000440B7" w:rsidRPr="00156BF5" w:rsidRDefault="004A6671" w:rsidP="004A6671">
            <w:pPr>
              <w:jc w:val="both"/>
              <w:rPr>
                <w:rFonts w:ascii="Calibri" w:eastAsia="Times New Roman" w:hAnsi="Calibri" w:cs="Arial"/>
                <w:b/>
                <w:bCs/>
                <w:color w:val="000000"/>
                <w:sz w:val="20"/>
                <w:szCs w:val="20"/>
                <w:lang w:eastAsia="pt-BR"/>
              </w:rPr>
            </w:pPr>
            <w:r w:rsidRPr="00156BF5">
              <w:rPr>
                <w:rFonts w:ascii="Calibri" w:eastAsia="Times New Roman" w:hAnsi="Calibri" w:cs="Arial"/>
                <w:b/>
                <w:bCs/>
                <w:color w:val="000000"/>
                <w:sz w:val="20"/>
                <w:szCs w:val="20"/>
                <w:lang w:eastAsia="pt-BR"/>
              </w:rPr>
              <w:t xml:space="preserve">NOTA: </w:t>
            </w:r>
          </w:p>
          <w:p w14:paraId="12B75C44" w14:textId="77B54BD4" w:rsidR="00D11BEF" w:rsidRPr="00024ED0" w:rsidRDefault="00156BF5" w:rsidP="004A6671">
            <w:pPr>
              <w:jc w:val="both"/>
              <w:rPr>
                <w:rFonts w:ascii="Calibri" w:eastAsia="Times New Roman" w:hAnsi="Calibri" w:cs="Arial"/>
                <w:b/>
                <w:bCs/>
                <w:color w:val="000000"/>
                <w:sz w:val="20"/>
                <w:szCs w:val="20"/>
                <w:lang w:eastAsia="pt-BR"/>
              </w:rPr>
            </w:pPr>
            <w:r w:rsidRPr="00024ED0">
              <w:rPr>
                <w:rFonts w:ascii="Calibri" w:eastAsia="Times New Roman" w:hAnsi="Calibri" w:cs="Arial"/>
                <w:b/>
                <w:bCs/>
                <w:color w:val="000000"/>
                <w:sz w:val="20"/>
                <w:szCs w:val="20"/>
                <w:lang w:eastAsia="pt-BR"/>
              </w:rPr>
              <w:t>A</w:t>
            </w:r>
            <w:r w:rsidR="00607BD1" w:rsidRPr="00024ED0">
              <w:rPr>
                <w:rFonts w:ascii="Calibri" w:eastAsia="Times New Roman" w:hAnsi="Calibri" w:cs="Arial"/>
                <w:b/>
                <w:bCs/>
                <w:color w:val="000000"/>
                <w:sz w:val="20"/>
                <w:szCs w:val="20"/>
                <w:lang w:eastAsia="pt-BR"/>
              </w:rPr>
              <w:t>conselha-se a não encostar nos ressaltos (</w:t>
            </w:r>
            <w:proofErr w:type="spellStart"/>
            <w:r w:rsidR="00607BD1" w:rsidRPr="00024ED0">
              <w:rPr>
                <w:rFonts w:ascii="Calibri" w:eastAsia="Times New Roman" w:hAnsi="Calibri" w:cs="Arial"/>
                <w:b/>
                <w:bCs/>
                <w:color w:val="000000"/>
                <w:sz w:val="20"/>
                <w:szCs w:val="20"/>
                <w:lang w:eastAsia="pt-BR"/>
              </w:rPr>
              <w:t>lips</w:t>
            </w:r>
            <w:proofErr w:type="spellEnd"/>
            <w:r w:rsidR="00024ED0" w:rsidRPr="00024ED0">
              <w:rPr>
                <w:rFonts w:ascii="Calibri" w:eastAsia="Times New Roman" w:hAnsi="Calibri" w:cs="Arial"/>
                <w:b/>
                <w:bCs/>
                <w:color w:val="000000"/>
                <w:sz w:val="20"/>
                <w:szCs w:val="20"/>
                <w:lang w:eastAsia="pt-BR"/>
              </w:rPr>
              <w:t xml:space="preserve"> </w:t>
            </w:r>
            <w:r w:rsidR="00024ED0">
              <w:rPr>
                <w:rFonts w:ascii="Calibri" w:eastAsia="Times New Roman" w:hAnsi="Calibri" w:cs="Arial"/>
                <w:b/>
                <w:bCs/>
                <w:color w:val="000000"/>
                <w:sz w:val="20"/>
                <w:szCs w:val="20"/>
                <w:lang w:eastAsia="pt-BR"/>
              </w:rPr>
              <w:t xml:space="preserve">- </w:t>
            </w:r>
            <w:r w:rsidR="00024ED0" w:rsidRPr="00024ED0">
              <w:rPr>
                <w:rFonts w:ascii="Calibri" w:eastAsia="Times New Roman" w:hAnsi="Calibri" w:cs="Arial"/>
                <w:b/>
                <w:bCs/>
                <w:color w:val="000000"/>
                <w:sz w:val="20"/>
                <w:szCs w:val="20"/>
                <w:lang w:eastAsia="pt-BR"/>
              </w:rPr>
              <w:t>ITEM 5 – Figura 901</w:t>
            </w:r>
            <w:r w:rsidR="00607BD1" w:rsidRPr="00024ED0">
              <w:rPr>
                <w:rFonts w:ascii="Calibri" w:eastAsia="Times New Roman" w:hAnsi="Calibri" w:cs="Arial"/>
                <w:b/>
                <w:bCs/>
                <w:color w:val="000000"/>
                <w:sz w:val="20"/>
                <w:szCs w:val="20"/>
                <w:lang w:eastAsia="pt-BR"/>
              </w:rPr>
              <w:t>)</w:t>
            </w:r>
            <w:r w:rsidR="00012DAB" w:rsidRPr="00024ED0">
              <w:rPr>
                <w:rFonts w:ascii="Calibri" w:eastAsia="Times New Roman" w:hAnsi="Calibri" w:cs="Arial"/>
                <w:b/>
                <w:bCs/>
                <w:color w:val="000000"/>
                <w:sz w:val="20"/>
                <w:szCs w:val="20"/>
                <w:lang w:eastAsia="pt-BR"/>
              </w:rPr>
              <w:t xml:space="preserve"> no momento da usinagem</w:t>
            </w:r>
            <w:r w:rsidR="00607BD1" w:rsidRPr="00024ED0">
              <w:rPr>
                <w:rFonts w:ascii="Calibri" w:eastAsia="Times New Roman" w:hAnsi="Calibri" w:cs="Arial"/>
                <w:b/>
                <w:bCs/>
                <w:color w:val="000000"/>
                <w:sz w:val="20"/>
                <w:szCs w:val="20"/>
                <w:lang w:eastAsia="pt-BR"/>
              </w:rPr>
              <w:t xml:space="preserve">. </w:t>
            </w:r>
          </w:p>
          <w:p w14:paraId="35F99074" w14:textId="77777777" w:rsidR="000440B7" w:rsidRPr="00156BF5" w:rsidRDefault="000440B7" w:rsidP="00607BD1">
            <w:pPr>
              <w:jc w:val="both"/>
              <w:rPr>
                <w:rFonts w:ascii="Calibri" w:eastAsia="Times New Roman" w:hAnsi="Calibri" w:cs="Arial"/>
                <w:i/>
                <w:iCs/>
                <w:color w:val="000000"/>
                <w:sz w:val="20"/>
                <w:szCs w:val="20"/>
                <w:lang w:val="en-US" w:eastAsia="pt-BR"/>
              </w:rPr>
            </w:pPr>
            <w:r w:rsidRPr="00156BF5">
              <w:rPr>
                <w:rFonts w:ascii="Calibri" w:eastAsia="Times New Roman" w:hAnsi="Calibri" w:cs="Arial"/>
                <w:i/>
                <w:iCs/>
                <w:color w:val="000000"/>
                <w:sz w:val="20"/>
                <w:szCs w:val="20"/>
                <w:lang w:val="en-US" w:eastAsia="pt-BR"/>
              </w:rPr>
              <w:t xml:space="preserve">(NOTE: </w:t>
            </w:r>
          </w:p>
          <w:p w14:paraId="616EE946" w14:textId="0D39F14E" w:rsidR="00607BD1" w:rsidRDefault="00156BF5" w:rsidP="00607BD1">
            <w:pPr>
              <w:jc w:val="both"/>
              <w:rPr>
                <w:rFonts w:ascii="Calibri" w:eastAsia="Times New Roman" w:hAnsi="Calibri" w:cs="Arial"/>
                <w:i/>
                <w:iCs/>
                <w:color w:val="000000"/>
                <w:sz w:val="20"/>
                <w:szCs w:val="20"/>
                <w:lang w:val="en-US" w:eastAsia="pt-BR"/>
              </w:rPr>
            </w:pPr>
            <w:r w:rsidRPr="00156BF5">
              <w:rPr>
                <w:rFonts w:ascii="Calibri" w:eastAsia="Times New Roman" w:hAnsi="Calibri" w:cs="Arial"/>
                <w:i/>
                <w:iCs/>
                <w:color w:val="000000"/>
                <w:sz w:val="20"/>
                <w:szCs w:val="20"/>
                <w:lang w:val="en-US" w:eastAsia="pt-BR"/>
              </w:rPr>
              <w:t xml:space="preserve">It </w:t>
            </w:r>
            <w:r w:rsidR="000440B7" w:rsidRPr="00156BF5">
              <w:rPr>
                <w:rFonts w:ascii="Calibri" w:eastAsia="Times New Roman" w:hAnsi="Calibri" w:cs="Arial"/>
                <w:i/>
                <w:iCs/>
                <w:color w:val="000000"/>
                <w:sz w:val="20"/>
                <w:szCs w:val="20"/>
                <w:lang w:val="en-US" w:eastAsia="pt-BR"/>
              </w:rPr>
              <w:t>is recommended not to contact the lips</w:t>
            </w:r>
            <w:r w:rsidR="00024ED0">
              <w:rPr>
                <w:rFonts w:ascii="Calibri" w:eastAsia="Times New Roman" w:hAnsi="Calibri" w:cs="Arial"/>
                <w:i/>
                <w:iCs/>
                <w:color w:val="000000"/>
                <w:sz w:val="20"/>
                <w:szCs w:val="20"/>
                <w:lang w:val="en-US" w:eastAsia="pt-BR"/>
              </w:rPr>
              <w:t xml:space="preserve"> (ITEM</w:t>
            </w:r>
            <w:r w:rsidR="00024ED0" w:rsidRPr="00024ED0">
              <w:rPr>
                <w:rFonts w:ascii="Calibri" w:eastAsia="Times New Roman" w:hAnsi="Calibri" w:cs="Arial"/>
                <w:i/>
                <w:iCs/>
                <w:color w:val="000000"/>
                <w:sz w:val="20"/>
                <w:szCs w:val="20"/>
                <w:lang w:val="en-US" w:eastAsia="pt-BR"/>
              </w:rPr>
              <w:t xml:space="preserve"> 5 – Figur</w:t>
            </w:r>
            <w:r w:rsidR="00024ED0">
              <w:rPr>
                <w:rFonts w:ascii="Calibri" w:eastAsia="Times New Roman" w:hAnsi="Calibri" w:cs="Arial"/>
                <w:i/>
                <w:iCs/>
                <w:color w:val="000000"/>
                <w:sz w:val="20"/>
                <w:szCs w:val="20"/>
                <w:lang w:val="en-US" w:eastAsia="pt-BR"/>
              </w:rPr>
              <w:t>e</w:t>
            </w:r>
            <w:r w:rsidR="00024ED0" w:rsidRPr="00024ED0">
              <w:rPr>
                <w:rFonts w:ascii="Calibri" w:eastAsia="Times New Roman" w:hAnsi="Calibri" w:cs="Arial"/>
                <w:i/>
                <w:iCs/>
                <w:color w:val="000000"/>
                <w:sz w:val="20"/>
                <w:szCs w:val="20"/>
                <w:lang w:val="en-US" w:eastAsia="pt-BR"/>
              </w:rPr>
              <w:t xml:space="preserve"> 901)</w:t>
            </w:r>
            <w:r w:rsidR="000440B7" w:rsidRPr="00156BF5">
              <w:rPr>
                <w:rFonts w:ascii="Calibri" w:eastAsia="Times New Roman" w:hAnsi="Calibri" w:cs="Arial"/>
                <w:i/>
                <w:iCs/>
                <w:color w:val="000000"/>
                <w:sz w:val="20"/>
                <w:szCs w:val="20"/>
                <w:lang w:val="en-US" w:eastAsia="pt-BR"/>
              </w:rPr>
              <w:t xml:space="preserve"> during machining.</w:t>
            </w:r>
            <w:r w:rsidR="00607BD1" w:rsidRPr="00156BF5">
              <w:rPr>
                <w:rFonts w:ascii="Calibri" w:eastAsia="Times New Roman" w:hAnsi="Calibri" w:cs="Arial"/>
                <w:i/>
                <w:iCs/>
                <w:color w:val="000000"/>
                <w:sz w:val="20"/>
                <w:szCs w:val="20"/>
                <w:lang w:val="en-US" w:eastAsia="pt-BR"/>
              </w:rPr>
              <w:t>)</w:t>
            </w:r>
            <w:r w:rsidR="00607BD1" w:rsidRPr="00EB776E">
              <w:rPr>
                <w:rFonts w:ascii="Calibri" w:eastAsia="Times New Roman" w:hAnsi="Calibri" w:cs="Arial"/>
                <w:i/>
                <w:iCs/>
                <w:color w:val="000000"/>
                <w:sz w:val="20"/>
                <w:szCs w:val="20"/>
                <w:lang w:val="en-US" w:eastAsia="pt-BR"/>
              </w:rPr>
              <w:t xml:space="preserve"> </w:t>
            </w:r>
          </w:p>
          <w:p w14:paraId="541E8021" w14:textId="5A6EDD7C" w:rsidR="004A6671" w:rsidRPr="00607BD1" w:rsidRDefault="004A6671" w:rsidP="004A6671">
            <w:pPr>
              <w:jc w:val="both"/>
              <w:rPr>
                <w:rFonts w:ascii="Calibri" w:eastAsia="Times New Roman" w:hAnsi="Calibri" w:cs="Arial"/>
                <w:b/>
                <w:bCs/>
                <w:color w:val="000000"/>
                <w:sz w:val="20"/>
                <w:szCs w:val="20"/>
                <w:lang w:val="en-US" w:eastAsia="pt-BR"/>
              </w:rPr>
            </w:pPr>
          </w:p>
        </w:tc>
      </w:tr>
      <w:tr w:rsidR="004A6671" w:rsidRPr="00F407E7" w14:paraId="6FA80C80" w14:textId="77777777" w:rsidTr="009B3906">
        <w:trPr>
          <w:trHeight w:val="1134"/>
          <w:jc w:val="center"/>
        </w:trPr>
        <w:tc>
          <w:tcPr>
            <w:tcW w:w="704" w:type="dxa"/>
            <w:vAlign w:val="center"/>
          </w:tcPr>
          <w:p w14:paraId="0C2D75BE" w14:textId="2F3D3DDB" w:rsidR="004A6671" w:rsidRDefault="004A6671" w:rsidP="004A667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0440B7">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556539087"/>
            <w:placeholder>
              <w:docPart w:val="905D0E4614564D389BFDE949A62CDB1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70AB85D" w14:textId="61CCC9D9" w:rsidR="004A6671" w:rsidRDefault="004A6671" w:rsidP="004A667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66755CD734D4AC3B1C0ED217D6F37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4FA66C" w14:textId="3ED99729" w:rsidR="004A6671" w:rsidRDefault="004A6671" w:rsidP="004A667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33BB644F" w14:textId="77777777" w:rsidR="004A6671" w:rsidRDefault="004A6671" w:rsidP="004A6671">
            <w:pPr>
              <w:jc w:val="both"/>
              <w:rPr>
                <w:rFonts w:ascii="Calibri" w:eastAsia="Times New Roman" w:hAnsi="Calibri" w:cs="Arial"/>
                <w:b/>
                <w:bCs/>
                <w:color w:val="000000"/>
                <w:sz w:val="20"/>
                <w:szCs w:val="20"/>
                <w:lang w:eastAsia="pt-BR"/>
              </w:rPr>
            </w:pPr>
          </w:p>
          <w:p w14:paraId="3704055D" w14:textId="337E9967" w:rsidR="004A6671" w:rsidRPr="00741326" w:rsidRDefault="004A6671" w:rsidP="004A6671">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inspeção por líquido penetrante da área usinada</w:t>
            </w:r>
            <w:r w:rsidRPr="00434C6F">
              <w:rPr>
                <w:rFonts w:ascii="Calibri" w:eastAsia="Times New Roman" w:hAnsi="Calibri" w:cs="Arial"/>
                <w:b/>
                <w:bCs/>
                <w:color w:val="000000"/>
                <w:sz w:val="20"/>
                <w:szCs w:val="20"/>
                <w:lang w:eastAsia="pt-BR"/>
              </w:rPr>
              <w:t xml:space="preserve"> 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72-41-42</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1., Etapa C. (Task </w:t>
            </w:r>
            <w:r>
              <w:rPr>
                <w:rFonts w:ascii="Calibri" w:eastAsia="Times New Roman" w:hAnsi="Calibri" w:cs="Arial"/>
                <w:b/>
                <w:bCs/>
                <w:color w:val="000000"/>
                <w:sz w:val="20"/>
                <w:szCs w:val="20"/>
                <w:lang w:eastAsia="pt-BR"/>
              </w:rPr>
              <w:t>72-41-42</w:t>
            </w:r>
            <w:r w:rsidRPr="003B509C">
              <w:rPr>
                <w:rFonts w:ascii="Calibri" w:eastAsia="Times New Roman" w:hAnsi="Calibri" w:cs="Arial"/>
                <w:b/>
                <w:bCs/>
                <w:color w:val="000000"/>
                <w:sz w:val="20"/>
                <w:szCs w:val="20"/>
                <w:lang w:eastAsia="pt-BR"/>
              </w:rPr>
              <w:t xml:space="preserve">-230-801): </w:t>
            </w:r>
          </w:p>
          <w:p w14:paraId="304E9262" w14:textId="66E8AE6C" w:rsidR="004A6671" w:rsidRPr="001B6CA1" w:rsidRDefault="004A6671" w:rsidP="004A6671">
            <w:pPr>
              <w:jc w:val="both"/>
              <w:rPr>
                <w:rFonts w:ascii="Calibri" w:eastAsia="Times New Roman" w:hAnsi="Calibri" w:cs="Arial"/>
                <w:i/>
                <w:iCs/>
                <w:color w:val="000000"/>
                <w:sz w:val="20"/>
                <w:szCs w:val="20"/>
                <w:lang w:val="en-US" w:eastAsia="pt-BR"/>
              </w:rPr>
            </w:pPr>
            <w:r w:rsidRPr="002E4794">
              <w:rPr>
                <w:rFonts w:ascii="Calibri" w:eastAsia="Times New Roman" w:hAnsi="Calibri" w:cs="Arial"/>
                <w:i/>
                <w:iCs/>
                <w:color w:val="000000"/>
                <w:sz w:val="20"/>
                <w:szCs w:val="20"/>
                <w:lang w:val="en-US" w:eastAsia="pt-BR"/>
              </w:rPr>
              <w:t>(Perform a penetrant inspection of the machined area in accordance with CIR Manual 3043515, ATA 72-41-42, Section “Inspection/Check-01”, Paragraph 1., Step C. (Task 72-41-42-230-</w:t>
            </w:r>
            <w:r w:rsidR="000440B7" w:rsidRPr="002E4794">
              <w:rPr>
                <w:rFonts w:ascii="Calibri" w:eastAsia="Times New Roman" w:hAnsi="Calibri" w:cs="Arial"/>
                <w:i/>
                <w:iCs/>
                <w:color w:val="000000"/>
                <w:sz w:val="20"/>
                <w:szCs w:val="20"/>
                <w:lang w:val="en-US" w:eastAsia="pt-BR"/>
              </w:rPr>
              <w:t>801) :)</w:t>
            </w:r>
          </w:p>
          <w:p w14:paraId="51528C06" w14:textId="77777777" w:rsidR="004A6671" w:rsidRDefault="004A6671" w:rsidP="004A6671">
            <w:pPr>
              <w:jc w:val="both"/>
              <w:rPr>
                <w:rFonts w:ascii="Calibri" w:eastAsia="Times New Roman" w:hAnsi="Calibri" w:cs="Arial"/>
                <w:i/>
                <w:iCs/>
                <w:color w:val="000000"/>
                <w:sz w:val="20"/>
                <w:szCs w:val="20"/>
                <w:lang w:val="en-US" w:eastAsia="pt-BR"/>
              </w:rPr>
            </w:pPr>
          </w:p>
          <w:p w14:paraId="66D29486" w14:textId="77777777" w:rsidR="004A6671" w:rsidRPr="00B939DF" w:rsidRDefault="004A6671" w:rsidP="004A6671">
            <w:pPr>
              <w:jc w:val="both"/>
              <w:rPr>
                <w:rFonts w:ascii="Calibri" w:eastAsia="Times New Roman" w:hAnsi="Calibri" w:cs="Arial"/>
                <w:b/>
                <w:bCs/>
                <w:color w:val="000000"/>
                <w:sz w:val="20"/>
                <w:szCs w:val="20"/>
                <w:lang w:val="en-US" w:eastAsia="pt-BR"/>
              </w:rPr>
            </w:pPr>
            <w:proofErr w:type="spellStart"/>
            <w:r w:rsidRPr="00B939DF">
              <w:rPr>
                <w:rFonts w:ascii="Calibri" w:eastAsia="Times New Roman" w:hAnsi="Calibri" w:cs="Arial"/>
                <w:b/>
                <w:bCs/>
                <w:color w:val="000000"/>
                <w:sz w:val="20"/>
                <w:szCs w:val="20"/>
                <w:lang w:val="en-US" w:eastAsia="pt-BR"/>
              </w:rPr>
              <w:t>Realizar</w:t>
            </w:r>
            <w:proofErr w:type="spellEnd"/>
            <w:r w:rsidRPr="00B939DF">
              <w:rPr>
                <w:rFonts w:ascii="Calibri" w:eastAsia="Times New Roman" w:hAnsi="Calibri" w:cs="Arial"/>
                <w:b/>
                <w:bCs/>
                <w:color w:val="000000"/>
                <w:sz w:val="20"/>
                <w:szCs w:val="20"/>
                <w:lang w:val="en-US" w:eastAsia="pt-BR"/>
              </w:rPr>
              <w:t xml:space="preserve"> o </w:t>
            </w:r>
            <w:proofErr w:type="spellStart"/>
            <w:r w:rsidRPr="00B939DF">
              <w:rPr>
                <w:rFonts w:ascii="Calibri" w:eastAsia="Times New Roman" w:hAnsi="Calibri" w:cs="Arial"/>
                <w:b/>
                <w:bCs/>
                <w:color w:val="000000"/>
                <w:sz w:val="20"/>
                <w:szCs w:val="20"/>
                <w:lang w:val="en-US" w:eastAsia="pt-BR"/>
              </w:rPr>
              <w:t>processo</w:t>
            </w:r>
            <w:proofErr w:type="spellEnd"/>
            <w:r w:rsidRPr="00B939DF">
              <w:rPr>
                <w:rFonts w:ascii="Calibri" w:eastAsia="Times New Roman" w:hAnsi="Calibri" w:cs="Arial"/>
                <w:b/>
                <w:bCs/>
                <w:color w:val="000000"/>
                <w:sz w:val="20"/>
                <w:szCs w:val="20"/>
                <w:lang w:val="en-US" w:eastAsia="pt-BR"/>
              </w:rPr>
              <w:t xml:space="preserve"> </w:t>
            </w:r>
            <w:proofErr w:type="spellStart"/>
            <w:r w:rsidRPr="00B939DF">
              <w:rPr>
                <w:rFonts w:ascii="Calibri" w:eastAsia="Times New Roman" w:hAnsi="Calibri" w:cs="Arial"/>
                <w:b/>
                <w:bCs/>
                <w:color w:val="000000"/>
                <w:sz w:val="20"/>
                <w:szCs w:val="20"/>
                <w:lang w:val="en-US" w:eastAsia="pt-BR"/>
              </w:rPr>
              <w:t>conforme</w:t>
            </w:r>
            <w:proofErr w:type="spellEnd"/>
            <w:r w:rsidRPr="00B939DF">
              <w:rPr>
                <w:rFonts w:ascii="Calibri" w:eastAsia="Times New Roman" w:hAnsi="Calibri" w:cs="Arial"/>
                <w:b/>
                <w:bCs/>
                <w:color w:val="000000"/>
                <w:sz w:val="20"/>
                <w:szCs w:val="20"/>
                <w:lang w:val="en-US" w:eastAsia="pt-BR"/>
              </w:rPr>
              <w:t xml:space="preserve"> SPOP 62.</w:t>
            </w:r>
          </w:p>
          <w:p w14:paraId="3798CA6C" w14:textId="77777777" w:rsidR="004A6671" w:rsidRPr="0078130B" w:rsidRDefault="004A6671" w:rsidP="004A6671">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7B9A60BB" w14:textId="77777777" w:rsidR="004A6671" w:rsidRPr="0078130B" w:rsidRDefault="004A6671" w:rsidP="004A6671">
            <w:pPr>
              <w:jc w:val="both"/>
              <w:rPr>
                <w:rFonts w:ascii="Calibri" w:eastAsia="Times New Roman" w:hAnsi="Calibri" w:cs="Arial"/>
                <w:i/>
                <w:iCs/>
                <w:color w:val="000000"/>
                <w:sz w:val="20"/>
                <w:szCs w:val="20"/>
                <w:lang w:val="en-US" w:eastAsia="pt-BR"/>
              </w:rPr>
            </w:pPr>
          </w:p>
          <w:p w14:paraId="6C7DDB6B" w14:textId="77777777" w:rsidR="004A6671" w:rsidRPr="00FB6785" w:rsidRDefault="004A6671" w:rsidP="004A6671">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335790E2" w14:textId="77777777" w:rsidR="004A6671" w:rsidRPr="00FB6785" w:rsidRDefault="004A6671" w:rsidP="004A6671">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415DEF11" w14:textId="77777777" w:rsidR="004A6671" w:rsidRPr="00FB6785" w:rsidRDefault="004A6671" w:rsidP="004A6671">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4BA92529" w14:textId="77777777" w:rsidR="004A6671" w:rsidRPr="00FB6785" w:rsidRDefault="004A6671" w:rsidP="004A6671">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w:t>
            </w:r>
            <w:proofErr w:type="spellStart"/>
            <w:r w:rsidRPr="00FB6785">
              <w:rPr>
                <w:rFonts w:ascii="Calibri" w:eastAsia="Times New Roman" w:hAnsi="Calibri" w:cs="Arial"/>
                <w:i/>
                <w:iCs/>
                <w:color w:val="000000"/>
                <w:sz w:val="20"/>
                <w:szCs w:val="20"/>
                <w:lang w:eastAsia="pt-BR"/>
              </w:rPr>
              <w:t>Fill</w:t>
            </w:r>
            <w:proofErr w:type="spellEnd"/>
            <w:r w:rsidRPr="00FB6785">
              <w:rPr>
                <w:rFonts w:ascii="Calibri" w:eastAsia="Times New Roman" w:hAnsi="Calibri" w:cs="Arial"/>
                <w:i/>
                <w:iCs/>
                <w:color w:val="000000"/>
                <w:sz w:val="20"/>
                <w:szCs w:val="20"/>
                <w:lang w:eastAsia="pt-BR"/>
              </w:rPr>
              <w:t xml:space="preserve"> out </w:t>
            </w:r>
            <w:proofErr w:type="spellStart"/>
            <w:r w:rsidRPr="00FB6785">
              <w:rPr>
                <w:rFonts w:ascii="Calibri" w:eastAsia="Times New Roman" w:hAnsi="Calibri" w:cs="Arial"/>
                <w:i/>
                <w:iCs/>
                <w:color w:val="000000"/>
                <w:sz w:val="20"/>
                <w:szCs w:val="20"/>
                <w:lang w:eastAsia="pt-BR"/>
              </w:rPr>
              <w:t>form</w:t>
            </w:r>
            <w:proofErr w:type="spellEnd"/>
            <w:r w:rsidRPr="00FB6785">
              <w:rPr>
                <w:rFonts w:ascii="Calibri" w:eastAsia="Times New Roman" w:hAnsi="Calibri" w:cs="Arial"/>
                <w:i/>
                <w:iCs/>
                <w:color w:val="000000"/>
                <w:sz w:val="20"/>
                <w:szCs w:val="20"/>
                <w:lang w:eastAsia="pt-BR"/>
              </w:rPr>
              <w:t xml:space="preserve"> IAS-RG-0332. </w:t>
            </w:r>
          </w:p>
          <w:p w14:paraId="33036266" w14:textId="77777777" w:rsidR="004A6671" w:rsidRPr="00FB6785" w:rsidRDefault="004A6671" w:rsidP="004A6671">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23E2A7FE" w14:textId="77777777" w:rsidR="004A6671" w:rsidRPr="00FB6785" w:rsidRDefault="004A6671" w:rsidP="004A6671">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495372F2" w14:textId="77777777" w:rsidR="004A6671" w:rsidRPr="00FB6785" w:rsidRDefault="004A6671" w:rsidP="004A6671">
            <w:pPr>
              <w:jc w:val="both"/>
              <w:rPr>
                <w:rFonts w:ascii="Calibri" w:eastAsia="Times New Roman" w:hAnsi="Calibri" w:cs="Arial"/>
                <w:b/>
                <w:bCs/>
                <w:color w:val="000000"/>
                <w:sz w:val="20"/>
                <w:szCs w:val="20"/>
                <w:lang w:val="en-US" w:eastAsia="pt-BR"/>
              </w:rPr>
            </w:pPr>
            <w:proofErr w:type="gramStart"/>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w:t>
            </w:r>
            <w:proofErr w:type="gramEnd"/>
            <w:r w:rsidRPr="00FB6785">
              <w:rPr>
                <w:rFonts w:ascii="Calibri" w:eastAsia="Times New Roman" w:hAnsi="Calibri" w:cs="Arial"/>
                <w:b/>
                <w:bCs/>
                <w:color w:val="000000"/>
                <w:sz w:val="20"/>
                <w:szCs w:val="20"/>
                <w:lang w:val="en-US" w:eastAsia="pt-BR"/>
              </w:rPr>
              <w:t xml:space="preserve"> Sim. </w:t>
            </w:r>
          </w:p>
          <w:p w14:paraId="216D862F" w14:textId="77777777" w:rsidR="004A6671" w:rsidRPr="0041086F" w:rsidRDefault="004A6671" w:rsidP="004A6671">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01C16B81" w14:textId="77777777" w:rsidR="004A6671" w:rsidRPr="0041086F" w:rsidRDefault="004A6671" w:rsidP="004A6671">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7445F0B4" w14:textId="77777777" w:rsidR="004A6671" w:rsidRPr="00FB6785" w:rsidRDefault="004A6671" w:rsidP="004A6671">
            <w:pPr>
              <w:jc w:val="both"/>
              <w:rPr>
                <w:rFonts w:ascii="Calibri" w:eastAsia="Times New Roman" w:hAnsi="Calibri" w:cs="Arial"/>
                <w:b/>
                <w:bCs/>
                <w:color w:val="000000"/>
                <w:sz w:val="20"/>
                <w:szCs w:val="20"/>
                <w:lang w:eastAsia="pt-BR"/>
              </w:rPr>
            </w:pPr>
            <w:proofErr w:type="gramStart"/>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w:t>
            </w:r>
            <w:proofErr w:type="gramEnd"/>
            <w:r w:rsidRPr="00FB6785">
              <w:rPr>
                <w:rFonts w:ascii="Calibri" w:eastAsia="Times New Roman" w:hAnsi="Calibri" w:cs="Arial"/>
                <w:b/>
                <w:bCs/>
                <w:color w:val="000000"/>
                <w:sz w:val="20"/>
                <w:szCs w:val="20"/>
                <w:lang w:eastAsia="pt-BR"/>
              </w:rPr>
              <w:t xml:space="preserve"> Não. </w:t>
            </w:r>
          </w:p>
          <w:p w14:paraId="3A30161D" w14:textId="77777777" w:rsidR="004A6671" w:rsidRDefault="004A6671" w:rsidP="004A6671">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67B04085" w14:textId="77777777" w:rsidR="004A6671" w:rsidRDefault="004A6671" w:rsidP="004A6671">
            <w:pPr>
              <w:jc w:val="both"/>
              <w:rPr>
                <w:rFonts w:ascii="Calibri" w:eastAsia="Times New Roman" w:hAnsi="Calibri" w:cs="Arial"/>
                <w:b/>
                <w:bCs/>
                <w:color w:val="000000"/>
                <w:sz w:val="20"/>
                <w:szCs w:val="20"/>
                <w:lang w:eastAsia="pt-BR"/>
              </w:rPr>
            </w:pPr>
          </w:p>
        </w:tc>
      </w:tr>
      <w:tr w:rsidR="004A6671" w:rsidRPr="00B939DF" w14:paraId="270558AA" w14:textId="77777777" w:rsidTr="009B3906">
        <w:trPr>
          <w:trHeight w:val="1134"/>
          <w:jc w:val="center"/>
        </w:trPr>
        <w:tc>
          <w:tcPr>
            <w:tcW w:w="704" w:type="dxa"/>
            <w:vAlign w:val="center"/>
          </w:tcPr>
          <w:p w14:paraId="10D18B76" w14:textId="0E75E9CC" w:rsidR="004A6671" w:rsidRDefault="004A6671" w:rsidP="004A667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0440B7">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878275190"/>
            <w:placeholder>
              <w:docPart w:val="51102B62271441888B0B24FBFC68BC1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1DFF56C" w14:textId="18B159F2" w:rsidR="004A6671" w:rsidRDefault="004A6671" w:rsidP="004A667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BA5C3C6EE08B45F7AEECA9F7BDF8C7E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7D71BFC" w14:textId="29CD8D9A" w:rsidR="004A6671" w:rsidRDefault="004A6671" w:rsidP="004A667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7942050" w14:textId="77777777" w:rsidR="004A6671" w:rsidRDefault="004A6671" w:rsidP="004A6671">
            <w:pPr>
              <w:jc w:val="both"/>
              <w:rPr>
                <w:rFonts w:ascii="Calibri" w:eastAsia="Times New Roman" w:hAnsi="Calibri" w:cs="Arial"/>
                <w:b/>
                <w:bCs/>
                <w:color w:val="000000"/>
                <w:sz w:val="20"/>
                <w:szCs w:val="20"/>
                <w:lang w:eastAsia="pt-BR"/>
              </w:rPr>
            </w:pPr>
          </w:p>
          <w:p w14:paraId="28A85D0E" w14:textId="77777777" w:rsidR="004A6671" w:rsidRDefault="004A6671" w:rsidP="004A667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5E069A35" w14:textId="77777777" w:rsidR="004A6671" w:rsidRDefault="004A6671" w:rsidP="004A667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32594DAB" w14:textId="77777777" w:rsidR="004A6671" w:rsidRPr="007F7ACB" w:rsidRDefault="004A6671" w:rsidP="004A6671">
            <w:pPr>
              <w:jc w:val="both"/>
              <w:rPr>
                <w:rFonts w:ascii="Calibri" w:eastAsia="Times New Roman" w:hAnsi="Calibri" w:cs="Arial"/>
                <w:b/>
                <w:bCs/>
                <w:color w:val="000000"/>
                <w:sz w:val="20"/>
                <w:szCs w:val="20"/>
                <w:lang w:val="en-US" w:eastAsia="pt-BR"/>
              </w:rPr>
            </w:pPr>
          </w:p>
        </w:tc>
      </w:tr>
      <w:tr w:rsidR="004A6671" w:rsidRPr="007F7ACB" w14:paraId="65A9B51D" w14:textId="77777777" w:rsidTr="009B3906">
        <w:trPr>
          <w:trHeight w:val="1134"/>
          <w:jc w:val="center"/>
        </w:trPr>
        <w:tc>
          <w:tcPr>
            <w:tcW w:w="704" w:type="dxa"/>
            <w:vAlign w:val="center"/>
          </w:tcPr>
          <w:p w14:paraId="4AB272BE" w14:textId="2350BE13" w:rsidR="004A6671" w:rsidRDefault="004A6671" w:rsidP="004A667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0440B7">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582530555"/>
            <w:placeholder>
              <w:docPart w:val="FC0C48B5222347B4A062D084A93A8BB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AE8B765" w14:textId="19281748" w:rsidR="004A6671" w:rsidRDefault="004A6671" w:rsidP="004A667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95C88F32288D46BE848ED891B3EF17D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CD06567" w14:textId="482439ED" w:rsidR="004A6671" w:rsidRDefault="004A6671" w:rsidP="004A667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E7B6B17" w14:textId="77777777" w:rsidR="004A6671" w:rsidRPr="00E467E7" w:rsidRDefault="004A6671" w:rsidP="004A6671">
            <w:pPr>
              <w:jc w:val="both"/>
              <w:rPr>
                <w:rFonts w:ascii="Calibri" w:eastAsia="Times New Roman" w:hAnsi="Calibri" w:cs="Arial"/>
                <w:b/>
                <w:bCs/>
                <w:color w:val="000000"/>
                <w:sz w:val="20"/>
                <w:szCs w:val="20"/>
                <w:lang w:eastAsia="pt-BR"/>
              </w:rPr>
            </w:pPr>
          </w:p>
          <w:p w14:paraId="3FC847AB" w14:textId="67D0025F" w:rsidR="004A6671" w:rsidRPr="00C752A1" w:rsidRDefault="004A6671" w:rsidP="004A6671">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Pr="00E467E7">
              <w:rPr>
                <w:rFonts w:ascii="Calibri" w:eastAsia="Times New Roman" w:hAnsi="Calibri" w:cs="Arial"/>
                <w:b/>
                <w:bCs/>
                <w:color w:val="000000"/>
                <w:sz w:val="20"/>
                <w:szCs w:val="20"/>
                <w:lang w:eastAsia="pt-BR"/>
              </w:rPr>
              <w:t xml:space="preserve">da </w:t>
            </w:r>
            <w:r>
              <w:rPr>
                <w:rFonts w:ascii="Calibri" w:eastAsia="Times New Roman" w:hAnsi="Calibri" w:cs="Arial"/>
                <w:b/>
                <w:bCs/>
                <w:color w:val="000000"/>
                <w:sz w:val="20"/>
                <w:szCs w:val="20"/>
                <w:lang w:eastAsia="pt-BR"/>
              </w:rPr>
              <w:t>área usinada</w:t>
            </w:r>
            <w:r w:rsidRPr="00E467E7">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72-41-42</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1., Etapa C. (Task </w:t>
            </w:r>
            <w:r>
              <w:rPr>
                <w:rFonts w:ascii="Calibri" w:eastAsia="Times New Roman" w:hAnsi="Calibri" w:cs="Arial"/>
                <w:b/>
                <w:bCs/>
                <w:color w:val="000000"/>
                <w:sz w:val="20"/>
                <w:szCs w:val="20"/>
                <w:lang w:eastAsia="pt-BR"/>
              </w:rPr>
              <w:t>72-41-42</w:t>
            </w:r>
            <w:r w:rsidRPr="003B509C">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proofErr w:type="spellStart"/>
            <w:r w:rsidRPr="00C752A1">
              <w:rPr>
                <w:rFonts w:ascii="Calibri" w:eastAsia="Times New Roman" w:hAnsi="Calibri" w:cs="Arial"/>
                <w:b/>
                <w:bCs/>
                <w:color w:val="000000"/>
                <w:sz w:val="20"/>
                <w:szCs w:val="20"/>
                <w:lang w:val="en-US" w:eastAsia="pt-BR"/>
              </w:rPr>
              <w:t>Avaliar</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os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limites</w:t>
            </w:r>
            <w:proofErr w:type="spellEnd"/>
            <w:r w:rsidRPr="00C752A1">
              <w:rPr>
                <w:rFonts w:ascii="Calibri" w:eastAsia="Times New Roman" w:hAnsi="Calibri" w:cs="Arial"/>
                <w:b/>
                <w:bCs/>
                <w:color w:val="000000"/>
                <w:sz w:val="20"/>
                <w:szCs w:val="20"/>
                <w:lang w:val="en-US" w:eastAsia="pt-BR"/>
              </w:rPr>
              <w:t xml:space="preserve"> de </w:t>
            </w:r>
            <w:proofErr w:type="spellStart"/>
            <w:r w:rsidRPr="00C752A1">
              <w:rPr>
                <w:rFonts w:ascii="Calibri" w:eastAsia="Times New Roman" w:hAnsi="Calibri" w:cs="Arial"/>
                <w:b/>
                <w:bCs/>
                <w:color w:val="000000"/>
                <w:sz w:val="20"/>
                <w:szCs w:val="20"/>
                <w:lang w:val="en-US" w:eastAsia="pt-BR"/>
              </w:rPr>
              <w:t>aceitação</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conforme</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referências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mencionadas</w:t>
            </w:r>
            <w:proofErr w:type="spellEnd"/>
            <w:r w:rsidRPr="00C752A1">
              <w:rPr>
                <w:rFonts w:ascii="Calibri" w:eastAsia="Times New Roman" w:hAnsi="Calibri" w:cs="Arial"/>
                <w:b/>
                <w:bCs/>
                <w:color w:val="000000"/>
                <w:sz w:val="20"/>
                <w:szCs w:val="20"/>
                <w:lang w:val="en-US" w:eastAsia="pt-BR"/>
              </w:rPr>
              <w:t>.</w:t>
            </w:r>
          </w:p>
          <w:p w14:paraId="01723DB2" w14:textId="689EB6F8" w:rsidR="004A6671" w:rsidRDefault="004A6671" w:rsidP="004A6671">
            <w:pPr>
              <w:jc w:val="both"/>
              <w:rPr>
                <w:rFonts w:ascii="Calibri" w:eastAsia="Times New Roman" w:hAnsi="Calibri" w:cs="Arial"/>
                <w:i/>
                <w:iCs/>
                <w:color w:val="000000"/>
                <w:sz w:val="20"/>
                <w:szCs w:val="20"/>
                <w:lang w:val="en-US" w:eastAsia="pt-BR"/>
              </w:rPr>
            </w:pPr>
            <w:r w:rsidRPr="00CE05E2">
              <w:rPr>
                <w:rFonts w:ascii="Calibri" w:eastAsia="Times New Roman" w:hAnsi="Calibri" w:cs="Arial"/>
                <w:i/>
                <w:iCs/>
                <w:color w:val="000000"/>
                <w:sz w:val="20"/>
                <w:szCs w:val="20"/>
                <w:lang w:val="en-US" w:eastAsia="pt-BR"/>
              </w:rPr>
              <w:t>(Perform the post–penetrant inspection of the machined area in accordance with CIR Manual 3043515, ATA 72-41-42, Section “Inspection/Check-01”, Paragraph 1., Step C. (Task 72-41-42-230-801). Evaluate the acceptance limits in accordance with the referenced documents.)</w:t>
            </w:r>
          </w:p>
          <w:p w14:paraId="16B58F96" w14:textId="77777777" w:rsidR="004A6671" w:rsidRPr="00235165" w:rsidRDefault="004A6671" w:rsidP="004A6671">
            <w:pPr>
              <w:jc w:val="both"/>
              <w:rPr>
                <w:rFonts w:ascii="Calibri" w:eastAsia="Times New Roman" w:hAnsi="Calibri" w:cs="Arial"/>
                <w:i/>
                <w:iCs/>
                <w:color w:val="000000"/>
                <w:sz w:val="20"/>
                <w:szCs w:val="20"/>
                <w:lang w:val="en-US" w:eastAsia="pt-BR"/>
              </w:rPr>
            </w:pPr>
          </w:p>
          <w:p w14:paraId="4E5230A1" w14:textId="77777777" w:rsidR="004A6671" w:rsidRPr="00EB776E" w:rsidRDefault="004A6671" w:rsidP="004A6671">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2206C3D" w14:textId="77777777" w:rsidR="004A6671" w:rsidRPr="00EB776E" w:rsidRDefault="004A6671" w:rsidP="004A6671">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70E536ED" w14:textId="77777777" w:rsidR="004A6671" w:rsidRPr="00EB776E" w:rsidRDefault="004A6671" w:rsidP="004A6671">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247908FA" w14:textId="77777777" w:rsidR="004A6671" w:rsidRDefault="004A6671" w:rsidP="004A6671">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525A216E" w14:textId="77777777" w:rsidR="004A6671" w:rsidRDefault="004A6671" w:rsidP="004A667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66C16528" w14:textId="77777777" w:rsidR="004A6671" w:rsidRPr="007707AF" w:rsidRDefault="004A6671" w:rsidP="004A6671">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Reparos aplicáveis.</w:t>
            </w:r>
          </w:p>
          <w:p w14:paraId="24529476" w14:textId="77777777" w:rsidR="004A6671" w:rsidRPr="007707AF" w:rsidRDefault="004A6671" w:rsidP="004A6671">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0F16400C" w14:textId="77777777" w:rsidR="004A6671" w:rsidRPr="00EB776E" w:rsidRDefault="004A6671" w:rsidP="004A667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63A3C348" w14:textId="77777777" w:rsidR="004A6671" w:rsidRDefault="004A6671" w:rsidP="004A6671">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1C878078" w14:textId="77777777" w:rsidR="004A6671" w:rsidRPr="00EB776E" w:rsidRDefault="004A6671" w:rsidP="004A667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roofErr w:type="spellStart"/>
            <w:r w:rsidRPr="00EB776E">
              <w:rPr>
                <w:rFonts w:ascii="Calibri" w:eastAsia="Times New Roman" w:hAnsi="Calibri" w:cs="Arial"/>
                <w:i/>
                <w:iCs/>
                <w:color w:val="000000"/>
                <w:sz w:val="20"/>
                <w:szCs w:val="20"/>
                <w:lang w:eastAsia="pt-BR"/>
              </w:rPr>
              <w:t>rejected</w:t>
            </w:r>
            <w:proofErr w:type="spellEnd"/>
            <w:r w:rsidRPr="00EB776E">
              <w:rPr>
                <w:rFonts w:ascii="Calibri" w:eastAsia="Times New Roman" w:hAnsi="Calibri" w:cs="Arial"/>
                <w:i/>
                <w:iCs/>
                <w:color w:val="000000"/>
                <w:sz w:val="20"/>
                <w:szCs w:val="20"/>
                <w:lang w:eastAsia="pt-BR"/>
              </w:rPr>
              <w:t xml:space="preserve">.) </w:t>
            </w:r>
          </w:p>
          <w:p w14:paraId="155830DF" w14:textId="77777777" w:rsidR="004A6671" w:rsidRPr="00EB776E" w:rsidRDefault="004A6671" w:rsidP="004A667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7357941B" w14:textId="77777777" w:rsidR="004A6671" w:rsidRPr="00EB776E" w:rsidRDefault="004A6671" w:rsidP="004A6671">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01D9B963" w14:textId="77777777" w:rsidR="004A6671" w:rsidRPr="00EB776E" w:rsidRDefault="004A6671" w:rsidP="004A667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31CECD60" w14:textId="77777777" w:rsidR="004A6671" w:rsidRDefault="004A6671" w:rsidP="004A6671">
            <w:pPr>
              <w:jc w:val="both"/>
              <w:rPr>
                <w:rFonts w:ascii="Calibri" w:eastAsia="Times New Roman" w:hAnsi="Calibri" w:cs="Arial"/>
                <w:b/>
                <w:bCs/>
                <w:color w:val="000000"/>
                <w:sz w:val="20"/>
                <w:szCs w:val="20"/>
                <w:lang w:eastAsia="pt-BR"/>
              </w:rPr>
            </w:pPr>
          </w:p>
        </w:tc>
      </w:tr>
      <w:tr w:rsidR="00B939DF" w:rsidRPr="00B939DF" w14:paraId="246173D9" w14:textId="77777777" w:rsidTr="009B3906">
        <w:trPr>
          <w:trHeight w:val="1134"/>
          <w:jc w:val="center"/>
        </w:trPr>
        <w:tc>
          <w:tcPr>
            <w:tcW w:w="704" w:type="dxa"/>
            <w:vAlign w:val="center"/>
          </w:tcPr>
          <w:p w14:paraId="5CCF71E2" w14:textId="35D17ABF" w:rsidR="00B939DF" w:rsidRDefault="00B939DF" w:rsidP="00B939D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2135089704"/>
            <w:placeholder>
              <w:docPart w:val="23D620868F7E4530821F68DB2307538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1D50D38E" w14:textId="1EB10C86" w:rsidR="00B939DF" w:rsidRDefault="00B939DF" w:rsidP="00B939D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2007590921"/>
            <w:placeholder>
              <w:docPart w:val="284A762E60C74992934C557BE7272DA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40D0AA01" w14:textId="2FEB2F3A" w:rsidR="00B939DF" w:rsidRDefault="00B939DF" w:rsidP="00B939D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ISOLAÇÃO / MASK</w:t>
                </w:r>
              </w:p>
            </w:tc>
          </w:sdtContent>
        </w:sdt>
        <w:tc>
          <w:tcPr>
            <w:tcW w:w="5182" w:type="dxa"/>
            <w:gridSpan w:val="3"/>
            <w:vAlign w:val="center"/>
          </w:tcPr>
          <w:p w14:paraId="46767DB9" w14:textId="77777777" w:rsidR="00AA2EAA" w:rsidRDefault="00AA2EAA" w:rsidP="00B939DF">
            <w:pPr>
              <w:jc w:val="both"/>
              <w:rPr>
                <w:rFonts w:ascii="Calibri" w:eastAsia="Times New Roman" w:hAnsi="Calibri" w:cs="Arial"/>
                <w:b/>
                <w:bCs/>
                <w:color w:val="000000"/>
                <w:sz w:val="20"/>
                <w:szCs w:val="20"/>
                <w:lang w:eastAsia="pt-BR"/>
              </w:rPr>
            </w:pPr>
          </w:p>
          <w:p w14:paraId="47164D5B" w14:textId="7A811E5B" w:rsidR="00B939DF" w:rsidRDefault="00B939DF" w:rsidP="00B939DF">
            <w:pPr>
              <w:jc w:val="both"/>
              <w:rPr>
                <w:rFonts w:ascii="Calibri" w:eastAsia="Times New Roman" w:hAnsi="Calibri" w:cs="Arial"/>
                <w:b/>
                <w:bCs/>
                <w:color w:val="000000"/>
                <w:sz w:val="20"/>
                <w:szCs w:val="20"/>
                <w:lang w:eastAsia="pt-BR"/>
              </w:rPr>
            </w:pPr>
            <w:r w:rsidRPr="00B939DF">
              <w:rPr>
                <w:rFonts w:ascii="Calibri" w:eastAsia="Times New Roman" w:hAnsi="Calibri" w:cs="Arial"/>
                <w:b/>
                <w:bCs/>
                <w:color w:val="000000"/>
                <w:sz w:val="20"/>
                <w:szCs w:val="20"/>
                <w:lang w:eastAsia="pt-BR"/>
              </w:rPr>
              <w:t xml:space="preserve">Realizar o mascaramento da demais seções da peça para revestimento de plasma conforme CIR Manual 3043515, ATA 72-41-42, Seção “Repair-07/Config-1”, Parágrafo 1., Etapa E. (Task 72-41-42-340-804-A, </w:t>
            </w:r>
            <w:proofErr w:type="spellStart"/>
            <w:r w:rsidRPr="00B939DF">
              <w:rPr>
                <w:rFonts w:ascii="Calibri" w:eastAsia="Times New Roman" w:hAnsi="Calibri" w:cs="Arial"/>
                <w:b/>
                <w:bCs/>
                <w:color w:val="000000"/>
                <w:sz w:val="20"/>
                <w:szCs w:val="20"/>
                <w:lang w:eastAsia="pt-BR"/>
              </w:rPr>
              <w:t>Subtask</w:t>
            </w:r>
            <w:proofErr w:type="spellEnd"/>
            <w:r w:rsidRPr="00B939DF">
              <w:rPr>
                <w:rFonts w:ascii="Calibri" w:eastAsia="Times New Roman" w:hAnsi="Calibri" w:cs="Arial"/>
                <w:b/>
                <w:bCs/>
                <w:color w:val="000000"/>
                <w:sz w:val="20"/>
                <w:szCs w:val="20"/>
                <w:lang w:eastAsia="pt-BR"/>
              </w:rPr>
              <w:t xml:space="preserve"> 72-41-42-340-013-011):</w:t>
            </w:r>
          </w:p>
          <w:p w14:paraId="641EE44E" w14:textId="7601C527" w:rsidR="00B939DF" w:rsidRPr="00AA2EAA" w:rsidRDefault="00B939DF" w:rsidP="00B939DF">
            <w:pPr>
              <w:jc w:val="both"/>
              <w:rPr>
                <w:rFonts w:ascii="Calibri" w:eastAsia="Times New Roman" w:hAnsi="Calibri" w:cs="Arial"/>
                <w:i/>
                <w:iCs/>
                <w:color w:val="000000"/>
                <w:sz w:val="20"/>
                <w:szCs w:val="20"/>
                <w:lang w:val="en-US" w:eastAsia="pt-BR"/>
              </w:rPr>
            </w:pPr>
            <w:r w:rsidRPr="00AA2EAA">
              <w:rPr>
                <w:rFonts w:ascii="Calibri" w:eastAsia="Times New Roman" w:hAnsi="Calibri" w:cs="Arial"/>
                <w:i/>
                <w:iCs/>
                <w:color w:val="000000"/>
                <w:sz w:val="20"/>
                <w:szCs w:val="20"/>
                <w:lang w:val="en-US" w:eastAsia="pt-BR"/>
              </w:rPr>
              <w:t>(</w:t>
            </w:r>
            <w:r w:rsidR="00AA2EAA" w:rsidRPr="00AA2EAA">
              <w:rPr>
                <w:rFonts w:ascii="Calibri" w:eastAsia="Times New Roman" w:hAnsi="Calibri" w:cs="Arial"/>
                <w:i/>
                <w:iCs/>
                <w:color w:val="000000"/>
                <w:sz w:val="20"/>
                <w:szCs w:val="20"/>
                <w:lang w:val="en-US" w:eastAsia="pt-BR"/>
              </w:rPr>
              <w:t>Mask the remaining areas of the part for plasma coating in accordance with CIR Manual 3043515, ATA 72-41-42, Section “Repair-07/Config-1”, Paragraph 1, Step E (Task 72-41-42-340-804-A, Subtask 72-41-42-340-013-011).</w:t>
            </w:r>
            <w:r w:rsidR="00AA2EAA" w:rsidRPr="00AA2EAA">
              <w:rPr>
                <w:rFonts w:ascii="Calibri" w:eastAsia="Times New Roman" w:hAnsi="Calibri" w:cs="Arial"/>
                <w:i/>
                <w:iCs/>
                <w:color w:val="000000"/>
                <w:sz w:val="20"/>
                <w:szCs w:val="20"/>
                <w:lang w:val="en-US" w:eastAsia="pt-BR"/>
              </w:rPr>
              <w:t>)</w:t>
            </w:r>
          </w:p>
          <w:p w14:paraId="474B4171" w14:textId="77777777" w:rsidR="00B939DF" w:rsidRDefault="00B939DF" w:rsidP="00B939DF">
            <w:pPr>
              <w:jc w:val="both"/>
              <w:rPr>
                <w:rFonts w:ascii="Calibri" w:eastAsia="Times New Roman" w:hAnsi="Calibri" w:cs="Arial"/>
                <w:i/>
                <w:iCs/>
                <w:color w:val="000000"/>
                <w:sz w:val="20"/>
                <w:szCs w:val="20"/>
                <w:lang w:val="en-US" w:eastAsia="pt-BR"/>
              </w:rPr>
            </w:pPr>
          </w:p>
          <w:p w14:paraId="2D1A594E" w14:textId="77777777" w:rsidR="00B939DF" w:rsidRPr="00607BD1" w:rsidRDefault="00B939DF" w:rsidP="00B939DF">
            <w:pPr>
              <w:jc w:val="both"/>
              <w:rPr>
                <w:rFonts w:ascii="Calibri" w:eastAsia="Times New Roman" w:hAnsi="Calibri" w:cs="Arial"/>
                <w:b/>
                <w:bCs/>
                <w:color w:val="000000"/>
                <w:sz w:val="20"/>
                <w:szCs w:val="20"/>
                <w:lang w:eastAsia="pt-BR"/>
              </w:rPr>
            </w:pPr>
            <w:r w:rsidRPr="00607BD1">
              <w:rPr>
                <w:rFonts w:ascii="Calibri" w:eastAsia="Times New Roman" w:hAnsi="Calibri" w:cs="Arial"/>
                <w:b/>
                <w:bCs/>
                <w:color w:val="000000"/>
                <w:sz w:val="20"/>
                <w:szCs w:val="20"/>
                <w:lang w:eastAsia="pt-BR"/>
              </w:rPr>
              <w:t>Realizar a preparação conforme SPOP 170</w:t>
            </w:r>
            <w:r>
              <w:rPr>
                <w:rFonts w:ascii="Calibri" w:eastAsia="Times New Roman" w:hAnsi="Calibri" w:cs="Arial"/>
                <w:b/>
                <w:bCs/>
                <w:color w:val="000000"/>
                <w:sz w:val="20"/>
                <w:szCs w:val="20"/>
                <w:lang w:eastAsia="pt-BR"/>
              </w:rPr>
              <w:t xml:space="preserve"> (</w:t>
            </w:r>
            <w:r w:rsidRPr="00607BD1">
              <w:rPr>
                <w:rFonts w:ascii="Calibri" w:eastAsia="Times New Roman" w:hAnsi="Calibri" w:cs="Arial"/>
                <w:b/>
                <w:bCs/>
                <w:color w:val="000000"/>
                <w:sz w:val="20"/>
                <w:szCs w:val="20"/>
                <w:lang w:eastAsia="pt-BR"/>
              </w:rPr>
              <w:t>TASK 70-46-01-340-013</w:t>
            </w:r>
            <w:r>
              <w:rPr>
                <w:rFonts w:ascii="Calibri" w:eastAsia="Times New Roman" w:hAnsi="Calibri" w:cs="Arial"/>
                <w:b/>
                <w:bCs/>
                <w:color w:val="000000"/>
                <w:sz w:val="20"/>
                <w:szCs w:val="20"/>
                <w:lang w:eastAsia="pt-BR"/>
              </w:rPr>
              <w:t>)</w:t>
            </w:r>
            <w:r w:rsidRPr="00607BD1">
              <w:rPr>
                <w:rFonts w:ascii="Calibri" w:eastAsia="Times New Roman" w:hAnsi="Calibri" w:cs="Arial"/>
                <w:b/>
                <w:bCs/>
                <w:color w:val="000000"/>
                <w:sz w:val="20"/>
                <w:szCs w:val="20"/>
                <w:lang w:eastAsia="pt-BR"/>
              </w:rPr>
              <w:t xml:space="preserve">. </w:t>
            </w:r>
          </w:p>
          <w:p w14:paraId="66E0C33A" w14:textId="77777777" w:rsidR="00B939DF" w:rsidRPr="00124E0F" w:rsidRDefault="00B939DF" w:rsidP="00B939DF">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(Perform the preparation as per SPOP 170 (TASK 70-46-01-340-013).)</w:t>
            </w:r>
          </w:p>
          <w:p w14:paraId="57AE6342" w14:textId="77777777" w:rsidR="00B939DF" w:rsidRDefault="00B939DF" w:rsidP="00B939DF">
            <w:pPr>
              <w:jc w:val="both"/>
              <w:rPr>
                <w:rFonts w:ascii="Calibri" w:eastAsia="Times New Roman" w:hAnsi="Calibri" w:cs="Arial"/>
                <w:i/>
                <w:iCs/>
                <w:color w:val="000000"/>
                <w:sz w:val="20"/>
                <w:szCs w:val="20"/>
                <w:highlight w:val="yellow"/>
                <w:lang w:val="en-US" w:eastAsia="pt-BR"/>
              </w:rPr>
            </w:pPr>
          </w:p>
          <w:p w14:paraId="5822B6FD" w14:textId="77777777" w:rsidR="00B939DF" w:rsidRPr="00826E4E" w:rsidRDefault="00B939DF" w:rsidP="00B939D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B</w:t>
            </w:r>
            <w:r w:rsidRPr="00826E4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(3)</w:t>
            </w:r>
            <w:r w:rsidRPr="00826E4E">
              <w:rPr>
                <w:rFonts w:ascii="Calibri" w:eastAsia="Times New Roman" w:hAnsi="Calibri" w:cs="Arial"/>
                <w:b/>
                <w:bCs/>
                <w:color w:val="000000"/>
                <w:sz w:val="20"/>
                <w:szCs w:val="20"/>
                <w:lang w:eastAsia="pt-BR"/>
              </w:rPr>
              <w:t>)</w:t>
            </w:r>
          </w:p>
          <w:p w14:paraId="46D2E3D9" w14:textId="77777777" w:rsidR="00B939DF" w:rsidRPr="00E80B75" w:rsidRDefault="00B939DF" w:rsidP="00B939D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w:t>
            </w:r>
            <w:proofErr w:type="spellStart"/>
            <w:r w:rsidRPr="00E80B75">
              <w:rPr>
                <w:rFonts w:ascii="Calibri" w:eastAsia="Times New Roman" w:hAnsi="Calibri" w:cs="Arial"/>
                <w:i/>
                <w:iCs/>
                <w:color w:val="000000"/>
                <w:sz w:val="20"/>
                <w:szCs w:val="20"/>
                <w:lang w:eastAsia="pt-BR"/>
              </w:rPr>
              <w:t>Paragraph</w:t>
            </w:r>
            <w:proofErr w:type="spellEnd"/>
            <w:r w:rsidRPr="00E80B75">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B</w:t>
            </w:r>
            <w:r w:rsidRPr="00E80B75">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3</w:t>
            </w:r>
            <w:r w:rsidRPr="00E80B75">
              <w:rPr>
                <w:rFonts w:ascii="Calibri" w:eastAsia="Times New Roman" w:hAnsi="Calibri" w:cs="Arial"/>
                <w:i/>
                <w:iCs/>
                <w:color w:val="000000"/>
                <w:sz w:val="20"/>
                <w:szCs w:val="20"/>
                <w:lang w:eastAsia="pt-BR"/>
              </w:rPr>
              <w:t>))</w:t>
            </w:r>
          </w:p>
          <w:p w14:paraId="237BD0CE" w14:textId="77777777" w:rsidR="00B939DF" w:rsidRDefault="00B939DF" w:rsidP="00B939DF">
            <w:pPr>
              <w:jc w:val="both"/>
              <w:rPr>
                <w:rFonts w:ascii="Calibri" w:eastAsia="Times New Roman" w:hAnsi="Calibri" w:cs="Arial"/>
                <w:i/>
                <w:iCs/>
                <w:color w:val="000000"/>
                <w:sz w:val="20"/>
                <w:szCs w:val="20"/>
                <w:lang w:eastAsia="pt-BR"/>
              </w:rPr>
            </w:pPr>
          </w:p>
          <w:p w14:paraId="01811FD4" w14:textId="77777777" w:rsidR="00B939DF" w:rsidRDefault="00B939DF" w:rsidP="00B939DF">
            <w:pPr>
              <w:jc w:val="both"/>
              <w:rPr>
                <w:rFonts w:ascii="Calibri" w:eastAsia="Times New Roman" w:hAnsi="Calibri" w:cs="Arial"/>
                <w:b/>
                <w:bCs/>
                <w:color w:val="000000"/>
                <w:sz w:val="20"/>
                <w:szCs w:val="20"/>
                <w:lang w:eastAsia="pt-BR"/>
              </w:rPr>
            </w:pPr>
            <w:r w:rsidRPr="00162FFF">
              <w:rPr>
                <w:rFonts w:ascii="Calibri" w:eastAsia="Times New Roman" w:hAnsi="Calibri" w:cs="Arial"/>
                <w:b/>
                <w:bCs/>
                <w:color w:val="000000"/>
                <w:sz w:val="20"/>
                <w:szCs w:val="20"/>
                <w:lang w:eastAsia="pt-BR"/>
              </w:rPr>
              <w:t>Aplique máscaras nas áreas que estão fora da área de jateamento ou de revestimento, conforme necessário</w:t>
            </w:r>
            <w:r>
              <w:rPr>
                <w:rFonts w:ascii="Calibri" w:eastAsia="Times New Roman" w:hAnsi="Calibri" w:cs="Arial"/>
                <w:b/>
                <w:bCs/>
                <w:color w:val="000000"/>
                <w:sz w:val="20"/>
                <w:szCs w:val="20"/>
                <w:lang w:eastAsia="pt-BR"/>
              </w:rPr>
              <w:t>.</w:t>
            </w:r>
          </w:p>
          <w:p w14:paraId="04F10204" w14:textId="77777777" w:rsidR="00B939DF" w:rsidRDefault="00B939DF" w:rsidP="00AA2EAA">
            <w:pPr>
              <w:jc w:val="both"/>
              <w:rPr>
                <w:rFonts w:ascii="Calibri" w:eastAsia="Times New Roman" w:hAnsi="Calibri" w:cs="Arial"/>
                <w:i/>
                <w:iCs/>
                <w:color w:val="000000"/>
                <w:sz w:val="20"/>
                <w:szCs w:val="20"/>
                <w:lang w:val="en-US" w:eastAsia="pt-BR"/>
              </w:rPr>
            </w:pPr>
            <w:r w:rsidRPr="00AA2EAA">
              <w:rPr>
                <w:rFonts w:ascii="Calibri" w:eastAsia="Times New Roman" w:hAnsi="Calibri" w:cs="Arial"/>
                <w:i/>
                <w:iCs/>
                <w:color w:val="000000"/>
                <w:sz w:val="20"/>
                <w:szCs w:val="20"/>
                <w:lang w:val="en-US" w:eastAsia="pt-BR"/>
              </w:rPr>
              <w:t>(</w:t>
            </w:r>
            <w:r w:rsidR="00AA2EAA" w:rsidRPr="00AA2EAA">
              <w:rPr>
                <w:rFonts w:ascii="Calibri" w:eastAsia="Times New Roman" w:hAnsi="Calibri" w:cs="Arial"/>
                <w:i/>
                <w:iCs/>
                <w:color w:val="000000"/>
                <w:sz w:val="20"/>
                <w:szCs w:val="20"/>
                <w:lang w:val="en-US" w:eastAsia="pt-BR"/>
              </w:rPr>
              <w:t>A</w:t>
            </w:r>
            <w:r w:rsidR="00AA2EAA" w:rsidRPr="00AA2EAA">
              <w:rPr>
                <w:rFonts w:ascii="Calibri" w:eastAsia="Times New Roman" w:hAnsi="Calibri" w:cs="Arial"/>
                <w:i/>
                <w:iCs/>
                <w:color w:val="000000"/>
                <w:sz w:val="20"/>
                <w:szCs w:val="20"/>
                <w:lang w:val="en-US" w:eastAsia="pt-BR"/>
              </w:rPr>
              <w:t>pply masking to areas outside the blasting or coating zones, as required.</w:t>
            </w:r>
            <w:r w:rsidR="00AA2EAA" w:rsidRPr="00AA2EAA">
              <w:rPr>
                <w:rFonts w:ascii="Calibri" w:eastAsia="Times New Roman" w:hAnsi="Calibri" w:cs="Arial"/>
                <w:i/>
                <w:iCs/>
                <w:color w:val="000000"/>
                <w:sz w:val="20"/>
                <w:szCs w:val="20"/>
                <w:lang w:val="en-US" w:eastAsia="pt-BR"/>
              </w:rPr>
              <w:t>)</w:t>
            </w:r>
          </w:p>
          <w:p w14:paraId="2016C3C7" w14:textId="4D19920F" w:rsidR="00AA2EAA" w:rsidRPr="00AA2EAA" w:rsidRDefault="00AA2EAA" w:rsidP="00AA2EAA">
            <w:pPr>
              <w:jc w:val="both"/>
              <w:rPr>
                <w:rFonts w:ascii="Calibri" w:eastAsia="Times New Roman" w:hAnsi="Calibri" w:cs="Arial"/>
                <w:i/>
                <w:iCs/>
                <w:color w:val="000000"/>
                <w:sz w:val="20"/>
                <w:szCs w:val="20"/>
                <w:lang w:val="en-US" w:eastAsia="pt-BR"/>
              </w:rPr>
            </w:pPr>
          </w:p>
        </w:tc>
      </w:tr>
      <w:tr w:rsidR="00B939DF" w:rsidRPr="00F407E7" w14:paraId="27871C33" w14:textId="77777777" w:rsidTr="009B3906">
        <w:trPr>
          <w:trHeight w:val="1134"/>
          <w:jc w:val="center"/>
        </w:trPr>
        <w:tc>
          <w:tcPr>
            <w:tcW w:w="704" w:type="dxa"/>
            <w:vAlign w:val="center"/>
          </w:tcPr>
          <w:p w14:paraId="7CF887AF" w14:textId="238A2D4E" w:rsidR="00B939DF" w:rsidRDefault="00B939DF" w:rsidP="00B939D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159973041"/>
            <w:placeholder>
              <w:docPart w:val="173A30DE29F149F5A09BB343CCA181D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657A2FA5" w14:textId="14B1F48A" w:rsidR="00B939DF" w:rsidRDefault="00B939DF" w:rsidP="00B939D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007020698"/>
            <w:placeholder>
              <w:docPart w:val="B250362C22E848A0AA1DB791E0FDEDF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1B82BC83" w14:textId="100B8241" w:rsidR="00B939DF" w:rsidRDefault="00B939DF" w:rsidP="00B939D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JATEAR / BLAST</w:t>
                </w:r>
              </w:p>
            </w:tc>
          </w:sdtContent>
        </w:sdt>
        <w:tc>
          <w:tcPr>
            <w:tcW w:w="5182" w:type="dxa"/>
            <w:gridSpan w:val="3"/>
            <w:vAlign w:val="center"/>
          </w:tcPr>
          <w:p w14:paraId="09862C09" w14:textId="77777777" w:rsidR="00B939DF" w:rsidRPr="00CE05E2" w:rsidRDefault="00B939DF" w:rsidP="00B939DF">
            <w:pPr>
              <w:jc w:val="both"/>
              <w:rPr>
                <w:rFonts w:ascii="Calibri" w:eastAsia="Times New Roman" w:hAnsi="Calibri" w:cs="Arial"/>
                <w:b/>
                <w:bCs/>
                <w:color w:val="000000"/>
                <w:sz w:val="20"/>
                <w:szCs w:val="20"/>
                <w:highlight w:val="yellow"/>
                <w:lang w:eastAsia="pt-BR"/>
              </w:rPr>
            </w:pPr>
          </w:p>
          <w:p w14:paraId="7B5417BA" w14:textId="08206547" w:rsidR="00B939DF" w:rsidRPr="001C0B0F" w:rsidRDefault="00B939DF" w:rsidP="00B939DF">
            <w:pPr>
              <w:jc w:val="both"/>
              <w:rPr>
                <w:rFonts w:ascii="Calibri" w:eastAsia="Times New Roman" w:hAnsi="Calibri" w:cs="Arial"/>
                <w:b/>
                <w:bCs/>
                <w:color w:val="000000"/>
                <w:sz w:val="20"/>
                <w:szCs w:val="20"/>
                <w:lang w:eastAsia="pt-BR"/>
              </w:rPr>
            </w:pPr>
            <w:r w:rsidRPr="001C0B0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o jateamento </w:t>
            </w:r>
            <w:r w:rsidRPr="001C0B0F">
              <w:rPr>
                <w:rFonts w:ascii="Calibri" w:eastAsia="Times New Roman" w:hAnsi="Calibri" w:cs="Arial"/>
                <w:b/>
                <w:bCs/>
                <w:color w:val="000000"/>
                <w:sz w:val="20"/>
                <w:szCs w:val="20"/>
                <w:lang w:eastAsia="pt-BR"/>
              </w:rPr>
              <w:t>da área usinada</w:t>
            </w:r>
            <w:r>
              <w:rPr>
                <w:rFonts w:ascii="Calibri" w:eastAsia="Times New Roman" w:hAnsi="Calibri" w:cs="Arial"/>
                <w:b/>
                <w:bCs/>
                <w:color w:val="000000"/>
                <w:sz w:val="20"/>
                <w:szCs w:val="20"/>
                <w:lang w:eastAsia="pt-BR"/>
              </w:rPr>
              <w:t xml:space="preserve"> (item 1 F</w:t>
            </w:r>
            <w:r w:rsidRPr="00A365D2">
              <w:rPr>
                <w:rFonts w:ascii="Calibri" w:eastAsia="Times New Roman" w:hAnsi="Calibri" w:cs="Arial"/>
                <w:b/>
                <w:bCs/>
                <w:color w:val="000000"/>
                <w:sz w:val="20"/>
                <w:szCs w:val="20"/>
                <w:lang w:eastAsia="pt-BR"/>
              </w:rPr>
              <w:t>igura 901</w:t>
            </w:r>
            <w:r>
              <w:rPr>
                <w:rFonts w:ascii="Calibri" w:eastAsia="Times New Roman" w:hAnsi="Calibri" w:cs="Arial"/>
                <w:b/>
                <w:bCs/>
                <w:color w:val="000000"/>
                <w:sz w:val="20"/>
                <w:szCs w:val="20"/>
                <w:lang w:eastAsia="pt-BR"/>
              </w:rPr>
              <w:t>)</w:t>
            </w:r>
            <w:r w:rsidRPr="002F0BA7">
              <w:rPr>
                <w:rFonts w:ascii="Calibri" w:eastAsia="Times New Roman" w:hAnsi="Calibri" w:cs="Arial"/>
                <w:b/>
                <w:bCs/>
                <w:color w:val="000000"/>
                <w:sz w:val="20"/>
                <w:szCs w:val="20"/>
                <w:lang w:eastAsia="pt-BR"/>
              </w:rPr>
              <w:t xml:space="preserve"> </w:t>
            </w:r>
            <w:r w:rsidRPr="001C0B0F">
              <w:rPr>
                <w:rFonts w:ascii="Calibri" w:eastAsia="Times New Roman" w:hAnsi="Calibri" w:cs="Arial"/>
                <w:b/>
                <w:bCs/>
                <w:color w:val="000000"/>
                <w:sz w:val="20"/>
                <w:szCs w:val="20"/>
                <w:lang w:eastAsia="pt-BR"/>
              </w:rPr>
              <w:t xml:space="preserve">para revestimento de plasma conforme CIR Manual 3043515, ATA 72-41-42, Seção “Repair-07/Config-1”, Parágrafo 1., Etapa E. (Task 72-41-42-340-804-A, </w:t>
            </w:r>
            <w:proofErr w:type="spellStart"/>
            <w:r w:rsidRPr="001C0B0F">
              <w:rPr>
                <w:rFonts w:ascii="Calibri" w:eastAsia="Times New Roman" w:hAnsi="Calibri" w:cs="Arial"/>
                <w:b/>
                <w:bCs/>
                <w:color w:val="000000"/>
                <w:sz w:val="20"/>
                <w:szCs w:val="20"/>
                <w:lang w:eastAsia="pt-BR"/>
              </w:rPr>
              <w:t>Subtask</w:t>
            </w:r>
            <w:proofErr w:type="spellEnd"/>
            <w:r w:rsidRPr="001C0B0F">
              <w:rPr>
                <w:rFonts w:ascii="Calibri" w:eastAsia="Times New Roman" w:hAnsi="Calibri" w:cs="Arial"/>
                <w:b/>
                <w:bCs/>
                <w:color w:val="000000"/>
                <w:sz w:val="20"/>
                <w:szCs w:val="20"/>
                <w:lang w:eastAsia="pt-BR"/>
              </w:rPr>
              <w:t xml:space="preserve"> 72-41-42-340-013-011): </w:t>
            </w:r>
          </w:p>
          <w:p w14:paraId="641F3F31" w14:textId="381D869C" w:rsidR="00B939DF" w:rsidRPr="00562DA4" w:rsidRDefault="00B939DF" w:rsidP="00B939DF">
            <w:pPr>
              <w:jc w:val="both"/>
              <w:rPr>
                <w:rFonts w:ascii="Calibri" w:eastAsia="Times New Roman" w:hAnsi="Calibri" w:cs="Arial"/>
                <w:i/>
                <w:iCs/>
                <w:color w:val="000000"/>
                <w:sz w:val="20"/>
                <w:szCs w:val="20"/>
                <w:lang w:val="en-US" w:eastAsia="pt-BR"/>
              </w:rPr>
            </w:pPr>
            <w:r w:rsidRPr="00562DA4">
              <w:rPr>
                <w:rFonts w:ascii="Calibri" w:eastAsia="Times New Roman" w:hAnsi="Calibri" w:cs="Arial"/>
                <w:i/>
                <w:iCs/>
                <w:color w:val="000000"/>
                <w:sz w:val="20"/>
                <w:szCs w:val="20"/>
                <w:lang w:val="en-US" w:eastAsia="pt-BR"/>
              </w:rPr>
              <w:lastRenderedPageBreak/>
              <w:t>(Perform the preparation of the machined area for plasma coating in accordance with CIR Manual 3043515, ATA 72-41-42, Section ‘Repair-07/Config-1’, Paragraph 1., Step E. (Task 72-41-42-340-804-A, Subtask 72-41-42-340-013-011).)</w:t>
            </w:r>
          </w:p>
          <w:p w14:paraId="56C7165D" w14:textId="77777777" w:rsidR="00B939DF" w:rsidRPr="00562DA4" w:rsidRDefault="00B939DF" w:rsidP="00B939DF">
            <w:pPr>
              <w:jc w:val="both"/>
              <w:rPr>
                <w:rFonts w:ascii="Calibri" w:eastAsia="Times New Roman" w:hAnsi="Calibri" w:cs="Arial"/>
                <w:i/>
                <w:iCs/>
                <w:color w:val="000000"/>
                <w:sz w:val="20"/>
                <w:szCs w:val="20"/>
                <w:highlight w:val="yellow"/>
                <w:lang w:val="en-US" w:eastAsia="pt-BR"/>
              </w:rPr>
            </w:pPr>
          </w:p>
          <w:p w14:paraId="38964999" w14:textId="67E474A7" w:rsidR="00B939DF" w:rsidRPr="00607BD1" w:rsidRDefault="00B939DF" w:rsidP="00B939DF">
            <w:pPr>
              <w:jc w:val="both"/>
              <w:rPr>
                <w:rFonts w:ascii="Calibri" w:eastAsia="Times New Roman" w:hAnsi="Calibri" w:cs="Arial"/>
                <w:b/>
                <w:bCs/>
                <w:color w:val="000000"/>
                <w:sz w:val="20"/>
                <w:szCs w:val="20"/>
                <w:lang w:eastAsia="pt-BR"/>
              </w:rPr>
            </w:pPr>
            <w:r w:rsidRPr="00607BD1">
              <w:rPr>
                <w:rFonts w:ascii="Calibri" w:eastAsia="Times New Roman" w:hAnsi="Calibri" w:cs="Arial"/>
                <w:b/>
                <w:bCs/>
                <w:color w:val="000000"/>
                <w:sz w:val="20"/>
                <w:szCs w:val="20"/>
                <w:lang w:eastAsia="pt-BR"/>
              </w:rPr>
              <w:t>Realizar a preparação conforme SPOP 170</w:t>
            </w:r>
            <w:r>
              <w:rPr>
                <w:rFonts w:ascii="Calibri" w:eastAsia="Times New Roman" w:hAnsi="Calibri" w:cs="Arial"/>
                <w:b/>
                <w:bCs/>
                <w:color w:val="000000"/>
                <w:sz w:val="20"/>
                <w:szCs w:val="20"/>
                <w:lang w:eastAsia="pt-BR"/>
              </w:rPr>
              <w:t xml:space="preserve"> (</w:t>
            </w:r>
            <w:r w:rsidRPr="00607BD1">
              <w:rPr>
                <w:rFonts w:ascii="Calibri" w:eastAsia="Times New Roman" w:hAnsi="Calibri" w:cs="Arial"/>
                <w:b/>
                <w:bCs/>
                <w:color w:val="000000"/>
                <w:sz w:val="20"/>
                <w:szCs w:val="20"/>
                <w:lang w:eastAsia="pt-BR"/>
              </w:rPr>
              <w:t>TASK 70-46-01-340-013</w:t>
            </w:r>
            <w:r>
              <w:rPr>
                <w:rFonts w:ascii="Calibri" w:eastAsia="Times New Roman" w:hAnsi="Calibri" w:cs="Arial"/>
                <w:b/>
                <w:bCs/>
                <w:color w:val="000000"/>
                <w:sz w:val="20"/>
                <w:szCs w:val="20"/>
                <w:lang w:eastAsia="pt-BR"/>
              </w:rPr>
              <w:t>)</w:t>
            </w:r>
            <w:r w:rsidRPr="00607BD1">
              <w:rPr>
                <w:rFonts w:ascii="Calibri" w:eastAsia="Times New Roman" w:hAnsi="Calibri" w:cs="Arial"/>
                <w:b/>
                <w:bCs/>
                <w:color w:val="000000"/>
                <w:sz w:val="20"/>
                <w:szCs w:val="20"/>
                <w:lang w:eastAsia="pt-BR"/>
              </w:rPr>
              <w:t xml:space="preserve">. </w:t>
            </w:r>
          </w:p>
          <w:p w14:paraId="7857B35C" w14:textId="369672A6" w:rsidR="00B939DF" w:rsidRPr="00124E0F" w:rsidRDefault="00B939DF" w:rsidP="00B939DF">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(Perform the preparation as per SPOP 170 (TASK 70-46-01-340-013).)</w:t>
            </w:r>
          </w:p>
          <w:p w14:paraId="57B1FCB8" w14:textId="77777777" w:rsidR="00B939DF" w:rsidRDefault="00B939DF" w:rsidP="00B939DF">
            <w:pPr>
              <w:jc w:val="both"/>
              <w:rPr>
                <w:rFonts w:ascii="Calibri" w:eastAsia="Times New Roman" w:hAnsi="Calibri" w:cs="Arial"/>
                <w:i/>
                <w:iCs/>
                <w:color w:val="000000"/>
                <w:sz w:val="20"/>
                <w:szCs w:val="20"/>
                <w:highlight w:val="yellow"/>
                <w:lang w:val="en-US" w:eastAsia="pt-BR"/>
              </w:rPr>
            </w:pPr>
          </w:p>
          <w:p w14:paraId="0295ED1B" w14:textId="0EB52926" w:rsidR="00B939DF" w:rsidRPr="00826E4E" w:rsidRDefault="00B939DF" w:rsidP="00B939D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B</w:t>
            </w:r>
            <w:r w:rsidRPr="00826E4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(3)</w:t>
            </w:r>
            <w:r w:rsidRPr="00826E4E">
              <w:rPr>
                <w:rFonts w:ascii="Calibri" w:eastAsia="Times New Roman" w:hAnsi="Calibri" w:cs="Arial"/>
                <w:b/>
                <w:bCs/>
                <w:color w:val="000000"/>
                <w:sz w:val="20"/>
                <w:szCs w:val="20"/>
                <w:lang w:eastAsia="pt-BR"/>
              </w:rPr>
              <w:t>)</w:t>
            </w:r>
          </w:p>
          <w:p w14:paraId="4CB5E7AF" w14:textId="10C780FE" w:rsidR="00B939DF" w:rsidRPr="00E80B75" w:rsidRDefault="00B939DF" w:rsidP="00B939D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w:t>
            </w:r>
            <w:proofErr w:type="spellStart"/>
            <w:r w:rsidRPr="00E80B75">
              <w:rPr>
                <w:rFonts w:ascii="Calibri" w:eastAsia="Times New Roman" w:hAnsi="Calibri" w:cs="Arial"/>
                <w:i/>
                <w:iCs/>
                <w:color w:val="000000"/>
                <w:sz w:val="20"/>
                <w:szCs w:val="20"/>
                <w:lang w:eastAsia="pt-BR"/>
              </w:rPr>
              <w:t>Paragraph</w:t>
            </w:r>
            <w:proofErr w:type="spellEnd"/>
            <w:r w:rsidRPr="00E80B75">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B</w:t>
            </w:r>
            <w:r w:rsidRPr="00E80B75">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3</w:t>
            </w:r>
            <w:r w:rsidRPr="00E80B75">
              <w:rPr>
                <w:rFonts w:ascii="Calibri" w:eastAsia="Times New Roman" w:hAnsi="Calibri" w:cs="Arial"/>
                <w:i/>
                <w:iCs/>
                <w:color w:val="000000"/>
                <w:sz w:val="20"/>
                <w:szCs w:val="20"/>
                <w:lang w:eastAsia="pt-BR"/>
              </w:rPr>
              <w:t>))</w:t>
            </w:r>
          </w:p>
          <w:p w14:paraId="7985EF9D" w14:textId="77777777" w:rsidR="00B939DF" w:rsidRDefault="00B939DF" w:rsidP="00B939DF">
            <w:pPr>
              <w:jc w:val="both"/>
              <w:rPr>
                <w:rFonts w:ascii="Calibri" w:eastAsia="Times New Roman" w:hAnsi="Calibri" w:cs="Arial"/>
                <w:i/>
                <w:iCs/>
                <w:color w:val="000000"/>
                <w:sz w:val="20"/>
                <w:szCs w:val="20"/>
                <w:lang w:eastAsia="pt-BR"/>
              </w:rPr>
            </w:pPr>
          </w:p>
          <w:p w14:paraId="0DC9E1F3" w14:textId="5D8DECDD" w:rsidR="00B939DF" w:rsidRPr="00162FFF" w:rsidRDefault="00B939DF" w:rsidP="00B939D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w:t>
            </w:r>
            <w:r w:rsidRPr="00162FFF">
              <w:rPr>
                <w:rFonts w:ascii="Calibri" w:eastAsia="Times New Roman" w:hAnsi="Calibri" w:cs="Arial"/>
                <w:b/>
                <w:bCs/>
                <w:color w:val="000000"/>
                <w:sz w:val="20"/>
                <w:szCs w:val="20"/>
                <w:lang w:eastAsia="pt-BR"/>
              </w:rPr>
              <w:t>ateie a superfície das áreas a serem revestidas.</w:t>
            </w:r>
          </w:p>
          <w:p w14:paraId="70B4C25C" w14:textId="21A93A50" w:rsidR="00B939DF" w:rsidRPr="00AA2EAA" w:rsidRDefault="00B939DF" w:rsidP="00B939DF">
            <w:pPr>
              <w:jc w:val="both"/>
              <w:rPr>
                <w:rFonts w:ascii="Calibri" w:eastAsia="Times New Roman" w:hAnsi="Calibri" w:cs="Arial"/>
                <w:i/>
                <w:iCs/>
                <w:color w:val="000000"/>
                <w:sz w:val="20"/>
                <w:szCs w:val="20"/>
                <w:lang w:val="en-US" w:eastAsia="pt-BR"/>
              </w:rPr>
            </w:pPr>
            <w:r w:rsidRPr="00C6408B">
              <w:rPr>
                <w:rFonts w:ascii="Calibri" w:eastAsia="Times New Roman" w:hAnsi="Calibri" w:cs="Arial"/>
                <w:i/>
                <w:iCs/>
                <w:color w:val="000000"/>
                <w:sz w:val="20"/>
                <w:szCs w:val="20"/>
                <w:lang w:val="en-US" w:eastAsia="pt-BR"/>
              </w:rPr>
              <w:t>(</w:t>
            </w:r>
            <w:r w:rsidR="00AA2EAA" w:rsidRPr="00AA2EAA">
              <w:rPr>
                <w:rFonts w:ascii="Calibri" w:eastAsia="Times New Roman" w:hAnsi="Calibri" w:cs="Arial"/>
                <w:i/>
                <w:iCs/>
                <w:color w:val="000000"/>
                <w:sz w:val="20"/>
                <w:szCs w:val="20"/>
                <w:lang w:val="en-US" w:eastAsia="pt-BR"/>
              </w:rPr>
              <w:t>Blast the surface of the areas to be coated.</w:t>
            </w:r>
            <w:r w:rsidR="00AA2EAA">
              <w:rPr>
                <w:rFonts w:ascii="Calibri" w:eastAsia="Times New Roman" w:hAnsi="Calibri" w:cs="Arial"/>
                <w:i/>
                <w:iCs/>
                <w:color w:val="000000"/>
                <w:sz w:val="20"/>
                <w:szCs w:val="20"/>
                <w:lang w:val="en-US" w:eastAsia="pt-BR"/>
              </w:rPr>
              <w:t>)</w:t>
            </w:r>
          </w:p>
          <w:p w14:paraId="0C3AA6E7" w14:textId="77777777" w:rsidR="00B939DF" w:rsidRDefault="00B939DF" w:rsidP="00B939DF">
            <w:pPr>
              <w:jc w:val="both"/>
              <w:rPr>
                <w:rFonts w:ascii="Calibri" w:eastAsia="Times New Roman" w:hAnsi="Calibri" w:cs="Arial"/>
                <w:i/>
                <w:iCs/>
                <w:color w:val="000000"/>
                <w:sz w:val="20"/>
                <w:szCs w:val="20"/>
                <w:highlight w:val="yellow"/>
                <w:lang w:val="en-US" w:eastAsia="pt-BR"/>
              </w:rPr>
            </w:pPr>
          </w:p>
          <w:p w14:paraId="2F7EC6E6" w14:textId="77777777" w:rsidR="00B939DF" w:rsidRPr="00162FFF" w:rsidRDefault="00B939DF" w:rsidP="00B939DF">
            <w:pPr>
              <w:jc w:val="both"/>
              <w:rPr>
                <w:rFonts w:ascii="Calibri" w:eastAsia="Times New Roman" w:hAnsi="Calibri" w:cs="Arial"/>
                <w:b/>
                <w:bCs/>
                <w:color w:val="000000"/>
                <w:sz w:val="20"/>
                <w:szCs w:val="20"/>
                <w:lang w:eastAsia="pt-BR"/>
              </w:rPr>
            </w:pPr>
            <w:r w:rsidRPr="00162FFF">
              <w:rPr>
                <w:rFonts w:ascii="Calibri" w:eastAsia="Times New Roman" w:hAnsi="Calibri" w:cs="Arial"/>
                <w:b/>
                <w:bCs/>
                <w:color w:val="000000"/>
                <w:sz w:val="20"/>
                <w:szCs w:val="20"/>
                <w:lang w:eastAsia="pt-BR"/>
              </w:rPr>
              <w:t>a) Tipo e tamanho do abrasivo:</w:t>
            </w:r>
          </w:p>
          <w:p w14:paraId="62C1F18C" w14:textId="74372262" w:rsidR="00B939DF" w:rsidRPr="00C6408B" w:rsidRDefault="00B939DF" w:rsidP="00B939DF">
            <w:pPr>
              <w:jc w:val="both"/>
              <w:rPr>
                <w:rFonts w:ascii="Calibri" w:eastAsia="Times New Roman" w:hAnsi="Calibri" w:cs="Arial"/>
                <w:i/>
                <w:iCs/>
                <w:color w:val="000000"/>
                <w:sz w:val="20"/>
                <w:szCs w:val="20"/>
                <w:lang w:val="en-US" w:eastAsia="pt-BR"/>
              </w:rPr>
            </w:pPr>
            <w:r w:rsidRPr="00C6408B">
              <w:rPr>
                <w:rFonts w:ascii="Calibri" w:eastAsia="Times New Roman" w:hAnsi="Calibri" w:cs="Arial"/>
                <w:i/>
                <w:iCs/>
                <w:color w:val="000000"/>
                <w:sz w:val="20"/>
                <w:szCs w:val="20"/>
                <w:lang w:val="en-US" w:eastAsia="pt-BR"/>
              </w:rPr>
              <w:t>(</w:t>
            </w:r>
            <w:proofErr w:type="spellStart"/>
            <w:r w:rsidRPr="00C6408B">
              <w:rPr>
                <w:rFonts w:ascii="Calibri" w:eastAsia="Times New Roman" w:hAnsi="Calibri" w:cs="Arial"/>
                <w:i/>
                <w:iCs/>
                <w:color w:val="000000"/>
                <w:sz w:val="20"/>
                <w:szCs w:val="20"/>
                <w:lang w:eastAsia="pt-BR"/>
              </w:rPr>
              <w:t>Grit</w:t>
            </w:r>
            <w:proofErr w:type="spellEnd"/>
            <w:r w:rsidRPr="00C6408B">
              <w:rPr>
                <w:rFonts w:ascii="Calibri" w:eastAsia="Times New Roman" w:hAnsi="Calibri" w:cs="Arial"/>
                <w:i/>
                <w:iCs/>
                <w:color w:val="000000"/>
                <w:sz w:val="20"/>
                <w:szCs w:val="20"/>
                <w:lang w:eastAsia="pt-BR"/>
              </w:rPr>
              <w:t xml:space="preserve"> </w:t>
            </w:r>
            <w:proofErr w:type="spellStart"/>
            <w:r w:rsidRPr="00C6408B">
              <w:rPr>
                <w:rFonts w:ascii="Calibri" w:eastAsia="Times New Roman" w:hAnsi="Calibri" w:cs="Arial"/>
                <w:i/>
                <w:iCs/>
                <w:color w:val="000000"/>
                <w:sz w:val="20"/>
                <w:szCs w:val="20"/>
                <w:lang w:eastAsia="pt-BR"/>
              </w:rPr>
              <w:t>Type</w:t>
            </w:r>
            <w:proofErr w:type="spellEnd"/>
            <w:r w:rsidRPr="00C6408B">
              <w:rPr>
                <w:rFonts w:ascii="Calibri" w:eastAsia="Times New Roman" w:hAnsi="Calibri" w:cs="Arial"/>
                <w:i/>
                <w:iCs/>
                <w:color w:val="000000"/>
                <w:sz w:val="20"/>
                <w:szCs w:val="20"/>
                <w:lang w:eastAsia="pt-BR"/>
              </w:rPr>
              <w:t xml:space="preserve"> </w:t>
            </w:r>
            <w:proofErr w:type="spellStart"/>
            <w:r w:rsidRPr="00C6408B">
              <w:rPr>
                <w:rFonts w:ascii="Calibri" w:eastAsia="Times New Roman" w:hAnsi="Calibri" w:cs="Arial"/>
                <w:i/>
                <w:iCs/>
                <w:color w:val="000000"/>
                <w:sz w:val="20"/>
                <w:szCs w:val="20"/>
                <w:lang w:eastAsia="pt-BR"/>
              </w:rPr>
              <w:t>and</w:t>
            </w:r>
            <w:proofErr w:type="spellEnd"/>
            <w:r w:rsidRPr="00C6408B">
              <w:rPr>
                <w:rFonts w:ascii="Calibri" w:eastAsia="Times New Roman" w:hAnsi="Calibri" w:cs="Arial"/>
                <w:i/>
                <w:iCs/>
                <w:color w:val="000000"/>
                <w:sz w:val="20"/>
                <w:szCs w:val="20"/>
                <w:lang w:eastAsia="pt-BR"/>
              </w:rPr>
              <w:t xml:space="preserve"> </w:t>
            </w:r>
            <w:proofErr w:type="spellStart"/>
            <w:r w:rsidRPr="00C6408B">
              <w:rPr>
                <w:rFonts w:ascii="Calibri" w:eastAsia="Times New Roman" w:hAnsi="Calibri" w:cs="Arial"/>
                <w:i/>
                <w:iCs/>
                <w:color w:val="000000"/>
                <w:sz w:val="20"/>
                <w:szCs w:val="20"/>
                <w:lang w:eastAsia="pt-BR"/>
              </w:rPr>
              <w:t>Size</w:t>
            </w:r>
            <w:proofErr w:type="spellEnd"/>
            <w:r w:rsidRPr="00C6408B">
              <w:rPr>
                <w:rFonts w:ascii="Calibri" w:eastAsia="Times New Roman" w:hAnsi="Calibri" w:cs="Arial"/>
                <w:i/>
                <w:iCs/>
                <w:color w:val="000000"/>
                <w:sz w:val="20"/>
                <w:szCs w:val="20"/>
                <w:lang w:eastAsia="pt-BR"/>
              </w:rPr>
              <w:t>:</w:t>
            </w:r>
            <w:r w:rsidRPr="00C6408B">
              <w:rPr>
                <w:rFonts w:ascii="Calibri" w:eastAsia="Times New Roman" w:hAnsi="Calibri" w:cs="Arial"/>
                <w:i/>
                <w:iCs/>
                <w:color w:val="000000"/>
                <w:sz w:val="20"/>
                <w:szCs w:val="20"/>
                <w:lang w:val="en-US" w:eastAsia="pt-BR"/>
              </w:rPr>
              <w:t xml:space="preserve">) </w:t>
            </w:r>
          </w:p>
          <w:p w14:paraId="7F013DD5" w14:textId="77777777" w:rsidR="00B939DF" w:rsidRPr="00162FFF" w:rsidRDefault="00B939DF" w:rsidP="00B939DF">
            <w:pPr>
              <w:jc w:val="both"/>
              <w:rPr>
                <w:rFonts w:ascii="Calibri" w:eastAsia="Times New Roman" w:hAnsi="Calibri" w:cs="Arial"/>
                <w:b/>
                <w:bCs/>
                <w:color w:val="000000"/>
                <w:sz w:val="20"/>
                <w:szCs w:val="20"/>
                <w:lang w:val="en-US" w:eastAsia="pt-BR"/>
              </w:rPr>
            </w:pPr>
          </w:p>
          <w:p w14:paraId="44BE36E7" w14:textId="19184B9E" w:rsidR="00B939DF" w:rsidRPr="00162FFF" w:rsidRDefault="00B939DF" w:rsidP="00B939DF">
            <w:pPr>
              <w:pStyle w:val="PargrafodaLista"/>
              <w:numPr>
                <w:ilvl w:val="0"/>
                <w:numId w:val="8"/>
              </w:numPr>
              <w:jc w:val="both"/>
              <w:rPr>
                <w:rFonts w:ascii="Calibri" w:eastAsia="Times New Roman" w:hAnsi="Calibri" w:cs="Arial"/>
                <w:b/>
                <w:bCs/>
                <w:color w:val="000000"/>
                <w:sz w:val="20"/>
                <w:szCs w:val="20"/>
                <w:lang w:eastAsia="pt-BR"/>
              </w:rPr>
            </w:pPr>
            <w:r w:rsidRPr="00162FFF">
              <w:rPr>
                <w:rFonts w:ascii="Calibri" w:eastAsia="Times New Roman" w:hAnsi="Calibri" w:cs="Arial"/>
                <w:b/>
                <w:bCs/>
                <w:color w:val="000000"/>
                <w:sz w:val="20"/>
                <w:szCs w:val="20"/>
                <w:lang w:eastAsia="pt-BR"/>
              </w:rPr>
              <w:t>Para peças não-titânio: Use PMC 3052-1 ou PMC 3132, óxido de alumínio com granulação 60.</w:t>
            </w:r>
          </w:p>
          <w:p w14:paraId="5574C6AF" w14:textId="7E7D4832" w:rsidR="00B939DF" w:rsidRPr="00C75279" w:rsidRDefault="00B939DF" w:rsidP="00B939DF">
            <w:pPr>
              <w:pStyle w:val="PargrafodaLista"/>
              <w:numPr>
                <w:ilvl w:val="0"/>
                <w:numId w:val="13"/>
              </w:numPr>
              <w:jc w:val="both"/>
              <w:rPr>
                <w:rFonts w:ascii="Calibri" w:eastAsia="Times New Roman" w:hAnsi="Calibri" w:cs="Arial"/>
                <w:i/>
                <w:iCs/>
                <w:color w:val="000000"/>
                <w:sz w:val="20"/>
                <w:szCs w:val="20"/>
                <w:lang w:val="en-US" w:eastAsia="pt-BR"/>
              </w:rPr>
            </w:pPr>
            <w:r w:rsidRPr="00C75279">
              <w:rPr>
                <w:rFonts w:ascii="Calibri" w:eastAsia="Times New Roman" w:hAnsi="Calibri" w:cs="Arial"/>
                <w:i/>
                <w:iCs/>
                <w:color w:val="000000"/>
                <w:sz w:val="20"/>
                <w:szCs w:val="20"/>
                <w:lang w:val="en-US" w:eastAsia="pt-BR"/>
              </w:rPr>
              <w:t xml:space="preserve">(Use PMC 3052-1 or PMC 3132 60 grit size aluminum oxide.) </w:t>
            </w:r>
          </w:p>
          <w:p w14:paraId="495A5E6C" w14:textId="77777777" w:rsidR="00B939DF" w:rsidRPr="00C75279" w:rsidRDefault="00B939DF" w:rsidP="00B939DF">
            <w:pPr>
              <w:pStyle w:val="PargrafodaLista"/>
              <w:jc w:val="both"/>
              <w:rPr>
                <w:rFonts w:ascii="Calibri" w:eastAsia="Times New Roman" w:hAnsi="Calibri" w:cs="Arial"/>
                <w:i/>
                <w:iCs/>
                <w:color w:val="000000"/>
                <w:sz w:val="20"/>
                <w:szCs w:val="20"/>
                <w:highlight w:val="yellow"/>
                <w:lang w:val="en-US" w:eastAsia="pt-BR"/>
              </w:rPr>
            </w:pPr>
          </w:p>
          <w:p w14:paraId="7BE0CC38" w14:textId="1BB29841" w:rsidR="00B939DF" w:rsidRDefault="00B939DF" w:rsidP="00B939DF">
            <w:pPr>
              <w:jc w:val="both"/>
              <w:rPr>
                <w:rFonts w:ascii="Calibri" w:eastAsia="Times New Roman" w:hAnsi="Calibri" w:cs="Arial"/>
                <w:b/>
                <w:bCs/>
                <w:color w:val="000000"/>
                <w:sz w:val="20"/>
                <w:szCs w:val="20"/>
                <w:lang w:eastAsia="pt-BR"/>
              </w:rPr>
            </w:pPr>
            <w:r w:rsidRPr="0066180C">
              <w:rPr>
                <w:rFonts w:ascii="Calibri" w:eastAsia="Times New Roman" w:hAnsi="Calibri" w:cs="Arial"/>
                <w:b/>
                <w:bCs/>
                <w:color w:val="000000"/>
                <w:sz w:val="20"/>
                <w:szCs w:val="20"/>
                <w:lang w:eastAsia="pt-BR"/>
              </w:rPr>
              <w:t>ATENÇÃO</w:t>
            </w:r>
            <w:r>
              <w:rPr>
                <w:rFonts w:ascii="Calibri" w:eastAsia="Times New Roman" w:hAnsi="Calibri" w:cs="Arial"/>
                <w:b/>
                <w:bCs/>
                <w:color w:val="000000"/>
                <w:sz w:val="20"/>
                <w:szCs w:val="20"/>
                <w:lang w:eastAsia="pt-BR"/>
              </w:rPr>
              <w:t>:</w:t>
            </w:r>
            <w:r w:rsidRPr="0066180C">
              <w:rPr>
                <w:rFonts w:ascii="Calibri" w:eastAsia="Times New Roman" w:hAnsi="Calibri" w:cs="Arial"/>
                <w:b/>
                <w:bCs/>
                <w:color w:val="000000"/>
                <w:sz w:val="20"/>
                <w:szCs w:val="20"/>
                <w:lang w:eastAsia="pt-BR"/>
              </w:rPr>
              <w:br/>
              <w:t>ÂNGULOS DE JATEAMENTO DE NOVENTA GRAUS PODEM CAUSAR CONTAMINAÇÃO EXCESSIVA DA LINHA DE COLA.</w:t>
            </w:r>
          </w:p>
          <w:p w14:paraId="5B429063" w14:textId="3A46AA67" w:rsidR="00B939DF" w:rsidRPr="00C75279" w:rsidRDefault="00B939DF" w:rsidP="00B939DF">
            <w:pPr>
              <w:jc w:val="both"/>
              <w:rPr>
                <w:rFonts w:ascii="Calibri" w:eastAsia="Times New Roman" w:hAnsi="Calibri" w:cs="Arial"/>
                <w:i/>
                <w:iCs/>
                <w:color w:val="000000"/>
                <w:sz w:val="20"/>
                <w:szCs w:val="20"/>
                <w:lang w:val="en-US" w:eastAsia="pt-BR"/>
              </w:rPr>
            </w:pPr>
            <w:r w:rsidRPr="00C75279">
              <w:rPr>
                <w:rFonts w:ascii="Calibri" w:eastAsia="Times New Roman" w:hAnsi="Calibri" w:cs="Arial"/>
                <w:i/>
                <w:iCs/>
                <w:color w:val="000000"/>
                <w:sz w:val="20"/>
                <w:szCs w:val="20"/>
                <w:lang w:val="en-US" w:eastAsia="pt-BR"/>
              </w:rPr>
              <w:t>(CAUTION:</w:t>
            </w:r>
          </w:p>
          <w:p w14:paraId="468117B4" w14:textId="23A9FF82" w:rsidR="00B939DF" w:rsidRPr="00C75279" w:rsidRDefault="00B939DF" w:rsidP="00B939DF">
            <w:pPr>
              <w:jc w:val="both"/>
              <w:rPr>
                <w:rFonts w:ascii="Calibri" w:eastAsia="Times New Roman" w:hAnsi="Calibri" w:cs="Arial"/>
                <w:i/>
                <w:iCs/>
                <w:color w:val="000000"/>
                <w:sz w:val="20"/>
                <w:szCs w:val="20"/>
                <w:lang w:val="en-US" w:eastAsia="pt-BR"/>
              </w:rPr>
            </w:pPr>
            <w:r w:rsidRPr="00C75279">
              <w:rPr>
                <w:rFonts w:ascii="Calibri" w:eastAsia="Times New Roman" w:hAnsi="Calibri" w:cs="Arial"/>
                <w:i/>
                <w:iCs/>
                <w:color w:val="000000"/>
                <w:sz w:val="20"/>
                <w:szCs w:val="20"/>
                <w:lang w:val="en-US" w:eastAsia="pt-BR"/>
              </w:rPr>
              <w:t xml:space="preserve">NINETY DEGREE BLAST ANGLES CAN CAUSE EXCESSIVE BOND LINE CONTAMINATION.) </w:t>
            </w:r>
          </w:p>
          <w:p w14:paraId="55D9EE20" w14:textId="77777777" w:rsidR="00B939DF" w:rsidRPr="0066180C" w:rsidRDefault="00B939DF" w:rsidP="00B939DF">
            <w:pPr>
              <w:jc w:val="both"/>
              <w:rPr>
                <w:rFonts w:ascii="Calibri" w:eastAsia="Times New Roman" w:hAnsi="Calibri" w:cs="Arial"/>
                <w:b/>
                <w:bCs/>
                <w:color w:val="000000"/>
                <w:sz w:val="20"/>
                <w:szCs w:val="20"/>
                <w:lang w:val="en-US" w:eastAsia="pt-BR"/>
              </w:rPr>
            </w:pPr>
          </w:p>
          <w:p w14:paraId="03A2B2A7" w14:textId="77777777" w:rsidR="00B939DF" w:rsidRPr="00124E0F" w:rsidRDefault="00B939DF" w:rsidP="00B939DF">
            <w:pPr>
              <w:jc w:val="both"/>
              <w:rPr>
                <w:rFonts w:ascii="Calibri" w:eastAsia="Times New Roman" w:hAnsi="Calibri" w:cs="Arial"/>
                <w:b/>
                <w:bCs/>
                <w:color w:val="000000"/>
                <w:sz w:val="20"/>
                <w:szCs w:val="20"/>
                <w:lang w:eastAsia="pt-BR"/>
              </w:rPr>
            </w:pPr>
            <w:r w:rsidRPr="00124E0F">
              <w:rPr>
                <w:rFonts w:ascii="Calibri" w:eastAsia="Times New Roman" w:hAnsi="Calibri" w:cs="Arial"/>
                <w:b/>
                <w:bCs/>
                <w:color w:val="000000"/>
                <w:sz w:val="20"/>
                <w:szCs w:val="20"/>
                <w:lang w:eastAsia="pt-BR"/>
              </w:rPr>
              <w:t>(b) Ângulo de jateamento: 45 - 75 graus.</w:t>
            </w:r>
          </w:p>
          <w:p w14:paraId="20944AFE" w14:textId="4472805A" w:rsidR="00B939DF" w:rsidRPr="00124E0F" w:rsidRDefault="00B939DF" w:rsidP="00B939DF">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(b) </w:t>
            </w:r>
            <w:r w:rsidRPr="00124E0F">
              <w:rPr>
                <w:rFonts w:ascii="Calibri" w:eastAsia="Times New Roman" w:hAnsi="Calibri" w:cs="Arial"/>
                <w:i/>
                <w:iCs/>
                <w:color w:val="000000"/>
                <w:sz w:val="20"/>
                <w:szCs w:val="20"/>
                <w:lang w:val="en-US" w:eastAsia="pt-BR"/>
              </w:rPr>
              <w:t xml:space="preserve">Angle of Blast: 45 - 75 degrees.) </w:t>
            </w:r>
          </w:p>
          <w:p w14:paraId="13AC7382" w14:textId="77777777" w:rsidR="00B939DF" w:rsidRPr="00162FFF" w:rsidRDefault="00B939DF" w:rsidP="00B939DF">
            <w:pPr>
              <w:jc w:val="both"/>
              <w:rPr>
                <w:rFonts w:ascii="Calibri" w:eastAsia="Times New Roman" w:hAnsi="Calibri" w:cs="Arial"/>
                <w:b/>
                <w:bCs/>
                <w:color w:val="000000"/>
                <w:sz w:val="20"/>
                <w:szCs w:val="20"/>
                <w:lang w:val="en-US" w:eastAsia="pt-BR"/>
              </w:rPr>
            </w:pPr>
          </w:p>
          <w:p w14:paraId="59D7F69A" w14:textId="77777777" w:rsidR="00B939DF" w:rsidRPr="00162FFF" w:rsidRDefault="00B939DF" w:rsidP="00B939DF">
            <w:pPr>
              <w:jc w:val="both"/>
              <w:rPr>
                <w:rFonts w:ascii="Calibri" w:eastAsia="Times New Roman" w:hAnsi="Calibri" w:cs="Arial"/>
                <w:b/>
                <w:bCs/>
                <w:color w:val="000000"/>
                <w:sz w:val="20"/>
                <w:szCs w:val="20"/>
                <w:lang w:eastAsia="pt-BR"/>
              </w:rPr>
            </w:pPr>
            <w:r w:rsidRPr="00162FFF">
              <w:rPr>
                <w:rFonts w:ascii="Calibri" w:eastAsia="Times New Roman" w:hAnsi="Calibri" w:cs="Arial"/>
                <w:b/>
                <w:bCs/>
                <w:color w:val="000000"/>
                <w:sz w:val="20"/>
                <w:szCs w:val="20"/>
                <w:lang w:eastAsia="pt-BR"/>
              </w:rPr>
              <w:t>(c) Distância do bocal à peça: 4 - 6 polegadas (102 - 152 mm).</w:t>
            </w:r>
          </w:p>
          <w:p w14:paraId="545631F6" w14:textId="6FC72340" w:rsidR="00B939DF" w:rsidRPr="00124E0F" w:rsidRDefault="00B939DF" w:rsidP="00B939DF">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(c) </w:t>
            </w:r>
            <w:r w:rsidRPr="00124E0F">
              <w:rPr>
                <w:rFonts w:ascii="Calibri" w:eastAsia="Times New Roman" w:hAnsi="Calibri" w:cs="Arial"/>
                <w:i/>
                <w:iCs/>
                <w:color w:val="000000"/>
                <w:sz w:val="20"/>
                <w:szCs w:val="20"/>
                <w:lang w:val="en-US" w:eastAsia="pt-BR"/>
              </w:rPr>
              <w:t xml:space="preserve">Nozzle-to-Part Distance: 4 - 6 inches (102 - 152 mm).) </w:t>
            </w:r>
          </w:p>
          <w:p w14:paraId="4D1C4A83" w14:textId="77777777" w:rsidR="00B939DF" w:rsidRPr="00162FFF" w:rsidRDefault="00B939DF" w:rsidP="00B939DF">
            <w:pPr>
              <w:jc w:val="both"/>
              <w:rPr>
                <w:rFonts w:ascii="Calibri" w:eastAsia="Times New Roman" w:hAnsi="Calibri" w:cs="Arial"/>
                <w:b/>
                <w:bCs/>
                <w:color w:val="000000"/>
                <w:sz w:val="20"/>
                <w:szCs w:val="20"/>
                <w:lang w:val="en-US" w:eastAsia="pt-BR"/>
              </w:rPr>
            </w:pPr>
          </w:p>
          <w:p w14:paraId="516351E4" w14:textId="77777777" w:rsidR="00B939DF" w:rsidRPr="00162FFF" w:rsidRDefault="00B939DF" w:rsidP="00B939DF">
            <w:pPr>
              <w:jc w:val="both"/>
              <w:rPr>
                <w:rFonts w:ascii="Calibri" w:eastAsia="Times New Roman" w:hAnsi="Calibri" w:cs="Arial"/>
                <w:b/>
                <w:bCs/>
                <w:color w:val="000000"/>
                <w:sz w:val="20"/>
                <w:szCs w:val="20"/>
                <w:lang w:eastAsia="pt-BR"/>
              </w:rPr>
            </w:pPr>
            <w:r w:rsidRPr="00162FFF">
              <w:rPr>
                <w:rFonts w:ascii="Calibri" w:eastAsia="Times New Roman" w:hAnsi="Calibri" w:cs="Arial"/>
                <w:b/>
                <w:bCs/>
                <w:color w:val="000000"/>
                <w:sz w:val="20"/>
                <w:szCs w:val="20"/>
                <w:lang w:eastAsia="pt-BR"/>
              </w:rPr>
              <w:t>(d) Tamanhos de ID do bocal: 1/4 de polegada (6,350 mm) até 1/2 polegada (12,70 mm).</w:t>
            </w:r>
          </w:p>
          <w:p w14:paraId="7588F7F4" w14:textId="039258A0" w:rsidR="00B939DF" w:rsidRPr="00124E0F" w:rsidRDefault="00B939DF" w:rsidP="00B939DF">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 xml:space="preserve">((d) Nozzle ID Sizes: 1/4 inch (6.350 mm) </w:t>
            </w:r>
            <w:proofErr w:type="gramStart"/>
            <w:r w:rsidRPr="00124E0F">
              <w:rPr>
                <w:rFonts w:ascii="Calibri" w:eastAsia="Times New Roman" w:hAnsi="Calibri" w:cs="Arial"/>
                <w:i/>
                <w:iCs/>
                <w:color w:val="000000"/>
                <w:sz w:val="20"/>
                <w:szCs w:val="20"/>
                <w:lang w:val="en-US" w:eastAsia="pt-BR"/>
              </w:rPr>
              <w:t>thru</w:t>
            </w:r>
            <w:proofErr w:type="gramEnd"/>
            <w:r w:rsidRPr="00124E0F">
              <w:rPr>
                <w:rFonts w:ascii="Calibri" w:eastAsia="Times New Roman" w:hAnsi="Calibri" w:cs="Arial"/>
                <w:i/>
                <w:iCs/>
                <w:color w:val="000000"/>
                <w:sz w:val="20"/>
                <w:szCs w:val="20"/>
                <w:lang w:val="en-US" w:eastAsia="pt-BR"/>
              </w:rPr>
              <w:t xml:space="preserve"> 1/2 inch (12.70 mm).) </w:t>
            </w:r>
          </w:p>
          <w:p w14:paraId="74887145" w14:textId="77777777" w:rsidR="00B939DF" w:rsidRDefault="00B939DF" w:rsidP="00B939DF">
            <w:pPr>
              <w:jc w:val="both"/>
              <w:rPr>
                <w:rFonts w:ascii="Calibri" w:eastAsia="Times New Roman" w:hAnsi="Calibri" w:cs="Arial"/>
                <w:i/>
                <w:iCs/>
                <w:color w:val="000000"/>
                <w:sz w:val="20"/>
                <w:szCs w:val="20"/>
                <w:highlight w:val="yellow"/>
                <w:lang w:val="en-US" w:eastAsia="pt-BR"/>
              </w:rPr>
            </w:pPr>
          </w:p>
          <w:p w14:paraId="7B919A9E" w14:textId="77777777" w:rsidR="00B939DF" w:rsidRDefault="00B939DF" w:rsidP="00B939DF">
            <w:pPr>
              <w:jc w:val="both"/>
              <w:rPr>
                <w:rFonts w:ascii="Calibri" w:eastAsia="Times New Roman" w:hAnsi="Calibri" w:cs="Arial"/>
                <w:b/>
                <w:bCs/>
                <w:color w:val="000000"/>
                <w:sz w:val="20"/>
                <w:szCs w:val="20"/>
                <w:highlight w:val="yellow"/>
                <w:lang w:eastAsia="pt-BR"/>
              </w:rPr>
            </w:pPr>
            <w:r w:rsidRPr="00012DAB">
              <w:rPr>
                <w:rFonts w:ascii="Calibri" w:eastAsia="Times New Roman" w:hAnsi="Calibri" w:cs="Arial"/>
                <w:b/>
                <w:bCs/>
                <w:color w:val="000000"/>
                <w:sz w:val="20"/>
                <w:szCs w:val="20"/>
                <w:lang w:eastAsia="pt-BR"/>
              </w:rPr>
              <w:t>(f) Pressão de jateamento para peças não-titânio:</w:t>
            </w:r>
          </w:p>
          <w:p w14:paraId="6A17E977" w14:textId="7785F435" w:rsidR="00B939DF" w:rsidRPr="00124E0F" w:rsidRDefault="00B939DF" w:rsidP="00B939DF">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 xml:space="preserve">((f) Blasting Pressure </w:t>
            </w:r>
            <w:proofErr w:type="gramStart"/>
            <w:r w:rsidRPr="00124E0F">
              <w:rPr>
                <w:rFonts w:ascii="Calibri" w:eastAsia="Times New Roman" w:hAnsi="Calibri" w:cs="Arial"/>
                <w:i/>
                <w:iCs/>
                <w:color w:val="000000"/>
                <w:sz w:val="20"/>
                <w:szCs w:val="20"/>
                <w:lang w:val="en-US" w:eastAsia="pt-BR"/>
              </w:rPr>
              <w:t>For</w:t>
            </w:r>
            <w:proofErr w:type="gramEnd"/>
            <w:r w:rsidRPr="00124E0F">
              <w:rPr>
                <w:rFonts w:ascii="Calibri" w:eastAsia="Times New Roman" w:hAnsi="Calibri" w:cs="Arial"/>
                <w:i/>
                <w:iCs/>
                <w:color w:val="000000"/>
                <w:sz w:val="20"/>
                <w:szCs w:val="20"/>
                <w:lang w:val="en-US" w:eastAsia="pt-BR"/>
              </w:rPr>
              <w:t xml:space="preserve"> Non-titanium Parts:)</w:t>
            </w:r>
          </w:p>
          <w:p w14:paraId="061F0D7B" w14:textId="77777777" w:rsidR="00B939DF" w:rsidRPr="00012DAB" w:rsidRDefault="00B939DF" w:rsidP="00B939DF">
            <w:pPr>
              <w:jc w:val="both"/>
              <w:rPr>
                <w:rFonts w:ascii="Calibri" w:eastAsia="Times New Roman" w:hAnsi="Calibri" w:cs="Arial"/>
                <w:b/>
                <w:bCs/>
                <w:color w:val="000000"/>
                <w:sz w:val="20"/>
                <w:szCs w:val="20"/>
                <w:highlight w:val="yellow"/>
                <w:lang w:val="en-US" w:eastAsia="pt-BR"/>
              </w:rPr>
            </w:pPr>
          </w:p>
          <w:p w14:paraId="1BE5999C" w14:textId="77777777" w:rsidR="00B939DF" w:rsidRPr="00012DAB" w:rsidRDefault="00B939DF" w:rsidP="00B939DF">
            <w:pPr>
              <w:numPr>
                <w:ilvl w:val="0"/>
                <w:numId w:val="11"/>
              </w:numPr>
              <w:jc w:val="both"/>
              <w:rPr>
                <w:rFonts w:ascii="Calibri" w:eastAsia="Times New Roman" w:hAnsi="Calibri" w:cs="Arial"/>
                <w:b/>
                <w:bCs/>
                <w:color w:val="000000"/>
                <w:sz w:val="20"/>
                <w:szCs w:val="20"/>
                <w:lang w:eastAsia="pt-BR"/>
              </w:rPr>
            </w:pPr>
            <w:r w:rsidRPr="00012DAB">
              <w:rPr>
                <w:rFonts w:ascii="Calibri" w:eastAsia="Times New Roman" w:hAnsi="Calibri" w:cs="Arial"/>
                <w:b/>
                <w:bCs/>
                <w:color w:val="000000"/>
                <w:sz w:val="20"/>
                <w:szCs w:val="20"/>
                <w:lang w:eastAsia="pt-BR"/>
              </w:rPr>
              <w:t xml:space="preserve">Máquina tipo pressão: 20 - 40 </w:t>
            </w:r>
            <w:proofErr w:type="spellStart"/>
            <w:r w:rsidRPr="00012DAB">
              <w:rPr>
                <w:rFonts w:ascii="Calibri" w:eastAsia="Times New Roman" w:hAnsi="Calibri" w:cs="Arial"/>
                <w:b/>
                <w:bCs/>
                <w:color w:val="000000"/>
                <w:sz w:val="20"/>
                <w:szCs w:val="20"/>
                <w:lang w:eastAsia="pt-BR"/>
              </w:rPr>
              <w:t>psi</w:t>
            </w:r>
            <w:proofErr w:type="spellEnd"/>
            <w:r w:rsidRPr="00012DAB">
              <w:rPr>
                <w:rFonts w:ascii="Calibri" w:eastAsia="Times New Roman" w:hAnsi="Calibri" w:cs="Arial"/>
                <w:b/>
                <w:bCs/>
                <w:color w:val="000000"/>
                <w:sz w:val="20"/>
                <w:szCs w:val="20"/>
                <w:lang w:eastAsia="pt-BR"/>
              </w:rPr>
              <w:t xml:space="preserve"> (137,9 - 275,8 kPa).</w:t>
            </w:r>
          </w:p>
          <w:p w14:paraId="37C8284C" w14:textId="474433DD" w:rsidR="00B939DF" w:rsidRPr="00124E0F" w:rsidRDefault="00B939DF" w:rsidP="00B939DF">
            <w:pPr>
              <w:pStyle w:val="PargrafodaLista"/>
              <w:numPr>
                <w:ilvl w:val="0"/>
                <w:numId w:val="12"/>
              </w:num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(Pressure-type machine: 20 - 40 psi (137.9 - 275.8 kPa).)</w:t>
            </w:r>
          </w:p>
          <w:p w14:paraId="516F6061" w14:textId="7E1E16E8" w:rsidR="00B939DF" w:rsidRPr="00012DAB" w:rsidRDefault="00B939DF" w:rsidP="00B939DF">
            <w:pPr>
              <w:ind w:left="360"/>
              <w:jc w:val="both"/>
              <w:rPr>
                <w:rFonts w:ascii="Calibri" w:eastAsia="Times New Roman" w:hAnsi="Calibri" w:cs="Arial"/>
                <w:b/>
                <w:bCs/>
                <w:color w:val="000000"/>
                <w:sz w:val="20"/>
                <w:szCs w:val="20"/>
                <w:lang w:val="en-US" w:eastAsia="pt-BR"/>
              </w:rPr>
            </w:pPr>
          </w:p>
          <w:p w14:paraId="5242B30A" w14:textId="77777777" w:rsidR="00B939DF" w:rsidRPr="00012DAB" w:rsidRDefault="00B939DF" w:rsidP="00B939DF">
            <w:pPr>
              <w:numPr>
                <w:ilvl w:val="0"/>
                <w:numId w:val="11"/>
              </w:numPr>
              <w:jc w:val="both"/>
              <w:rPr>
                <w:rFonts w:ascii="Calibri" w:eastAsia="Times New Roman" w:hAnsi="Calibri" w:cs="Arial"/>
                <w:b/>
                <w:bCs/>
                <w:color w:val="000000"/>
                <w:sz w:val="20"/>
                <w:szCs w:val="20"/>
                <w:lang w:eastAsia="pt-BR"/>
              </w:rPr>
            </w:pPr>
            <w:r w:rsidRPr="00012DAB">
              <w:rPr>
                <w:rFonts w:ascii="Calibri" w:eastAsia="Times New Roman" w:hAnsi="Calibri" w:cs="Arial"/>
                <w:b/>
                <w:bCs/>
                <w:color w:val="000000"/>
                <w:sz w:val="20"/>
                <w:szCs w:val="20"/>
                <w:lang w:eastAsia="pt-BR"/>
              </w:rPr>
              <w:t xml:space="preserve">Máquina tipo sucção: 40 - 80 </w:t>
            </w:r>
            <w:proofErr w:type="spellStart"/>
            <w:r w:rsidRPr="00012DAB">
              <w:rPr>
                <w:rFonts w:ascii="Calibri" w:eastAsia="Times New Roman" w:hAnsi="Calibri" w:cs="Arial"/>
                <w:b/>
                <w:bCs/>
                <w:color w:val="000000"/>
                <w:sz w:val="20"/>
                <w:szCs w:val="20"/>
                <w:lang w:eastAsia="pt-BR"/>
              </w:rPr>
              <w:t>psi</w:t>
            </w:r>
            <w:proofErr w:type="spellEnd"/>
            <w:r w:rsidRPr="00012DAB">
              <w:rPr>
                <w:rFonts w:ascii="Calibri" w:eastAsia="Times New Roman" w:hAnsi="Calibri" w:cs="Arial"/>
                <w:b/>
                <w:bCs/>
                <w:color w:val="000000"/>
                <w:sz w:val="20"/>
                <w:szCs w:val="20"/>
                <w:lang w:eastAsia="pt-BR"/>
              </w:rPr>
              <w:t xml:space="preserve"> (275,8 - 551,6 kPa).</w:t>
            </w:r>
          </w:p>
          <w:p w14:paraId="6B4CFF32" w14:textId="481FE121" w:rsidR="00B939DF" w:rsidRPr="00124E0F" w:rsidRDefault="00B939DF" w:rsidP="00B939DF">
            <w:pPr>
              <w:pStyle w:val="PargrafodaLista"/>
              <w:numPr>
                <w:ilvl w:val="0"/>
                <w:numId w:val="12"/>
              </w:num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(Suction-type machine: 40 - 80 psi (275.8 - 551.6 kPa).)</w:t>
            </w:r>
          </w:p>
          <w:p w14:paraId="7DF74870" w14:textId="77777777" w:rsidR="00B939DF" w:rsidRPr="00012DAB" w:rsidRDefault="00B939DF" w:rsidP="00B939DF">
            <w:pPr>
              <w:jc w:val="both"/>
              <w:rPr>
                <w:rFonts w:ascii="Calibri" w:eastAsia="Times New Roman" w:hAnsi="Calibri" w:cs="Arial"/>
                <w:i/>
                <w:iCs/>
                <w:color w:val="000000"/>
                <w:sz w:val="20"/>
                <w:szCs w:val="20"/>
                <w:highlight w:val="yellow"/>
                <w:lang w:val="en-US" w:eastAsia="pt-BR"/>
              </w:rPr>
            </w:pPr>
          </w:p>
          <w:p w14:paraId="018ED932" w14:textId="0EB2BB94" w:rsidR="00B939DF" w:rsidRPr="00826E4E" w:rsidRDefault="00B939DF" w:rsidP="00B939D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B</w:t>
            </w:r>
            <w:r w:rsidRPr="00826E4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(4)</w:t>
            </w:r>
            <w:r w:rsidRPr="00826E4E">
              <w:rPr>
                <w:rFonts w:ascii="Calibri" w:eastAsia="Times New Roman" w:hAnsi="Calibri" w:cs="Arial"/>
                <w:b/>
                <w:bCs/>
                <w:color w:val="000000"/>
                <w:sz w:val="20"/>
                <w:szCs w:val="20"/>
                <w:lang w:eastAsia="pt-BR"/>
              </w:rPr>
              <w:t>)</w:t>
            </w:r>
          </w:p>
          <w:p w14:paraId="602F1540" w14:textId="2B2C226D" w:rsidR="00B939DF" w:rsidRDefault="00B939DF" w:rsidP="00B939D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w:t>
            </w:r>
            <w:proofErr w:type="spellStart"/>
            <w:r w:rsidRPr="00E80B75">
              <w:rPr>
                <w:rFonts w:ascii="Calibri" w:eastAsia="Times New Roman" w:hAnsi="Calibri" w:cs="Arial"/>
                <w:i/>
                <w:iCs/>
                <w:color w:val="000000"/>
                <w:sz w:val="20"/>
                <w:szCs w:val="20"/>
                <w:lang w:eastAsia="pt-BR"/>
              </w:rPr>
              <w:t>Paragraph</w:t>
            </w:r>
            <w:proofErr w:type="spellEnd"/>
            <w:r w:rsidRPr="00E80B75">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B</w:t>
            </w:r>
            <w:r w:rsidRPr="00E80B75">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4</w:t>
            </w:r>
            <w:r w:rsidRPr="00E80B75">
              <w:rPr>
                <w:rFonts w:ascii="Calibri" w:eastAsia="Times New Roman" w:hAnsi="Calibri" w:cs="Arial"/>
                <w:i/>
                <w:iCs/>
                <w:color w:val="000000"/>
                <w:sz w:val="20"/>
                <w:szCs w:val="20"/>
                <w:lang w:eastAsia="pt-BR"/>
              </w:rPr>
              <w:t>))</w:t>
            </w:r>
          </w:p>
          <w:p w14:paraId="47CE0E64" w14:textId="77777777" w:rsidR="00B939DF" w:rsidRPr="00E80B75" w:rsidRDefault="00B939DF" w:rsidP="00B939DF">
            <w:pPr>
              <w:jc w:val="both"/>
              <w:rPr>
                <w:rFonts w:ascii="Calibri" w:eastAsia="Times New Roman" w:hAnsi="Calibri" w:cs="Arial"/>
                <w:i/>
                <w:iCs/>
                <w:color w:val="000000"/>
                <w:sz w:val="20"/>
                <w:szCs w:val="20"/>
                <w:lang w:eastAsia="pt-BR"/>
              </w:rPr>
            </w:pPr>
          </w:p>
          <w:p w14:paraId="0E356602" w14:textId="1C318F33" w:rsidR="00B939DF" w:rsidRDefault="00B939DF" w:rsidP="00B939DF">
            <w:pPr>
              <w:jc w:val="both"/>
              <w:rPr>
                <w:rFonts w:ascii="Calibri" w:eastAsia="Times New Roman" w:hAnsi="Calibri" w:cs="Arial"/>
                <w:b/>
                <w:bCs/>
                <w:color w:val="000000"/>
                <w:sz w:val="20"/>
                <w:szCs w:val="20"/>
                <w:lang w:eastAsia="pt-BR"/>
              </w:rPr>
            </w:pPr>
            <w:r w:rsidRPr="00124E0F">
              <w:rPr>
                <w:rFonts w:ascii="Calibri" w:eastAsia="Times New Roman" w:hAnsi="Calibri" w:cs="Arial"/>
                <w:b/>
                <w:bCs/>
                <w:color w:val="000000"/>
                <w:sz w:val="20"/>
                <w:szCs w:val="20"/>
                <w:lang w:eastAsia="pt-BR"/>
              </w:rPr>
              <w:lastRenderedPageBreak/>
              <w:t>Verifique frequentemente o nível de deterioração do abrasivo (granalha).</w:t>
            </w:r>
          </w:p>
          <w:p w14:paraId="631F4BCA" w14:textId="6B4F73AF" w:rsidR="00B939DF" w:rsidRDefault="00B939DF" w:rsidP="00B939DF">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(Frequently make a check of the amount of grit deterioration.)</w:t>
            </w:r>
          </w:p>
          <w:p w14:paraId="7DE7098A" w14:textId="77777777" w:rsidR="00B939DF" w:rsidRPr="00124E0F" w:rsidRDefault="00B939DF" w:rsidP="00B939DF">
            <w:pPr>
              <w:jc w:val="both"/>
              <w:rPr>
                <w:rFonts w:ascii="Calibri" w:eastAsia="Times New Roman" w:hAnsi="Calibri" w:cs="Arial"/>
                <w:i/>
                <w:iCs/>
                <w:color w:val="000000"/>
                <w:sz w:val="20"/>
                <w:szCs w:val="20"/>
                <w:lang w:val="en-US" w:eastAsia="pt-BR"/>
              </w:rPr>
            </w:pPr>
          </w:p>
          <w:p w14:paraId="1F7F7241" w14:textId="704D6BA9" w:rsidR="00B939DF" w:rsidRDefault="00B939DF" w:rsidP="00B939DF">
            <w:pPr>
              <w:jc w:val="both"/>
              <w:rPr>
                <w:rFonts w:ascii="Calibri" w:eastAsia="Times New Roman" w:hAnsi="Calibri" w:cs="Arial"/>
                <w:i/>
                <w:iCs/>
                <w:color w:val="000000"/>
                <w:sz w:val="20"/>
                <w:szCs w:val="20"/>
                <w:highlight w:val="yellow"/>
                <w:lang w:val="en-US" w:eastAsia="pt-BR"/>
              </w:rPr>
            </w:pPr>
            <w:r w:rsidRPr="00012DAB">
              <w:rPr>
                <w:rFonts w:ascii="Calibri" w:eastAsia="Times New Roman" w:hAnsi="Calibri" w:cs="Arial"/>
                <w:b/>
                <w:bCs/>
                <w:color w:val="000000"/>
                <w:sz w:val="20"/>
                <w:szCs w:val="20"/>
                <w:lang w:eastAsia="pt-BR"/>
              </w:rPr>
              <w:t>(a) É importante monitorar e limitar a quantidade de granulado gasto na máquina.</w:t>
            </w:r>
            <w:r w:rsidRPr="00012DAB">
              <w:rPr>
                <w:rFonts w:ascii="Calibri" w:eastAsia="Times New Roman" w:hAnsi="Calibri" w:cs="Arial"/>
                <w:b/>
                <w:bCs/>
                <w:color w:val="000000"/>
                <w:sz w:val="20"/>
                <w:szCs w:val="20"/>
                <w:lang w:eastAsia="pt-BR"/>
              </w:rPr>
              <w:br/>
            </w:r>
            <w:r w:rsidRPr="00124E0F">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(a) </w:t>
            </w:r>
            <w:r w:rsidRPr="00124E0F">
              <w:rPr>
                <w:rFonts w:ascii="Calibri" w:eastAsia="Times New Roman" w:hAnsi="Calibri" w:cs="Arial"/>
                <w:i/>
                <w:iCs/>
                <w:color w:val="000000"/>
                <w:sz w:val="20"/>
                <w:szCs w:val="20"/>
                <w:lang w:val="en-US" w:eastAsia="pt-BR"/>
              </w:rPr>
              <w:t>It is important to monitor and limit the amount of worn grit in the machine.)</w:t>
            </w:r>
          </w:p>
          <w:p w14:paraId="6D677731" w14:textId="77777777" w:rsidR="00B939DF" w:rsidRDefault="00B939DF" w:rsidP="00B939DF">
            <w:pPr>
              <w:jc w:val="both"/>
              <w:rPr>
                <w:rFonts w:ascii="Calibri" w:eastAsia="Times New Roman" w:hAnsi="Calibri" w:cs="Arial"/>
                <w:i/>
                <w:iCs/>
                <w:color w:val="000000"/>
                <w:sz w:val="20"/>
                <w:szCs w:val="20"/>
                <w:highlight w:val="yellow"/>
                <w:lang w:val="en-US" w:eastAsia="pt-BR"/>
              </w:rPr>
            </w:pPr>
          </w:p>
          <w:p w14:paraId="36B72AD4" w14:textId="77777777" w:rsidR="00B939DF" w:rsidRDefault="00B939DF" w:rsidP="00B939DF">
            <w:pPr>
              <w:jc w:val="both"/>
              <w:rPr>
                <w:rFonts w:ascii="Calibri" w:eastAsia="Times New Roman" w:hAnsi="Calibri" w:cs="Arial"/>
                <w:b/>
                <w:bCs/>
                <w:color w:val="000000"/>
                <w:sz w:val="20"/>
                <w:szCs w:val="20"/>
                <w:lang w:eastAsia="pt-BR"/>
              </w:rPr>
            </w:pPr>
            <w:r w:rsidRPr="00012DAB">
              <w:rPr>
                <w:rFonts w:ascii="Calibri" w:eastAsia="Times New Roman" w:hAnsi="Calibri" w:cs="Arial"/>
                <w:b/>
                <w:bCs/>
                <w:color w:val="000000"/>
                <w:sz w:val="20"/>
                <w:szCs w:val="20"/>
                <w:lang w:eastAsia="pt-BR"/>
              </w:rPr>
              <w:t>(b) A peça deve apresentar a mesma textura fosca em todas as superfícies jateadas, sem áreas brilhantes não jateadas.</w:t>
            </w:r>
          </w:p>
          <w:p w14:paraId="2BF2DF35" w14:textId="33F535C8" w:rsidR="00B939DF" w:rsidRDefault="00B939DF" w:rsidP="00B939DF">
            <w:pPr>
              <w:jc w:val="both"/>
              <w:rPr>
                <w:rFonts w:ascii="Calibri" w:eastAsia="Times New Roman" w:hAnsi="Calibri" w:cs="Arial"/>
                <w:i/>
                <w:iCs/>
                <w:color w:val="000000"/>
                <w:sz w:val="20"/>
                <w:szCs w:val="20"/>
                <w:highlight w:val="yellow"/>
                <w:lang w:val="en-US" w:eastAsia="pt-BR"/>
              </w:rPr>
            </w:pPr>
            <w:r w:rsidRPr="00124E0F">
              <w:rPr>
                <w:rFonts w:ascii="Calibri" w:eastAsia="Times New Roman" w:hAnsi="Calibri" w:cs="Arial"/>
                <w:i/>
                <w:iCs/>
                <w:color w:val="000000"/>
                <w:sz w:val="20"/>
                <w:szCs w:val="20"/>
                <w:lang w:val="en-US" w:eastAsia="pt-BR"/>
              </w:rPr>
              <w:t>((b)</w:t>
            </w:r>
            <w:r>
              <w:rPr>
                <w:rFonts w:ascii="Calibri" w:eastAsia="Times New Roman" w:hAnsi="Calibri" w:cs="Arial"/>
                <w:i/>
                <w:iCs/>
                <w:color w:val="000000"/>
                <w:sz w:val="20"/>
                <w:szCs w:val="20"/>
                <w:lang w:val="en-US" w:eastAsia="pt-BR"/>
              </w:rPr>
              <w:t xml:space="preserve"> </w:t>
            </w:r>
            <w:r w:rsidRPr="00124E0F">
              <w:rPr>
                <w:rFonts w:ascii="Calibri" w:eastAsia="Times New Roman" w:hAnsi="Calibri" w:cs="Arial"/>
                <w:i/>
                <w:iCs/>
                <w:color w:val="000000"/>
                <w:sz w:val="20"/>
                <w:szCs w:val="20"/>
                <w:lang w:val="en-US" w:eastAsia="pt-BR"/>
              </w:rPr>
              <w:t xml:space="preserve">The part must have the same matte texture on all grit blasted surfaces with no </w:t>
            </w:r>
            <w:proofErr w:type="spellStart"/>
            <w:r w:rsidRPr="00124E0F">
              <w:rPr>
                <w:rFonts w:ascii="Calibri" w:eastAsia="Times New Roman" w:hAnsi="Calibri" w:cs="Arial"/>
                <w:i/>
                <w:iCs/>
                <w:color w:val="000000"/>
                <w:sz w:val="20"/>
                <w:szCs w:val="20"/>
                <w:lang w:val="en-US" w:eastAsia="pt-BR"/>
              </w:rPr>
              <w:t>unblasted</w:t>
            </w:r>
            <w:proofErr w:type="spellEnd"/>
            <w:r w:rsidRPr="00124E0F">
              <w:rPr>
                <w:rFonts w:ascii="Calibri" w:eastAsia="Times New Roman" w:hAnsi="Calibri" w:cs="Arial"/>
                <w:i/>
                <w:iCs/>
                <w:color w:val="000000"/>
                <w:sz w:val="20"/>
                <w:szCs w:val="20"/>
                <w:lang w:val="en-US" w:eastAsia="pt-BR"/>
              </w:rPr>
              <w:t xml:space="preserve"> shiny areas.</w:t>
            </w:r>
            <w:r>
              <w:rPr>
                <w:rFonts w:ascii="Calibri" w:eastAsia="Times New Roman" w:hAnsi="Calibri" w:cs="Arial"/>
                <w:i/>
                <w:iCs/>
                <w:color w:val="000000"/>
                <w:sz w:val="20"/>
                <w:szCs w:val="20"/>
                <w:lang w:val="en-US" w:eastAsia="pt-BR"/>
              </w:rPr>
              <w:t>)</w:t>
            </w:r>
          </w:p>
          <w:p w14:paraId="1E61CE2D" w14:textId="2A87CC59" w:rsidR="00B939DF" w:rsidRDefault="00B939DF" w:rsidP="00B939DF">
            <w:pPr>
              <w:jc w:val="both"/>
              <w:rPr>
                <w:rFonts w:ascii="Calibri" w:eastAsia="Times New Roman" w:hAnsi="Calibri" w:cs="Arial"/>
                <w:b/>
                <w:bCs/>
                <w:color w:val="000000"/>
                <w:sz w:val="20"/>
                <w:szCs w:val="20"/>
                <w:lang w:eastAsia="pt-BR"/>
              </w:rPr>
            </w:pPr>
            <w:r w:rsidRPr="00B939DF">
              <w:rPr>
                <w:rFonts w:ascii="Calibri" w:eastAsia="Times New Roman" w:hAnsi="Calibri" w:cs="Arial"/>
                <w:b/>
                <w:bCs/>
                <w:color w:val="000000"/>
                <w:sz w:val="20"/>
                <w:szCs w:val="20"/>
                <w:lang w:eastAsia="pt-BR"/>
              </w:rPr>
              <w:br/>
            </w:r>
            <w:r w:rsidRPr="00012DAB">
              <w:rPr>
                <w:rFonts w:ascii="Calibri" w:eastAsia="Times New Roman" w:hAnsi="Calibri" w:cs="Arial"/>
                <w:b/>
                <w:bCs/>
                <w:color w:val="000000"/>
                <w:sz w:val="20"/>
                <w:szCs w:val="20"/>
                <w:lang w:eastAsia="pt-BR"/>
              </w:rPr>
              <w:t>(c) Se áreas de revestimento opcionais forem a serem cobertas, prepare essas superfícies com o mesmo cuidado que aquelas que não são opcionais.</w:t>
            </w:r>
          </w:p>
          <w:p w14:paraId="31A93EF4" w14:textId="7C2F5E0E" w:rsidR="00B939DF" w:rsidRPr="00124E0F" w:rsidRDefault="00B939DF" w:rsidP="00B939DF">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((c) If optional coating areas are to be coated, then prepare these surfaces with the same care as those surfaces that are not optional.)</w:t>
            </w:r>
          </w:p>
          <w:p w14:paraId="65ACCFB5" w14:textId="77777777" w:rsidR="00B939DF" w:rsidRDefault="00B939DF" w:rsidP="00B939DF">
            <w:pPr>
              <w:jc w:val="both"/>
              <w:rPr>
                <w:rFonts w:ascii="Calibri" w:eastAsia="Times New Roman" w:hAnsi="Calibri" w:cs="Arial"/>
                <w:b/>
                <w:bCs/>
                <w:color w:val="000000"/>
                <w:sz w:val="20"/>
                <w:szCs w:val="20"/>
                <w:lang w:val="en-US" w:eastAsia="pt-BR"/>
              </w:rPr>
            </w:pPr>
          </w:p>
          <w:p w14:paraId="1F6C17E8" w14:textId="0D31DF73" w:rsidR="00B939DF" w:rsidRPr="00826E4E" w:rsidRDefault="00B939DF" w:rsidP="00B939D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B</w:t>
            </w:r>
            <w:r w:rsidRPr="00826E4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(5)</w:t>
            </w:r>
            <w:r w:rsidRPr="00826E4E">
              <w:rPr>
                <w:rFonts w:ascii="Calibri" w:eastAsia="Times New Roman" w:hAnsi="Calibri" w:cs="Arial"/>
                <w:b/>
                <w:bCs/>
                <w:color w:val="000000"/>
                <w:sz w:val="20"/>
                <w:szCs w:val="20"/>
                <w:lang w:eastAsia="pt-BR"/>
              </w:rPr>
              <w:t>)</w:t>
            </w:r>
          </w:p>
          <w:p w14:paraId="10DDD529" w14:textId="040DC407" w:rsidR="00B939DF" w:rsidRDefault="00B939DF" w:rsidP="00B939D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w:t>
            </w:r>
            <w:proofErr w:type="spellStart"/>
            <w:r w:rsidRPr="00E80B75">
              <w:rPr>
                <w:rFonts w:ascii="Calibri" w:eastAsia="Times New Roman" w:hAnsi="Calibri" w:cs="Arial"/>
                <w:i/>
                <w:iCs/>
                <w:color w:val="000000"/>
                <w:sz w:val="20"/>
                <w:szCs w:val="20"/>
                <w:lang w:eastAsia="pt-BR"/>
              </w:rPr>
              <w:t>Paragraph</w:t>
            </w:r>
            <w:proofErr w:type="spellEnd"/>
            <w:r w:rsidRPr="00E80B75">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B</w:t>
            </w:r>
            <w:r w:rsidRPr="00E80B75">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5</w:t>
            </w:r>
            <w:r w:rsidRPr="00E80B75">
              <w:rPr>
                <w:rFonts w:ascii="Calibri" w:eastAsia="Times New Roman" w:hAnsi="Calibri" w:cs="Arial"/>
                <w:i/>
                <w:iCs/>
                <w:color w:val="000000"/>
                <w:sz w:val="20"/>
                <w:szCs w:val="20"/>
                <w:lang w:eastAsia="pt-BR"/>
              </w:rPr>
              <w:t>))</w:t>
            </w:r>
          </w:p>
          <w:p w14:paraId="393B0030" w14:textId="77777777" w:rsidR="00B939DF" w:rsidRDefault="00B939DF" w:rsidP="00B939DF">
            <w:pPr>
              <w:jc w:val="both"/>
              <w:rPr>
                <w:rFonts w:ascii="Calibri" w:eastAsia="Times New Roman" w:hAnsi="Calibri" w:cs="Arial"/>
                <w:i/>
                <w:iCs/>
                <w:color w:val="000000"/>
                <w:sz w:val="20"/>
                <w:szCs w:val="20"/>
                <w:lang w:eastAsia="pt-BR"/>
              </w:rPr>
            </w:pPr>
          </w:p>
          <w:p w14:paraId="49E65FF0" w14:textId="0D07792F" w:rsidR="00B939DF" w:rsidRPr="00124E0F" w:rsidRDefault="00B939DF" w:rsidP="00B939DF">
            <w:pPr>
              <w:jc w:val="both"/>
              <w:rPr>
                <w:rFonts w:ascii="Calibri" w:eastAsia="Times New Roman" w:hAnsi="Calibri" w:cs="Arial"/>
                <w:b/>
                <w:bCs/>
                <w:color w:val="000000"/>
                <w:sz w:val="20"/>
                <w:szCs w:val="20"/>
                <w:lang w:eastAsia="pt-BR"/>
              </w:rPr>
            </w:pPr>
            <w:r w:rsidRPr="00124E0F">
              <w:rPr>
                <w:rFonts w:ascii="Calibri" w:eastAsia="Times New Roman" w:hAnsi="Calibri" w:cs="Arial"/>
                <w:b/>
                <w:bCs/>
                <w:color w:val="000000"/>
                <w:sz w:val="20"/>
                <w:szCs w:val="20"/>
                <w:lang w:eastAsia="pt-BR"/>
              </w:rPr>
              <w:t>Proteja as peças.</w:t>
            </w:r>
          </w:p>
          <w:p w14:paraId="7D987391" w14:textId="161839DE" w:rsidR="00B939DF" w:rsidRPr="00124E0F" w:rsidRDefault="00B939DF" w:rsidP="00B939D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proofErr w:type="spellStart"/>
            <w:r w:rsidRPr="00124E0F">
              <w:rPr>
                <w:rFonts w:ascii="Calibri" w:eastAsia="Times New Roman" w:hAnsi="Calibri" w:cs="Arial"/>
                <w:i/>
                <w:iCs/>
                <w:color w:val="000000"/>
                <w:sz w:val="20"/>
                <w:szCs w:val="20"/>
                <w:lang w:eastAsia="pt-BR"/>
              </w:rPr>
              <w:t>Protect</w:t>
            </w:r>
            <w:proofErr w:type="spellEnd"/>
            <w:r w:rsidRPr="00124E0F">
              <w:rPr>
                <w:rFonts w:ascii="Calibri" w:eastAsia="Times New Roman" w:hAnsi="Calibri" w:cs="Arial"/>
                <w:i/>
                <w:iCs/>
                <w:color w:val="000000"/>
                <w:sz w:val="20"/>
                <w:szCs w:val="20"/>
                <w:lang w:eastAsia="pt-BR"/>
              </w:rPr>
              <w:t xml:space="preserve"> </w:t>
            </w:r>
            <w:proofErr w:type="spellStart"/>
            <w:r w:rsidRPr="00124E0F">
              <w:rPr>
                <w:rFonts w:ascii="Calibri" w:eastAsia="Times New Roman" w:hAnsi="Calibri" w:cs="Arial"/>
                <w:i/>
                <w:iCs/>
                <w:color w:val="000000"/>
                <w:sz w:val="20"/>
                <w:szCs w:val="20"/>
                <w:lang w:eastAsia="pt-BR"/>
              </w:rPr>
              <w:t>the</w:t>
            </w:r>
            <w:proofErr w:type="spellEnd"/>
            <w:r w:rsidRPr="00124E0F">
              <w:rPr>
                <w:rFonts w:ascii="Calibri" w:eastAsia="Times New Roman" w:hAnsi="Calibri" w:cs="Arial"/>
                <w:i/>
                <w:iCs/>
                <w:color w:val="000000"/>
                <w:sz w:val="20"/>
                <w:szCs w:val="20"/>
                <w:lang w:eastAsia="pt-BR"/>
              </w:rPr>
              <w:t xml:space="preserve"> </w:t>
            </w:r>
            <w:proofErr w:type="spellStart"/>
            <w:r w:rsidRPr="00124E0F">
              <w:rPr>
                <w:rFonts w:ascii="Calibri" w:eastAsia="Times New Roman" w:hAnsi="Calibri" w:cs="Arial"/>
                <w:i/>
                <w:iCs/>
                <w:color w:val="000000"/>
                <w:sz w:val="20"/>
                <w:szCs w:val="20"/>
                <w:lang w:eastAsia="pt-BR"/>
              </w:rPr>
              <w:t>parts</w:t>
            </w:r>
            <w:proofErr w:type="spellEnd"/>
            <w:r w:rsidRPr="00124E0F">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01E3E8F1" w14:textId="77777777" w:rsidR="00B939DF" w:rsidRDefault="00B939DF" w:rsidP="00B939DF">
            <w:pPr>
              <w:jc w:val="both"/>
              <w:rPr>
                <w:rFonts w:ascii="Calibri" w:eastAsia="Times New Roman" w:hAnsi="Calibri" w:cs="Arial"/>
                <w:b/>
                <w:bCs/>
                <w:color w:val="000000"/>
                <w:sz w:val="20"/>
                <w:szCs w:val="20"/>
                <w:lang w:eastAsia="pt-BR"/>
              </w:rPr>
            </w:pPr>
          </w:p>
          <w:p w14:paraId="3B2C1F91" w14:textId="77777777" w:rsidR="00B939DF" w:rsidRDefault="00B939DF" w:rsidP="00B939DF">
            <w:pPr>
              <w:jc w:val="both"/>
              <w:rPr>
                <w:rFonts w:ascii="Calibri" w:eastAsia="Times New Roman" w:hAnsi="Calibri" w:cs="Arial"/>
                <w:b/>
                <w:bCs/>
                <w:color w:val="000000"/>
                <w:sz w:val="20"/>
                <w:szCs w:val="20"/>
                <w:lang w:eastAsia="pt-BR"/>
              </w:rPr>
            </w:pPr>
            <w:r w:rsidRPr="00012DAB">
              <w:rPr>
                <w:rFonts w:ascii="Calibri" w:eastAsia="Times New Roman" w:hAnsi="Calibri" w:cs="Arial"/>
                <w:b/>
                <w:bCs/>
                <w:color w:val="000000"/>
                <w:sz w:val="20"/>
                <w:szCs w:val="20"/>
                <w:lang w:eastAsia="pt-BR"/>
              </w:rPr>
              <w:t>(a) Não toque nas superfícies jateadas.</w:t>
            </w:r>
          </w:p>
          <w:p w14:paraId="239BCEC2" w14:textId="4287367B" w:rsidR="00B939DF" w:rsidRPr="00124E0F" w:rsidRDefault="00B939DF" w:rsidP="00B939DF">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((a) Do not touch grit blasted surfaces.)</w:t>
            </w:r>
          </w:p>
          <w:p w14:paraId="37305F76" w14:textId="77777777" w:rsidR="00B939DF" w:rsidRDefault="00B939DF" w:rsidP="00B939DF">
            <w:pPr>
              <w:jc w:val="both"/>
              <w:rPr>
                <w:rFonts w:ascii="Calibri" w:eastAsia="Times New Roman" w:hAnsi="Calibri" w:cs="Arial"/>
                <w:b/>
                <w:bCs/>
                <w:color w:val="000000"/>
                <w:sz w:val="20"/>
                <w:szCs w:val="20"/>
                <w:lang w:eastAsia="pt-BR"/>
              </w:rPr>
            </w:pPr>
            <w:r w:rsidRPr="00B939DF">
              <w:rPr>
                <w:rFonts w:ascii="Calibri" w:eastAsia="Times New Roman" w:hAnsi="Calibri" w:cs="Arial"/>
                <w:b/>
                <w:bCs/>
                <w:color w:val="000000"/>
                <w:sz w:val="20"/>
                <w:szCs w:val="20"/>
                <w:lang w:eastAsia="pt-BR"/>
              </w:rPr>
              <w:br/>
            </w:r>
            <w:r w:rsidRPr="00012DAB">
              <w:rPr>
                <w:rFonts w:ascii="Calibri" w:eastAsia="Times New Roman" w:hAnsi="Calibri" w:cs="Arial"/>
                <w:b/>
                <w:bCs/>
                <w:color w:val="000000"/>
                <w:sz w:val="20"/>
                <w:szCs w:val="20"/>
                <w:lang w:eastAsia="pt-BR"/>
              </w:rPr>
              <w:t>(b) Use luvas brancas limpas, caso seja necessário tocar na peça.</w:t>
            </w:r>
          </w:p>
          <w:p w14:paraId="524FBF4D" w14:textId="77777777" w:rsidR="00B939DF" w:rsidRDefault="00B939DF" w:rsidP="00B939DF">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((b) Wear clean white gloves, if you must touch the part.)</w:t>
            </w:r>
          </w:p>
          <w:p w14:paraId="4723DE17" w14:textId="6ED43A6D" w:rsidR="00B939DF" w:rsidRDefault="00B939DF" w:rsidP="00B939DF">
            <w:pPr>
              <w:jc w:val="both"/>
              <w:rPr>
                <w:rFonts w:ascii="Calibri" w:eastAsia="Times New Roman" w:hAnsi="Calibri" w:cs="Arial"/>
                <w:b/>
                <w:bCs/>
                <w:color w:val="000000"/>
                <w:sz w:val="20"/>
                <w:szCs w:val="20"/>
                <w:lang w:eastAsia="pt-BR"/>
              </w:rPr>
            </w:pPr>
            <w:r w:rsidRPr="00B939DF">
              <w:rPr>
                <w:rFonts w:ascii="Calibri" w:eastAsia="Times New Roman" w:hAnsi="Calibri" w:cs="Arial"/>
                <w:b/>
                <w:bCs/>
                <w:color w:val="000000"/>
                <w:sz w:val="20"/>
                <w:szCs w:val="20"/>
                <w:lang w:eastAsia="pt-BR"/>
              </w:rPr>
              <w:br/>
            </w:r>
            <w:r w:rsidRPr="00012DAB">
              <w:rPr>
                <w:rFonts w:ascii="Calibri" w:eastAsia="Times New Roman" w:hAnsi="Calibri" w:cs="Arial"/>
                <w:b/>
                <w:bCs/>
                <w:color w:val="000000"/>
                <w:sz w:val="20"/>
                <w:szCs w:val="20"/>
                <w:lang w:eastAsia="pt-BR"/>
              </w:rPr>
              <w:t xml:space="preserve">(c) Durante o intervalo entre o jateamento e o revestimento, forneça à peça a proteção necessária </w:t>
            </w:r>
            <w:r>
              <w:rPr>
                <w:rFonts w:ascii="Calibri" w:eastAsia="Times New Roman" w:hAnsi="Calibri" w:cs="Arial"/>
                <w:b/>
                <w:bCs/>
                <w:color w:val="000000"/>
                <w:sz w:val="20"/>
                <w:szCs w:val="20"/>
                <w:lang w:eastAsia="pt-BR"/>
              </w:rPr>
              <w:t>de vapores</w:t>
            </w:r>
            <w:r w:rsidRPr="00012DAB">
              <w:rPr>
                <w:rFonts w:ascii="Calibri" w:eastAsia="Times New Roman" w:hAnsi="Calibri" w:cs="Arial"/>
                <w:b/>
                <w:bCs/>
                <w:color w:val="000000"/>
                <w:sz w:val="20"/>
                <w:szCs w:val="20"/>
                <w:lang w:eastAsia="pt-BR"/>
              </w:rPr>
              <w:t xml:space="preserve"> atmosféricos, poeira suspensa e manuseio, utilizando uma cobertura ou colocando a peça em um recipiente com tampa.</w:t>
            </w:r>
          </w:p>
          <w:p w14:paraId="460BE768" w14:textId="319D8E98" w:rsidR="00B939DF" w:rsidRPr="00124E0F" w:rsidRDefault="00B939DF" w:rsidP="00B939DF">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 xml:space="preserve">((c) During the time between grit blasting and coating, give the part the necessary protection from atmospheric vapors, airborne dirt, and handling </w:t>
            </w:r>
            <w:proofErr w:type="gramStart"/>
            <w:r w:rsidRPr="00124E0F">
              <w:rPr>
                <w:rFonts w:ascii="Calibri" w:eastAsia="Times New Roman" w:hAnsi="Calibri" w:cs="Arial"/>
                <w:i/>
                <w:iCs/>
                <w:color w:val="000000"/>
                <w:sz w:val="20"/>
                <w:szCs w:val="20"/>
                <w:lang w:val="en-US" w:eastAsia="pt-BR"/>
              </w:rPr>
              <w:t>by the use of</w:t>
            </w:r>
            <w:proofErr w:type="gramEnd"/>
            <w:r w:rsidRPr="00124E0F">
              <w:rPr>
                <w:rFonts w:ascii="Calibri" w:eastAsia="Times New Roman" w:hAnsi="Calibri" w:cs="Arial"/>
                <w:i/>
                <w:iCs/>
                <w:color w:val="000000"/>
                <w:sz w:val="20"/>
                <w:szCs w:val="20"/>
                <w:lang w:val="en-US" w:eastAsia="pt-BR"/>
              </w:rPr>
              <w:t xml:space="preserve"> a cover or you can put the part in a container that has a cover.)</w:t>
            </w:r>
          </w:p>
          <w:p w14:paraId="6435FE50" w14:textId="77777777" w:rsidR="00B939DF" w:rsidRDefault="00B939DF" w:rsidP="00B939DF">
            <w:pPr>
              <w:jc w:val="both"/>
              <w:rPr>
                <w:rFonts w:ascii="Calibri" w:eastAsia="Times New Roman" w:hAnsi="Calibri" w:cs="Arial"/>
                <w:b/>
                <w:bCs/>
                <w:color w:val="000000"/>
                <w:sz w:val="20"/>
                <w:szCs w:val="20"/>
                <w:lang w:eastAsia="pt-BR"/>
              </w:rPr>
            </w:pPr>
            <w:r w:rsidRPr="00B939DF">
              <w:rPr>
                <w:rFonts w:ascii="Calibri" w:eastAsia="Times New Roman" w:hAnsi="Calibri" w:cs="Arial"/>
                <w:b/>
                <w:bCs/>
                <w:color w:val="000000"/>
                <w:sz w:val="20"/>
                <w:szCs w:val="20"/>
                <w:lang w:eastAsia="pt-BR"/>
              </w:rPr>
              <w:br/>
            </w:r>
            <w:r w:rsidRPr="00012DAB">
              <w:rPr>
                <w:rFonts w:ascii="Calibri" w:eastAsia="Times New Roman" w:hAnsi="Calibri" w:cs="Arial"/>
                <w:b/>
                <w:bCs/>
                <w:color w:val="000000"/>
                <w:sz w:val="20"/>
                <w:szCs w:val="20"/>
                <w:lang w:eastAsia="pt-BR"/>
              </w:rPr>
              <w:t>(d) Remova todo granulado solto com argônio PMC 2200 ou ar filtrado seco e sem óleo.</w:t>
            </w:r>
          </w:p>
          <w:p w14:paraId="066A37E1" w14:textId="4EAB32A0" w:rsidR="00B939DF" w:rsidRPr="00124E0F" w:rsidRDefault="00B939DF" w:rsidP="00B939DF">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((d)Blow off all loose remaining grit with PMC 2200 argon or dry filtered oil-free air.)</w:t>
            </w:r>
          </w:p>
          <w:p w14:paraId="6C5669FC" w14:textId="3E0BC29E" w:rsidR="00B939DF" w:rsidRPr="001A49ED" w:rsidRDefault="00B939DF" w:rsidP="00B939DF">
            <w:pPr>
              <w:jc w:val="both"/>
              <w:rPr>
                <w:rFonts w:ascii="Calibri" w:eastAsia="Times New Roman" w:hAnsi="Calibri" w:cs="Arial"/>
                <w:b/>
                <w:bCs/>
                <w:color w:val="000000"/>
                <w:sz w:val="20"/>
                <w:szCs w:val="20"/>
                <w:lang w:val="en-US" w:eastAsia="pt-BR"/>
              </w:rPr>
            </w:pPr>
            <w:r w:rsidRPr="00B939DF">
              <w:rPr>
                <w:rFonts w:ascii="Calibri" w:eastAsia="Times New Roman" w:hAnsi="Calibri" w:cs="Arial"/>
                <w:b/>
                <w:bCs/>
                <w:color w:val="000000"/>
                <w:sz w:val="20"/>
                <w:szCs w:val="20"/>
                <w:lang w:eastAsia="pt-BR"/>
              </w:rPr>
              <w:br/>
            </w:r>
            <w:r w:rsidRPr="00012DAB">
              <w:rPr>
                <w:rFonts w:ascii="Calibri" w:eastAsia="Times New Roman" w:hAnsi="Calibri" w:cs="Arial"/>
                <w:b/>
                <w:bCs/>
                <w:color w:val="000000"/>
                <w:sz w:val="20"/>
                <w:szCs w:val="20"/>
                <w:lang w:eastAsia="pt-BR"/>
              </w:rPr>
              <w:t xml:space="preserve">(e) Se houver contaminação da superfície jateada com poeira, impressões digitais ou óleo, limpe a peça com solvente conforme SPOP 208. </w:t>
            </w:r>
            <w:proofErr w:type="spellStart"/>
            <w:r w:rsidRPr="001A49ED">
              <w:rPr>
                <w:rFonts w:ascii="Calibri" w:eastAsia="Times New Roman" w:hAnsi="Calibri" w:cs="Arial"/>
                <w:b/>
                <w:bCs/>
                <w:color w:val="000000"/>
                <w:sz w:val="20"/>
                <w:szCs w:val="20"/>
                <w:lang w:val="en-US" w:eastAsia="pt-BR"/>
              </w:rPr>
              <w:t>Consulte</w:t>
            </w:r>
            <w:proofErr w:type="spellEnd"/>
            <w:r w:rsidRPr="001A49ED">
              <w:rPr>
                <w:rFonts w:ascii="Calibri" w:eastAsia="Times New Roman" w:hAnsi="Calibri" w:cs="Arial"/>
                <w:b/>
                <w:bCs/>
                <w:color w:val="000000"/>
                <w:sz w:val="20"/>
                <w:szCs w:val="20"/>
                <w:lang w:val="en-US" w:eastAsia="pt-BR"/>
              </w:rPr>
              <w:t xml:space="preserve"> 70-21-00, SPOP-208 (Task 70-21-00-110-040).</w:t>
            </w:r>
          </w:p>
          <w:p w14:paraId="1CE8FBE8" w14:textId="15DC6DCB" w:rsidR="00B939DF" w:rsidRPr="00124E0F" w:rsidRDefault="00B939DF" w:rsidP="00B939DF">
            <w:pPr>
              <w:jc w:val="both"/>
              <w:rPr>
                <w:rFonts w:ascii="Calibri" w:eastAsia="Times New Roman" w:hAnsi="Calibri" w:cs="Arial"/>
                <w:i/>
                <w:iCs/>
                <w:color w:val="000000"/>
                <w:sz w:val="20"/>
                <w:szCs w:val="20"/>
                <w:lang w:val="en-US" w:eastAsia="pt-BR"/>
              </w:rPr>
            </w:pPr>
            <w:proofErr w:type="gramStart"/>
            <w:r w:rsidRPr="00124E0F">
              <w:rPr>
                <w:rFonts w:ascii="Calibri" w:eastAsia="Times New Roman" w:hAnsi="Calibri" w:cs="Arial"/>
                <w:i/>
                <w:iCs/>
                <w:color w:val="000000"/>
                <w:sz w:val="20"/>
                <w:szCs w:val="20"/>
                <w:lang w:val="en-US" w:eastAsia="pt-BR"/>
              </w:rPr>
              <w:t>((e)</w:t>
            </w:r>
            <w:r>
              <w:rPr>
                <w:rFonts w:ascii="Calibri" w:eastAsia="Times New Roman" w:hAnsi="Calibri" w:cs="Arial"/>
                <w:i/>
                <w:iCs/>
                <w:color w:val="000000"/>
                <w:sz w:val="20"/>
                <w:szCs w:val="20"/>
                <w:lang w:val="en-US" w:eastAsia="pt-BR"/>
              </w:rPr>
              <w:t xml:space="preserve"> </w:t>
            </w:r>
            <w:r w:rsidRPr="00124E0F">
              <w:rPr>
                <w:rFonts w:ascii="Calibri" w:eastAsia="Times New Roman" w:hAnsi="Calibri" w:cs="Arial"/>
                <w:i/>
                <w:iCs/>
                <w:color w:val="000000"/>
                <w:sz w:val="20"/>
                <w:szCs w:val="20"/>
                <w:lang w:val="en-US" w:eastAsia="pt-BR"/>
              </w:rPr>
              <w:t>If</w:t>
            </w:r>
            <w:proofErr w:type="gramEnd"/>
            <w:r w:rsidRPr="00124E0F">
              <w:rPr>
                <w:rFonts w:ascii="Calibri" w:eastAsia="Times New Roman" w:hAnsi="Calibri" w:cs="Arial"/>
                <w:i/>
                <w:iCs/>
                <w:color w:val="000000"/>
                <w:sz w:val="20"/>
                <w:szCs w:val="20"/>
                <w:lang w:val="en-US" w:eastAsia="pt-BR"/>
              </w:rPr>
              <w:t xml:space="preserve"> there is contamination of the grit blasted surface with dust, fingerprints, or oil, solvent wipe the part with SPOP 208. Refer to 70-21-00, SPOP-208 (Task 70-21-00-110-040).)</w:t>
            </w:r>
          </w:p>
          <w:p w14:paraId="49A36866" w14:textId="77777777" w:rsidR="00B939DF" w:rsidRDefault="00B939DF" w:rsidP="00B939DF">
            <w:pPr>
              <w:jc w:val="both"/>
              <w:rPr>
                <w:rFonts w:ascii="Calibri" w:eastAsia="Times New Roman" w:hAnsi="Calibri" w:cs="Arial"/>
                <w:b/>
                <w:bCs/>
                <w:color w:val="000000"/>
                <w:sz w:val="20"/>
                <w:szCs w:val="20"/>
                <w:lang w:val="en-US" w:eastAsia="pt-BR"/>
              </w:rPr>
            </w:pPr>
          </w:p>
          <w:p w14:paraId="24649B13" w14:textId="524E28FF" w:rsidR="00B939DF" w:rsidRPr="001A49ED" w:rsidRDefault="00B939DF" w:rsidP="00B939DF">
            <w:pPr>
              <w:jc w:val="both"/>
              <w:rPr>
                <w:rFonts w:ascii="Calibri" w:eastAsia="Times New Roman" w:hAnsi="Calibri" w:cs="Arial"/>
                <w:b/>
                <w:bCs/>
                <w:color w:val="000000"/>
                <w:sz w:val="20"/>
                <w:szCs w:val="20"/>
                <w:lang w:val="en-US" w:eastAsia="pt-BR"/>
              </w:rPr>
            </w:pPr>
            <w:r w:rsidRPr="001A49ED">
              <w:rPr>
                <w:rFonts w:ascii="Calibri" w:eastAsia="Times New Roman" w:hAnsi="Calibri" w:cs="Arial"/>
                <w:b/>
                <w:bCs/>
                <w:color w:val="000000"/>
                <w:sz w:val="20"/>
                <w:szCs w:val="20"/>
                <w:lang w:val="en-US" w:eastAsia="pt-BR"/>
              </w:rPr>
              <w:lastRenderedPageBreak/>
              <w:t xml:space="preserve">(ref. </w:t>
            </w:r>
            <w:proofErr w:type="spellStart"/>
            <w:r w:rsidRPr="001A49ED">
              <w:rPr>
                <w:rFonts w:ascii="Calibri" w:eastAsia="Times New Roman" w:hAnsi="Calibri" w:cs="Arial"/>
                <w:b/>
                <w:bCs/>
                <w:color w:val="000000"/>
                <w:sz w:val="20"/>
                <w:szCs w:val="20"/>
                <w:lang w:val="en-US" w:eastAsia="pt-BR"/>
              </w:rPr>
              <w:t>Parágrafo</w:t>
            </w:r>
            <w:proofErr w:type="spellEnd"/>
            <w:r w:rsidRPr="001A49ED">
              <w:rPr>
                <w:rFonts w:ascii="Calibri" w:eastAsia="Times New Roman" w:hAnsi="Calibri" w:cs="Arial"/>
                <w:b/>
                <w:bCs/>
                <w:color w:val="000000"/>
                <w:sz w:val="20"/>
                <w:szCs w:val="20"/>
                <w:lang w:val="en-US" w:eastAsia="pt-BR"/>
              </w:rPr>
              <w:t xml:space="preserve"> B-(6))</w:t>
            </w:r>
          </w:p>
          <w:p w14:paraId="429DF0A8" w14:textId="235BF032" w:rsidR="00B939DF" w:rsidRPr="001A49ED" w:rsidRDefault="00B939DF" w:rsidP="00B939DF">
            <w:pPr>
              <w:jc w:val="both"/>
              <w:rPr>
                <w:rFonts w:ascii="Calibri" w:eastAsia="Times New Roman" w:hAnsi="Calibri" w:cs="Arial"/>
                <w:i/>
                <w:iCs/>
                <w:color w:val="000000"/>
                <w:sz w:val="20"/>
                <w:szCs w:val="20"/>
                <w:lang w:val="en-US" w:eastAsia="pt-BR"/>
              </w:rPr>
            </w:pPr>
            <w:r w:rsidRPr="001A49ED">
              <w:rPr>
                <w:rFonts w:ascii="Calibri" w:eastAsia="Times New Roman" w:hAnsi="Calibri" w:cs="Arial"/>
                <w:i/>
                <w:iCs/>
                <w:color w:val="000000"/>
                <w:sz w:val="20"/>
                <w:szCs w:val="20"/>
                <w:lang w:val="en-US" w:eastAsia="pt-BR"/>
              </w:rPr>
              <w:t>(ref. Paragraph B-(6))</w:t>
            </w:r>
          </w:p>
          <w:p w14:paraId="2409BB56" w14:textId="77777777" w:rsidR="00B939DF" w:rsidRPr="001A49ED" w:rsidRDefault="00B939DF" w:rsidP="00B939DF">
            <w:pPr>
              <w:jc w:val="both"/>
              <w:rPr>
                <w:rFonts w:ascii="Calibri" w:eastAsia="Times New Roman" w:hAnsi="Calibri" w:cs="Arial"/>
                <w:b/>
                <w:bCs/>
                <w:color w:val="000000"/>
                <w:sz w:val="20"/>
                <w:szCs w:val="20"/>
                <w:lang w:val="en-US" w:eastAsia="pt-BR"/>
              </w:rPr>
            </w:pPr>
          </w:p>
          <w:p w14:paraId="6CAC161C" w14:textId="05EB9D52" w:rsidR="00B939DF" w:rsidRPr="001A49ED" w:rsidRDefault="00B939DF" w:rsidP="00B939DF">
            <w:pPr>
              <w:jc w:val="both"/>
              <w:rPr>
                <w:rFonts w:ascii="Calibri" w:eastAsia="Times New Roman" w:hAnsi="Calibri" w:cs="Arial"/>
                <w:b/>
                <w:bCs/>
                <w:color w:val="000000"/>
                <w:sz w:val="20"/>
                <w:szCs w:val="20"/>
                <w:lang w:val="en-US" w:eastAsia="pt-BR"/>
              </w:rPr>
            </w:pPr>
            <w:r w:rsidRPr="00012DAB">
              <w:rPr>
                <w:rFonts w:ascii="Calibri" w:eastAsia="Times New Roman" w:hAnsi="Calibri" w:cs="Arial"/>
                <w:b/>
                <w:bCs/>
                <w:color w:val="000000"/>
                <w:sz w:val="20"/>
                <w:szCs w:val="20"/>
                <w:lang w:eastAsia="pt-BR"/>
              </w:rPr>
              <w:t xml:space="preserve">Retocar ou substituir a fita, se necessário; depois, limpe com solvente todas as áreas que foram tocadas conforme SPOP 208. </w:t>
            </w:r>
            <w:proofErr w:type="spellStart"/>
            <w:r w:rsidRPr="001A49ED">
              <w:rPr>
                <w:rFonts w:ascii="Calibri" w:eastAsia="Times New Roman" w:hAnsi="Calibri" w:cs="Arial"/>
                <w:b/>
                <w:bCs/>
                <w:color w:val="000000"/>
                <w:sz w:val="20"/>
                <w:szCs w:val="20"/>
                <w:lang w:val="en-US" w:eastAsia="pt-BR"/>
              </w:rPr>
              <w:t>Consulte</w:t>
            </w:r>
            <w:proofErr w:type="spellEnd"/>
            <w:r w:rsidRPr="001A49ED">
              <w:rPr>
                <w:rFonts w:ascii="Calibri" w:eastAsia="Times New Roman" w:hAnsi="Calibri" w:cs="Arial"/>
                <w:b/>
                <w:bCs/>
                <w:color w:val="000000"/>
                <w:sz w:val="20"/>
                <w:szCs w:val="20"/>
                <w:lang w:val="en-US" w:eastAsia="pt-BR"/>
              </w:rPr>
              <w:t xml:space="preserve"> 70-21-00, SPOP-208 (Task 70-21-00-110-040).</w:t>
            </w:r>
          </w:p>
          <w:p w14:paraId="272B4BF4" w14:textId="06ECA012" w:rsidR="00B939DF" w:rsidRPr="00124E0F" w:rsidRDefault="00B939DF" w:rsidP="00B939DF">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(Touch up or replace tape, as necessary; then, solvent wipe by </w:t>
            </w:r>
            <w:hyperlink r:id="rId8" w:anchor="tk702100110040---" w:history="1">
              <w:r w:rsidRPr="00124E0F">
                <w:rPr>
                  <w:color w:val="000000"/>
                  <w:sz w:val="20"/>
                  <w:szCs w:val="20"/>
                  <w:lang w:val="en-US" w:eastAsia="pt-BR"/>
                </w:rPr>
                <w:t>SPOP 208</w:t>
              </w:r>
            </w:hyperlink>
            <w:r w:rsidRPr="00124E0F">
              <w:rPr>
                <w:rFonts w:ascii="Calibri" w:eastAsia="Times New Roman" w:hAnsi="Calibri" w:cs="Arial"/>
                <w:i/>
                <w:iCs/>
                <w:color w:val="000000"/>
                <w:sz w:val="20"/>
                <w:szCs w:val="20"/>
                <w:lang w:val="en-US" w:eastAsia="pt-BR"/>
              </w:rPr>
              <w:t> all areas that you touched. Refer to 70-21-00, </w:t>
            </w:r>
            <w:hyperlink r:id="rId9" w:anchor="tk702100110040---" w:history="1">
              <w:r w:rsidRPr="00124E0F">
                <w:rPr>
                  <w:color w:val="000000"/>
                  <w:sz w:val="20"/>
                  <w:szCs w:val="20"/>
                  <w:lang w:val="en-US" w:eastAsia="pt-BR"/>
                </w:rPr>
                <w:t>SPOP-208</w:t>
              </w:r>
            </w:hyperlink>
            <w:r w:rsidRPr="00124E0F">
              <w:rPr>
                <w:rFonts w:ascii="Calibri" w:eastAsia="Times New Roman" w:hAnsi="Calibri" w:cs="Arial"/>
                <w:i/>
                <w:iCs/>
                <w:color w:val="000000"/>
                <w:sz w:val="20"/>
                <w:szCs w:val="20"/>
                <w:lang w:val="en-US" w:eastAsia="pt-BR"/>
              </w:rPr>
              <w:t> (</w:t>
            </w:r>
            <w:hyperlink r:id="rId10" w:anchor="tk702100110040---" w:history="1">
              <w:r w:rsidRPr="00124E0F">
                <w:rPr>
                  <w:color w:val="000000"/>
                  <w:sz w:val="20"/>
                  <w:szCs w:val="20"/>
                  <w:lang w:val="en-US" w:eastAsia="pt-BR"/>
                </w:rPr>
                <w:t>Task 70-21-00-110-040</w:t>
              </w:r>
            </w:hyperlink>
            <w:r w:rsidRPr="00124E0F">
              <w:rPr>
                <w:rFonts w:ascii="Calibri" w:eastAsia="Times New Roman" w:hAnsi="Calibri" w:cs="Arial"/>
                <w:i/>
                <w:iCs/>
                <w:color w:val="000000"/>
                <w:sz w:val="20"/>
                <w:szCs w:val="20"/>
                <w:lang w:val="en-US" w:eastAsia="pt-BR"/>
              </w:rPr>
              <w:t>).</w:t>
            </w:r>
          </w:p>
          <w:p w14:paraId="5D7330FD" w14:textId="77777777" w:rsidR="00B939DF" w:rsidRPr="00012DAB" w:rsidRDefault="00B939DF" w:rsidP="00B939DF">
            <w:pPr>
              <w:jc w:val="both"/>
              <w:rPr>
                <w:rFonts w:ascii="Calibri" w:eastAsia="Times New Roman" w:hAnsi="Calibri" w:cs="Arial"/>
                <w:b/>
                <w:bCs/>
                <w:color w:val="000000"/>
                <w:sz w:val="20"/>
                <w:szCs w:val="20"/>
                <w:lang w:val="en-US" w:eastAsia="pt-BR"/>
              </w:rPr>
            </w:pPr>
          </w:p>
          <w:p w14:paraId="07B21EE0" w14:textId="7CA3C8EA" w:rsidR="00B939DF" w:rsidRPr="001A49ED" w:rsidRDefault="00B939DF" w:rsidP="00B939DF">
            <w:pPr>
              <w:jc w:val="both"/>
              <w:rPr>
                <w:rFonts w:ascii="Calibri" w:eastAsia="Times New Roman" w:hAnsi="Calibri" w:cs="Arial"/>
                <w:b/>
                <w:bCs/>
                <w:color w:val="000000"/>
                <w:sz w:val="20"/>
                <w:szCs w:val="20"/>
                <w:lang w:val="en-US" w:eastAsia="pt-BR"/>
              </w:rPr>
            </w:pPr>
            <w:r w:rsidRPr="001A49ED">
              <w:rPr>
                <w:rFonts w:ascii="Calibri" w:eastAsia="Times New Roman" w:hAnsi="Calibri" w:cs="Arial"/>
                <w:b/>
                <w:bCs/>
                <w:color w:val="000000"/>
                <w:sz w:val="20"/>
                <w:szCs w:val="20"/>
                <w:lang w:val="en-US" w:eastAsia="pt-BR"/>
              </w:rPr>
              <w:t xml:space="preserve">(ref. </w:t>
            </w:r>
            <w:proofErr w:type="spellStart"/>
            <w:r w:rsidRPr="001A49ED">
              <w:rPr>
                <w:rFonts w:ascii="Calibri" w:eastAsia="Times New Roman" w:hAnsi="Calibri" w:cs="Arial"/>
                <w:b/>
                <w:bCs/>
                <w:color w:val="000000"/>
                <w:sz w:val="20"/>
                <w:szCs w:val="20"/>
                <w:lang w:val="en-US" w:eastAsia="pt-BR"/>
              </w:rPr>
              <w:t>Parágrafo</w:t>
            </w:r>
            <w:proofErr w:type="spellEnd"/>
            <w:r w:rsidRPr="001A49ED">
              <w:rPr>
                <w:rFonts w:ascii="Calibri" w:eastAsia="Times New Roman" w:hAnsi="Calibri" w:cs="Arial"/>
                <w:b/>
                <w:bCs/>
                <w:color w:val="000000"/>
                <w:sz w:val="20"/>
                <w:szCs w:val="20"/>
                <w:lang w:val="en-US" w:eastAsia="pt-BR"/>
              </w:rPr>
              <w:t xml:space="preserve"> B-(7))</w:t>
            </w:r>
          </w:p>
          <w:p w14:paraId="57573E7B" w14:textId="1EC6CD8E" w:rsidR="00B939DF" w:rsidRPr="001A49ED" w:rsidRDefault="00B939DF" w:rsidP="00B939DF">
            <w:pPr>
              <w:jc w:val="both"/>
              <w:rPr>
                <w:rFonts w:ascii="Calibri" w:eastAsia="Times New Roman" w:hAnsi="Calibri" w:cs="Arial"/>
                <w:i/>
                <w:iCs/>
                <w:color w:val="000000"/>
                <w:sz w:val="20"/>
                <w:szCs w:val="20"/>
                <w:lang w:val="en-US" w:eastAsia="pt-BR"/>
              </w:rPr>
            </w:pPr>
            <w:r w:rsidRPr="001A49ED">
              <w:rPr>
                <w:rFonts w:ascii="Calibri" w:eastAsia="Times New Roman" w:hAnsi="Calibri" w:cs="Arial"/>
                <w:i/>
                <w:iCs/>
                <w:color w:val="000000"/>
                <w:sz w:val="20"/>
                <w:szCs w:val="20"/>
                <w:lang w:val="en-US" w:eastAsia="pt-BR"/>
              </w:rPr>
              <w:t>(ref. Paragraph B-(7))</w:t>
            </w:r>
          </w:p>
          <w:p w14:paraId="76B9C815" w14:textId="77777777" w:rsidR="00B939DF" w:rsidRPr="001A49ED" w:rsidRDefault="00B939DF" w:rsidP="00B939DF">
            <w:pPr>
              <w:jc w:val="both"/>
              <w:rPr>
                <w:rFonts w:ascii="Calibri" w:eastAsia="Times New Roman" w:hAnsi="Calibri" w:cs="Arial"/>
                <w:b/>
                <w:bCs/>
                <w:color w:val="000000"/>
                <w:sz w:val="20"/>
                <w:szCs w:val="20"/>
                <w:lang w:val="en-US" w:eastAsia="pt-BR"/>
              </w:rPr>
            </w:pPr>
          </w:p>
          <w:p w14:paraId="0D8A0870" w14:textId="4A992B4F" w:rsidR="00B939DF" w:rsidRDefault="00B939DF" w:rsidP="00B939DF">
            <w:pPr>
              <w:jc w:val="both"/>
              <w:rPr>
                <w:rFonts w:ascii="Calibri" w:eastAsia="Times New Roman" w:hAnsi="Calibri" w:cs="Arial"/>
                <w:b/>
                <w:bCs/>
                <w:color w:val="000000"/>
                <w:sz w:val="20"/>
                <w:szCs w:val="20"/>
                <w:lang w:eastAsia="pt-BR"/>
              </w:rPr>
            </w:pPr>
            <w:r w:rsidRPr="00C6408B">
              <w:rPr>
                <w:rFonts w:ascii="Calibri" w:eastAsia="Times New Roman" w:hAnsi="Calibri" w:cs="Arial"/>
                <w:b/>
                <w:bCs/>
                <w:color w:val="000000"/>
                <w:sz w:val="20"/>
                <w:szCs w:val="20"/>
                <w:lang w:eastAsia="pt-BR"/>
              </w:rPr>
              <w:t>Aplique o revestimento nas peças o mais rápido possível após a granalha, de preferência dentro de duas horas.</w:t>
            </w:r>
          </w:p>
          <w:p w14:paraId="5AAB2240" w14:textId="4900C40E" w:rsidR="00B939DF" w:rsidRPr="00124E0F" w:rsidRDefault="00B939DF" w:rsidP="00B939DF">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(Apply coating to parts as soon as possible after grit blasting, preferably within two hours.)</w:t>
            </w:r>
          </w:p>
          <w:p w14:paraId="3BEE1CFE" w14:textId="77777777" w:rsidR="00B939DF" w:rsidRPr="00C6408B" w:rsidRDefault="00B939DF" w:rsidP="00B939DF">
            <w:pPr>
              <w:jc w:val="both"/>
              <w:rPr>
                <w:rFonts w:ascii="Calibri" w:eastAsia="Times New Roman" w:hAnsi="Calibri" w:cs="Arial"/>
                <w:b/>
                <w:bCs/>
                <w:color w:val="000000"/>
                <w:sz w:val="20"/>
                <w:szCs w:val="20"/>
                <w:lang w:val="en-US" w:eastAsia="pt-BR"/>
              </w:rPr>
            </w:pPr>
          </w:p>
          <w:p w14:paraId="03725987" w14:textId="6FD5FBCD" w:rsidR="00B939DF" w:rsidRPr="00C6408B" w:rsidRDefault="00B939DF" w:rsidP="00B939DF">
            <w:pPr>
              <w:jc w:val="both"/>
              <w:rPr>
                <w:rFonts w:ascii="Calibri" w:eastAsia="Times New Roman" w:hAnsi="Calibri" w:cs="Arial"/>
                <w:b/>
                <w:bCs/>
                <w:color w:val="000000"/>
                <w:sz w:val="20"/>
                <w:szCs w:val="20"/>
                <w:lang w:eastAsia="pt-BR"/>
              </w:rPr>
            </w:pPr>
            <w:r w:rsidRPr="00C6408B">
              <w:rPr>
                <w:rFonts w:ascii="Calibri" w:eastAsia="Times New Roman" w:hAnsi="Calibri" w:cs="Arial"/>
                <w:b/>
                <w:bCs/>
                <w:color w:val="000000"/>
                <w:sz w:val="20"/>
                <w:szCs w:val="20"/>
                <w:lang w:eastAsia="pt-BR"/>
              </w:rPr>
              <w:t>NOTA</w:t>
            </w:r>
            <w:r w:rsidRPr="00C6408B">
              <w:rPr>
                <w:rFonts w:ascii="Calibri" w:eastAsia="Times New Roman" w:hAnsi="Calibri" w:cs="Arial"/>
                <w:b/>
                <w:bCs/>
                <w:color w:val="000000"/>
                <w:sz w:val="20"/>
                <w:szCs w:val="20"/>
                <w:lang w:eastAsia="pt-BR"/>
              </w:rPr>
              <w:br/>
              <w:t>Se o tempo entre a granalha e a aplicação do revestimento for superior a duas horas, será necessário obter instruções ou aprovação do seu departamento de engenharia.</w:t>
            </w:r>
          </w:p>
          <w:p w14:paraId="62FA38BB" w14:textId="77777777" w:rsidR="00B939DF" w:rsidRPr="00124E0F" w:rsidRDefault="00B939DF" w:rsidP="00B939DF">
            <w:pPr>
              <w:jc w:val="both"/>
              <w:rPr>
                <w:rFonts w:ascii="Calibri" w:eastAsia="Times New Roman" w:hAnsi="Calibri" w:cs="Arial"/>
                <w:b/>
                <w:bCs/>
                <w:i/>
                <w:iCs/>
                <w:color w:val="000000"/>
                <w:sz w:val="20"/>
                <w:szCs w:val="20"/>
                <w:lang w:val="en-US" w:eastAsia="pt-BR"/>
              </w:rPr>
            </w:pPr>
            <w:r w:rsidRPr="00124E0F">
              <w:rPr>
                <w:rFonts w:ascii="Calibri" w:eastAsia="Times New Roman" w:hAnsi="Calibri" w:cs="Arial"/>
                <w:i/>
                <w:iCs/>
                <w:color w:val="000000"/>
                <w:sz w:val="20"/>
                <w:szCs w:val="20"/>
                <w:lang w:val="en-US" w:eastAsia="pt-BR"/>
              </w:rPr>
              <w:t>(NOTE</w:t>
            </w:r>
          </w:p>
          <w:p w14:paraId="26AAA890" w14:textId="067B8015" w:rsidR="00B939DF" w:rsidRDefault="00B939DF" w:rsidP="00B939DF">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If the time between grit blasting and coating the part is more than two hours, it will be necessary to get instructions or approval from your engineering department.)</w:t>
            </w:r>
          </w:p>
          <w:p w14:paraId="0F5AA8A8" w14:textId="77777777" w:rsidR="00B939DF" w:rsidRDefault="00B939DF" w:rsidP="00B939DF">
            <w:pPr>
              <w:jc w:val="both"/>
              <w:rPr>
                <w:rFonts w:ascii="Calibri" w:eastAsia="Times New Roman" w:hAnsi="Calibri" w:cs="Arial"/>
                <w:i/>
                <w:iCs/>
                <w:color w:val="000000"/>
                <w:sz w:val="20"/>
                <w:szCs w:val="20"/>
                <w:lang w:val="en-US" w:eastAsia="pt-BR"/>
              </w:rPr>
            </w:pPr>
          </w:p>
          <w:p w14:paraId="258DA240" w14:textId="2E9CFC54" w:rsidR="00B939DF" w:rsidRDefault="00B939DF" w:rsidP="00B939DF">
            <w:pPr>
              <w:jc w:val="both"/>
              <w:rPr>
                <w:rFonts w:ascii="Calibri" w:eastAsia="Times New Roman" w:hAnsi="Calibri" w:cs="Arial"/>
                <w:b/>
                <w:bCs/>
                <w:color w:val="000000"/>
                <w:sz w:val="20"/>
                <w:szCs w:val="20"/>
                <w:lang w:eastAsia="pt-BR"/>
              </w:rPr>
            </w:pPr>
            <w:r w:rsidRPr="00D05D62">
              <w:rPr>
                <w:rFonts w:ascii="Calibri" w:eastAsia="Times New Roman" w:hAnsi="Calibri" w:cs="Arial"/>
                <w:b/>
                <w:bCs/>
                <w:color w:val="000000"/>
                <w:sz w:val="20"/>
                <w:szCs w:val="20"/>
                <w:lang w:eastAsia="pt-BR"/>
              </w:rPr>
              <w:t xml:space="preserve">Qual o horário </w:t>
            </w:r>
            <w:r>
              <w:rPr>
                <w:rFonts w:ascii="Calibri" w:eastAsia="Times New Roman" w:hAnsi="Calibri" w:cs="Arial"/>
                <w:b/>
                <w:bCs/>
                <w:color w:val="000000"/>
                <w:sz w:val="20"/>
                <w:szCs w:val="20"/>
                <w:lang w:eastAsia="pt-BR"/>
              </w:rPr>
              <w:t>foi executado o jateamento da peça</w:t>
            </w:r>
            <w:r w:rsidRPr="00D05D62">
              <w:rPr>
                <w:rFonts w:ascii="Calibri" w:eastAsia="Times New Roman" w:hAnsi="Calibri" w:cs="Arial"/>
                <w:b/>
                <w:bCs/>
                <w:color w:val="000000"/>
                <w:sz w:val="20"/>
                <w:szCs w:val="20"/>
                <w:lang w:eastAsia="pt-BR"/>
              </w:rPr>
              <w:t xml:space="preserve">? </w:t>
            </w:r>
          </w:p>
          <w:p w14:paraId="3D5CFFB2" w14:textId="6A675356" w:rsidR="00B939DF" w:rsidRDefault="00B939DF" w:rsidP="00B939DF">
            <w:pPr>
              <w:jc w:val="both"/>
              <w:rPr>
                <w:rFonts w:ascii="Calibri" w:eastAsia="Times New Roman" w:hAnsi="Calibri" w:cs="Arial"/>
                <w:i/>
                <w:iCs/>
                <w:color w:val="000000"/>
                <w:sz w:val="20"/>
                <w:szCs w:val="20"/>
                <w:lang w:val="en-US" w:eastAsia="pt-BR"/>
              </w:rPr>
            </w:pPr>
            <w:r w:rsidRPr="00411E5C">
              <w:rPr>
                <w:rFonts w:ascii="Calibri" w:eastAsia="Times New Roman" w:hAnsi="Calibri" w:cs="Arial"/>
                <w:i/>
                <w:iCs/>
                <w:color w:val="000000"/>
                <w:sz w:val="20"/>
                <w:szCs w:val="20"/>
                <w:lang w:val="en-US" w:eastAsia="pt-BR"/>
              </w:rPr>
              <w:t xml:space="preserve">(What time was </w:t>
            </w:r>
            <w:proofErr w:type="gramStart"/>
            <w:r w:rsidRPr="00411E5C">
              <w:rPr>
                <w:rFonts w:ascii="Calibri" w:eastAsia="Times New Roman" w:hAnsi="Calibri" w:cs="Arial"/>
                <w:i/>
                <w:iCs/>
                <w:color w:val="000000"/>
                <w:sz w:val="20"/>
                <w:szCs w:val="20"/>
                <w:lang w:val="en-US" w:eastAsia="pt-BR"/>
              </w:rPr>
              <w:t>the part</w:t>
            </w:r>
            <w:proofErr w:type="gramEnd"/>
            <w:r w:rsidRPr="00411E5C">
              <w:rPr>
                <w:rFonts w:ascii="Calibri" w:eastAsia="Times New Roman" w:hAnsi="Calibri" w:cs="Arial"/>
                <w:i/>
                <w:iCs/>
                <w:color w:val="000000"/>
                <w:sz w:val="20"/>
                <w:szCs w:val="20"/>
                <w:lang w:val="en-US" w:eastAsia="pt-BR"/>
              </w:rPr>
              <w:t xml:space="preserve"> grit blasted?)</w:t>
            </w:r>
          </w:p>
          <w:p w14:paraId="6E64C2FF" w14:textId="0C88D7DF" w:rsidR="00B939DF" w:rsidRPr="00B939DF" w:rsidRDefault="00B939DF" w:rsidP="00B939DF">
            <w:pPr>
              <w:jc w:val="both"/>
              <w:rPr>
                <w:rFonts w:ascii="Calibri" w:eastAsia="Times New Roman" w:hAnsi="Calibri" w:cs="Arial"/>
                <w:b/>
                <w:bCs/>
                <w:color w:val="000000"/>
                <w:sz w:val="20"/>
                <w:szCs w:val="20"/>
                <w:lang w:eastAsia="pt-BR"/>
              </w:rPr>
            </w:pPr>
            <w:r w:rsidRPr="00B939DF">
              <w:rPr>
                <w:rFonts w:ascii="Calibri" w:eastAsia="Times New Roman" w:hAnsi="Calibri" w:cs="Arial"/>
                <w:b/>
                <w:bCs/>
                <w:color w:val="000000"/>
                <w:sz w:val="20"/>
                <w:szCs w:val="20"/>
                <w:lang w:eastAsia="pt-BR"/>
              </w:rPr>
              <w:t>_______________</w:t>
            </w:r>
          </w:p>
          <w:p w14:paraId="789CE2DC" w14:textId="77777777" w:rsidR="00B939DF" w:rsidRPr="00B939DF" w:rsidRDefault="00B939DF" w:rsidP="00B939DF">
            <w:pPr>
              <w:jc w:val="both"/>
              <w:rPr>
                <w:rFonts w:ascii="Calibri" w:eastAsia="Times New Roman" w:hAnsi="Calibri" w:cs="Arial"/>
                <w:b/>
                <w:bCs/>
                <w:color w:val="000000"/>
                <w:sz w:val="20"/>
                <w:szCs w:val="20"/>
                <w:lang w:eastAsia="pt-BR"/>
              </w:rPr>
            </w:pPr>
          </w:p>
          <w:p w14:paraId="6400E986" w14:textId="2026C88F" w:rsidR="00B939DF" w:rsidRPr="00826E4E" w:rsidRDefault="00B939DF" w:rsidP="00B939D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B</w:t>
            </w:r>
            <w:r w:rsidRPr="00826E4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(8)</w:t>
            </w:r>
            <w:r w:rsidRPr="00826E4E">
              <w:rPr>
                <w:rFonts w:ascii="Calibri" w:eastAsia="Times New Roman" w:hAnsi="Calibri" w:cs="Arial"/>
                <w:b/>
                <w:bCs/>
                <w:color w:val="000000"/>
                <w:sz w:val="20"/>
                <w:szCs w:val="20"/>
                <w:lang w:eastAsia="pt-BR"/>
              </w:rPr>
              <w:t>)</w:t>
            </w:r>
          </w:p>
          <w:p w14:paraId="120B93D2" w14:textId="225B6B8D" w:rsidR="00B939DF" w:rsidRPr="00E80B75" w:rsidRDefault="00B939DF" w:rsidP="00B939D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w:t>
            </w:r>
            <w:proofErr w:type="spellStart"/>
            <w:r w:rsidRPr="00E80B75">
              <w:rPr>
                <w:rFonts w:ascii="Calibri" w:eastAsia="Times New Roman" w:hAnsi="Calibri" w:cs="Arial"/>
                <w:i/>
                <w:iCs/>
                <w:color w:val="000000"/>
                <w:sz w:val="20"/>
                <w:szCs w:val="20"/>
                <w:lang w:eastAsia="pt-BR"/>
              </w:rPr>
              <w:t>Paragraph</w:t>
            </w:r>
            <w:proofErr w:type="spellEnd"/>
            <w:r w:rsidRPr="00E80B75">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B</w:t>
            </w:r>
            <w:r w:rsidRPr="00E80B75">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8</w:t>
            </w:r>
            <w:r w:rsidRPr="00E80B75">
              <w:rPr>
                <w:rFonts w:ascii="Calibri" w:eastAsia="Times New Roman" w:hAnsi="Calibri" w:cs="Arial"/>
                <w:i/>
                <w:iCs/>
                <w:color w:val="000000"/>
                <w:sz w:val="20"/>
                <w:szCs w:val="20"/>
                <w:lang w:eastAsia="pt-BR"/>
              </w:rPr>
              <w:t>))</w:t>
            </w:r>
          </w:p>
          <w:p w14:paraId="0E6F6EF8" w14:textId="77777777" w:rsidR="00B939DF" w:rsidRDefault="00B939DF" w:rsidP="00B939DF">
            <w:pPr>
              <w:jc w:val="both"/>
              <w:rPr>
                <w:rFonts w:ascii="Calibri" w:eastAsia="Times New Roman" w:hAnsi="Calibri" w:cs="Arial"/>
                <w:b/>
                <w:bCs/>
                <w:color w:val="000000"/>
                <w:sz w:val="20"/>
                <w:szCs w:val="20"/>
                <w:lang w:eastAsia="pt-BR"/>
              </w:rPr>
            </w:pPr>
          </w:p>
          <w:p w14:paraId="4D589607" w14:textId="5289E7FD" w:rsidR="00B939DF" w:rsidRPr="001A49ED" w:rsidRDefault="00B939DF" w:rsidP="00B939DF">
            <w:pPr>
              <w:jc w:val="both"/>
              <w:rPr>
                <w:rFonts w:ascii="Calibri" w:eastAsia="Times New Roman" w:hAnsi="Calibri" w:cs="Arial"/>
                <w:b/>
                <w:bCs/>
                <w:color w:val="000000"/>
                <w:sz w:val="20"/>
                <w:szCs w:val="20"/>
                <w:lang w:val="en-US" w:eastAsia="pt-BR"/>
              </w:rPr>
            </w:pPr>
            <w:r w:rsidRPr="00C6408B">
              <w:rPr>
                <w:rFonts w:ascii="Calibri" w:eastAsia="Times New Roman" w:hAnsi="Calibri" w:cs="Arial"/>
                <w:b/>
                <w:bCs/>
                <w:color w:val="000000"/>
                <w:sz w:val="20"/>
                <w:szCs w:val="20"/>
                <w:lang w:eastAsia="pt-BR"/>
              </w:rPr>
              <w:t xml:space="preserve">Remova a máscara ou os </w:t>
            </w:r>
            <w:proofErr w:type="spellStart"/>
            <w:r w:rsidRPr="00C6408B">
              <w:rPr>
                <w:rFonts w:ascii="Calibri" w:eastAsia="Times New Roman" w:hAnsi="Calibri" w:cs="Arial"/>
                <w:b/>
                <w:bCs/>
                <w:color w:val="000000"/>
                <w:sz w:val="20"/>
                <w:szCs w:val="20"/>
                <w:lang w:eastAsia="pt-BR"/>
              </w:rPr>
              <w:t>maskants</w:t>
            </w:r>
            <w:proofErr w:type="spellEnd"/>
            <w:r w:rsidRPr="00C6408B">
              <w:rPr>
                <w:rFonts w:ascii="Calibri" w:eastAsia="Times New Roman" w:hAnsi="Calibri" w:cs="Arial"/>
                <w:b/>
                <w:bCs/>
                <w:color w:val="000000"/>
                <w:sz w:val="20"/>
                <w:szCs w:val="20"/>
                <w:lang w:eastAsia="pt-BR"/>
              </w:rPr>
              <w:t xml:space="preserve">. Se houver adesivo residual, remova utilizando o método de limpeza com solvente SPOP 208. </w:t>
            </w:r>
            <w:proofErr w:type="spellStart"/>
            <w:r w:rsidRPr="001A49ED">
              <w:rPr>
                <w:rFonts w:ascii="Calibri" w:eastAsia="Times New Roman" w:hAnsi="Calibri" w:cs="Arial"/>
                <w:b/>
                <w:bCs/>
                <w:color w:val="000000"/>
                <w:sz w:val="20"/>
                <w:szCs w:val="20"/>
                <w:lang w:val="en-US" w:eastAsia="pt-BR"/>
              </w:rPr>
              <w:t>Consulte</w:t>
            </w:r>
            <w:proofErr w:type="spellEnd"/>
            <w:r w:rsidRPr="001A49ED">
              <w:rPr>
                <w:rFonts w:ascii="Calibri" w:eastAsia="Times New Roman" w:hAnsi="Calibri" w:cs="Arial"/>
                <w:b/>
                <w:bCs/>
                <w:color w:val="000000"/>
                <w:sz w:val="20"/>
                <w:szCs w:val="20"/>
                <w:lang w:val="en-US" w:eastAsia="pt-BR"/>
              </w:rPr>
              <w:t xml:space="preserve"> o </w:t>
            </w:r>
            <w:proofErr w:type="spellStart"/>
            <w:r w:rsidRPr="001A49ED">
              <w:rPr>
                <w:rFonts w:ascii="Calibri" w:eastAsia="Times New Roman" w:hAnsi="Calibri" w:cs="Arial"/>
                <w:b/>
                <w:bCs/>
                <w:color w:val="000000"/>
                <w:sz w:val="20"/>
                <w:szCs w:val="20"/>
                <w:lang w:val="en-US" w:eastAsia="pt-BR"/>
              </w:rPr>
              <w:t>documento</w:t>
            </w:r>
            <w:proofErr w:type="spellEnd"/>
            <w:r w:rsidRPr="001A49ED">
              <w:rPr>
                <w:rFonts w:ascii="Calibri" w:eastAsia="Times New Roman" w:hAnsi="Calibri" w:cs="Arial"/>
                <w:b/>
                <w:bCs/>
                <w:color w:val="000000"/>
                <w:sz w:val="20"/>
                <w:szCs w:val="20"/>
                <w:lang w:val="en-US" w:eastAsia="pt-BR"/>
              </w:rPr>
              <w:t xml:space="preserve"> 70-21-00, SPOP-208 (</w:t>
            </w:r>
            <w:proofErr w:type="spellStart"/>
            <w:r w:rsidRPr="001A49ED">
              <w:rPr>
                <w:rFonts w:ascii="Calibri" w:eastAsia="Times New Roman" w:hAnsi="Calibri" w:cs="Arial"/>
                <w:b/>
                <w:bCs/>
                <w:color w:val="000000"/>
                <w:sz w:val="20"/>
                <w:szCs w:val="20"/>
                <w:lang w:val="en-US" w:eastAsia="pt-BR"/>
              </w:rPr>
              <w:t>Tarefa</w:t>
            </w:r>
            <w:proofErr w:type="spellEnd"/>
            <w:r w:rsidRPr="001A49ED">
              <w:rPr>
                <w:rFonts w:ascii="Calibri" w:eastAsia="Times New Roman" w:hAnsi="Calibri" w:cs="Arial"/>
                <w:b/>
                <w:bCs/>
                <w:color w:val="000000"/>
                <w:sz w:val="20"/>
                <w:szCs w:val="20"/>
                <w:lang w:val="en-US" w:eastAsia="pt-BR"/>
              </w:rPr>
              <w:t xml:space="preserve"> 70-21-00-110-040)</w:t>
            </w:r>
          </w:p>
          <w:p w14:paraId="2B615EAA" w14:textId="0C65736F" w:rsidR="00B939DF" w:rsidRPr="00C6408B" w:rsidRDefault="00B939DF" w:rsidP="00B939DF">
            <w:pPr>
              <w:jc w:val="both"/>
              <w:rPr>
                <w:rFonts w:ascii="Calibri" w:eastAsia="Times New Roman" w:hAnsi="Calibri" w:cs="Arial"/>
                <w:b/>
                <w:bCs/>
                <w:color w:val="000000"/>
                <w:sz w:val="20"/>
                <w:szCs w:val="20"/>
                <w:lang w:val="en-US" w:eastAsia="pt-BR"/>
              </w:rPr>
            </w:pPr>
            <w:r w:rsidRPr="00C6408B">
              <w:rPr>
                <w:rFonts w:ascii="Calibri" w:eastAsia="Times New Roman" w:hAnsi="Calibri" w:cs="Arial"/>
                <w:i/>
                <w:iCs/>
                <w:color w:val="000000"/>
                <w:sz w:val="20"/>
                <w:szCs w:val="20"/>
                <w:lang w:val="en-US" w:eastAsia="pt-BR"/>
              </w:rPr>
              <w:t>(</w:t>
            </w:r>
            <w:r w:rsidRPr="00124E0F">
              <w:rPr>
                <w:rFonts w:ascii="Calibri" w:eastAsia="Times New Roman" w:hAnsi="Calibri" w:cs="Arial"/>
                <w:i/>
                <w:iCs/>
                <w:color w:val="000000"/>
                <w:sz w:val="20"/>
                <w:szCs w:val="20"/>
                <w:lang w:val="en-US" w:eastAsia="pt-BR"/>
              </w:rPr>
              <w:t>Remove mask or maskants. If there is remaining adhesive, remove by the SPOP 208 solvent wipe method. Refer to 70-21-00, SPOP-208 (Task 70-21-00-110-040).)</w:t>
            </w:r>
          </w:p>
          <w:p w14:paraId="0186B2D4" w14:textId="77777777" w:rsidR="00B939DF" w:rsidRPr="00CE05E2" w:rsidRDefault="00B939DF" w:rsidP="00B939DF">
            <w:pPr>
              <w:jc w:val="both"/>
              <w:rPr>
                <w:rFonts w:ascii="Calibri" w:eastAsia="Times New Roman" w:hAnsi="Calibri" w:cs="Arial"/>
                <w:b/>
                <w:bCs/>
                <w:color w:val="000000"/>
                <w:sz w:val="20"/>
                <w:szCs w:val="20"/>
                <w:highlight w:val="yellow"/>
                <w:lang w:val="en-US" w:eastAsia="pt-BR"/>
              </w:rPr>
            </w:pPr>
          </w:p>
        </w:tc>
      </w:tr>
      <w:tr w:rsidR="00B939DF" w:rsidRPr="00562DA4" w14:paraId="454932D0" w14:textId="77777777" w:rsidTr="009B3906">
        <w:trPr>
          <w:trHeight w:val="1134"/>
          <w:jc w:val="center"/>
        </w:trPr>
        <w:tc>
          <w:tcPr>
            <w:tcW w:w="704" w:type="dxa"/>
            <w:vAlign w:val="center"/>
          </w:tcPr>
          <w:p w14:paraId="5D9A1DAD" w14:textId="118764B7" w:rsidR="00B939DF" w:rsidRDefault="00B939DF" w:rsidP="00B939D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1538937634"/>
            <w:placeholder>
              <w:docPart w:val="27A118B075724760905045B165383EE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7C714D10" w14:textId="08216C74" w:rsidR="00B939DF" w:rsidRDefault="00B939DF" w:rsidP="00B939D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2083139807"/>
            <w:placeholder>
              <w:docPart w:val="1488D2C205BE48CC9EED250249EC73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21A64923" w14:textId="7B52FD87" w:rsidR="00B939DF" w:rsidRDefault="00B939DF" w:rsidP="00B939D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APLICAR PLASMA/ APPLY PLASMA</w:t>
                </w:r>
              </w:p>
            </w:tc>
          </w:sdtContent>
        </w:sdt>
        <w:tc>
          <w:tcPr>
            <w:tcW w:w="5182" w:type="dxa"/>
            <w:gridSpan w:val="3"/>
            <w:vAlign w:val="center"/>
          </w:tcPr>
          <w:p w14:paraId="7718B5D1" w14:textId="77777777" w:rsidR="00B939DF" w:rsidRDefault="00B939DF" w:rsidP="00B939DF">
            <w:pPr>
              <w:jc w:val="both"/>
              <w:rPr>
                <w:rFonts w:ascii="Calibri" w:eastAsia="Times New Roman" w:hAnsi="Calibri" w:cs="Arial"/>
                <w:b/>
                <w:bCs/>
                <w:color w:val="000000"/>
                <w:sz w:val="20"/>
                <w:szCs w:val="20"/>
                <w:lang w:eastAsia="pt-BR"/>
              </w:rPr>
            </w:pPr>
          </w:p>
          <w:p w14:paraId="38CA2955" w14:textId="10231417" w:rsidR="00B939DF" w:rsidRPr="001C0B0F" w:rsidRDefault="00B939DF" w:rsidP="00B939DF">
            <w:pPr>
              <w:jc w:val="both"/>
              <w:rPr>
                <w:rFonts w:ascii="Calibri" w:eastAsia="Times New Roman" w:hAnsi="Calibri" w:cs="Arial"/>
                <w:b/>
                <w:bCs/>
                <w:color w:val="000000"/>
                <w:sz w:val="20"/>
                <w:szCs w:val="20"/>
                <w:lang w:eastAsia="pt-BR"/>
              </w:rPr>
            </w:pPr>
            <w:r w:rsidRPr="001C0B0F">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aplicação do </w:t>
            </w:r>
            <w:r w:rsidRPr="001C0B0F">
              <w:rPr>
                <w:rFonts w:ascii="Calibri" w:eastAsia="Times New Roman" w:hAnsi="Calibri" w:cs="Arial"/>
                <w:b/>
                <w:bCs/>
                <w:color w:val="000000"/>
                <w:sz w:val="20"/>
                <w:szCs w:val="20"/>
                <w:lang w:eastAsia="pt-BR"/>
              </w:rPr>
              <w:t>revestimento de plasma</w:t>
            </w:r>
            <w:r>
              <w:rPr>
                <w:rFonts w:ascii="Calibri" w:eastAsia="Times New Roman" w:hAnsi="Calibri" w:cs="Arial"/>
                <w:b/>
                <w:bCs/>
                <w:color w:val="000000"/>
                <w:sz w:val="20"/>
                <w:szCs w:val="20"/>
                <w:lang w:eastAsia="pt-BR"/>
              </w:rPr>
              <w:t xml:space="preserve"> no d</w:t>
            </w:r>
            <w:r w:rsidRPr="00084CAA">
              <w:rPr>
                <w:rFonts w:ascii="Calibri" w:eastAsia="Times New Roman" w:hAnsi="Calibri" w:cs="Arial"/>
                <w:b/>
                <w:bCs/>
                <w:color w:val="000000"/>
                <w:sz w:val="20"/>
                <w:szCs w:val="20"/>
                <w:lang w:eastAsia="pt-BR"/>
              </w:rPr>
              <w:t>iâmetro do selo de ar</w:t>
            </w:r>
            <w:r>
              <w:rPr>
                <w:rFonts w:ascii="Calibri" w:eastAsia="Times New Roman" w:hAnsi="Calibri" w:cs="Arial"/>
                <w:b/>
                <w:bCs/>
                <w:color w:val="000000"/>
                <w:sz w:val="20"/>
                <w:szCs w:val="20"/>
                <w:lang w:eastAsia="pt-BR"/>
              </w:rPr>
              <w:t xml:space="preserve"> (item 1 f</w:t>
            </w:r>
            <w:r w:rsidRPr="00A365D2">
              <w:rPr>
                <w:rFonts w:ascii="Calibri" w:eastAsia="Times New Roman" w:hAnsi="Calibri" w:cs="Arial"/>
                <w:b/>
                <w:bCs/>
                <w:color w:val="000000"/>
                <w:sz w:val="20"/>
                <w:szCs w:val="20"/>
                <w:lang w:eastAsia="pt-BR"/>
              </w:rPr>
              <w:t>igura 901</w:t>
            </w:r>
            <w:r>
              <w:rPr>
                <w:rFonts w:ascii="Calibri" w:eastAsia="Times New Roman" w:hAnsi="Calibri" w:cs="Arial"/>
                <w:b/>
                <w:bCs/>
                <w:color w:val="000000"/>
                <w:sz w:val="20"/>
                <w:szCs w:val="20"/>
                <w:lang w:eastAsia="pt-BR"/>
              </w:rPr>
              <w:t xml:space="preserve">) </w:t>
            </w:r>
            <w:r w:rsidRPr="001C0B0F">
              <w:rPr>
                <w:rFonts w:ascii="Calibri" w:eastAsia="Times New Roman" w:hAnsi="Calibri" w:cs="Arial"/>
                <w:b/>
                <w:bCs/>
                <w:color w:val="000000"/>
                <w:sz w:val="20"/>
                <w:szCs w:val="20"/>
                <w:lang w:eastAsia="pt-BR"/>
              </w:rPr>
              <w:t xml:space="preserve">conforme CIR Manual 3043515, ATA 72-41-42, Seção “Repair-07/Config-1”, Parágrafo 1., Etapa </w:t>
            </w:r>
            <w:r>
              <w:rPr>
                <w:rFonts w:ascii="Calibri" w:eastAsia="Times New Roman" w:hAnsi="Calibri" w:cs="Arial"/>
                <w:b/>
                <w:bCs/>
                <w:color w:val="000000"/>
                <w:sz w:val="20"/>
                <w:szCs w:val="20"/>
                <w:lang w:eastAsia="pt-BR"/>
              </w:rPr>
              <w:t>F</w:t>
            </w:r>
            <w:r w:rsidRPr="001C0B0F">
              <w:rPr>
                <w:rFonts w:ascii="Calibri" w:eastAsia="Times New Roman" w:hAnsi="Calibri" w:cs="Arial"/>
                <w:b/>
                <w:bCs/>
                <w:color w:val="000000"/>
                <w:sz w:val="20"/>
                <w:szCs w:val="20"/>
                <w:lang w:eastAsia="pt-BR"/>
              </w:rPr>
              <w:t xml:space="preserve">. (Task 72-41-42-340-804-A, </w:t>
            </w:r>
            <w:proofErr w:type="spellStart"/>
            <w:r w:rsidRPr="001C0B0F">
              <w:rPr>
                <w:rFonts w:ascii="Calibri" w:eastAsia="Times New Roman" w:hAnsi="Calibri" w:cs="Arial"/>
                <w:b/>
                <w:bCs/>
                <w:color w:val="000000"/>
                <w:sz w:val="20"/>
                <w:szCs w:val="20"/>
                <w:lang w:eastAsia="pt-BR"/>
              </w:rPr>
              <w:t>Subtask</w:t>
            </w:r>
            <w:proofErr w:type="spellEnd"/>
            <w:r w:rsidRPr="001C0B0F">
              <w:rPr>
                <w:rFonts w:ascii="Calibri" w:eastAsia="Times New Roman" w:hAnsi="Calibri" w:cs="Arial"/>
                <w:b/>
                <w:bCs/>
                <w:color w:val="000000"/>
                <w:sz w:val="20"/>
                <w:szCs w:val="20"/>
                <w:lang w:eastAsia="pt-BR"/>
              </w:rPr>
              <w:t xml:space="preserve"> </w:t>
            </w:r>
            <w:r w:rsidRPr="00562DA4">
              <w:rPr>
                <w:rFonts w:ascii="Calibri" w:eastAsia="Times New Roman" w:hAnsi="Calibri" w:cs="Arial"/>
                <w:b/>
                <w:bCs/>
                <w:color w:val="000000"/>
                <w:sz w:val="20"/>
                <w:szCs w:val="20"/>
                <w:lang w:eastAsia="pt-BR"/>
              </w:rPr>
              <w:t>72-41-42-340-003-011</w:t>
            </w:r>
            <w:r w:rsidRPr="001C0B0F">
              <w:rPr>
                <w:rFonts w:ascii="Calibri" w:eastAsia="Times New Roman" w:hAnsi="Calibri" w:cs="Arial"/>
                <w:b/>
                <w:bCs/>
                <w:color w:val="000000"/>
                <w:sz w:val="20"/>
                <w:szCs w:val="20"/>
                <w:lang w:eastAsia="pt-BR"/>
              </w:rPr>
              <w:t xml:space="preserve">): </w:t>
            </w:r>
          </w:p>
          <w:p w14:paraId="23078D14" w14:textId="0047DDE7" w:rsidR="00B939DF" w:rsidRPr="0098376C" w:rsidRDefault="00B939DF" w:rsidP="00B939DF">
            <w:pPr>
              <w:jc w:val="both"/>
              <w:rPr>
                <w:rFonts w:ascii="Calibri" w:eastAsia="Times New Roman" w:hAnsi="Calibri" w:cs="Arial"/>
                <w:i/>
                <w:iCs/>
                <w:color w:val="000000"/>
                <w:sz w:val="20"/>
                <w:szCs w:val="20"/>
                <w:lang w:val="en-US" w:eastAsia="pt-BR"/>
              </w:rPr>
            </w:pPr>
            <w:r w:rsidRPr="0098376C">
              <w:rPr>
                <w:rFonts w:ascii="Calibri" w:eastAsia="Times New Roman" w:hAnsi="Calibri" w:cs="Arial"/>
                <w:i/>
                <w:iCs/>
                <w:color w:val="000000"/>
                <w:sz w:val="20"/>
                <w:szCs w:val="20"/>
                <w:lang w:val="en-US" w:eastAsia="pt-BR"/>
              </w:rPr>
              <w:t>(Perform the plasma coating application on the air seal diameter (Item 1, Figure 901) in accordance with CIR Manual 3043515, ATA 72-41-42, Section “Repair-07/Config-1,” Paragraph 1, Step F. (Task 72-41-42-340-804-A, Subtask 72-41-42-340-003-011))</w:t>
            </w:r>
          </w:p>
          <w:p w14:paraId="3EA07713" w14:textId="73BC0404" w:rsidR="00B939DF" w:rsidRPr="00562DA4" w:rsidRDefault="00B939DF" w:rsidP="00B939DF">
            <w:pPr>
              <w:jc w:val="both"/>
              <w:rPr>
                <w:rFonts w:ascii="Calibri" w:eastAsia="Times New Roman" w:hAnsi="Calibri" w:cs="Arial"/>
                <w:i/>
                <w:iCs/>
                <w:color w:val="000000"/>
                <w:sz w:val="20"/>
                <w:szCs w:val="20"/>
                <w:lang w:val="en-US" w:eastAsia="pt-BR"/>
              </w:rPr>
            </w:pPr>
          </w:p>
          <w:p w14:paraId="2E66E31F" w14:textId="122F73E2" w:rsidR="00B939DF" w:rsidRPr="0098376C" w:rsidRDefault="00B939DF" w:rsidP="00B939DF">
            <w:pPr>
              <w:jc w:val="both"/>
              <w:rPr>
                <w:rFonts w:ascii="Calibri" w:eastAsia="Times New Roman" w:hAnsi="Calibri" w:cs="Arial"/>
                <w:b/>
                <w:bCs/>
                <w:color w:val="000000"/>
                <w:sz w:val="20"/>
                <w:szCs w:val="20"/>
                <w:lang w:val="en-US" w:eastAsia="pt-BR"/>
              </w:rPr>
            </w:pPr>
            <w:r w:rsidRPr="00607BD1">
              <w:rPr>
                <w:rFonts w:ascii="Calibri" w:eastAsia="Times New Roman" w:hAnsi="Calibri" w:cs="Arial"/>
                <w:b/>
                <w:bCs/>
                <w:color w:val="000000"/>
                <w:sz w:val="20"/>
                <w:szCs w:val="20"/>
                <w:lang w:eastAsia="pt-BR"/>
              </w:rPr>
              <w:t xml:space="preserve">Realizar </w:t>
            </w:r>
            <w:r w:rsidRPr="00562DA4">
              <w:rPr>
                <w:rFonts w:ascii="Calibri" w:eastAsia="Times New Roman" w:hAnsi="Calibri" w:cs="Arial"/>
                <w:b/>
                <w:bCs/>
                <w:color w:val="000000"/>
                <w:sz w:val="20"/>
                <w:szCs w:val="20"/>
                <w:lang w:eastAsia="pt-BR"/>
              </w:rPr>
              <w:t>revestimento de plasma no diâmetro</w:t>
            </w:r>
            <w:r>
              <w:rPr>
                <w:rFonts w:ascii="Calibri" w:eastAsia="Times New Roman" w:hAnsi="Calibri" w:cs="Arial"/>
                <w:b/>
                <w:bCs/>
                <w:color w:val="000000"/>
                <w:sz w:val="20"/>
                <w:szCs w:val="20"/>
                <w:lang w:eastAsia="pt-BR"/>
              </w:rPr>
              <w:t xml:space="preserve"> </w:t>
            </w:r>
            <w:r w:rsidRPr="00084CAA">
              <w:rPr>
                <w:rFonts w:ascii="Calibri" w:eastAsia="Times New Roman" w:hAnsi="Calibri" w:cs="Arial"/>
                <w:b/>
                <w:bCs/>
                <w:color w:val="000000"/>
                <w:sz w:val="20"/>
                <w:szCs w:val="20"/>
                <w:lang w:eastAsia="pt-BR"/>
              </w:rPr>
              <w:t>do selo de ar</w:t>
            </w:r>
            <w:r>
              <w:rPr>
                <w:rFonts w:ascii="Calibri" w:eastAsia="Times New Roman" w:hAnsi="Calibri" w:cs="Arial"/>
                <w:b/>
                <w:bCs/>
                <w:color w:val="000000"/>
                <w:sz w:val="20"/>
                <w:szCs w:val="20"/>
                <w:lang w:eastAsia="pt-BR"/>
              </w:rPr>
              <w:t xml:space="preserve"> (item 1 f</w:t>
            </w:r>
            <w:r w:rsidRPr="00A365D2">
              <w:rPr>
                <w:rFonts w:ascii="Calibri" w:eastAsia="Times New Roman" w:hAnsi="Calibri" w:cs="Arial"/>
                <w:b/>
                <w:bCs/>
                <w:color w:val="000000"/>
                <w:sz w:val="20"/>
                <w:szCs w:val="20"/>
                <w:lang w:eastAsia="pt-BR"/>
              </w:rPr>
              <w:t>igura 901</w:t>
            </w:r>
            <w:r>
              <w:rPr>
                <w:rFonts w:ascii="Calibri" w:eastAsia="Times New Roman" w:hAnsi="Calibri" w:cs="Arial"/>
                <w:b/>
                <w:bCs/>
                <w:color w:val="000000"/>
                <w:sz w:val="20"/>
                <w:szCs w:val="20"/>
                <w:lang w:eastAsia="pt-BR"/>
              </w:rPr>
              <w:t>)</w:t>
            </w:r>
            <w:r w:rsidRPr="00562DA4">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usando </w:t>
            </w:r>
            <w:r w:rsidRPr="00562DA4">
              <w:rPr>
                <w:rFonts w:ascii="Calibri" w:eastAsia="Times New Roman" w:hAnsi="Calibri" w:cs="Arial"/>
                <w:b/>
                <w:bCs/>
                <w:color w:val="000000"/>
                <w:sz w:val="20"/>
                <w:szCs w:val="20"/>
                <w:lang w:eastAsia="pt-BR"/>
              </w:rPr>
              <w:t xml:space="preserve">PWA 53-13. </w:t>
            </w:r>
            <w:r w:rsidRPr="001A49ED">
              <w:rPr>
                <w:rFonts w:ascii="Calibri" w:eastAsia="Times New Roman" w:hAnsi="Calibri" w:cs="Arial"/>
                <w:b/>
                <w:bCs/>
                <w:color w:val="000000"/>
                <w:sz w:val="20"/>
                <w:szCs w:val="20"/>
                <w:lang w:val="en-US" w:eastAsia="pt-BR"/>
              </w:rPr>
              <w:t xml:space="preserve">(TASK 70-46-01-340-003). </w:t>
            </w:r>
            <w:proofErr w:type="spellStart"/>
            <w:r w:rsidRPr="0098376C">
              <w:rPr>
                <w:rFonts w:ascii="Calibri" w:eastAsia="Times New Roman" w:hAnsi="Calibri" w:cs="Arial"/>
                <w:b/>
                <w:bCs/>
                <w:color w:val="000000"/>
                <w:sz w:val="20"/>
                <w:szCs w:val="20"/>
                <w:lang w:val="en-US" w:eastAsia="pt-BR"/>
              </w:rPr>
              <w:t>Referência</w:t>
            </w:r>
            <w:proofErr w:type="spellEnd"/>
            <w:r w:rsidRPr="0098376C">
              <w:rPr>
                <w:rFonts w:ascii="Calibri" w:eastAsia="Times New Roman" w:hAnsi="Calibri" w:cs="Arial"/>
                <w:b/>
                <w:bCs/>
                <w:color w:val="000000"/>
                <w:sz w:val="20"/>
                <w:szCs w:val="20"/>
                <w:lang w:val="en-US" w:eastAsia="pt-BR"/>
              </w:rPr>
              <w:t xml:space="preserve"> IAS-IP-0004, Item 6.2</w:t>
            </w:r>
            <w:r>
              <w:rPr>
                <w:rFonts w:ascii="Calibri" w:eastAsia="Times New Roman" w:hAnsi="Calibri" w:cs="Arial"/>
                <w:b/>
                <w:bCs/>
                <w:color w:val="000000"/>
                <w:sz w:val="20"/>
                <w:szCs w:val="20"/>
                <w:lang w:val="en-US" w:eastAsia="pt-BR"/>
              </w:rPr>
              <w:t>.</w:t>
            </w:r>
          </w:p>
          <w:p w14:paraId="3C23F99F" w14:textId="1D0AD1DD" w:rsidR="00B939DF" w:rsidRPr="00B939DF" w:rsidRDefault="00B939DF" w:rsidP="00B939DF">
            <w:pPr>
              <w:jc w:val="both"/>
              <w:rPr>
                <w:rFonts w:ascii="Calibri" w:eastAsia="Times New Roman" w:hAnsi="Calibri" w:cs="Arial"/>
                <w:i/>
                <w:iCs/>
                <w:color w:val="000000"/>
                <w:sz w:val="20"/>
                <w:szCs w:val="20"/>
                <w:lang w:eastAsia="pt-BR"/>
              </w:rPr>
            </w:pPr>
            <w:r w:rsidRPr="0098376C">
              <w:rPr>
                <w:rFonts w:ascii="Calibri" w:eastAsia="Times New Roman" w:hAnsi="Calibri" w:cs="Arial"/>
                <w:i/>
                <w:iCs/>
                <w:color w:val="000000"/>
                <w:sz w:val="20"/>
                <w:szCs w:val="20"/>
                <w:lang w:val="en-US" w:eastAsia="pt-BR"/>
              </w:rPr>
              <w:lastRenderedPageBreak/>
              <w:t xml:space="preserve">(Apply plasma coating to the air seal diameter (Item 1, Figure 901) </w:t>
            </w:r>
            <w:r w:rsidRPr="009C15CF">
              <w:rPr>
                <w:rFonts w:ascii="Calibri" w:eastAsia="Times New Roman" w:hAnsi="Calibri" w:cs="Arial"/>
                <w:i/>
                <w:iCs/>
                <w:color w:val="000000"/>
                <w:sz w:val="20"/>
                <w:szCs w:val="20"/>
                <w:lang w:val="en-US" w:eastAsia="pt-BR"/>
              </w:rPr>
              <w:t xml:space="preserve">using </w:t>
            </w:r>
            <w:r w:rsidRPr="0098376C">
              <w:rPr>
                <w:rFonts w:ascii="Calibri" w:eastAsia="Times New Roman" w:hAnsi="Calibri" w:cs="Arial"/>
                <w:i/>
                <w:iCs/>
                <w:color w:val="000000"/>
                <w:sz w:val="20"/>
                <w:szCs w:val="20"/>
                <w:lang w:val="en-US" w:eastAsia="pt-BR"/>
              </w:rPr>
              <w:t>PWA 53-</w:t>
            </w:r>
            <w:proofErr w:type="gramStart"/>
            <w:r w:rsidRPr="0098376C">
              <w:rPr>
                <w:rFonts w:ascii="Calibri" w:eastAsia="Times New Roman" w:hAnsi="Calibri" w:cs="Arial"/>
                <w:i/>
                <w:iCs/>
                <w:color w:val="000000"/>
                <w:sz w:val="20"/>
                <w:szCs w:val="20"/>
                <w:lang w:val="en-US" w:eastAsia="pt-BR"/>
              </w:rPr>
              <w:t>13.(</w:t>
            </w:r>
            <w:proofErr w:type="gramEnd"/>
            <w:r w:rsidRPr="0098376C">
              <w:rPr>
                <w:rFonts w:ascii="Calibri" w:eastAsia="Times New Roman" w:hAnsi="Calibri" w:cs="Arial"/>
                <w:i/>
                <w:iCs/>
                <w:color w:val="000000"/>
                <w:sz w:val="20"/>
                <w:szCs w:val="20"/>
                <w:lang w:val="en-US" w:eastAsia="pt-BR"/>
              </w:rPr>
              <w:t xml:space="preserve">TASK 70-46-01-340-003). </w:t>
            </w:r>
            <w:proofErr w:type="spellStart"/>
            <w:r w:rsidRPr="00B939DF">
              <w:rPr>
                <w:rFonts w:ascii="Calibri" w:eastAsia="Times New Roman" w:hAnsi="Calibri" w:cs="Arial"/>
                <w:i/>
                <w:iCs/>
                <w:color w:val="000000"/>
                <w:sz w:val="20"/>
                <w:szCs w:val="20"/>
                <w:lang w:eastAsia="pt-BR"/>
              </w:rPr>
              <w:t>Reference</w:t>
            </w:r>
            <w:proofErr w:type="spellEnd"/>
            <w:r w:rsidRPr="00B939DF">
              <w:rPr>
                <w:rFonts w:ascii="Calibri" w:eastAsia="Times New Roman" w:hAnsi="Calibri" w:cs="Arial"/>
                <w:i/>
                <w:iCs/>
                <w:color w:val="000000"/>
                <w:sz w:val="20"/>
                <w:szCs w:val="20"/>
                <w:lang w:eastAsia="pt-BR"/>
              </w:rPr>
              <w:t>: IAS-IP-0004, Item 6.2.)</w:t>
            </w:r>
          </w:p>
          <w:p w14:paraId="34562AE0" w14:textId="77777777" w:rsidR="00B939DF" w:rsidRPr="00B939DF" w:rsidRDefault="00B939DF" w:rsidP="00B939DF">
            <w:pPr>
              <w:jc w:val="both"/>
              <w:rPr>
                <w:rFonts w:ascii="Calibri" w:eastAsia="Times New Roman" w:hAnsi="Calibri" w:cs="Arial"/>
                <w:i/>
                <w:iCs/>
                <w:color w:val="000000"/>
                <w:sz w:val="20"/>
                <w:szCs w:val="20"/>
                <w:lang w:eastAsia="pt-BR"/>
              </w:rPr>
            </w:pPr>
          </w:p>
          <w:p w14:paraId="645982FD" w14:textId="232D6092" w:rsidR="00B939DF" w:rsidRDefault="00B939DF" w:rsidP="00B939DF">
            <w:pPr>
              <w:jc w:val="both"/>
              <w:rPr>
                <w:rFonts w:ascii="Calibri" w:eastAsia="Times New Roman" w:hAnsi="Calibri" w:cs="Arial"/>
                <w:b/>
                <w:bCs/>
                <w:color w:val="000000"/>
                <w:sz w:val="20"/>
                <w:szCs w:val="20"/>
                <w:lang w:eastAsia="pt-BR"/>
              </w:rPr>
            </w:pPr>
            <w:r w:rsidRPr="00D05D62">
              <w:rPr>
                <w:rFonts w:ascii="Calibri" w:eastAsia="Times New Roman" w:hAnsi="Calibri" w:cs="Arial"/>
                <w:b/>
                <w:bCs/>
                <w:color w:val="000000"/>
                <w:sz w:val="20"/>
                <w:szCs w:val="20"/>
                <w:lang w:eastAsia="pt-BR"/>
              </w:rPr>
              <w:t>Qual o horário</w:t>
            </w:r>
            <w:r>
              <w:rPr>
                <w:rFonts w:ascii="Calibri" w:eastAsia="Times New Roman" w:hAnsi="Calibri" w:cs="Arial"/>
                <w:b/>
                <w:bCs/>
                <w:color w:val="000000"/>
                <w:sz w:val="20"/>
                <w:szCs w:val="20"/>
                <w:lang w:eastAsia="pt-BR"/>
              </w:rPr>
              <w:t xml:space="preserve"> foi executado aplicação do revestimento de plasma</w:t>
            </w:r>
            <w:r w:rsidRPr="00D05D62">
              <w:rPr>
                <w:rFonts w:ascii="Calibri" w:eastAsia="Times New Roman" w:hAnsi="Calibri" w:cs="Arial"/>
                <w:b/>
                <w:bCs/>
                <w:color w:val="000000"/>
                <w:sz w:val="20"/>
                <w:szCs w:val="20"/>
                <w:lang w:eastAsia="pt-BR"/>
              </w:rPr>
              <w:t xml:space="preserve">? </w:t>
            </w:r>
          </w:p>
          <w:p w14:paraId="59031606" w14:textId="0840B198" w:rsidR="00B939DF" w:rsidRDefault="00B939DF" w:rsidP="00B939DF">
            <w:pPr>
              <w:jc w:val="both"/>
              <w:rPr>
                <w:rFonts w:ascii="Calibri" w:eastAsia="Times New Roman" w:hAnsi="Calibri" w:cs="Arial"/>
                <w:i/>
                <w:iCs/>
                <w:color w:val="000000"/>
                <w:sz w:val="20"/>
                <w:szCs w:val="20"/>
                <w:lang w:val="en-US" w:eastAsia="pt-BR"/>
              </w:rPr>
            </w:pPr>
            <w:r w:rsidRPr="00411E5C">
              <w:rPr>
                <w:rFonts w:ascii="Calibri" w:eastAsia="Times New Roman" w:hAnsi="Calibri" w:cs="Arial"/>
                <w:i/>
                <w:iCs/>
                <w:color w:val="000000"/>
                <w:sz w:val="20"/>
                <w:szCs w:val="20"/>
                <w:lang w:val="en-US" w:eastAsia="pt-BR"/>
              </w:rPr>
              <w:t>(</w:t>
            </w:r>
            <w:r w:rsidRPr="00DF2D2C">
              <w:rPr>
                <w:rFonts w:ascii="Calibri" w:eastAsia="Times New Roman" w:hAnsi="Calibri" w:cs="Arial"/>
                <w:i/>
                <w:iCs/>
                <w:color w:val="000000"/>
                <w:sz w:val="20"/>
                <w:szCs w:val="20"/>
                <w:lang w:val="en-US" w:eastAsia="pt-BR"/>
              </w:rPr>
              <w:t>What time was the plasma coating applied?</w:t>
            </w:r>
          </w:p>
          <w:p w14:paraId="5F64D42D" w14:textId="77777777" w:rsidR="00B939DF" w:rsidRPr="00DF2D2C" w:rsidRDefault="00B939DF" w:rsidP="00B939DF">
            <w:pPr>
              <w:jc w:val="both"/>
              <w:rPr>
                <w:rFonts w:ascii="Calibri" w:eastAsia="Times New Roman" w:hAnsi="Calibri" w:cs="Arial"/>
                <w:i/>
                <w:iCs/>
                <w:color w:val="000000"/>
                <w:sz w:val="20"/>
                <w:szCs w:val="20"/>
                <w:lang w:val="en-US" w:eastAsia="pt-BR"/>
              </w:rPr>
            </w:pPr>
          </w:p>
          <w:p w14:paraId="65EDB1A6" w14:textId="2CF411C4" w:rsidR="00B939DF" w:rsidRPr="0098376C" w:rsidRDefault="00B939DF" w:rsidP="00B939DF">
            <w:pPr>
              <w:jc w:val="both"/>
              <w:rPr>
                <w:rFonts w:ascii="Calibri" w:eastAsia="Times New Roman" w:hAnsi="Calibri" w:cs="Arial"/>
                <w:i/>
                <w:iCs/>
                <w:color w:val="000000"/>
                <w:sz w:val="20"/>
                <w:szCs w:val="20"/>
                <w:lang w:val="en-US" w:eastAsia="pt-BR"/>
              </w:rPr>
            </w:pPr>
            <w:r w:rsidRPr="00411E5C">
              <w:rPr>
                <w:rFonts w:ascii="Calibri" w:eastAsia="Times New Roman" w:hAnsi="Calibri" w:cs="Arial"/>
                <w:b/>
                <w:bCs/>
                <w:color w:val="000000"/>
                <w:sz w:val="20"/>
                <w:szCs w:val="20"/>
                <w:lang w:val="en-US" w:eastAsia="pt-BR"/>
              </w:rPr>
              <w:t>_______________</w:t>
            </w:r>
          </w:p>
          <w:p w14:paraId="035093F8" w14:textId="77777777" w:rsidR="00B939DF" w:rsidRPr="00562DA4" w:rsidRDefault="00B939DF" w:rsidP="00B939DF">
            <w:pPr>
              <w:jc w:val="both"/>
              <w:rPr>
                <w:rFonts w:ascii="Calibri" w:eastAsia="Times New Roman" w:hAnsi="Calibri" w:cs="Arial"/>
                <w:b/>
                <w:bCs/>
                <w:color w:val="000000"/>
                <w:sz w:val="20"/>
                <w:szCs w:val="20"/>
                <w:highlight w:val="yellow"/>
                <w:lang w:val="en-US" w:eastAsia="pt-BR"/>
              </w:rPr>
            </w:pPr>
          </w:p>
        </w:tc>
      </w:tr>
      <w:tr w:rsidR="00B939DF" w:rsidRPr="00B939DF" w14:paraId="6ADE541D" w14:textId="77777777" w:rsidTr="009B3906">
        <w:trPr>
          <w:trHeight w:val="1134"/>
          <w:jc w:val="center"/>
        </w:trPr>
        <w:tc>
          <w:tcPr>
            <w:tcW w:w="704" w:type="dxa"/>
            <w:vAlign w:val="center"/>
          </w:tcPr>
          <w:p w14:paraId="16865895" w14:textId="04370F5A" w:rsidR="00B939DF" w:rsidRDefault="00B939DF" w:rsidP="00B939D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1563549228"/>
            <w:placeholder>
              <w:docPart w:val="09073B6E744B4726832AE6B4395042D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B011243" w14:textId="58E1D4BD" w:rsidR="00B939DF" w:rsidRDefault="00B939DF" w:rsidP="00B939D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060923"/>
            <w:placeholder>
              <w:docPart w:val="D765B40B7DC64606B2360024C6760ED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33266EC8" w14:textId="6AA41B78" w:rsidR="00B939DF" w:rsidRDefault="00B939DF" w:rsidP="00B939D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6C5552D1" w14:textId="77777777" w:rsidR="00B939DF" w:rsidRDefault="00B939DF" w:rsidP="00B939DF">
            <w:pPr>
              <w:jc w:val="both"/>
              <w:rPr>
                <w:rFonts w:ascii="Calibri" w:eastAsia="Times New Roman" w:hAnsi="Calibri" w:cs="Arial"/>
                <w:b/>
                <w:bCs/>
                <w:color w:val="000000"/>
                <w:sz w:val="20"/>
                <w:szCs w:val="20"/>
                <w:lang w:eastAsia="pt-BR"/>
              </w:rPr>
            </w:pPr>
          </w:p>
          <w:p w14:paraId="4545D578" w14:textId="4F54972F" w:rsidR="00B939DF" w:rsidRPr="001A49ED" w:rsidRDefault="00B939DF" w:rsidP="00B939DF">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usinagem final no </w:t>
            </w:r>
            <w:r w:rsidRPr="002F0BA7">
              <w:rPr>
                <w:rFonts w:ascii="Calibri" w:eastAsia="Times New Roman" w:hAnsi="Calibri" w:cs="Arial"/>
                <w:b/>
                <w:bCs/>
                <w:color w:val="000000"/>
                <w:sz w:val="20"/>
                <w:szCs w:val="20"/>
                <w:lang w:eastAsia="pt-BR"/>
              </w:rPr>
              <w:t>revestimento</w:t>
            </w:r>
            <w:r>
              <w:rPr>
                <w:rFonts w:ascii="Calibri" w:eastAsia="Times New Roman" w:hAnsi="Calibri" w:cs="Arial"/>
                <w:b/>
                <w:bCs/>
                <w:color w:val="000000"/>
                <w:sz w:val="20"/>
                <w:szCs w:val="20"/>
                <w:lang w:eastAsia="pt-BR"/>
              </w:rPr>
              <w:t xml:space="preserve"> por plasma</w:t>
            </w:r>
            <w:r w:rsidRPr="00084CA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deixando o diâmetro dentro dos limites especificados na F</w:t>
            </w:r>
            <w:r w:rsidRPr="00A365D2">
              <w:rPr>
                <w:rFonts w:ascii="Calibri" w:eastAsia="Times New Roman" w:hAnsi="Calibri" w:cs="Arial"/>
                <w:b/>
                <w:bCs/>
                <w:color w:val="000000"/>
                <w:sz w:val="20"/>
                <w:szCs w:val="20"/>
                <w:lang w:eastAsia="pt-BR"/>
              </w:rPr>
              <w:t>igura 901</w:t>
            </w:r>
            <w:r>
              <w:rPr>
                <w:rFonts w:ascii="Calibri" w:eastAsia="Times New Roman" w:hAnsi="Calibri" w:cs="Arial"/>
                <w:b/>
                <w:bCs/>
                <w:color w:val="000000"/>
                <w:sz w:val="20"/>
                <w:szCs w:val="20"/>
                <w:lang w:eastAsia="pt-BR"/>
              </w:rPr>
              <w:t xml:space="preserve"> e Tabela 901. </w:t>
            </w:r>
            <w:r w:rsidRPr="00F17682">
              <w:rPr>
                <w:rFonts w:ascii="Calibri" w:eastAsia="Times New Roman" w:hAnsi="Calibri" w:cs="Arial"/>
                <w:b/>
                <w:bCs/>
                <w:color w:val="000000"/>
                <w:sz w:val="20"/>
                <w:szCs w:val="20"/>
                <w:lang w:eastAsia="pt-BR"/>
              </w:rPr>
              <w:t xml:space="preserve">Quebrar as arestas entre 0,003 e 0,015 pol. (0,08–0,38 mm) </w:t>
            </w:r>
            <w:r>
              <w:rPr>
                <w:rFonts w:ascii="Calibri" w:eastAsia="Times New Roman" w:hAnsi="Calibri" w:cs="Arial"/>
                <w:b/>
                <w:bCs/>
                <w:color w:val="000000"/>
                <w:sz w:val="20"/>
                <w:szCs w:val="20"/>
                <w:lang w:eastAsia="pt-BR"/>
              </w:rPr>
              <w:t xml:space="preserve">conforme </w:t>
            </w:r>
            <w:r w:rsidRPr="00F841F8">
              <w:rPr>
                <w:rFonts w:ascii="Calibri" w:eastAsia="Times New Roman" w:hAnsi="Calibri" w:cs="Arial"/>
                <w:b/>
                <w:bCs/>
                <w:color w:val="000000"/>
                <w:sz w:val="20"/>
                <w:szCs w:val="20"/>
                <w:lang w:eastAsia="pt-BR"/>
              </w:rPr>
              <w:t xml:space="preserve">CIR Manual 3043515, ATA </w:t>
            </w:r>
            <w:r>
              <w:rPr>
                <w:rFonts w:ascii="Calibri" w:eastAsia="Times New Roman" w:hAnsi="Calibri" w:cs="Arial"/>
                <w:b/>
                <w:bCs/>
                <w:color w:val="000000"/>
                <w:sz w:val="20"/>
                <w:szCs w:val="20"/>
                <w:lang w:eastAsia="pt-BR"/>
              </w:rPr>
              <w:t>72-41-42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Repair-07/Config-1</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 xml:space="preserve">G; </w:t>
            </w:r>
            <w:r w:rsidRPr="00AE0441">
              <w:rPr>
                <w:rFonts w:ascii="Calibri" w:eastAsia="Times New Roman" w:hAnsi="Calibri" w:cs="Arial"/>
                <w:b/>
                <w:bCs/>
                <w:color w:val="000000"/>
                <w:sz w:val="20"/>
                <w:szCs w:val="20"/>
                <w:lang w:eastAsia="pt-BR"/>
              </w:rPr>
              <w:t xml:space="preserve">Figura </w:t>
            </w:r>
            <w:r>
              <w:rPr>
                <w:rFonts w:ascii="Calibri" w:eastAsia="Times New Roman" w:hAnsi="Calibri" w:cs="Arial"/>
                <w:b/>
                <w:bCs/>
                <w:color w:val="000000"/>
                <w:sz w:val="20"/>
                <w:szCs w:val="20"/>
                <w:lang w:eastAsia="pt-BR"/>
              </w:rPr>
              <w:t>901 e Tabela 901</w:t>
            </w:r>
            <w:r w:rsidRPr="00015B56">
              <w:rPr>
                <w:rFonts w:ascii="Calibri" w:eastAsia="Times New Roman" w:hAnsi="Calibri" w:cs="Arial"/>
                <w:b/>
                <w:bCs/>
                <w:color w:val="000000"/>
                <w:sz w:val="20"/>
                <w:szCs w:val="20"/>
                <w:lang w:eastAsia="pt-BR"/>
              </w:rPr>
              <w:t xml:space="preserve">. </w:t>
            </w:r>
            <w:r w:rsidRPr="001A49ED">
              <w:rPr>
                <w:rFonts w:ascii="Calibri" w:eastAsia="Times New Roman" w:hAnsi="Calibri" w:cs="Arial"/>
                <w:b/>
                <w:bCs/>
                <w:color w:val="000000"/>
                <w:sz w:val="20"/>
                <w:szCs w:val="20"/>
                <w:lang w:val="en-US" w:eastAsia="pt-BR"/>
              </w:rPr>
              <w:t xml:space="preserve">(Task 72-41-42-340-804-A, Subtask 72-41-42-320-028): </w:t>
            </w:r>
          </w:p>
          <w:p w14:paraId="45E811E1" w14:textId="5002219A" w:rsidR="00B939DF" w:rsidRPr="001A49ED" w:rsidRDefault="00B939DF" w:rsidP="00B939DF">
            <w:pPr>
              <w:jc w:val="both"/>
              <w:rPr>
                <w:rFonts w:ascii="Calibri" w:eastAsia="Times New Roman" w:hAnsi="Calibri" w:cs="Arial"/>
                <w:i/>
                <w:iCs/>
                <w:color w:val="000000"/>
                <w:sz w:val="20"/>
                <w:szCs w:val="20"/>
                <w:lang w:eastAsia="pt-BR"/>
              </w:rPr>
            </w:pPr>
            <w:r w:rsidRPr="00AA2EAA">
              <w:rPr>
                <w:rFonts w:ascii="Calibri" w:eastAsia="Times New Roman" w:hAnsi="Calibri" w:cs="Arial"/>
                <w:i/>
                <w:iCs/>
                <w:color w:val="000000"/>
                <w:sz w:val="20"/>
                <w:szCs w:val="20"/>
                <w:lang w:val="en-US" w:eastAsia="pt-BR"/>
              </w:rPr>
              <w:t>(</w:t>
            </w:r>
            <w:r w:rsidR="00AA2EAA" w:rsidRPr="00AA2EAA">
              <w:rPr>
                <w:rFonts w:ascii="Calibri" w:eastAsia="Times New Roman" w:hAnsi="Calibri" w:cs="Arial"/>
                <w:i/>
                <w:iCs/>
                <w:color w:val="000000"/>
                <w:sz w:val="20"/>
                <w:szCs w:val="20"/>
                <w:lang w:val="en-US" w:eastAsia="pt-BR"/>
              </w:rPr>
              <w:t xml:space="preserve">Perform final machining of the plasma coating to bring the diameter within the limits specified in Figure 901 and Table 901. Break all edges between 0.003 and 0.015 in. (0.08–0.38 mm) in accordance with CIR Manual 3043515, ATA 72-41-42, Section “Repair-07/Config-1”, Paragraph 1, Step G; Figure 901 and Table 901. </w:t>
            </w:r>
            <w:r w:rsidR="00AA2EAA" w:rsidRPr="00AA2EAA">
              <w:rPr>
                <w:rFonts w:ascii="Calibri" w:eastAsia="Times New Roman" w:hAnsi="Calibri" w:cs="Arial"/>
                <w:i/>
                <w:iCs/>
                <w:color w:val="000000"/>
                <w:sz w:val="20"/>
                <w:szCs w:val="20"/>
                <w:lang w:eastAsia="pt-BR"/>
              </w:rPr>
              <w:t xml:space="preserve">(Task 72-41-42-340-804-A, </w:t>
            </w:r>
            <w:proofErr w:type="spellStart"/>
            <w:r w:rsidR="00AA2EAA" w:rsidRPr="00AA2EAA">
              <w:rPr>
                <w:rFonts w:ascii="Calibri" w:eastAsia="Times New Roman" w:hAnsi="Calibri" w:cs="Arial"/>
                <w:i/>
                <w:iCs/>
                <w:color w:val="000000"/>
                <w:sz w:val="20"/>
                <w:szCs w:val="20"/>
                <w:lang w:eastAsia="pt-BR"/>
              </w:rPr>
              <w:t>Subtask</w:t>
            </w:r>
            <w:proofErr w:type="spellEnd"/>
            <w:r w:rsidR="00AA2EAA" w:rsidRPr="00AA2EAA">
              <w:rPr>
                <w:rFonts w:ascii="Calibri" w:eastAsia="Times New Roman" w:hAnsi="Calibri" w:cs="Arial"/>
                <w:i/>
                <w:iCs/>
                <w:color w:val="000000"/>
                <w:sz w:val="20"/>
                <w:szCs w:val="20"/>
                <w:lang w:eastAsia="pt-BR"/>
              </w:rPr>
              <w:t xml:space="preserve"> 72-41-42-320-028).</w:t>
            </w:r>
            <w:r w:rsidR="00AA2EAA" w:rsidRPr="00AA2EAA">
              <w:rPr>
                <w:rFonts w:ascii="Calibri" w:eastAsia="Times New Roman" w:hAnsi="Calibri" w:cs="Arial"/>
                <w:i/>
                <w:iCs/>
                <w:color w:val="000000"/>
                <w:sz w:val="20"/>
                <w:szCs w:val="20"/>
                <w:lang w:eastAsia="pt-BR"/>
              </w:rPr>
              <w:t>)</w:t>
            </w:r>
          </w:p>
          <w:p w14:paraId="74E39FD7" w14:textId="77777777" w:rsidR="00B939DF" w:rsidRPr="001A49ED" w:rsidRDefault="00B939DF" w:rsidP="00B939DF">
            <w:pPr>
              <w:jc w:val="both"/>
              <w:rPr>
                <w:rFonts w:ascii="Calibri" w:eastAsia="Times New Roman" w:hAnsi="Calibri" w:cs="Arial"/>
                <w:b/>
                <w:bCs/>
                <w:color w:val="000000"/>
                <w:sz w:val="20"/>
                <w:szCs w:val="20"/>
                <w:lang w:eastAsia="pt-BR"/>
              </w:rPr>
            </w:pPr>
          </w:p>
          <w:p w14:paraId="0529A461" w14:textId="2DE01B88" w:rsidR="00B939DF" w:rsidRDefault="00B939DF" w:rsidP="00B939D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w:t>
            </w:r>
            <w:r w:rsidRPr="00607BD1">
              <w:rPr>
                <w:rFonts w:ascii="Calibri" w:eastAsia="Times New Roman" w:hAnsi="Calibri" w:cs="Arial"/>
                <w:b/>
                <w:bCs/>
                <w:color w:val="000000"/>
                <w:sz w:val="20"/>
                <w:szCs w:val="20"/>
                <w:lang w:eastAsia="pt-BR"/>
              </w:rPr>
              <w:t xml:space="preserve"> </w:t>
            </w:r>
            <w:r w:rsidRPr="00DE10B3">
              <w:rPr>
                <w:rFonts w:ascii="Calibri" w:eastAsia="Times New Roman" w:hAnsi="Calibri" w:cs="Arial"/>
                <w:b/>
                <w:bCs/>
                <w:color w:val="000000"/>
                <w:sz w:val="20"/>
                <w:szCs w:val="20"/>
                <w:lang w:eastAsia="pt-BR"/>
              </w:rPr>
              <w:t>procedimento de usinagem do revestimento de plasma</w:t>
            </w:r>
            <w:r>
              <w:rPr>
                <w:rFonts w:ascii="Calibri" w:eastAsia="Times New Roman" w:hAnsi="Calibri" w:cs="Arial"/>
                <w:b/>
                <w:bCs/>
                <w:color w:val="000000"/>
                <w:sz w:val="20"/>
                <w:szCs w:val="20"/>
                <w:lang w:eastAsia="pt-BR"/>
              </w:rPr>
              <w:t xml:space="preserve"> n</w:t>
            </w:r>
            <w:r w:rsidRPr="00562DA4">
              <w:rPr>
                <w:rFonts w:ascii="Calibri" w:eastAsia="Times New Roman" w:hAnsi="Calibri" w:cs="Arial"/>
                <w:b/>
                <w:bCs/>
                <w:color w:val="000000"/>
                <w:sz w:val="20"/>
                <w:szCs w:val="20"/>
                <w:lang w:eastAsia="pt-BR"/>
              </w:rPr>
              <w:t xml:space="preserve">o diâmetro conforme </w:t>
            </w:r>
            <w:r w:rsidRPr="00DE10B3">
              <w:rPr>
                <w:rFonts w:ascii="Calibri" w:eastAsia="Times New Roman" w:hAnsi="Calibri" w:cs="Arial"/>
                <w:b/>
                <w:bCs/>
                <w:color w:val="000000"/>
                <w:sz w:val="20"/>
                <w:szCs w:val="20"/>
                <w:lang w:eastAsia="pt-BR"/>
              </w:rPr>
              <w:t>SPOP 535 (Ta</w:t>
            </w:r>
            <w:r>
              <w:rPr>
                <w:rFonts w:ascii="Calibri" w:eastAsia="Times New Roman" w:hAnsi="Calibri" w:cs="Arial"/>
                <w:b/>
                <w:bCs/>
                <w:color w:val="000000"/>
                <w:sz w:val="20"/>
                <w:szCs w:val="20"/>
                <w:lang w:eastAsia="pt-BR"/>
              </w:rPr>
              <w:t xml:space="preserve">sk </w:t>
            </w:r>
            <w:r w:rsidRPr="00DE10B3">
              <w:rPr>
                <w:rFonts w:ascii="Calibri" w:eastAsia="Times New Roman" w:hAnsi="Calibri" w:cs="Arial"/>
                <w:b/>
                <w:bCs/>
                <w:color w:val="000000"/>
                <w:sz w:val="20"/>
                <w:szCs w:val="20"/>
                <w:lang w:eastAsia="pt-BR"/>
              </w:rPr>
              <w:t>70-46-01-340-014)</w:t>
            </w:r>
            <w:r>
              <w:rPr>
                <w:rFonts w:ascii="Calibri" w:eastAsia="Times New Roman" w:hAnsi="Calibri" w:cs="Arial"/>
                <w:b/>
                <w:bCs/>
                <w:color w:val="000000"/>
                <w:sz w:val="20"/>
                <w:szCs w:val="20"/>
                <w:lang w:eastAsia="pt-BR"/>
              </w:rPr>
              <w:t xml:space="preserve">. </w:t>
            </w:r>
          </w:p>
          <w:p w14:paraId="5BDB4C76" w14:textId="2B27D75B" w:rsidR="00B939DF" w:rsidRPr="003624BF" w:rsidRDefault="00B939DF" w:rsidP="00B939DF">
            <w:pPr>
              <w:jc w:val="both"/>
              <w:rPr>
                <w:rFonts w:ascii="Calibri" w:eastAsia="Times New Roman" w:hAnsi="Calibri" w:cs="Arial"/>
                <w:i/>
                <w:iCs/>
                <w:color w:val="000000"/>
                <w:sz w:val="20"/>
                <w:szCs w:val="20"/>
                <w:lang w:val="en-US" w:eastAsia="pt-BR"/>
              </w:rPr>
            </w:pPr>
            <w:r w:rsidRPr="003624BF">
              <w:rPr>
                <w:rFonts w:ascii="Calibri" w:eastAsia="Times New Roman" w:hAnsi="Calibri" w:cs="Arial"/>
                <w:i/>
                <w:iCs/>
                <w:color w:val="000000"/>
                <w:sz w:val="20"/>
                <w:szCs w:val="20"/>
                <w:lang w:val="en-US" w:eastAsia="pt-BR"/>
              </w:rPr>
              <w:t>(Perform the plasma coating machining procedure to the diameter in accordance with SPOP 535 (Task 70-46-01-340-014)</w:t>
            </w:r>
            <w:r>
              <w:rPr>
                <w:rFonts w:ascii="Calibri" w:eastAsia="Times New Roman" w:hAnsi="Calibri" w:cs="Arial"/>
                <w:i/>
                <w:iCs/>
                <w:color w:val="000000"/>
                <w:sz w:val="20"/>
                <w:szCs w:val="20"/>
                <w:lang w:val="en-US" w:eastAsia="pt-BR"/>
              </w:rPr>
              <w:t>.</w:t>
            </w:r>
            <w:r w:rsidRPr="003624BF">
              <w:rPr>
                <w:rFonts w:ascii="Calibri" w:eastAsia="Times New Roman" w:hAnsi="Calibri" w:cs="Arial"/>
                <w:i/>
                <w:iCs/>
                <w:color w:val="000000"/>
                <w:sz w:val="20"/>
                <w:szCs w:val="20"/>
                <w:lang w:val="en-US" w:eastAsia="pt-BR"/>
              </w:rPr>
              <w:t>)</w:t>
            </w:r>
          </w:p>
          <w:p w14:paraId="7D7D2A64" w14:textId="77777777" w:rsidR="00B939DF" w:rsidRPr="003624BF" w:rsidRDefault="00B939DF" w:rsidP="00B939DF">
            <w:pPr>
              <w:jc w:val="both"/>
              <w:rPr>
                <w:rFonts w:ascii="Calibri" w:eastAsia="Times New Roman" w:hAnsi="Calibri" w:cs="Arial"/>
                <w:b/>
                <w:bCs/>
                <w:color w:val="000000"/>
                <w:sz w:val="20"/>
                <w:szCs w:val="20"/>
                <w:lang w:val="en-US" w:eastAsia="pt-BR"/>
              </w:rPr>
            </w:pPr>
          </w:p>
          <w:p w14:paraId="66BCA093" w14:textId="1A809A6B" w:rsidR="00B939DF" w:rsidRPr="001A49ED" w:rsidRDefault="00B939DF" w:rsidP="00B939DF">
            <w:pPr>
              <w:jc w:val="both"/>
              <w:rPr>
                <w:rFonts w:ascii="Calibri" w:eastAsia="Times New Roman" w:hAnsi="Calibri" w:cs="Arial"/>
                <w:b/>
                <w:bCs/>
                <w:color w:val="000000"/>
                <w:sz w:val="20"/>
                <w:szCs w:val="20"/>
                <w:lang w:eastAsia="pt-BR"/>
              </w:rPr>
            </w:pPr>
            <w:r w:rsidRPr="001A49ED">
              <w:rPr>
                <w:rFonts w:ascii="Calibri" w:eastAsia="Times New Roman" w:hAnsi="Calibri" w:cs="Arial"/>
                <w:b/>
                <w:bCs/>
                <w:color w:val="000000"/>
                <w:sz w:val="20"/>
                <w:szCs w:val="20"/>
                <w:lang w:eastAsia="pt-BR"/>
              </w:rPr>
              <w:t>(ref. Parágrafo A)</w:t>
            </w:r>
          </w:p>
          <w:p w14:paraId="6D691219" w14:textId="3BFAAB0B" w:rsidR="00B939DF" w:rsidRPr="00E80B75" w:rsidRDefault="00B939DF" w:rsidP="00B939D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w:t>
            </w:r>
            <w:proofErr w:type="spellStart"/>
            <w:r w:rsidRPr="00E80B75">
              <w:rPr>
                <w:rFonts w:ascii="Calibri" w:eastAsia="Times New Roman" w:hAnsi="Calibri" w:cs="Arial"/>
                <w:i/>
                <w:iCs/>
                <w:color w:val="000000"/>
                <w:sz w:val="20"/>
                <w:szCs w:val="20"/>
                <w:lang w:eastAsia="pt-BR"/>
              </w:rPr>
              <w:t>Paragraph</w:t>
            </w:r>
            <w:proofErr w:type="spellEnd"/>
            <w:r w:rsidRPr="00E80B75">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A</w:t>
            </w:r>
            <w:r w:rsidRPr="00E80B75">
              <w:rPr>
                <w:rFonts w:ascii="Calibri" w:eastAsia="Times New Roman" w:hAnsi="Calibri" w:cs="Arial"/>
                <w:i/>
                <w:iCs/>
                <w:color w:val="000000"/>
                <w:sz w:val="20"/>
                <w:szCs w:val="20"/>
                <w:lang w:eastAsia="pt-BR"/>
              </w:rPr>
              <w:t>)</w:t>
            </w:r>
          </w:p>
          <w:p w14:paraId="2DBDD5B7" w14:textId="77777777" w:rsidR="00B939DF" w:rsidRDefault="00B939DF" w:rsidP="00B939DF">
            <w:pPr>
              <w:jc w:val="both"/>
              <w:rPr>
                <w:rFonts w:ascii="Calibri" w:eastAsia="Times New Roman" w:hAnsi="Calibri" w:cs="Arial"/>
                <w:b/>
                <w:bCs/>
                <w:color w:val="000000"/>
                <w:sz w:val="20"/>
                <w:szCs w:val="20"/>
                <w:lang w:eastAsia="pt-BR"/>
              </w:rPr>
            </w:pPr>
          </w:p>
          <w:p w14:paraId="02196D2F" w14:textId="77777777" w:rsidR="00B939DF" w:rsidRDefault="00B939DF" w:rsidP="00B939DF">
            <w:pPr>
              <w:jc w:val="both"/>
              <w:rPr>
                <w:rFonts w:ascii="Calibri" w:eastAsia="Times New Roman" w:hAnsi="Calibri" w:cs="Arial"/>
                <w:b/>
                <w:bCs/>
                <w:color w:val="000000"/>
                <w:sz w:val="20"/>
                <w:szCs w:val="20"/>
                <w:lang w:eastAsia="pt-BR"/>
              </w:rPr>
            </w:pPr>
            <w:r w:rsidRPr="00DE10B3">
              <w:rPr>
                <w:rFonts w:ascii="Calibri" w:eastAsia="Times New Roman" w:hAnsi="Calibri" w:cs="Arial"/>
                <w:b/>
                <w:bCs/>
                <w:color w:val="000000"/>
                <w:sz w:val="20"/>
                <w:szCs w:val="20"/>
                <w:lang w:eastAsia="pt-BR"/>
              </w:rPr>
              <w:t>(1) A usinagem de ponto único e o esmerilhamento são métodos mecânicos eficazes (procedimentos) para a remoção de revestimentos por aspersão térmica das peças.</w:t>
            </w:r>
          </w:p>
          <w:p w14:paraId="1CC3ACB7" w14:textId="3E53F4B5" w:rsidR="00B939DF" w:rsidRDefault="00B939DF" w:rsidP="00B939DF">
            <w:pPr>
              <w:jc w:val="both"/>
              <w:rPr>
                <w:rFonts w:ascii="Calibri" w:eastAsia="Times New Roman" w:hAnsi="Calibri" w:cs="Arial"/>
                <w:i/>
                <w:iCs/>
                <w:color w:val="000000"/>
                <w:sz w:val="20"/>
                <w:szCs w:val="20"/>
                <w:lang w:val="en-US" w:eastAsia="pt-BR"/>
              </w:rPr>
            </w:pPr>
            <w:r w:rsidRPr="003624BF">
              <w:rPr>
                <w:rFonts w:ascii="Calibri" w:eastAsia="Times New Roman" w:hAnsi="Calibri" w:cs="Arial"/>
                <w:i/>
                <w:iCs/>
                <w:color w:val="000000"/>
                <w:sz w:val="20"/>
                <w:szCs w:val="20"/>
                <w:lang w:val="en-US" w:eastAsia="pt-BR"/>
              </w:rPr>
              <w:t>(Single-point machining and grinding are effective mechanical methods (procedures) for the removal of thermal spray coatings from parts.)</w:t>
            </w:r>
          </w:p>
          <w:p w14:paraId="5FF83E7B" w14:textId="77777777" w:rsidR="00B939DF" w:rsidRPr="00DE10B3" w:rsidRDefault="00B939DF" w:rsidP="00B939DF">
            <w:pPr>
              <w:jc w:val="both"/>
              <w:rPr>
                <w:rFonts w:ascii="Calibri" w:eastAsia="Times New Roman" w:hAnsi="Calibri" w:cs="Arial"/>
                <w:b/>
                <w:bCs/>
                <w:color w:val="000000"/>
                <w:sz w:val="20"/>
                <w:szCs w:val="20"/>
                <w:lang w:val="en-US" w:eastAsia="pt-BR"/>
              </w:rPr>
            </w:pPr>
          </w:p>
          <w:p w14:paraId="247E450B" w14:textId="77777777" w:rsidR="00B939DF" w:rsidRDefault="00B939DF" w:rsidP="00B939DF">
            <w:pPr>
              <w:jc w:val="both"/>
              <w:rPr>
                <w:rFonts w:ascii="Calibri" w:eastAsia="Times New Roman" w:hAnsi="Calibri" w:cs="Arial"/>
                <w:b/>
                <w:bCs/>
                <w:color w:val="000000"/>
                <w:sz w:val="20"/>
                <w:szCs w:val="20"/>
                <w:lang w:eastAsia="pt-BR"/>
              </w:rPr>
            </w:pPr>
            <w:r w:rsidRPr="00DE10B3">
              <w:rPr>
                <w:rFonts w:ascii="Calibri" w:eastAsia="Times New Roman" w:hAnsi="Calibri" w:cs="Arial"/>
                <w:b/>
                <w:bCs/>
                <w:color w:val="000000"/>
                <w:sz w:val="20"/>
                <w:szCs w:val="20"/>
                <w:lang w:eastAsia="pt-BR"/>
              </w:rPr>
              <w:t>(2) Em algumas peças, será necessário dar acabamento no revestimento (isto é, remover material da superfície do revestimento para tornar o acabamento superficial mais liso ou para obter as dimensões necessárias), seja por requisitos de ajuste da peça ou para reduzir o desgaste na peça conjugada. Para revestimentos mais duros, o esmerilhamento é necessário para remover material até atingir as dimensões finais.</w:t>
            </w:r>
          </w:p>
          <w:p w14:paraId="253CC910" w14:textId="53015428" w:rsidR="00B939DF" w:rsidRDefault="00B939DF" w:rsidP="00B939D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3624BF">
              <w:rPr>
                <w:rFonts w:ascii="Calibri" w:eastAsia="Times New Roman" w:hAnsi="Calibri" w:cs="Arial"/>
                <w:i/>
                <w:iCs/>
                <w:color w:val="000000"/>
                <w:sz w:val="20"/>
                <w:szCs w:val="20"/>
                <w:lang w:val="en-US" w:eastAsia="pt-BR"/>
              </w:rPr>
              <w:t>On some parts, it will be necessary to finish the coating (that is, to remove material from the coating surface to make the surface finish of the coating smoother or to get the necessary dimensions), either because of part fit requirements or to reduce wear on the mating part. For harder coatings, grinding is necessary to remove stock to finished dimensions.</w:t>
            </w:r>
            <w:r>
              <w:rPr>
                <w:rFonts w:ascii="Calibri" w:eastAsia="Times New Roman" w:hAnsi="Calibri" w:cs="Arial"/>
                <w:i/>
                <w:iCs/>
                <w:color w:val="000000"/>
                <w:sz w:val="20"/>
                <w:szCs w:val="20"/>
                <w:lang w:val="en-US" w:eastAsia="pt-BR"/>
              </w:rPr>
              <w:t>)</w:t>
            </w:r>
          </w:p>
          <w:p w14:paraId="11238DE7" w14:textId="77777777" w:rsidR="00B939DF" w:rsidRPr="00DE10B3" w:rsidRDefault="00B939DF" w:rsidP="00B939DF">
            <w:pPr>
              <w:jc w:val="both"/>
              <w:rPr>
                <w:rFonts w:ascii="Calibri" w:eastAsia="Times New Roman" w:hAnsi="Calibri" w:cs="Arial"/>
                <w:b/>
                <w:bCs/>
                <w:color w:val="000000"/>
                <w:sz w:val="20"/>
                <w:szCs w:val="20"/>
                <w:lang w:val="en-US" w:eastAsia="pt-BR"/>
              </w:rPr>
            </w:pPr>
          </w:p>
          <w:p w14:paraId="1B2B8DD8" w14:textId="50D5C274" w:rsidR="00B939DF" w:rsidRDefault="00B939DF" w:rsidP="00B939DF">
            <w:pPr>
              <w:jc w:val="both"/>
              <w:rPr>
                <w:rFonts w:ascii="Calibri" w:eastAsia="Times New Roman" w:hAnsi="Calibri" w:cs="Arial"/>
                <w:b/>
                <w:bCs/>
                <w:color w:val="000000"/>
                <w:sz w:val="20"/>
                <w:szCs w:val="20"/>
                <w:lang w:eastAsia="pt-BR"/>
              </w:rPr>
            </w:pPr>
            <w:r w:rsidRPr="00DE10B3">
              <w:rPr>
                <w:rFonts w:ascii="Calibri" w:eastAsia="Times New Roman" w:hAnsi="Calibri" w:cs="Arial"/>
                <w:b/>
                <w:bCs/>
                <w:color w:val="000000"/>
                <w:sz w:val="20"/>
                <w:szCs w:val="20"/>
                <w:lang w:eastAsia="pt-BR"/>
              </w:rPr>
              <w:lastRenderedPageBreak/>
              <w:t>(3) A Tabela 901</w:t>
            </w:r>
            <w:r>
              <w:rPr>
                <w:rFonts w:ascii="Calibri" w:eastAsia="Times New Roman" w:hAnsi="Calibri" w:cs="Arial"/>
                <w:b/>
                <w:bCs/>
                <w:color w:val="000000"/>
                <w:sz w:val="20"/>
                <w:szCs w:val="20"/>
                <w:lang w:eastAsia="pt-BR"/>
              </w:rPr>
              <w:t xml:space="preserve"> </w:t>
            </w:r>
            <w:r w:rsidRPr="00DE10B3">
              <w:rPr>
                <w:rFonts w:ascii="Calibri" w:eastAsia="Times New Roman" w:hAnsi="Calibri" w:cs="Arial"/>
                <w:b/>
                <w:bCs/>
                <w:color w:val="000000"/>
                <w:sz w:val="20"/>
                <w:szCs w:val="20"/>
                <w:lang w:eastAsia="pt-BR"/>
              </w:rPr>
              <w:t>fornece os métodos recomendados de esmerilhamento ou usinagem de ponto único para remover ou dar acabamento em revestimentos por aspersão térmica.</w:t>
            </w:r>
          </w:p>
          <w:p w14:paraId="105D8BBE" w14:textId="5FDFA9B3" w:rsidR="00B939DF" w:rsidRPr="003624BF" w:rsidRDefault="00B939DF" w:rsidP="00B939DF">
            <w:pPr>
              <w:jc w:val="both"/>
              <w:rPr>
                <w:rFonts w:ascii="Calibri" w:eastAsia="Times New Roman" w:hAnsi="Calibri" w:cs="Arial"/>
                <w:i/>
                <w:iCs/>
                <w:color w:val="000000"/>
                <w:sz w:val="20"/>
                <w:szCs w:val="20"/>
                <w:lang w:val="en-US" w:eastAsia="pt-BR"/>
              </w:rPr>
            </w:pPr>
            <w:r w:rsidRPr="003624BF">
              <w:rPr>
                <w:rFonts w:ascii="Calibri" w:eastAsia="Times New Roman" w:hAnsi="Calibri" w:cs="Arial"/>
                <w:i/>
                <w:iCs/>
                <w:color w:val="000000"/>
                <w:sz w:val="20"/>
                <w:szCs w:val="20"/>
                <w:lang w:val="en-US" w:eastAsia="pt-BR"/>
              </w:rPr>
              <w:t>(</w:t>
            </w:r>
            <w:hyperlink r:id="rId11" w:anchor="tb20640" w:history="1">
              <w:r w:rsidRPr="003624BF">
                <w:rPr>
                  <w:color w:val="000000"/>
                  <w:lang w:val="en-US" w:eastAsia="pt-BR"/>
                </w:rPr>
                <w:t>Table 901</w:t>
              </w:r>
            </w:hyperlink>
            <w:r w:rsidRPr="003624BF">
              <w:rPr>
                <w:rFonts w:ascii="Calibri" w:eastAsia="Times New Roman" w:hAnsi="Calibri" w:cs="Arial"/>
                <w:i/>
                <w:iCs/>
                <w:color w:val="000000"/>
                <w:sz w:val="20"/>
                <w:szCs w:val="20"/>
                <w:lang w:val="en-US" w:eastAsia="pt-BR"/>
              </w:rPr>
              <w:t> gives the recommended grind or single-point machining methods to remove or to finish thermal spray coatings.</w:t>
            </w:r>
            <w:r>
              <w:rPr>
                <w:rFonts w:ascii="Calibri" w:eastAsia="Times New Roman" w:hAnsi="Calibri" w:cs="Arial"/>
                <w:i/>
                <w:iCs/>
                <w:color w:val="000000"/>
                <w:sz w:val="20"/>
                <w:szCs w:val="20"/>
                <w:lang w:val="en-US" w:eastAsia="pt-BR"/>
              </w:rPr>
              <w:t>)</w:t>
            </w:r>
          </w:p>
          <w:p w14:paraId="00DAA977" w14:textId="47D18533" w:rsidR="00B939DF" w:rsidRPr="003624BF" w:rsidRDefault="00B939DF" w:rsidP="00B939DF">
            <w:pPr>
              <w:jc w:val="both"/>
              <w:rPr>
                <w:rFonts w:ascii="Calibri" w:eastAsia="Times New Roman" w:hAnsi="Calibri" w:cs="Arial"/>
                <w:i/>
                <w:iCs/>
                <w:color w:val="000000"/>
                <w:sz w:val="20"/>
                <w:szCs w:val="20"/>
                <w:lang w:val="en-US" w:eastAsia="pt-BR"/>
              </w:rPr>
            </w:pPr>
            <w:r w:rsidRPr="003624BF">
              <w:rPr>
                <w:rFonts w:ascii="Calibri" w:eastAsia="Times New Roman" w:hAnsi="Calibri" w:cs="Arial"/>
                <w:i/>
                <w:iCs/>
                <w:color w:val="000000"/>
                <w:sz w:val="20"/>
                <w:szCs w:val="20"/>
                <w:lang w:val="en-US" w:eastAsia="pt-BR"/>
              </w:rPr>
              <w:t xml:space="preserve"> </w:t>
            </w:r>
          </w:p>
          <w:p w14:paraId="22B2B17C" w14:textId="6DD0273A" w:rsidR="00B939DF" w:rsidRPr="003624BF" w:rsidRDefault="00B939DF" w:rsidP="00B939DF">
            <w:pPr>
              <w:jc w:val="both"/>
              <w:rPr>
                <w:rFonts w:ascii="Calibri" w:eastAsia="Times New Roman" w:hAnsi="Calibri" w:cs="Arial"/>
                <w:b/>
                <w:bCs/>
                <w:color w:val="000000"/>
                <w:sz w:val="20"/>
                <w:szCs w:val="20"/>
                <w:lang w:eastAsia="pt-BR"/>
              </w:rPr>
            </w:pPr>
            <w:r w:rsidRPr="003624BF">
              <w:rPr>
                <w:rFonts w:ascii="Calibri" w:eastAsia="Times New Roman" w:hAnsi="Calibri" w:cs="Arial"/>
                <w:b/>
                <w:bCs/>
                <w:color w:val="000000"/>
                <w:sz w:val="20"/>
                <w:szCs w:val="20"/>
                <w:lang w:eastAsia="pt-BR"/>
              </w:rPr>
              <w:t xml:space="preserve">NOTA: </w:t>
            </w:r>
          </w:p>
          <w:p w14:paraId="23EC0FA1" w14:textId="3B8E7792" w:rsidR="00B939DF" w:rsidRPr="003624BF" w:rsidRDefault="00B939DF" w:rsidP="00B939DF">
            <w:pPr>
              <w:jc w:val="both"/>
              <w:rPr>
                <w:rFonts w:ascii="Calibri" w:eastAsia="Times New Roman" w:hAnsi="Calibri" w:cs="Arial"/>
                <w:b/>
                <w:bCs/>
                <w:color w:val="000000"/>
                <w:sz w:val="20"/>
                <w:szCs w:val="20"/>
                <w:lang w:eastAsia="pt-BR"/>
              </w:rPr>
            </w:pPr>
            <w:r w:rsidRPr="003624BF">
              <w:rPr>
                <w:rFonts w:ascii="Calibri" w:eastAsia="Times New Roman" w:hAnsi="Calibri" w:cs="Arial"/>
                <w:b/>
                <w:bCs/>
                <w:color w:val="000000"/>
                <w:sz w:val="20"/>
                <w:szCs w:val="20"/>
                <w:lang w:eastAsia="pt-BR"/>
              </w:rPr>
              <w:t xml:space="preserve">PARA O REVESTIMENTO PWA 53-13 DEVE SER REALIZADO USINAGEM POR RETIFICA, COM DISCOS DE ÓXIDO DE ALUMÍNIO, CARBETO DE SILÍCIO E DIAMANTE.NÃO UTILIZAR MÁQUINAS DE USINAGEM POR PONTO ÚNICO. </w:t>
            </w:r>
          </w:p>
          <w:p w14:paraId="30597EFB" w14:textId="74693BD2" w:rsidR="00B939DF" w:rsidRPr="003624BF" w:rsidRDefault="00B939DF" w:rsidP="00B939DF">
            <w:pPr>
              <w:jc w:val="both"/>
              <w:rPr>
                <w:rFonts w:ascii="Calibri" w:eastAsia="Times New Roman" w:hAnsi="Calibri" w:cs="Arial"/>
                <w:i/>
                <w:iCs/>
                <w:color w:val="000000"/>
                <w:sz w:val="20"/>
                <w:szCs w:val="20"/>
                <w:lang w:val="en-US" w:eastAsia="pt-BR"/>
              </w:rPr>
            </w:pPr>
            <w:r w:rsidRPr="003624BF">
              <w:rPr>
                <w:rFonts w:ascii="Calibri" w:eastAsia="Times New Roman" w:hAnsi="Calibri" w:cs="Arial"/>
                <w:i/>
                <w:iCs/>
                <w:color w:val="000000"/>
                <w:sz w:val="20"/>
                <w:szCs w:val="20"/>
                <w:lang w:val="en-US" w:eastAsia="pt-BR"/>
              </w:rPr>
              <w:t xml:space="preserve">(NOTE: </w:t>
            </w:r>
          </w:p>
          <w:p w14:paraId="4CBEDA9E" w14:textId="331AD937" w:rsidR="00B939DF" w:rsidRPr="001A49ED" w:rsidRDefault="00B939DF" w:rsidP="00B939DF">
            <w:pPr>
              <w:jc w:val="both"/>
              <w:rPr>
                <w:rFonts w:ascii="Calibri" w:eastAsia="Times New Roman" w:hAnsi="Calibri" w:cs="Arial"/>
                <w:i/>
                <w:iCs/>
                <w:color w:val="000000"/>
                <w:sz w:val="20"/>
                <w:szCs w:val="20"/>
                <w:lang w:eastAsia="pt-BR"/>
              </w:rPr>
            </w:pPr>
            <w:r w:rsidRPr="003624BF">
              <w:rPr>
                <w:rFonts w:ascii="Calibri" w:eastAsia="Times New Roman" w:hAnsi="Calibri" w:cs="Arial"/>
                <w:i/>
                <w:iCs/>
                <w:color w:val="000000"/>
                <w:sz w:val="20"/>
                <w:szCs w:val="20"/>
                <w:lang w:val="en-US" w:eastAsia="pt-BR"/>
              </w:rPr>
              <w:t xml:space="preserve">FOR PWA 53-13 COATING, GRINDING OPERATIONS MUST BE PERFORMED USING ALUMINUM OXIDE, SILICON CARBIDE, OR DIAMOND WHEELS. </w:t>
            </w:r>
            <w:r w:rsidRPr="001A49ED">
              <w:rPr>
                <w:rFonts w:ascii="Calibri" w:eastAsia="Times New Roman" w:hAnsi="Calibri" w:cs="Arial"/>
                <w:i/>
                <w:iCs/>
                <w:color w:val="000000"/>
                <w:sz w:val="20"/>
                <w:szCs w:val="20"/>
                <w:lang w:eastAsia="pt-BR"/>
              </w:rPr>
              <w:t>DO NOT USE SINGLE-POINT MACHINES.)</w:t>
            </w:r>
          </w:p>
          <w:p w14:paraId="4B779AFC" w14:textId="77777777" w:rsidR="00B939DF" w:rsidRPr="001A49ED" w:rsidRDefault="00B939DF" w:rsidP="00B939DF">
            <w:pPr>
              <w:jc w:val="both"/>
              <w:rPr>
                <w:rFonts w:ascii="Calibri" w:eastAsia="Times New Roman" w:hAnsi="Calibri" w:cs="Arial"/>
                <w:b/>
                <w:bCs/>
                <w:color w:val="000000"/>
                <w:sz w:val="20"/>
                <w:szCs w:val="20"/>
                <w:lang w:eastAsia="pt-BR"/>
              </w:rPr>
            </w:pPr>
          </w:p>
          <w:p w14:paraId="2E1F85E3" w14:textId="77777777" w:rsidR="00B939DF" w:rsidRDefault="00B939DF" w:rsidP="00B939DF">
            <w:pPr>
              <w:jc w:val="both"/>
              <w:rPr>
                <w:rFonts w:ascii="Calibri" w:eastAsia="Times New Roman" w:hAnsi="Calibri" w:cs="Arial"/>
                <w:b/>
                <w:bCs/>
                <w:color w:val="000000"/>
                <w:sz w:val="20"/>
                <w:szCs w:val="20"/>
                <w:lang w:eastAsia="pt-BR"/>
              </w:rPr>
            </w:pPr>
            <w:r w:rsidRPr="00DE10B3">
              <w:rPr>
                <w:rFonts w:ascii="Calibri" w:eastAsia="Times New Roman" w:hAnsi="Calibri" w:cs="Arial"/>
                <w:b/>
                <w:bCs/>
                <w:color w:val="000000"/>
                <w:sz w:val="20"/>
                <w:szCs w:val="20"/>
                <w:lang w:eastAsia="pt-BR"/>
              </w:rPr>
              <w:t>(a) Utilize os refrigerantes e fluidos de corte especificados no SPS 240, salvo indicação em contrário em uma fonte de reparo aprovada.</w:t>
            </w:r>
          </w:p>
          <w:p w14:paraId="0A601143" w14:textId="6847FF63" w:rsidR="00B939DF" w:rsidRDefault="00B939DF" w:rsidP="00B939DF">
            <w:pPr>
              <w:jc w:val="both"/>
              <w:rPr>
                <w:rFonts w:ascii="Calibri" w:eastAsia="Times New Roman" w:hAnsi="Calibri" w:cs="Arial"/>
                <w:i/>
                <w:iCs/>
                <w:color w:val="000000"/>
                <w:sz w:val="20"/>
                <w:szCs w:val="20"/>
                <w:lang w:val="en-US" w:eastAsia="pt-BR"/>
              </w:rPr>
            </w:pPr>
            <w:r w:rsidRPr="003624BF">
              <w:rPr>
                <w:rFonts w:ascii="Calibri" w:eastAsia="Times New Roman" w:hAnsi="Calibri" w:cs="Arial"/>
                <w:i/>
                <w:iCs/>
                <w:color w:val="000000"/>
                <w:sz w:val="20"/>
                <w:szCs w:val="20"/>
                <w:lang w:val="en-US" w:eastAsia="pt-BR"/>
              </w:rPr>
              <w:t>(Use coolants and cutting fluids specified in SPS 240, unless specified otherwise in a source approved repair)</w:t>
            </w:r>
          </w:p>
          <w:p w14:paraId="70ED4F96" w14:textId="5E1A32E6" w:rsidR="00B939DF" w:rsidRDefault="00B939DF" w:rsidP="00B939DF">
            <w:pPr>
              <w:jc w:val="both"/>
              <w:rPr>
                <w:rFonts w:ascii="Calibri" w:eastAsia="Times New Roman" w:hAnsi="Calibri" w:cs="Arial"/>
                <w:b/>
                <w:bCs/>
                <w:color w:val="000000"/>
                <w:sz w:val="20"/>
                <w:szCs w:val="20"/>
                <w:lang w:eastAsia="pt-BR"/>
              </w:rPr>
            </w:pPr>
            <w:r w:rsidRPr="00B939DF">
              <w:rPr>
                <w:rFonts w:ascii="Calibri" w:eastAsia="Times New Roman" w:hAnsi="Calibri" w:cs="Arial"/>
                <w:b/>
                <w:bCs/>
                <w:color w:val="000000"/>
                <w:sz w:val="20"/>
                <w:szCs w:val="20"/>
                <w:lang w:eastAsia="pt-BR"/>
              </w:rPr>
              <w:br/>
              <w:t>  </w:t>
            </w:r>
            <w:r w:rsidRPr="00DE10B3">
              <w:rPr>
                <w:rFonts w:ascii="Calibri" w:eastAsia="Times New Roman" w:hAnsi="Calibri" w:cs="Arial"/>
                <w:b/>
                <w:bCs/>
                <w:color w:val="000000"/>
                <w:sz w:val="20"/>
                <w:szCs w:val="20"/>
                <w:lang w:eastAsia="pt-BR"/>
              </w:rPr>
              <w:t>1. Para a preparação dos fluidos refrigerantes e de corte SPS 240, consulte 70-00-00, Solutions-02 (Tarefa 70-00-00-980-002-240).</w:t>
            </w:r>
          </w:p>
          <w:p w14:paraId="3429FEC6" w14:textId="4BE9988A" w:rsidR="00B939DF" w:rsidRDefault="00B939DF" w:rsidP="00B939DF">
            <w:pPr>
              <w:jc w:val="both"/>
              <w:rPr>
                <w:rFonts w:ascii="Calibri" w:eastAsia="Times New Roman" w:hAnsi="Calibri" w:cs="Arial"/>
                <w:i/>
                <w:iCs/>
                <w:color w:val="000000"/>
                <w:sz w:val="20"/>
                <w:szCs w:val="20"/>
                <w:lang w:val="en-US" w:eastAsia="pt-BR"/>
              </w:rPr>
            </w:pPr>
            <w:r w:rsidRPr="003624BF">
              <w:rPr>
                <w:rFonts w:ascii="Calibri" w:eastAsia="Times New Roman" w:hAnsi="Calibri" w:cs="Arial"/>
                <w:i/>
                <w:iCs/>
                <w:color w:val="000000"/>
                <w:sz w:val="20"/>
                <w:szCs w:val="20"/>
                <w:lang w:val="en-US" w:eastAsia="pt-BR"/>
              </w:rPr>
              <w:t>(For the make-up of SPS 240 coolants and cutting fluids, refer to 70-00-00, Solutions-02 (Task 70-00-00-980-002-240).)</w:t>
            </w:r>
          </w:p>
          <w:p w14:paraId="5F84D959" w14:textId="77777777" w:rsidR="00B939DF" w:rsidRDefault="00B939DF" w:rsidP="00B939DF">
            <w:pPr>
              <w:jc w:val="both"/>
              <w:rPr>
                <w:rFonts w:ascii="Calibri" w:eastAsia="Times New Roman" w:hAnsi="Calibri" w:cs="Arial"/>
                <w:b/>
                <w:bCs/>
                <w:color w:val="000000"/>
                <w:sz w:val="20"/>
                <w:szCs w:val="20"/>
                <w:lang w:val="en-US" w:eastAsia="pt-BR"/>
              </w:rPr>
            </w:pPr>
          </w:p>
          <w:p w14:paraId="6474AB59" w14:textId="62B9856A" w:rsidR="00B939DF" w:rsidRPr="00BB4E68" w:rsidRDefault="00B939DF" w:rsidP="00B939DF">
            <w:pPr>
              <w:jc w:val="both"/>
              <w:rPr>
                <w:rFonts w:ascii="Calibri" w:eastAsia="Times New Roman" w:hAnsi="Calibri" w:cs="Arial"/>
                <w:b/>
                <w:bCs/>
                <w:color w:val="000000"/>
                <w:sz w:val="20"/>
                <w:szCs w:val="20"/>
                <w:lang w:val="en-US" w:eastAsia="pt-BR"/>
              </w:rPr>
            </w:pPr>
          </w:p>
        </w:tc>
      </w:tr>
      <w:tr w:rsidR="00B939DF" w:rsidRPr="00B939DF" w14:paraId="5D08AE4C" w14:textId="77777777" w:rsidTr="009B3906">
        <w:trPr>
          <w:trHeight w:val="1134"/>
          <w:jc w:val="center"/>
        </w:trPr>
        <w:tc>
          <w:tcPr>
            <w:tcW w:w="704" w:type="dxa"/>
            <w:vAlign w:val="center"/>
          </w:tcPr>
          <w:p w14:paraId="6E1F8900" w14:textId="69107E73" w:rsidR="00B939DF" w:rsidRDefault="00B939DF" w:rsidP="00B939D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492189450"/>
            <w:placeholder>
              <w:docPart w:val="8A9E2312D90342C49A94142869C3E4D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AD7BC96" w14:textId="4E549C5D" w:rsidR="00B939DF" w:rsidRDefault="00B939DF" w:rsidP="00B939D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473F60841A014980A5D7413A009A696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516A9C6F" w14:textId="657FB392" w:rsidR="00B939DF" w:rsidRDefault="00B939DF" w:rsidP="00B939D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A326025" w14:textId="77777777" w:rsidR="00B939DF" w:rsidRDefault="00B939DF" w:rsidP="00B939DF">
            <w:pPr>
              <w:jc w:val="both"/>
              <w:rPr>
                <w:rFonts w:ascii="Calibri" w:eastAsia="Times New Roman" w:hAnsi="Calibri" w:cs="Arial"/>
                <w:b/>
                <w:bCs/>
                <w:color w:val="000000"/>
                <w:sz w:val="20"/>
                <w:szCs w:val="20"/>
                <w:lang w:eastAsia="pt-BR"/>
              </w:rPr>
            </w:pPr>
          </w:p>
          <w:p w14:paraId="499F1387" w14:textId="012D8673" w:rsidR="00B939DF" w:rsidRDefault="00B939DF" w:rsidP="00B939DF">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Realizar as medições dimensionais da</w:t>
            </w:r>
            <w:r>
              <w:rPr>
                <w:rFonts w:ascii="Calibri" w:eastAsia="Times New Roman" w:hAnsi="Calibri" w:cs="Arial"/>
                <w:b/>
                <w:bCs/>
                <w:color w:val="000000"/>
                <w:sz w:val="20"/>
                <w:szCs w:val="20"/>
                <w:lang w:eastAsia="pt-BR"/>
              </w:rPr>
              <w:t xml:space="preserve"> área com revestimento de plasma aplicados (item 4, </w:t>
            </w:r>
            <w:r w:rsidRPr="0098376C">
              <w:rPr>
                <w:rFonts w:ascii="Calibri" w:eastAsia="Times New Roman" w:hAnsi="Calibri" w:cs="Arial"/>
                <w:b/>
                <w:bCs/>
                <w:color w:val="000000"/>
                <w:sz w:val="20"/>
                <w:szCs w:val="20"/>
                <w:lang w:eastAsia="pt-BR"/>
              </w:rPr>
              <w:t>Post-SB20242</w:t>
            </w:r>
            <w:r>
              <w:rPr>
                <w:rFonts w:ascii="Calibri" w:eastAsia="Times New Roman" w:hAnsi="Calibri" w:cs="Arial"/>
                <w:b/>
                <w:bCs/>
                <w:color w:val="000000"/>
                <w:sz w:val="20"/>
                <w:szCs w:val="20"/>
                <w:lang w:eastAsia="pt-BR"/>
              </w:rPr>
              <w:t>,</w:t>
            </w:r>
            <w:r w:rsidRPr="00A31DEF">
              <w:rPr>
                <w:rFonts w:ascii="Calibri" w:eastAsia="Times New Roman" w:hAnsi="Calibri" w:cs="Arial"/>
                <w:b/>
                <w:bCs/>
                <w:color w:val="000000"/>
                <w:sz w:val="20"/>
                <w:szCs w:val="20"/>
                <w:lang w:eastAsia="pt-BR"/>
              </w:rPr>
              <w:t xml:space="preserve"> Figura 801 e Tabela 801</w:t>
            </w:r>
            <w:r>
              <w:rPr>
                <w:rFonts w:ascii="Calibri" w:eastAsia="Times New Roman" w:hAnsi="Calibri" w:cs="Arial"/>
                <w:b/>
                <w:bCs/>
                <w:color w:val="000000"/>
                <w:sz w:val="20"/>
                <w:szCs w:val="20"/>
                <w:lang w:eastAsia="pt-BR"/>
              </w:rPr>
              <w:t>)</w:t>
            </w:r>
            <w:r w:rsidRPr="00A31DEF">
              <w:rPr>
                <w:rFonts w:ascii="Calibri" w:eastAsia="Times New Roman" w:hAnsi="Calibri" w:cs="Arial"/>
                <w:b/>
                <w:bCs/>
                <w:color w:val="000000"/>
                <w:sz w:val="20"/>
                <w:szCs w:val="20"/>
                <w:lang w:eastAsia="pt-BR"/>
              </w:rPr>
              <w:t xml:space="preserve"> conforme CIR Manual 3043515, ATA </w:t>
            </w:r>
            <w:r>
              <w:rPr>
                <w:rFonts w:ascii="Calibri" w:eastAsia="Times New Roman" w:hAnsi="Calibri" w:cs="Arial"/>
                <w:b/>
                <w:bCs/>
                <w:color w:val="000000"/>
                <w:sz w:val="20"/>
                <w:szCs w:val="20"/>
                <w:lang w:eastAsia="pt-BR"/>
              </w:rPr>
              <w:t>72-41-42</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/Check-03”, Parágrafo 1., Etapa C.; Figura 801 e Tabela 801 (</w:t>
            </w:r>
            <w:r>
              <w:rPr>
                <w:rFonts w:ascii="Calibri" w:eastAsia="Times New Roman" w:hAnsi="Calibri" w:cs="Arial"/>
                <w:b/>
                <w:bCs/>
                <w:color w:val="000000"/>
                <w:sz w:val="20"/>
                <w:szCs w:val="20"/>
                <w:lang w:eastAsia="pt-BR"/>
              </w:rPr>
              <w:t>Task 72-41-42</w:t>
            </w:r>
            <w:r w:rsidRPr="00BB7EBE">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p>
          <w:p w14:paraId="4C1D7301" w14:textId="5E042855" w:rsidR="00B939DF" w:rsidRPr="001A49ED" w:rsidRDefault="00B939DF" w:rsidP="00B939DF">
            <w:pPr>
              <w:jc w:val="both"/>
              <w:rPr>
                <w:rFonts w:ascii="Calibri" w:eastAsia="Times New Roman" w:hAnsi="Calibri" w:cs="Arial"/>
                <w:i/>
                <w:iCs/>
                <w:color w:val="000000"/>
                <w:sz w:val="20"/>
                <w:szCs w:val="20"/>
                <w:lang w:eastAsia="pt-BR"/>
              </w:rPr>
            </w:pPr>
            <w:r w:rsidRPr="000440B7">
              <w:rPr>
                <w:rFonts w:ascii="Calibri" w:eastAsia="Times New Roman" w:hAnsi="Calibri" w:cs="Arial"/>
                <w:i/>
                <w:iCs/>
                <w:color w:val="000000"/>
                <w:sz w:val="20"/>
                <w:szCs w:val="20"/>
                <w:lang w:val="en-US" w:eastAsia="pt-BR"/>
              </w:rPr>
              <w:t>(Perform dimensional measurements of the</w:t>
            </w:r>
            <w:r>
              <w:rPr>
                <w:rFonts w:ascii="Calibri" w:eastAsia="Times New Roman" w:hAnsi="Calibri" w:cs="Arial"/>
                <w:i/>
                <w:iCs/>
                <w:color w:val="000000"/>
                <w:sz w:val="20"/>
                <w:szCs w:val="20"/>
                <w:lang w:val="en-US" w:eastAsia="pt-BR"/>
              </w:rPr>
              <w:t xml:space="preserve"> </w:t>
            </w:r>
            <w:r w:rsidRPr="000440B7">
              <w:rPr>
                <w:rFonts w:ascii="Calibri" w:eastAsia="Times New Roman" w:hAnsi="Calibri" w:cs="Arial"/>
                <w:i/>
                <w:iCs/>
                <w:color w:val="000000"/>
                <w:sz w:val="20"/>
                <w:szCs w:val="20"/>
                <w:lang w:val="en-US" w:eastAsia="pt-BR"/>
              </w:rPr>
              <w:t xml:space="preserve">applied plasma-coated area (Item 4, Post-SB20242, Figure 801 and Table 801) in accordance with CIR Manual 3043515, ATA 72-41-42, Section “Inspection/Check-03,” Paragraph 1, Step C; Figure 801 and Table 801. </w:t>
            </w:r>
            <w:r w:rsidRPr="001A49ED">
              <w:rPr>
                <w:rFonts w:ascii="Calibri" w:eastAsia="Times New Roman" w:hAnsi="Calibri" w:cs="Arial"/>
                <w:i/>
                <w:iCs/>
                <w:color w:val="000000"/>
                <w:sz w:val="20"/>
                <w:szCs w:val="20"/>
                <w:lang w:eastAsia="pt-BR"/>
              </w:rPr>
              <w:t>(Task 72-41-42-220-802))</w:t>
            </w:r>
          </w:p>
          <w:p w14:paraId="22DCDC38" w14:textId="77777777" w:rsidR="00B939DF" w:rsidRPr="001A49ED" w:rsidRDefault="00B939DF" w:rsidP="00B939DF">
            <w:pPr>
              <w:jc w:val="both"/>
              <w:rPr>
                <w:rFonts w:ascii="Calibri" w:eastAsia="Times New Roman" w:hAnsi="Calibri" w:cs="Arial"/>
                <w:i/>
                <w:iCs/>
                <w:color w:val="000000"/>
                <w:sz w:val="20"/>
                <w:szCs w:val="20"/>
                <w:lang w:eastAsia="pt-BR"/>
              </w:rPr>
            </w:pPr>
          </w:p>
          <w:p w14:paraId="20D1CF72" w14:textId="77777777" w:rsidR="00B939DF" w:rsidRDefault="00B939DF" w:rsidP="00B939DF">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2C101957" w14:textId="77777777" w:rsidR="00B939DF" w:rsidRDefault="00B939DF" w:rsidP="00B939DF">
            <w:pPr>
              <w:jc w:val="both"/>
              <w:rPr>
                <w:rFonts w:ascii="Calibri" w:eastAsia="Times New Roman" w:hAnsi="Calibri" w:cs="Arial"/>
                <w:i/>
                <w:iCs/>
                <w:color w:val="000000"/>
                <w:sz w:val="20"/>
                <w:szCs w:val="20"/>
                <w:lang w:val="en-US" w:eastAsia="pt-BR"/>
              </w:rPr>
            </w:pPr>
            <w:r w:rsidRPr="000440B7">
              <w:rPr>
                <w:rFonts w:ascii="Calibri" w:eastAsia="Times New Roman" w:hAnsi="Calibri" w:cs="Arial"/>
                <w:i/>
                <w:iCs/>
                <w:color w:val="000000"/>
                <w:sz w:val="20"/>
                <w:szCs w:val="20"/>
                <w:lang w:val="en-US" w:eastAsia="pt-BR"/>
              </w:rPr>
              <w:t>(Attach to this Work Order the report with the results obtained from the dimensional inspection.)</w:t>
            </w:r>
          </w:p>
          <w:p w14:paraId="02003548" w14:textId="77777777" w:rsidR="00B939DF" w:rsidRPr="003624BF" w:rsidRDefault="00B939DF" w:rsidP="00B939DF">
            <w:pPr>
              <w:jc w:val="both"/>
              <w:rPr>
                <w:rFonts w:ascii="Calibri" w:eastAsia="Times New Roman" w:hAnsi="Calibri" w:cs="Arial"/>
                <w:b/>
                <w:bCs/>
                <w:color w:val="000000"/>
                <w:sz w:val="20"/>
                <w:szCs w:val="20"/>
                <w:lang w:val="en-US" w:eastAsia="pt-BR"/>
              </w:rPr>
            </w:pPr>
          </w:p>
        </w:tc>
      </w:tr>
      <w:tr w:rsidR="00B939DF" w:rsidRPr="0098376C" w14:paraId="56A6A27A" w14:textId="77777777" w:rsidTr="009B3906">
        <w:trPr>
          <w:trHeight w:val="1134"/>
          <w:jc w:val="center"/>
        </w:trPr>
        <w:tc>
          <w:tcPr>
            <w:tcW w:w="704" w:type="dxa"/>
            <w:vAlign w:val="center"/>
          </w:tcPr>
          <w:p w14:paraId="2C9E344C" w14:textId="1BDAEF09" w:rsidR="00B939DF" w:rsidRDefault="00B939DF" w:rsidP="00B939D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1641646468"/>
            <w:placeholder>
              <w:docPart w:val="F7393B1609EE4184A595F45C9A9635A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C490C9E" w14:textId="52ADC739" w:rsidR="00B939DF" w:rsidRDefault="00B939DF" w:rsidP="00B939D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81A170FB57384BA5AA4767DCF196824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2975EE67" w14:textId="7570B5A9" w:rsidR="00B939DF" w:rsidRDefault="00B939DF" w:rsidP="00B939D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33AAD1A" w14:textId="77777777" w:rsidR="00B939DF" w:rsidRDefault="00B939DF" w:rsidP="00B939DF">
            <w:pPr>
              <w:jc w:val="both"/>
              <w:rPr>
                <w:rFonts w:ascii="Calibri" w:eastAsia="Times New Roman" w:hAnsi="Calibri" w:cs="Arial"/>
                <w:b/>
                <w:bCs/>
                <w:color w:val="000000"/>
                <w:sz w:val="20"/>
                <w:szCs w:val="20"/>
                <w:lang w:eastAsia="pt-BR"/>
              </w:rPr>
            </w:pPr>
          </w:p>
          <w:p w14:paraId="683D18C8" w14:textId="43DBADBC" w:rsidR="00B939DF" w:rsidRDefault="00B939DF" w:rsidP="00B939DF">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w:t>
            </w:r>
            <w:r w:rsidRPr="00A31DEF">
              <w:rPr>
                <w:rFonts w:ascii="Calibri" w:eastAsia="Times New Roman" w:hAnsi="Calibri" w:cs="Arial"/>
                <w:b/>
                <w:bCs/>
                <w:color w:val="000000"/>
                <w:sz w:val="20"/>
                <w:szCs w:val="20"/>
                <w:lang w:eastAsia="pt-BR"/>
              </w:rPr>
              <w:t>da</w:t>
            </w:r>
            <w:r>
              <w:rPr>
                <w:rFonts w:ascii="Calibri" w:eastAsia="Times New Roman" w:hAnsi="Calibri" w:cs="Arial"/>
                <w:b/>
                <w:bCs/>
                <w:color w:val="000000"/>
                <w:sz w:val="20"/>
                <w:szCs w:val="20"/>
                <w:lang w:eastAsia="pt-BR"/>
              </w:rPr>
              <w:t xml:space="preserve"> área com revestimento de plasma aplicados (item 4, </w:t>
            </w:r>
            <w:r w:rsidRPr="0098376C">
              <w:rPr>
                <w:rFonts w:ascii="Calibri" w:eastAsia="Times New Roman" w:hAnsi="Calibri" w:cs="Arial"/>
                <w:b/>
                <w:bCs/>
                <w:color w:val="000000"/>
                <w:sz w:val="20"/>
                <w:szCs w:val="20"/>
                <w:lang w:eastAsia="pt-BR"/>
              </w:rPr>
              <w:t>Post-SB20242</w:t>
            </w:r>
            <w:r>
              <w:rPr>
                <w:rFonts w:ascii="Calibri" w:eastAsia="Times New Roman" w:hAnsi="Calibri" w:cs="Arial"/>
                <w:b/>
                <w:bCs/>
                <w:color w:val="000000"/>
                <w:sz w:val="20"/>
                <w:szCs w:val="20"/>
                <w:lang w:eastAsia="pt-BR"/>
              </w:rPr>
              <w:t>,</w:t>
            </w:r>
            <w:r w:rsidRPr="00A31DEF">
              <w:rPr>
                <w:rFonts w:ascii="Calibri" w:eastAsia="Times New Roman" w:hAnsi="Calibri" w:cs="Arial"/>
                <w:b/>
                <w:bCs/>
                <w:color w:val="000000"/>
                <w:sz w:val="20"/>
                <w:szCs w:val="20"/>
                <w:lang w:eastAsia="pt-BR"/>
              </w:rPr>
              <w:t xml:space="preserve"> Figura 801 e Tabela 801</w:t>
            </w:r>
            <w:r>
              <w:rPr>
                <w:rFonts w:ascii="Calibri" w:eastAsia="Times New Roman" w:hAnsi="Calibri" w:cs="Arial"/>
                <w:b/>
                <w:bCs/>
                <w:color w:val="000000"/>
                <w:sz w:val="20"/>
                <w:szCs w:val="20"/>
                <w:lang w:eastAsia="pt-BR"/>
              </w:rPr>
              <w:t>)</w:t>
            </w:r>
            <w:r w:rsidRPr="00A31DEF">
              <w:rPr>
                <w:rFonts w:ascii="Calibri" w:eastAsia="Times New Roman" w:hAnsi="Calibri" w:cs="Arial"/>
                <w:b/>
                <w:bCs/>
                <w:color w:val="000000"/>
                <w:sz w:val="20"/>
                <w:szCs w:val="20"/>
                <w:lang w:eastAsia="pt-BR"/>
              </w:rPr>
              <w:t xml:space="preserve"> conforme CIR Manual 3043515, ATA </w:t>
            </w:r>
            <w:r>
              <w:rPr>
                <w:rFonts w:ascii="Calibri" w:eastAsia="Times New Roman" w:hAnsi="Calibri" w:cs="Arial"/>
                <w:b/>
                <w:bCs/>
                <w:color w:val="000000"/>
                <w:sz w:val="20"/>
                <w:szCs w:val="20"/>
                <w:lang w:eastAsia="pt-BR"/>
              </w:rPr>
              <w:t>72-41-42</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/Check-03”, Parágrafo 1., Etapa C.; Figura 801 e Tabela 801 (</w:t>
            </w:r>
            <w:r>
              <w:rPr>
                <w:rFonts w:ascii="Calibri" w:eastAsia="Times New Roman" w:hAnsi="Calibri" w:cs="Arial"/>
                <w:b/>
                <w:bCs/>
                <w:color w:val="000000"/>
                <w:sz w:val="20"/>
                <w:szCs w:val="20"/>
                <w:lang w:eastAsia="pt-BR"/>
              </w:rPr>
              <w:t>Task 72-41-42</w:t>
            </w:r>
            <w:r w:rsidRPr="00BB7EBE">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p>
          <w:p w14:paraId="1C6DFAFE" w14:textId="132881B4" w:rsidR="00B939DF" w:rsidRPr="000440B7" w:rsidRDefault="00B939DF" w:rsidP="00B939DF">
            <w:pPr>
              <w:jc w:val="both"/>
              <w:rPr>
                <w:rFonts w:ascii="Calibri" w:eastAsia="Times New Roman" w:hAnsi="Calibri" w:cs="Arial"/>
                <w:i/>
                <w:iCs/>
                <w:color w:val="000000"/>
                <w:sz w:val="20"/>
                <w:szCs w:val="20"/>
                <w:lang w:val="en-US" w:eastAsia="pt-BR"/>
              </w:rPr>
            </w:pPr>
            <w:r w:rsidRPr="000440B7">
              <w:rPr>
                <w:rFonts w:ascii="Calibri" w:eastAsia="Times New Roman" w:hAnsi="Calibri" w:cs="Arial"/>
                <w:i/>
                <w:iCs/>
                <w:color w:val="000000"/>
                <w:sz w:val="20"/>
                <w:szCs w:val="20"/>
                <w:lang w:val="en-US" w:eastAsia="pt-BR"/>
              </w:rPr>
              <w:t>(Perform the post-dimensional inspection of the</w:t>
            </w:r>
            <w:r>
              <w:rPr>
                <w:rFonts w:ascii="Calibri" w:eastAsia="Times New Roman" w:hAnsi="Calibri" w:cs="Arial"/>
                <w:i/>
                <w:iCs/>
                <w:color w:val="000000"/>
                <w:sz w:val="20"/>
                <w:szCs w:val="20"/>
                <w:lang w:val="en-US" w:eastAsia="pt-BR"/>
              </w:rPr>
              <w:t xml:space="preserve"> </w:t>
            </w:r>
            <w:r w:rsidRPr="000440B7">
              <w:rPr>
                <w:rFonts w:ascii="Calibri" w:eastAsia="Times New Roman" w:hAnsi="Calibri" w:cs="Arial"/>
                <w:i/>
                <w:iCs/>
                <w:color w:val="000000"/>
                <w:sz w:val="20"/>
                <w:szCs w:val="20"/>
                <w:lang w:val="en-US" w:eastAsia="pt-BR"/>
              </w:rPr>
              <w:t>applied plasma-coated area (Item 4, Post-SB20242, Figure 801 and Table 801) in accordance with CIR Manual 3043515, ATA 72-</w:t>
            </w:r>
            <w:r w:rsidRPr="000440B7">
              <w:rPr>
                <w:rFonts w:ascii="Calibri" w:eastAsia="Times New Roman" w:hAnsi="Calibri" w:cs="Arial"/>
                <w:i/>
                <w:iCs/>
                <w:color w:val="000000"/>
                <w:sz w:val="20"/>
                <w:szCs w:val="20"/>
                <w:lang w:val="en-US" w:eastAsia="pt-BR"/>
              </w:rPr>
              <w:lastRenderedPageBreak/>
              <w:t>41-42, Section “Inspection/Check-03,” Paragraph 1, Step C; Figure 801 and Table 801. (Task 72-41-42-220-802))</w:t>
            </w:r>
          </w:p>
          <w:p w14:paraId="26472921" w14:textId="77777777" w:rsidR="00B939DF" w:rsidRDefault="00B939DF" w:rsidP="00B939DF">
            <w:pPr>
              <w:jc w:val="both"/>
              <w:rPr>
                <w:rFonts w:ascii="Calibri" w:eastAsia="Times New Roman" w:hAnsi="Calibri" w:cs="Arial"/>
                <w:b/>
                <w:bCs/>
                <w:color w:val="000000"/>
                <w:sz w:val="20"/>
                <w:szCs w:val="20"/>
                <w:lang w:val="en-US" w:eastAsia="pt-BR"/>
              </w:rPr>
            </w:pPr>
          </w:p>
          <w:p w14:paraId="13018C31" w14:textId="77777777" w:rsidR="00B939DF" w:rsidRPr="001A49ED" w:rsidRDefault="00B939DF" w:rsidP="00B939DF">
            <w:pPr>
              <w:jc w:val="both"/>
              <w:rPr>
                <w:rFonts w:ascii="Calibri" w:eastAsia="Times New Roman" w:hAnsi="Calibri" w:cs="Arial"/>
                <w:b/>
                <w:bCs/>
                <w:color w:val="000000"/>
                <w:sz w:val="20"/>
                <w:szCs w:val="20"/>
                <w:lang w:val="en-US" w:eastAsia="pt-BR"/>
              </w:rPr>
            </w:pPr>
            <w:r w:rsidRPr="001A49ED">
              <w:rPr>
                <w:rFonts w:ascii="Calibri" w:eastAsia="Times New Roman" w:hAnsi="Calibri" w:cs="Arial"/>
                <w:b/>
                <w:bCs/>
                <w:color w:val="000000"/>
                <w:sz w:val="20"/>
                <w:szCs w:val="20"/>
                <w:lang w:val="en-US" w:eastAsia="pt-BR"/>
              </w:rPr>
              <w:t xml:space="preserve">A </w:t>
            </w:r>
            <w:proofErr w:type="spellStart"/>
            <w:r w:rsidRPr="001A49ED">
              <w:rPr>
                <w:rFonts w:ascii="Calibri" w:eastAsia="Times New Roman" w:hAnsi="Calibri" w:cs="Arial"/>
                <w:b/>
                <w:bCs/>
                <w:color w:val="000000"/>
                <w:sz w:val="20"/>
                <w:szCs w:val="20"/>
                <w:lang w:val="en-US" w:eastAsia="pt-BR"/>
              </w:rPr>
              <w:t>peça</w:t>
            </w:r>
            <w:proofErr w:type="spellEnd"/>
            <w:r w:rsidRPr="001A49ED">
              <w:rPr>
                <w:rFonts w:ascii="Calibri" w:eastAsia="Times New Roman" w:hAnsi="Calibri" w:cs="Arial"/>
                <w:b/>
                <w:bCs/>
                <w:color w:val="000000"/>
                <w:sz w:val="20"/>
                <w:szCs w:val="20"/>
                <w:lang w:val="en-US" w:eastAsia="pt-BR"/>
              </w:rPr>
              <w:t xml:space="preserve"> </w:t>
            </w:r>
            <w:proofErr w:type="spellStart"/>
            <w:r w:rsidRPr="001A49ED">
              <w:rPr>
                <w:rFonts w:ascii="Calibri" w:eastAsia="Times New Roman" w:hAnsi="Calibri" w:cs="Arial"/>
                <w:b/>
                <w:bCs/>
                <w:color w:val="000000"/>
                <w:sz w:val="20"/>
                <w:szCs w:val="20"/>
                <w:lang w:val="en-US" w:eastAsia="pt-BR"/>
              </w:rPr>
              <w:t>foi</w:t>
            </w:r>
            <w:proofErr w:type="spellEnd"/>
            <w:r w:rsidRPr="001A49ED">
              <w:rPr>
                <w:rFonts w:ascii="Calibri" w:eastAsia="Times New Roman" w:hAnsi="Calibri" w:cs="Arial"/>
                <w:b/>
                <w:bCs/>
                <w:color w:val="000000"/>
                <w:sz w:val="20"/>
                <w:szCs w:val="20"/>
                <w:lang w:val="en-US" w:eastAsia="pt-BR"/>
              </w:rPr>
              <w:t xml:space="preserve"> </w:t>
            </w:r>
            <w:proofErr w:type="spellStart"/>
            <w:r w:rsidRPr="001A49ED">
              <w:rPr>
                <w:rFonts w:ascii="Calibri" w:eastAsia="Times New Roman" w:hAnsi="Calibri" w:cs="Arial"/>
                <w:b/>
                <w:bCs/>
                <w:color w:val="000000"/>
                <w:sz w:val="20"/>
                <w:szCs w:val="20"/>
                <w:lang w:val="en-US" w:eastAsia="pt-BR"/>
              </w:rPr>
              <w:t>aprovada</w:t>
            </w:r>
            <w:proofErr w:type="spellEnd"/>
            <w:r w:rsidRPr="001A49ED">
              <w:rPr>
                <w:rFonts w:ascii="Calibri" w:eastAsia="Times New Roman" w:hAnsi="Calibri" w:cs="Arial"/>
                <w:b/>
                <w:bCs/>
                <w:color w:val="000000"/>
                <w:sz w:val="20"/>
                <w:szCs w:val="20"/>
                <w:lang w:val="en-US" w:eastAsia="pt-BR"/>
              </w:rPr>
              <w:t xml:space="preserve"> </w:t>
            </w:r>
            <w:proofErr w:type="spellStart"/>
            <w:r w:rsidRPr="001A49ED">
              <w:rPr>
                <w:rFonts w:ascii="Calibri" w:eastAsia="Times New Roman" w:hAnsi="Calibri" w:cs="Arial"/>
                <w:b/>
                <w:bCs/>
                <w:color w:val="000000"/>
                <w:sz w:val="20"/>
                <w:szCs w:val="20"/>
                <w:lang w:val="en-US" w:eastAsia="pt-BR"/>
              </w:rPr>
              <w:t>na</w:t>
            </w:r>
            <w:proofErr w:type="spellEnd"/>
            <w:r w:rsidRPr="001A49ED">
              <w:rPr>
                <w:rFonts w:ascii="Calibri" w:eastAsia="Times New Roman" w:hAnsi="Calibri" w:cs="Arial"/>
                <w:b/>
                <w:bCs/>
                <w:color w:val="000000"/>
                <w:sz w:val="20"/>
                <w:szCs w:val="20"/>
                <w:lang w:val="en-US" w:eastAsia="pt-BR"/>
              </w:rPr>
              <w:t xml:space="preserve"> </w:t>
            </w:r>
            <w:proofErr w:type="spellStart"/>
            <w:r w:rsidRPr="001A49ED">
              <w:rPr>
                <w:rFonts w:ascii="Calibri" w:eastAsia="Times New Roman" w:hAnsi="Calibri" w:cs="Arial"/>
                <w:b/>
                <w:bCs/>
                <w:color w:val="000000"/>
                <w:sz w:val="20"/>
                <w:szCs w:val="20"/>
                <w:lang w:val="en-US" w:eastAsia="pt-BR"/>
              </w:rPr>
              <w:t>inspeção</w:t>
            </w:r>
            <w:proofErr w:type="spellEnd"/>
            <w:r w:rsidRPr="001A49ED">
              <w:rPr>
                <w:rFonts w:ascii="Calibri" w:eastAsia="Times New Roman" w:hAnsi="Calibri" w:cs="Arial"/>
                <w:b/>
                <w:bCs/>
                <w:color w:val="000000"/>
                <w:sz w:val="20"/>
                <w:szCs w:val="20"/>
                <w:lang w:val="en-US" w:eastAsia="pt-BR"/>
              </w:rPr>
              <w:t xml:space="preserve">? </w:t>
            </w:r>
          </w:p>
          <w:p w14:paraId="3D6BE5EE" w14:textId="77777777" w:rsidR="00B939DF" w:rsidRPr="00825856" w:rsidRDefault="00B939DF" w:rsidP="00B939DF">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6F60A2CA" w14:textId="77777777" w:rsidR="00B939DF" w:rsidRPr="00825856" w:rsidRDefault="00B939DF" w:rsidP="00B939DF">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69521C96" w14:textId="77777777" w:rsidR="00B939DF" w:rsidRPr="00825856" w:rsidRDefault="00B939DF" w:rsidP="00B939DF">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Sim, aprovada. </w:t>
            </w:r>
          </w:p>
          <w:p w14:paraId="0E1F946A" w14:textId="77777777" w:rsidR="00B939DF" w:rsidRPr="00825856" w:rsidRDefault="00B939DF" w:rsidP="00B939DF">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w:t>
            </w:r>
            <w:proofErr w:type="spellStart"/>
            <w:r w:rsidRPr="00825856">
              <w:rPr>
                <w:rFonts w:ascii="Calibri" w:eastAsia="Times New Roman" w:hAnsi="Calibri" w:cs="Arial"/>
                <w:i/>
                <w:iCs/>
                <w:color w:val="000000"/>
                <w:sz w:val="20"/>
                <w:szCs w:val="20"/>
                <w:lang w:eastAsia="pt-BR"/>
              </w:rPr>
              <w:t>approved</w:t>
            </w:r>
            <w:proofErr w:type="spellEnd"/>
            <w:r w:rsidRPr="00825856">
              <w:rPr>
                <w:rFonts w:ascii="Calibri" w:eastAsia="Times New Roman" w:hAnsi="Calibri" w:cs="Arial"/>
                <w:i/>
                <w:iCs/>
                <w:color w:val="000000"/>
                <w:sz w:val="20"/>
                <w:szCs w:val="20"/>
                <w:lang w:eastAsia="pt-BR"/>
              </w:rPr>
              <w:t xml:space="preserve">.) </w:t>
            </w:r>
          </w:p>
          <w:p w14:paraId="6C8D6BE4" w14:textId="77777777" w:rsidR="00B939DF" w:rsidRPr="00825856" w:rsidRDefault="00B939DF" w:rsidP="00B939DF">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1ADEA484" w14:textId="77777777" w:rsidR="00B939DF" w:rsidRPr="00825856" w:rsidRDefault="00B939DF" w:rsidP="00B939DF">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Não, rejeitada. </w:t>
            </w:r>
          </w:p>
          <w:p w14:paraId="6A5A1A37" w14:textId="77777777" w:rsidR="00B939DF" w:rsidRPr="00825856" w:rsidRDefault="00B939DF" w:rsidP="00B939DF">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roofErr w:type="spellStart"/>
            <w:r w:rsidRPr="00825856">
              <w:rPr>
                <w:rFonts w:ascii="Calibri" w:eastAsia="Times New Roman" w:hAnsi="Calibri" w:cs="Arial"/>
                <w:i/>
                <w:iCs/>
                <w:color w:val="000000"/>
                <w:sz w:val="20"/>
                <w:szCs w:val="20"/>
                <w:lang w:eastAsia="pt-BR"/>
              </w:rPr>
              <w:t>rejected</w:t>
            </w:r>
            <w:proofErr w:type="spellEnd"/>
            <w:r w:rsidRPr="00825856">
              <w:rPr>
                <w:rFonts w:ascii="Calibri" w:eastAsia="Times New Roman" w:hAnsi="Calibri" w:cs="Arial"/>
                <w:i/>
                <w:iCs/>
                <w:color w:val="000000"/>
                <w:sz w:val="20"/>
                <w:szCs w:val="20"/>
                <w:lang w:eastAsia="pt-BR"/>
              </w:rPr>
              <w:t xml:space="preserve">.) </w:t>
            </w:r>
          </w:p>
          <w:p w14:paraId="1DACAE03" w14:textId="77777777" w:rsidR="00B939DF" w:rsidRDefault="00B939DF" w:rsidP="00B939DF">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D264776" w14:textId="3B37151B" w:rsidR="00B939DF" w:rsidRDefault="00B939DF" w:rsidP="00B939D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rejeitada, execute o reparo novamente. </w:t>
            </w:r>
          </w:p>
          <w:p w14:paraId="44D4A523" w14:textId="5D90D687" w:rsidR="00B939DF" w:rsidRPr="000440B7" w:rsidRDefault="00B939DF" w:rsidP="00B939DF">
            <w:pPr>
              <w:jc w:val="both"/>
              <w:rPr>
                <w:rFonts w:ascii="Calibri" w:eastAsia="Times New Roman" w:hAnsi="Calibri" w:cs="Arial"/>
                <w:i/>
                <w:iCs/>
                <w:color w:val="000000"/>
                <w:sz w:val="20"/>
                <w:szCs w:val="20"/>
                <w:lang w:val="en-US" w:eastAsia="pt-BR"/>
              </w:rPr>
            </w:pPr>
            <w:r w:rsidRPr="000440B7">
              <w:rPr>
                <w:rFonts w:ascii="Calibri" w:eastAsia="Times New Roman" w:hAnsi="Calibri" w:cs="Arial"/>
                <w:i/>
                <w:iCs/>
                <w:color w:val="000000"/>
                <w:sz w:val="20"/>
                <w:szCs w:val="20"/>
                <w:lang w:val="en-US" w:eastAsia="pt-BR"/>
              </w:rPr>
              <w:t>(If rejected, perform the repair again.)</w:t>
            </w:r>
          </w:p>
          <w:p w14:paraId="459A24E4" w14:textId="77777777" w:rsidR="00B939DF" w:rsidRPr="000440B7" w:rsidRDefault="00B939DF" w:rsidP="00B939DF">
            <w:pPr>
              <w:jc w:val="both"/>
              <w:rPr>
                <w:rFonts w:ascii="Calibri" w:eastAsia="Times New Roman" w:hAnsi="Calibri" w:cs="Arial"/>
                <w:b/>
                <w:bCs/>
                <w:color w:val="000000"/>
                <w:sz w:val="20"/>
                <w:szCs w:val="20"/>
                <w:lang w:val="en-US" w:eastAsia="pt-BR"/>
              </w:rPr>
            </w:pPr>
          </w:p>
          <w:p w14:paraId="049C7080" w14:textId="77777777" w:rsidR="00B939DF" w:rsidRPr="00825856" w:rsidRDefault="00B939DF" w:rsidP="00B939DF">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009495F3" w14:textId="77777777" w:rsidR="00B939DF" w:rsidRPr="000303FF" w:rsidRDefault="00B939DF" w:rsidP="00B939DF">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 xml:space="preserve">(Dimensional </w:t>
            </w:r>
            <w:proofErr w:type="spellStart"/>
            <w:r w:rsidRPr="000303FF">
              <w:rPr>
                <w:rFonts w:ascii="Calibri" w:eastAsia="Times New Roman" w:hAnsi="Calibri" w:cs="Arial"/>
                <w:i/>
                <w:iCs/>
                <w:color w:val="000000"/>
                <w:sz w:val="20"/>
                <w:szCs w:val="20"/>
                <w:lang w:eastAsia="pt-BR"/>
              </w:rPr>
              <w:t>measurement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report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number</w:t>
            </w:r>
            <w:proofErr w:type="spellEnd"/>
            <w:r w:rsidRPr="000303FF">
              <w:rPr>
                <w:rFonts w:ascii="Calibri" w:eastAsia="Times New Roman" w:hAnsi="Calibri" w:cs="Arial"/>
                <w:i/>
                <w:iCs/>
                <w:color w:val="000000"/>
                <w:sz w:val="20"/>
                <w:szCs w:val="20"/>
                <w:lang w:eastAsia="pt-BR"/>
              </w:rPr>
              <w:t>:)</w:t>
            </w:r>
          </w:p>
          <w:p w14:paraId="2C47B990" w14:textId="0AEC9D28" w:rsidR="00B939DF" w:rsidRPr="0098376C" w:rsidRDefault="00B939DF" w:rsidP="00B939DF">
            <w:pPr>
              <w:jc w:val="both"/>
              <w:rPr>
                <w:rFonts w:ascii="Calibri" w:eastAsia="Times New Roman" w:hAnsi="Calibri" w:cs="Arial"/>
                <w:b/>
                <w:bCs/>
                <w:color w:val="000000"/>
                <w:sz w:val="20"/>
                <w:szCs w:val="20"/>
                <w:lang w:val="en-US" w:eastAsia="pt-BR"/>
              </w:rPr>
            </w:pPr>
          </w:p>
        </w:tc>
      </w:tr>
      <w:tr w:rsidR="00B939DF" w:rsidRPr="00825856" w14:paraId="4CC98F67" w14:textId="77777777" w:rsidTr="009B3906">
        <w:trPr>
          <w:trHeight w:val="1134"/>
          <w:jc w:val="center"/>
        </w:trPr>
        <w:tc>
          <w:tcPr>
            <w:tcW w:w="704" w:type="dxa"/>
            <w:vAlign w:val="center"/>
          </w:tcPr>
          <w:p w14:paraId="6A1EA610" w14:textId="58952659" w:rsidR="00B939DF" w:rsidRDefault="00B939DF" w:rsidP="00B939D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12</w:t>
            </w:r>
          </w:p>
        </w:tc>
        <w:sdt>
          <w:sdtPr>
            <w:rPr>
              <w:rFonts w:ascii="Calibri" w:eastAsia="Times New Roman" w:hAnsi="Calibri" w:cs="Arial"/>
              <w:b/>
              <w:bCs/>
              <w:color w:val="000000"/>
              <w:sz w:val="20"/>
              <w:szCs w:val="20"/>
              <w:lang w:val="en-US" w:eastAsia="pt-BR"/>
            </w:rPr>
            <w:alias w:val="TAREFA"/>
            <w:tag w:val="IAS-RG-0103"/>
            <w:id w:val="-757749911"/>
            <w:placeholder>
              <w:docPart w:val="BB119804A9E04134BEA01464CB36EAF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4D59C43" w14:textId="0EC2E65C" w:rsidR="00B939DF" w:rsidRDefault="00B939DF" w:rsidP="00B939D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F3DE34459CB049E0B3ED95F0F7A1D9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01D89820" w14:textId="395FF9A9" w:rsidR="00B939DF" w:rsidRDefault="00B939DF" w:rsidP="00B939D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B939DF" w:rsidRDefault="00B939DF" w:rsidP="00B939D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B939DF" w:rsidRDefault="00B939DF" w:rsidP="00B939DF">
            <w:pPr>
              <w:jc w:val="both"/>
              <w:rPr>
                <w:rFonts w:ascii="Calibri" w:eastAsia="Times New Roman" w:hAnsi="Calibri" w:cs="Arial"/>
                <w:b/>
                <w:bCs/>
                <w:color w:val="000000"/>
                <w:sz w:val="20"/>
                <w:szCs w:val="20"/>
                <w:lang w:eastAsia="pt-BR"/>
              </w:rPr>
            </w:pPr>
          </w:p>
          <w:p w14:paraId="6D50B8AC" w14:textId="0675510C" w:rsidR="00B939DF" w:rsidRPr="00C40680" w:rsidRDefault="00B939DF" w:rsidP="00B939D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B939DF" w14:paraId="51DEDFC2" w14:textId="77777777" w:rsidTr="0027369C">
        <w:tblPrEx>
          <w:jc w:val="left"/>
        </w:tblPrEx>
        <w:trPr>
          <w:trHeight w:val="454"/>
        </w:trPr>
        <w:tc>
          <w:tcPr>
            <w:tcW w:w="4957" w:type="dxa"/>
            <w:gridSpan w:val="4"/>
            <w:vAlign w:val="center"/>
          </w:tcPr>
          <w:p w14:paraId="779F0FC7" w14:textId="3B04741A" w:rsidR="00B939DF" w:rsidRDefault="00B939DF" w:rsidP="00B939DF">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B939DF" w:rsidRDefault="00B939DF" w:rsidP="00B939DF">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B939DF" w:rsidRDefault="00B939DF" w:rsidP="00B939DF">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B939DF" w14:paraId="5F5260C2" w14:textId="77777777" w:rsidTr="00A673C0">
        <w:tblPrEx>
          <w:jc w:val="left"/>
        </w:tblPrEx>
        <w:trPr>
          <w:trHeight w:val="1134"/>
        </w:trPr>
        <w:tc>
          <w:tcPr>
            <w:tcW w:w="4957" w:type="dxa"/>
            <w:gridSpan w:val="4"/>
            <w:vAlign w:val="center"/>
          </w:tcPr>
          <w:p w14:paraId="02F47F55" w14:textId="2CAE1406" w:rsidR="00B939DF" w:rsidRPr="005068AF" w:rsidRDefault="00B939DF" w:rsidP="00B939DF">
            <w:pPr>
              <w:jc w:val="left"/>
              <w:rPr>
                <w:b/>
                <w:bCs/>
                <w:sz w:val="20"/>
                <w:szCs w:val="20"/>
              </w:rPr>
            </w:pPr>
          </w:p>
        </w:tc>
        <w:tc>
          <w:tcPr>
            <w:tcW w:w="3827" w:type="dxa"/>
            <w:gridSpan w:val="4"/>
            <w:vAlign w:val="center"/>
          </w:tcPr>
          <w:p w14:paraId="78C59886" w14:textId="5B68BB67" w:rsidR="00B939DF" w:rsidRPr="005068AF" w:rsidRDefault="00B939DF" w:rsidP="00B939DF">
            <w:pPr>
              <w:jc w:val="left"/>
              <w:rPr>
                <w:b/>
                <w:bCs/>
                <w:sz w:val="20"/>
                <w:szCs w:val="20"/>
              </w:rPr>
            </w:pPr>
            <w:r>
              <w:rPr>
                <w:b/>
                <w:bCs/>
                <w:sz w:val="20"/>
                <w:szCs w:val="20"/>
              </w:rPr>
              <w:t>GUILHERME BRAGA</w:t>
            </w:r>
          </w:p>
        </w:tc>
        <w:tc>
          <w:tcPr>
            <w:tcW w:w="1978" w:type="dxa"/>
            <w:vAlign w:val="center"/>
          </w:tcPr>
          <w:p w14:paraId="1B672710" w14:textId="709E3464" w:rsidR="00B939DF" w:rsidRPr="005068AF" w:rsidRDefault="00CC5003" w:rsidP="00B939DF">
            <w:pPr>
              <w:jc w:val="left"/>
              <w:rPr>
                <w:sz w:val="20"/>
                <w:szCs w:val="20"/>
              </w:rPr>
            </w:pPr>
            <w:r>
              <w:rPr>
                <w:rFonts w:ascii="Calibri" w:eastAsia="Times New Roman" w:hAnsi="Calibri" w:cs="Arial"/>
                <w:b/>
                <w:bCs/>
                <w:color w:val="000000"/>
                <w:sz w:val="20"/>
                <w:szCs w:val="20"/>
                <w:lang w:eastAsia="pt-BR"/>
              </w:rPr>
              <w:t>12</w:t>
            </w:r>
            <w:r w:rsidR="00B939DF"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B939DF"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12"/>
      <w:footerReference w:type="default" r:id="rId13"/>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3CBE5" w14:textId="77777777" w:rsidR="00ED42EC" w:rsidRDefault="00ED42EC" w:rsidP="00381EB6">
      <w:r>
        <w:separator/>
      </w:r>
    </w:p>
  </w:endnote>
  <w:endnote w:type="continuationSeparator" w:id="0">
    <w:p w14:paraId="0CB5FC20" w14:textId="77777777" w:rsidR="00ED42EC" w:rsidRDefault="00ED42EC"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23F4C" w14:textId="77777777" w:rsidR="00ED42EC" w:rsidRDefault="00ED42EC" w:rsidP="00381EB6">
      <w:r>
        <w:separator/>
      </w:r>
    </w:p>
  </w:footnote>
  <w:footnote w:type="continuationSeparator" w:id="0">
    <w:p w14:paraId="092746BF" w14:textId="77777777" w:rsidR="00ED42EC" w:rsidRDefault="00ED42EC"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17FB8"/>
    <w:multiLevelType w:val="hybridMultilevel"/>
    <w:tmpl w:val="82685246"/>
    <w:lvl w:ilvl="0" w:tplc="FDE6FF3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E0B31AB"/>
    <w:multiLevelType w:val="multilevel"/>
    <w:tmpl w:val="510A8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6A7587"/>
    <w:multiLevelType w:val="hybridMultilevel"/>
    <w:tmpl w:val="3806B250"/>
    <w:lvl w:ilvl="0" w:tplc="FDE6FF32">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4" w15:restartNumberingAfterBreak="0">
    <w:nsid w:val="2B300667"/>
    <w:multiLevelType w:val="hybridMultilevel"/>
    <w:tmpl w:val="AEA0B25A"/>
    <w:lvl w:ilvl="0" w:tplc="51D4849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47CC2C95"/>
    <w:multiLevelType w:val="hybridMultilevel"/>
    <w:tmpl w:val="2DBCEE6C"/>
    <w:lvl w:ilvl="0" w:tplc="9578838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14C122F"/>
    <w:multiLevelType w:val="hybridMultilevel"/>
    <w:tmpl w:val="12AA837C"/>
    <w:lvl w:ilvl="0" w:tplc="DC66F21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D927E56"/>
    <w:multiLevelType w:val="hybridMultilevel"/>
    <w:tmpl w:val="16D67BA8"/>
    <w:lvl w:ilvl="0" w:tplc="85CA3D5A">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40E2B78"/>
    <w:multiLevelType w:val="multilevel"/>
    <w:tmpl w:val="975AE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68235450"/>
    <w:multiLevelType w:val="multilevel"/>
    <w:tmpl w:val="6D84C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3E2113"/>
    <w:multiLevelType w:val="hybridMultilevel"/>
    <w:tmpl w:val="95F2F538"/>
    <w:lvl w:ilvl="0" w:tplc="32B82CB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798500F"/>
    <w:multiLevelType w:val="hybridMultilevel"/>
    <w:tmpl w:val="4F3AD198"/>
    <w:lvl w:ilvl="0" w:tplc="859C1B2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3"/>
  </w:num>
  <w:num w:numId="2" w16cid:durableId="37975505">
    <w:abstractNumId w:val="14"/>
  </w:num>
  <w:num w:numId="3" w16cid:durableId="2124691154">
    <w:abstractNumId w:val="10"/>
  </w:num>
  <w:num w:numId="4" w16cid:durableId="949168782">
    <w:abstractNumId w:val="5"/>
  </w:num>
  <w:num w:numId="5" w16cid:durableId="756709289">
    <w:abstractNumId w:val="7"/>
  </w:num>
  <w:num w:numId="6" w16cid:durableId="1209487105">
    <w:abstractNumId w:val="12"/>
  </w:num>
  <w:num w:numId="7" w16cid:durableId="327637130">
    <w:abstractNumId w:val="8"/>
  </w:num>
  <w:num w:numId="8" w16cid:durableId="1799494862">
    <w:abstractNumId w:val="6"/>
  </w:num>
  <w:num w:numId="9" w16cid:durableId="512838803">
    <w:abstractNumId w:val="13"/>
  </w:num>
  <w:num w:numId="10" w16cid:durableId="1882478715">
    <w:abstractNumId w:val="2"/>
  </w:num>
  <w:num w:numId="11" w16cid:durableId="1652446527">
    <w:abstractNumId w:val="11"/>
  </w:num>
  <w:num w:numId="12" w16cid:durableId="1416854164">
    <w:abstractNumId w:val="0"/>
  </w:num>
  <w:num w:numId="13" w16cid:durableId="335571242">
    <w:abstractNumId w:val="4"/>
  </w:num>
  <w:num w:numId="14" w16cid:durableId="784815647">
    <w:abstractNumId w:val="1"/>
  </w:num>
  <w:num w:numId="15" w16cid:durableId="4696327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3E56"/>
    <w:rsid w:val="0000616D"/>
    <w:rsid w:val="00007737"/>
    <w:rsid w:val="00011853"/>
    <w:rsid w:val="00012DAB"/>
    <w:rsid w:val="00013B94"/>
    <w:rsid w:val="00015B56"/>
    <w:rsid w:val="0001696F"/>
    <w:rsid w:val="00024CD2"/>
    <w:rsid w:val="00024ED0"/>
    <w:rsid w:val="000303FF"/>
    <w:rsid w:val="00030592"/>
    <w:rsid w:val="000332F3"/>
    <w:rsid w:val="000345E2"/>
    <w:rsid w:val="000439AF"/>
    <w:rsid w:val="000440B7"/>
    <w:rsid w:val="0004485F"/>
    <w:rsid w:val="00054F9B"/>
    <w:rsid w:val="0006293A"/>
    <w:rsid w:val="000768F5"/>
    <w:rsid w:val="00076F87"/>
    <w:rsid w:val="00077139"/>
    <w:rsid w:val="0008369A"/>
    <w:rsid w:val="00084CAA"/>
    <w:rsid w:val="00084EC4"/>
    <w:rsid w:val="00085877"/>
    <w:rsid w:val="00086602"/>
    <w:rsid w:val="00090F34"/>
    <w:rsid w:val="000B20A7"/>
    <w:rsid w:val="000B3266"/>
    <w:rsid w:val="000B38B9"/>
    <w:rsid w:val="000B63F9"/>
    <w:rsid w:val="000C3B8A"/>
    <w:rsid w:val="000D1D2B"/>
    <w:rsid w:val="000D574D"/>
    <w:rsid w:val="000F4F9D"/>
    <w:rsid w:val="000F5221"/>
    <w:rsid w:val="00100DF8"/>
    <w:rsid w:val="00107036"/>
    <w:rsid w:val="00107122"/>
    <w:rsid w:val="00111CEF"/>
    <w:rsid w:val="00121FDA"/>
    <w:rsid w:val="001229B6"/>
    <w:rsid w:val="00122A5E"/>
    <w:rsid w:val="00124E0F"/>
    <w:rsid w:val="00130833"/>
    <w:rsid w:val="0014395D"/>
    <w:rsid w:val="00150CE2"/>
    <w:rsid w:val="00154F2C"/>
    <w:rsid w:val="00156BF5"/>
    <w:rsid w:val="00162DB2"/>
    <w:rsid w:val="00162F0A"/>
    <w:rsid w:val="00162FFF"/>
    <w:rsid w:val="0017433F"/>
    <w:rsid w:val="00175353"/>
    <w:rsid w:val="00175F7A"/>
    <w:rsid w:val="001765F7"/>
    <w:rsid w:val="00183A44"/>
    <w:rsid w:val="00185BE0"/>
    <w:rsid w:val="00187E04"/>
    <w:rsid w:val="001922FF"/>
    <w:rsid w:val="001A49ED"/>
    <w:rsid w:val="001A54DF"/>
    <w:rsid w:val="001B0A2D"/>
    <w:rsid w:val="001B55AE"/>
    <w:rsid w:val="001B5909"/>
    <w:rsid w:val="001B6CA1"/>
    <w:rsid w:val="001C0B0F"/>
    <w:rsid w:val="001C5DF2"/>
    <w:rsid w:val="001C7977"/>
    <w:rsid w:val="001D7830"/>
    <w:rsid w:val="001D7A4D"/>
    <w:rsid w:val="001F20CA"/>
    <w:rsid w:val="001F2503"/>
    <w:rsid w:val="001F42EE"/>
    <w:rsid w:val="001F52EC"/>
    <w:rsid w:val="00202259"/>
    <w:rsid w:val="0020288D"/>
    <w:rsid w:val="00203E8B"/>
    <w:rsid w:val="002101DF"/>
    <w:rsid w:val="00214818"/>
    <w:rsid w:val="00217FBD"/>
    <w:rsid w:val="00220E01"/>
    <w:rsid w:val="00231294"/>
    <w:rsid w:val="00235165"/>
    <w:rsid w:val="002354C8"/>
    <w:rsid w:val="00235D7A"/>
    <w:rsid w:val="00236A1C"/>
    <w:rsid w:val="00243041"/>
    <w:rsid w:val="002477EB"/>
    <w:rsid w:val="00254EAC"/>
    <w:rsid w:val="00257176"/>
    <w:rsid w:val="00260250"/>
    <w:rsid w:val="002676C7"/>
    <w:rsid w:val="0027369C"/>
    <w:rsid w:val="002747E3"/>
    <w:rsid w:val="0027493A"/>
    <w:rsid w:val="00274A8C"/>
    <w:rsid w:val="00277ABF"/>
    <w:rsid w:val="002922C3"/>
    <w:rsid w:val="002953B5"/>
    <w:rsid w:val="0029628C"/>
    <w:rsid w:val="002A4696"/>
    <w:rsid w:val="002A5949"/>
    <w:rsid w:val="002A7DE5"/>
    <w:rsid w:val="002B14B8"/>
    <w:rsid w:val="002B392C"/>
    <w:rsid w:val="002B3DAC"/>
    <w:rsid w:val="002B4EEA"/>
    <w:rsid w:val="002B525A"/>
    <w:rsid w:val="002C5496"/>
    <w:rsid w:val="002C6A60"/>
    <w:rsid w:val="002D1E1E"/>
    <w:rsid w:val="002D2044"/>
    <w:rsid w:val="002D3DE2"/>
    <w:rsid w:val="002E263D"/>
    <w:rsid w:val="002E3F03"/>
    <w:rsid w:val="002E4794"/>
    <w:rsid w:val="002F0BA7"/>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4BF"/>
    <w:rsid w:val="00362625"/>
    <w:rsid w:val="00365455"/>
    <w:rsid w:val="00365F4E"/>
    <w:rsid w:val="003740D1"/>
    <w:rsid w:val="00374853"/>
    <w:rsid w:val="003770B5"/>
    <w:rsid w:val="0037729A"/>
    <w:rsid w:val="00381EB6"/>
    <w:rsid w:val="00382FA5"/>
    <w:rsid w:val="00384069"/>
    <w:rsid w:val="00384F36"/>
    <w:rsid w:val="00387D0C"/>
    <w:rsid w:val="00387F04"/>
    <w:rsid w:val="003A0832"/>
    <w:rsid w:val="003A2130"/>
    <w:rsid w:val="003A3273"/>
    <w:rsid w:val="003A6EBE"/>
    <w:rsid w:val="003B509C"/>
    <w:rsid w:val="003B67BE"/>
    <w:rsid w:val="003E1D2B"/>
    <w:rsid w:val="003E5BD2"/>
    <w:rsid w:val="003F43DF"/>
    <w:rsid w:val="00407B16"/>
    <w:rsid w:val="0041086F"/>
    <w:rsid w:val="00411E5C"/>
    <w:rsid w:val="00411F09"/>
    <w:rsid w:val="00417C52"/>
    <w:rsid w:val="00420293"/>
    <w:rsid w:val="00420392"/>
    <w:rsid w:val="00420E57"/>
    <w:rsid w:val="00423B32"/>
    <w:rsid w:val="004272F8"/>
    <w:rsid w:val="0043259E"/>
    <w:rsid w:val="0043333A"/>
    <w:rsid w:val="00433399"/>
    <w:rsid w:val="00434115"/>
    <w:rsid w:val="00434C6F"/>
    <w:rsid w:val="00442780"/>
    <w:rsid w:val="00442833"/>
    <w:rsid w:val="0044297F"/>
    <w:rsid w:val="004469FB"/>
    <w:rsid w:val="00463D37"/>
    <w:rsid w:val="004772C1"/>
    <w:rsid w:val="0048033A"/>
    <w:rsid w:val="0048268A"/>
    <w:rsid w:val="00485658"/>
    <w:rsid w:val="004942E1"/>
    <w:rsid w:val="00494854"/>
    <w:rsid w:val="00494D58"/>
    <w:rsid w:val="00495E06"/>
    <w:rsid w:val="004A1694"/>
    <w:rsid w:val="004A6671"/>
    <w:rsid w:val="004A7911"/>
    <w:rsid w:val="004B28D9"/>
    <w:rsid w:val="004B6B67"/>
    <w:rsid w:val="004B7A92"/>
    <w:rsid w:val="004C5A81"/>
    <w:rsid w:val="004D094F"/>
    <w:rsid w:val="004E3223"/>
    <w:rsid w:val="004E3736"/>
    <w:rsid w:val="004F748B"/>
    <w:rsid w:val="0050214E"/>
    <w:rsid w:val="005027AC"/>
    <w:rsid w:val="005068AF"/>
    <w:rsid w:val="005078C6"/>
    <w:rsid w:val="00514638"/>
    <w:rsid w:val="00517B6F"/>
    <w:rsid w:val="00520CAE"/>
    <w:rsid w:val="00524364"/>
    <w:rsid w:val="00534ED0"/>
    <w:rsid w:val="00536DDB"/>
    <w:rsid w:val="00543959"/>
    <w:rsid w:val="00547817"/>
    <w:rsid w:val="00551730"/>
    <w:rsid w:val="00562DA4"/>
    <w:rsid w:val="0056781A"/>
    <w:rsid w:val="00573A37"/>
    <w:rsid w:val="005773C4"/>
    <w:rsid w:val="00581D8F"/>
    <w:rsid w:val="00582965"/>
    <w:rsid w:val="005874AF"/>
    <w:rsid w:val="005907B5"/>
    <w:rsid w:val="0059380B"/>
    <w:rsid w:val="00593F71"/>
    <w:rsid w:val="005A4ABD"/>
    <w:rsid w:val="005A72B0"/>
    <w:rsid w:val="005A74BE"/>
    <w:rsid w:val="005B50C9"/>
    <w:rsid w:val="005B72CC"/>
    <w:rsid w:val="005C0CBD"/>
    <w:rsid w:val="005D197E"/>
    <w:rsid w:val="005D2206"/>
    <w:rsid w:val="005D595D"/>
    <w:rsid w:val="005E6E71"/>
    <w:rsid w:val="005F18EF"/>
    <w:rsid w:val="005F1E8B"/>
    <w:rsid w:val="005F5296"/>
    <w:rsid w:val="0060045C"/>
    <w:rsid w:val="00606756"/>
    <w:rsid w:val="00607BD1"/>
    <w:rsid w:val="00611F23"/>
    <w:rsid w:val="00612C6E"/>
    <w:rsid w:val="00612E5A"/>
    <w:rsid w:val="00614034"/>
    <w:rsid w:val="006140F5"/>
    <w:rsid w:val="0062356C"/>
    <w:rsid w:val="00625C29"/>
    <w:rsid w:val="00625F53"/>
    <w:rsid w:val="006329EA"/>
    <w:rsid w:val="00635767"/>
    <w:rsid w:val="00641753"/>
    <w:rsid w:val="00646398"/>
    <w:rsid w:val="00652383"/>
    <w:rsid w:val="0065428C"/>
    <w:rsid w:val="006552E9"/>
    <w:rsid w:val="0066180C"/>
    <w:rsid w:val="0066389A"/>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2CED"/>
    <w:rsid w:val="006D4A46"/>
    <w:rsid w:val="006D5D3B"/>
    <w:rsid w:val="006D601F"/>
    <w:rsid w:val="006E170A"/>
    <w:rsid w:val="006F18CC"/>
    <w:rsid w:val="006F7883"/>
    <w:rsid w:val="00700415"/>
    <w:rsid w:val="00700B6D"/>
    <w:rsid w:val="00702E0E"/>
    <w:rsid w:val="0070371C"/>
    <w:rsid w:val="00705C3E"/>
    <w:rsid w:val="0071031B"/>
    <w:rsid w:val="00713D5D"/>
    <w:rsid w:val="00721508"/>
    <w:rsid w:val="00721B0A"/>
    <w:rsid w:val="00727C87"/>
    <w:rsid w:val="007306F3"/>
    <w:rsid w:val="00733FF3"/>
    <w:rsid w:val="00741326"/>
    <w:rsid w:val="0074150D"/>
    <w:rsid w:val="00741BFB"/>
    <w:rsid w:val="00742105"/>
    <w:rsid w:val="00746248"/>
    <w:rsid w:val="00746C6F"/>
    <w:rsid w:val="00752AE8"/>
    <w:rsid w:val="00754B49"/>
    <w:rsid w:val="00755C87"/>
    <w:rsid w:val="00756FB2"/>
    <w:rsid w:val="00761337"/>
    <w:rsid w:val="007707AF"/>
    <w:rsid w:val="00771A08"/>
    <w:rsid w:val="00773B70"/>
    <w:rsid w:val="0078130B"/>
    <w:rsid w:val="00782551"/>
    <w:rsid w:val="00795152"/>
    <w:rsid w:val="007A1C64"/>
    <w:rsid w:val="007A68A6"/>
    <w:rsid w:val="007B0F26"/>
    <w:rsid w:val="007C4E36"/>
    <w:rsid w:val="007C5968"/>
    <w:rsid w:val="007D1DED"/>
    <w:rsid w:val="007D670C"/>
    <w:rsid w:val="007D6E77"/>
    <w:rsid w:val="007D7CC0"/>
    <w:rsid w:val="007E1018"/>
    <w:rsid w:val="007E39BA"/>
    <w:rsid w:val="007E3EF1"/>
    <w:rsid w:val="007E43B5"/>
    <w:rsid w:val="007F1254"/>
    <w:rsid w:val="007F198C"/>
    <w:rsid w:val="007F7ACB"/>
    <w:rsid w:val="00806D90"/>
    <w:rsid w:val="008159DA"/>
    <w:rsid w:val="00815EEC"/>
    <w:rsid w:val="008210E2"/>
    <w:rsid w:val="00822270"/>
    <w:rsid w:val="00825856"/>
    <w:rsid w:val="00836088"/>
    <w:rsid w:val="00836311"/>
    <w:rsid w:val="00837804"/>
    <w:rsid w:val="00840EC8"/>
    <w:rsid w:val="0085463F"/>
    <w:rsid w:val="00856491"/>
    <w:rsid w:val="008637B0"/>
    <w:rsid w:val="00864D3F"/>
    <w:rsid w:val="00872FC1"/>
    <w:rsid w:val="00875472"/>
    <w:rsid w:val="00877E2D"/>
    <w:rsid w:val="00895570"/>
    <w:rsid w:val="00896767"/>
    <w:rsid w:val="008A1115"/>
    <w:rsid w:val="008A57A8"/>
    <w:rsid w:val="008B28FE"/>
    <w:rsid w:val="008D3C62"/>
    <w:rsid w:val="008D3EAB"/>
    <w:rsid w:val="008D3F9D"/>
    <w:rsid w:val="008E0D1F"/>
    <w:rsid w:val="008E1C8A"/>
    <w:rsid w:val="008E5DB0"/>
    <w:rsid w:val="008F3260"/>
    <w:rsid w:val="008F617F"/>
    <w:rsid w:val="009012C0"/>
    <w:rsid w:val="009059E9"/>
    <w:rsid w:val="009109F7"/>
    <w:rsid w:val="00913F7B"/>
    <w:rsid w:val="00923599"/>
    <w:rsid w:val="009301D1"/>
    <w:rsid w:val="00930781"/>
    <w:rsid w:val="0093580C"/>
    <w:rsid w:val="00937D5F"/>
    <w:rsid w:val="00941784"/>
    <w:rsid w:val="009442E1"/>
    <w:rsid w:val="00954A03"/>
    <w:rsid w:val="009574D7"/>
    <w:rsid w:val="00975980"/>
    <w:rsid w:val="0097676E"/>
    <w:rsid w:val="0098376C"/>
    <w:rsid w:val="0098544F"/>
    <w:rsid w:val="00996A36"/>
    <w:rsid w:val="009A1808"/>
    <w:rsid w:val="009A1B93"/>
    <w:rsid w:val="009A7D4E"/>
    <w:rsid w:val="009B14E2"/>
    <w:rsid w:val="009B3906"/>
    <w:rsid w:val="009C0F25"/>
    <w:rsid w:val="009C15CF"/>
    <w:rsid w:val="009D1DDD"/>
    <w:rsid w:val="009D5C9E"/>
    <w:rsid w:val="009E69BE"/>
    <w:rsid w:val="009F3644"/>
    <w:rsid w:val="009F371A"/>
    <w:rsid w:val="009F595B"/>
    <w:rsid w:val="009F7E24"/>
    <w:rsid w:val="00A0171E"/>
    <w:rsid w:val="00A046E3"/>
    <w:rsid w:val="00A05578"/>
    <w:rsid w:val="00A07404"/>
    <w:rsid w:val="00A07580"/>
    <w:rsid w:val="00A13890"/>
    <w:rsid w:val="00A15E3A"/>
    <w:rsid w:val="00A257CA"/>
    <w:rsid w:val="00A27E5C"/>
    <w:rsid w:val="00A31DEF"/>
    <w:rsid w:val="00A33409"/>
    <w:rsid w:val="00A365D2"/>
    <w:rsid w:val="00A41778"/>
    <w:rsid w:val="00A43A58"/>
    <w:rsid w:val="00A43EDB"/>
    <w:rsid w:val="00A45D39"/>
    <w:rsid w:val="00A46BDA"/>
    <w:rsid w:val="00A55F8E"/>
    <w:rsid w:val="00A62C16"/>
    <w:rsid w:val="00A64FCE"/>
    <w:rsid w:val="00A673C0"/>
    <w:rsid w:val="00A704ED"/>
    <w:rsid w:val="00A755CA"/>
    <w:rsid w:val="00A76069"/>
    <w:rsid w:val="00A91970"/>
    <w:rsid w:val="00A93449"/>
    <w:rsid w:val="00AA2EAA"/>
    <w:rsid w:val="00AA2EFA"/>
    <w:rsid w:val="00AA704D"/>
    <w:rsid w:val="00AA7ACF"/>
    <w:rsid w:val="00AB4728"/>
    <w:rsid w:val="00AB7A44"/>
    <w:rsid w:val="00AB7A61"/>
    <w:rsid w:val="00AD0C8D"/>
    <w:rsid w:val="00AD37DA"/>
    <w:rsid w:val="00AD5A73"/>
    <w:rsid w:val="00AD68F7"/>
    <w:rsid w:val="00AE0441"/>
    <w:rsid w:val="00AE0C3D"/>
    <w:rsid w:val="00AE3013"/>
    <w:rsid w:val="00AE6851"/>
    <w:rsid w:val="00AE6D9D"/>
    <w:rsid w:val="00AF3E41"/>
    <w:rsid w:val="00AF4766"/>
    <w:rsid w:val="00AF7E58"/>
    <w:rsid w:val="00B01E82"/>
    <w:rsid w:val="00B021F6"/>
    <w:rsid w:val="00B12DF2"/>
    <w:rsid w:val="00B162B7"/>
    <w:rsid w:val="00B17B77"/>
    <w:rsid w:val="00B26089"/>
    <w:rsid w:val="00B26999"/>
    <w:rsid w:val="00B26DFF"/>
    <w:rsid w:val="00B27B03"/>
    <w:rsid w:val="00B31D02"/>
    <w:rsid w:val="00B327B0"/>
    <w:rsid w:val="00B328AD"/>
    <w:rsid w:val="00B35CCE"/>
    <w:rsid w:val="00B50A1B"/>
    <w:rsid w:val="00B52669"/>
    <w:rsid w:val="00B547D2"/>
    <w:rsid w:val="00B60188"/>
    <w:rsid w:val="00B60D22"/>
    <w:rsid w:val="00B66DA2"/>
    <w:rsid w:val="00B707CC"/>
    <w:rsid w:val="00B7290A"/>
    <w:rsid w:val="00B75489"/>
    <w:rsid w:val="00B75B79"/>
    <w:rsid w:val="00B80645"/>
    <w:rsid w:val="00B80E0A"/>
    <w:rsid w:val="00B81B89"/>
    <w:rsid w:val="00B91C98"/>
    <w:rsid w:val="00B93690"/>
    <w:rsid w:val="00B939DF"/>
    <w:rsid w:val="00B942A8"/>
    <w:rsid w:val="00B946B1"/>
    <w:rsid w:val="00B95A38"/>
    <w:rsid w:val="00B95ED7"/>
    <w:rsid w:val="00B96370"/>
    <w:rsid w:val="00B97F7F"/>
    <w:rsid w:val="00BA17ED"/>
    <w:rsid w:val="00BA1A7F"/>
    <w:rsid w:val="00BA4DD7"/>
    <w:rsid w:val="00BA684A"/>
    <w:rsid w:val="00BA70DB"/>
    <w:rsid w:val="00BB243A"/>
    <w:rsid w:val="00BB4E68"/>
    <w:rsid w:val="00BB7E4C"/>
    <w:rsid w:val="00BB7EBE"/>
    <w:rsid w:val="00BC2335"/>
    <w:rsid w:val="00BC4D29"/>
    <w:rsid w:val="00BD069D"/>
    <w:rsid w:val="00BD7D55"/>
    <w:rsid w:val="00BD7FD7"/>
    <w:rsid w:val="00BE098E"/>
    <w:rsid w:val="00BE12BD"/>
    <w:rsid w:val="00BE5E6E"/>
    <w:rsid w:val="00BF676E"/>
    <w:rsid w:val="00C01524"/>
    <w:rsid w:val="00C01D8E"/>
    <w:rsid w:val="00C02644"/>
    <w:rsid w:val="00C10C02"/>
    <w:rsid w:val="00C13ED3"/>
    <w:rsid w:val="00C16074"/>
    <w:rsid w:val="00C261E3"/>
    <w:rsid w:val="00C27DF5"/>
    <w:rsid w:val="00C36001"/>
    <w:rsid w:val="00C4016F"/>
    <w:rsid w:val="00C40680"/>
    <w:rsid w:val="00C466B0"/>
    <w:rsid w:val="00C5082D"/>
    <w:rsid w:val="00C50C7E"/>
    <w:rsid w:val="00C50F4C"/>
    <w:rsid w:val="00C56046"/>
    <w:rsid w:val="00C56051"/>
    <w:rsid w:val="00C60AC9"/>
    <w:rsid w:val="00C621AE"/>
    <w:rsid w:val="00C627AD"/>
    <w:rsid w:val="00C6408B"/>
    <w:rsid w:val="00C65E30"/>
    <w:rsid w:val="00C66143"/>
    <w:rsid w:val="00C75279"/>
    <w:rsid w:val="00C752A1"/>
    <w:rsid w:val="00C8122E"/>
    <w:rsid w:val="00C82CEE"/>
    <w:rsid w:val="00C8374A"/>
    <w:rsid w:val="00C85A2E"/>
    <w:rsid w:val="00C9039F"/>
    <w:rsid w:val="00C94064"/>
    <w:rsid w:val="00CA078D"/>
    <w:rsid w:val="00CB2689"/>
    <w:rsid w:val="00CB3A44"/>
    <w:rsid w:val="00CB4B6E"/>
    <w:rsid w:val="00CC5003"/>
    <w:rsid w:val="00CD0ED7"/>
    <w:rsid w:val="00CD33FA"/>
    <w:rsid w:val="00CD6F8C"/>
    <w:rsid w:val="00CD7CEB"/>
    <w:rsid w:val="00CE05E2"/>
    <w:rsid w:val="00CE07EF"/>
    <w:rsid w:val="00CE31F1"/>
    <w:rsid w:val="00CF691D"/>
    <w:rsid w:val="00CF793D"/>
    <w:rsid w:val="00D03FF7"/>
    <w:rsid w:val="00D04477"/>
    <w:rsid w:val="00D04BAC"/>
    <w:rsid w:val="00D05D62"/>
    <w:rsid w:val="00D10FEC"/>
    <w:rsid w:val="00D11BEF"/>
    <w:rsid w:val="00D13393"/>
    <w:rsid w:val="00D1630A"/>
    <w:rsid w:val="00D20575"/>
    <w:rsid w:val="00D219FA"/>
    <w:rsid w:val="00D2335A"/>
    <w:rsid w:val="00D37FC4"/>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10B3"/>
    <w:rsid w:val="00DE2161"/>
    <w:rsid w:val="00DE5A85"/>
    <w:rsid w:val="00DF2D2C"/>
    <w:rsid w:val="00DF2D55"/>
    <w:rsid w:val="00DF48C6"/>
    <w:rsid w:val="00E0169C"/>
    <w:rsid w:val="00E0219B"/>
    <w:rsid w:val="00E04405"/>
    <w:rsid w:val="00E04AD7"/>
    <w:rsid w:val="00E04E56"/>
    <w:rsid w:val="00E05113"/>
    <w:rsid w:val="00E14A84"/>
    <w:rsid w:val="00E20AAF"/>
    <w:rsid w:val="00E249BC"/>
    <w:rsid w:val="00E30164"/>
    <w:rsid w:val="00E32B5C"/>
    <w:rsid w:val="00E32FF3"/>
    <w:rsid w:val="00E34D7F"/>
    <w:rsid w:val="00E409C6"/>
    <w:rsid w:val="00E467E7"/>
    <w:rsid w:val="00E572FD"/>
    <w:rsid w:val="00E63ED0"/>
    <w:rsid w:val="00E642F4"/>
    <w:rsid w:val="00E665C1"/>
    <w:rsid w:val="00E67481"/>
    <w:rsid w:val="00E674AF"/>
    <w:rsid w:val="00E67F2F"/>
    <w:rsid w:val="00E76235"/>
    <w:rsid w:val="00E768B1"/>
    <w:rsid w:val="00E80CA9"/>
    <w:rsid w:val="00E8763A"/>
    <w:rsid w:val="00E90C42"/>
    <w:rsid w:val="00E91EB3"/>
    <w:rsid w:val="00E92C1A"/>
    <w:rsid w:val="00E97D43"/>
    <w:rsid w:val="00EB1176"/>
    <w:rsid w:val="00EB31A3"/>
    <w:rsid w:val="00EB40DA"/>
    <w:rsid w:val="00EB5012"/>
    <w:rsid w:val="00EB59CB"/>
    <w:rsid w:val="00EB59F4"/>
    <w:rsid w:val="00EB776E"/>
    <w:rsid w:val="00EB7BD0"/>
    <w:rsid w:val="00EC6AF9"/>
    <w:rsid w:val="00EC6F32"/>
    <w:rsid w:val="00ED0535"/>
    <w:rsid w:val="00ED3330"/>
    <w:rsid w:val="00ED42EC"/>
    <w:rsid w:val="00ED5D40"/>
    <w:rsid w:val="00EF7D0E"/>
    <w:rsid w:val="00F00217"/>
    <w:rsid w:val="00F00F9F"/>
    <w:rsid w:val="00F01026"/>
    <w:rsid w:val="00F03A8E"/>
    <w:rsid w:val="00F03B8D"/>
    <w:rsid w:val="00F04E9D"/>
    <w:rsid w:val="00F12340"/>
    <w:rsid w:val="00F129AD"/>
    <w:rsid w:val="00F14483"/>
    <w:rsid w:val="00F158F2"/>
    <w:rsid w:val="00F16EA4"/>
    <w:rsid w:val="00F17682"/>
    <w:rsid w:val="00F21A02"/>
    <w:rsid w:val="00F24AB9"/>
    <w:rsid w:val="00F24F49"/>
    <w:rsid w:val="00F264CB"/>
    <w:rsid w:val="00F309E8"/>
    <w:rsid w:val="00F407E7"/>
    <w:rsid w:val="00F433F1"/>
    <w:rsid w:val="00F4614E"/>
    <w:rsid w:val="00F54158"/>
    <w:rsid w:val="00F80230"/>
    <w:rsid w:val="00F831EB"/>
    <w:rsid w:val="00F841F8"/>
    <w:rsid w:val="00F87989"/>
    <w:rsid w:val="00F951E9"/>
    <w:rsid w:val="00F975D7"/>
    <w:rsid w:val="00FA59DA"/>
    <w:rsid w:val="00FB0781"/>
    <w:rsid w:val="00FB6225"/>
    <w:rsid w:val="00FB6785"/>
    <w:rsid w:val="00FB7211"/>
    <w:rsid w:val="00FC3B7C"/>
    <w:rsid w:val="00FC62C1"/>
    <w:rsid w:val="00FC73B9"/>
    <w:rsid w:val="00FD2479"/>
    <w:rsid w:val="00FD3565"/>
    <w:rsid w:val="00FD5F10"/>
    <w:rsid w:val="00FE22F5"/>
    <w:rsid w:val="00FE6112"/>
    <w:rsid w:val="00FE749C"/>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9DF"/>
  </w:style>
  <w:style w:type="paragraph" w:styleId="Ttulo2">
    <w:name w:val="heading 2"/>
    <w:basedOn w:val="Normal"/>
    <w:next w:val="Normal"/>
    <w:link w:val="Ttulo2Char"/>
    <w:uiPriority w:val="9"/>
    <w:semiHidden/>
    <w:unhideWhenUsed/>
    <w:qFormat/>
    <w:rsid w:val="00607BD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character" w:customStyle="1" w:styleId="Ttulo2Char">
    <w:name w:val="Título 2 Char"/>
    <w:basedOn w:val="Fontepargpadro"/>
    <w:link w:val="Ttulo2"/>
    <w:uiPriority w:val="9"/>
    <w:semiHidden/>
    <w:rsid w:val="00607BD1"/>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98376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od61-ews.prattwhitney.com/ietp/SP/SP_pbsp7021m00u08-000--.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d61-ews.prattwhitney.com/ietp/SP/SP_pbsp7046m01x35-000--.html"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prod61-ews.prattwhitney.com/ietp/SP/SP_pbsp7021m00u08-000--.html" TargetMode="External"/><Relationship Id="rId4" Type="http://schemas.openxmlformats.org/officeDocument/2006/relationships/settings" Target="settings.xml"/><Relationship Id="rId9" Type="http://schemas.openxmlformats.org/officeDocument/2006/relationships/hyperlink" Target="https://prod61-ews.prattwhitney.com/ietp/SP/SP_pbsp7021m00u08-000--.htm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F5BD6F1DB9294A19A04B7B849B1100B6"/>
        <w:category>
          <w:name w:val="Geral"/>
          <w:gallery w:val="placeholder"/>
        </w:category>
        <w:types>
          <w:type w:val="bbPlcHdr"/>
        </w:types>
        <w:behaviors>
          <w:behavior w:val="content"/>
        </w:behaviors>
        <w:guid w:val="{5AB729A1-EA1B-4D65-8544-45C80CA2726B}"/>
      </w:docPartPr>
      <w:docPartBody>
        <w:p w:rsidR="00DE00A6" w:rsidRDefault="00DE00A6" w:rsidP="00DE00A6">
          <w:pPr>
            <w:pStyle w:val="F5BD6F1DB9294A19A04B7B849B1100B6"/>
          </w:pPr>
          <w:r w:rsidRPr="006F02ED">
            <w:rPr>
              <w:rStyle w:val="TextodoEspaoReservado"/>
            </w:rPr>
            <w:t>Escolher um item.</w:t>
          </w:r>
        </w:p>
      </w:docPartBody>
    </w:docPart>
    <w:docPart>
      <w:docPartPr>
        <w:name w:val="06221140F4804B1799A97329DB14D192"/>
        <w:category>
          <w:name w:val="Geral"/>
          <w:gallery w:val="placeholder"/>
        </w:category>
        <w:types>
          <w:type w:val="bbPlcHdr"/>
        </w:types>
        <w:behaviors>
          <w:behavior w:val="content"/>
        </w:behaviors>
        <w:guid w:val="{208105FF-AF84-4CA5-B75D-2958FB72A4F3}"/>
      </w:docPartPr>
      <w:docPartBody>
        <w:p w:rsidR="00DE00A6" w:rsidRDefault="00DE00A6" w:rsidP="00DE00A6">
          <w:pPr>
            <w:pStyle w:val="06221140F4804B1799A97329DB14D192"/>
          </w:pPr>
          <w:r w:rsidRPr="006F02ED">
            <w:rPr>
              <w:rStyle w:val="TextodoEspaoReservado"/>
            </w:rPr>
            <w:t>Escolher um item.</w:t>
          </w:r>
        </w:p>
      </w:docPartBody>
    </w:docPart>
    <w:docPart>
      <w:docPartPr>
        <w:name w:val="905D0E4614564D389BFDE949A62CDB1C"/>
        <w:category>
          <w:name w:val="Geral"/>
          <w:gallery w:val="placeholder"/>
        </w:category>
        <w:types>
          <w:type w:val="bbPlcHdr"/>
        </w:types>
        <w:behaviors>
          <w:behavior w:val="content"/>
        </w:behaviors>
        <w:guid w:val="{86C6A648-6740-45EC-89D7-D1F3149C8699}"/>
      </w:docPartPr>
      <w:docPartBody>
        <w:p w:rsidR="00DE00A6" w:rsidRDefault="00DE00A6" w:rsidP="00DE00A6">
          <w:pPr>
            <w:pStyle w:val="905D0E4614564D389BFDE949A62CDB1C"/>
          </w:pPr>
          <w:r w:rsidRPr="006F02ED">
            <w:rPr>
              <w:rStyle w:val="TextodoEspaoReservado"/>
            </w:rPr>
            <w:t>Escolher um item.</w:t>
          </w:r>
        </w:p>
      </w:docPartBody>
    </w:docPart>
    <w:docPart>
      <w:docPartPr>
        <w:name w:val="266755CD734D4AC3B1C0ED217D6F3737"/>
        <w:category>
          <w:name w:val="Geral"/>
          <w:gallery w:val="placeholder"/>
        </w:category>
        <w:types>
          <w:type w:val="bbPlcHdr"/>
        </w:types>
        <w:behaviors>
          <w:behavior w:val="content"/>
        </w:behaviors>
        <w:guid w:val="{56534284-2FB7-407F-A808-64EEB27A5EC7}"/>
      </w:docPartPr>
      <w:docPartBody>
        <w:p w:rsidR="00DE00A6" w:rsidRDefault="00DE00A6" w:rsidP="00DE00A6">
          <w:pPr>
            <w:pStyle w:val="266755CD734D4AC3B1C0ED217D6F3737"/>
          </w:pPr>
          <w:r w:rsidRPr="006F02ED">
            <w:rPr>
              <w:rStyle w:val="TextodoEspaoReservado"/>
            </w:rPr>
            <w:t>Escolher um item.</w:t>
          </w:r>
        </w:p>
      </w:docPartBody>
    </w:docPart>
    <w:docPart>
      <w:docPartPr>
        <w:name w:val="51102B62271441888B0B24FBFC68BC15"/>
        <w:category>
          <w:name w:val="Geral"/>
          <w:gallery w:val="placeholder"/>
        </w:category>
        <w:types>
          <w:type w:val="bbPlcHdr"/>
        </w:types>
        <w:behaviors>
          <w:behavior w:val="content"/>
        </w:behaviors>
        <w:guid w:val="{9570D49C-46B0-41CF-AC57-09EB7A70975C}"/>
      </w:docPartPr>
      <w:docPartBody>
        <w:p w:rsidR="00DE00A6" w:rsidRDefault="00DE00A6" w:rsidP="00DE00A6">
          <w:pPr>
            <w:pStyle w:val="51102B62271441888B0B24FBFC68BC15"/>
          </w:pPr>
          <w:r w:rsidRPr="006F02ED">
            <w:rPr>
              <w:rStyle w:val="TextodoEspaoReservado"/>
            </w:rPr>
            <w:t>Escolher um item.</w:t>
          </w:r>
        </w:p>
      </w:docPartBody>
    </w:docPart>
    <w:docPart>
      <w:docPartPr>
        <w:name w:val="BA5C3C6EE08B45F7AEECA9F7BDF8C7E8"/>
        <w:category>
          <w:name w:val="Geral"/>
          <w:gallery w:val="placeholder"/>
        </w:category>
        <w:types>
          <w:type w:val="bbPlcHdr"/>
        </w:types>
        <w:behaviors>
          <w:behavior w:val="content"/>
        </w:behaviors>
        <w:guid w:val="{9FF0488F-F72E-4DD5-A95A-48AD15E5102F}"/>
      </w:docPartPr>
      <w:docPartBody>
        <w:p w:rsidR="00DE00A6" w:rsidRDefault="00DE00A6" w:rsidP="00DE00A6">
          <w:pPr>
            <w:pStyle w:val="BA5C3C6EE08B45F7AEECA9F7BDF8C7E8"/>
          </w:pPr>
          <w:r w:rsidRPr="006F02ED">
            <w:rPr>
              <w:rStyle w:val="TextodoEspaoReservado"/>
            </w:rPr>
            <w:t>Escolher um item.</w:t>
          </w:r>
        </w:p>
      </w:docPartBody>
    </w:docPart>
    <w:docPart>
      <w:docPartPr>
        <w:name w:val="FC0C48B5222347B4A062D084A93A8BB9"/>
        <w:category>
          <w:name w:val="Geral"/>
          <w:gallery w:val="placeholder"/>
        </w:category>
        <w:types>
          <w:type w:val="bbPlcHdr"/>
        </w:types>
        <w:behaviors>
          <w:behavior w:val="content"/>
        </w:behaviors>
        <w:guid w:val="{960FBBB2-46BB-406C-9A70-97D297A70385}"/>
      </w:docPartPr>
      <w:docPartBody>
        <w:p w:rsidR="00DE00A6" w:rsidRDefault="00DE00A6" w:rsidP="00DE00A6">
          <w:pPr>
            <w:pStyle w:val="FC0C48B5222347B4A062D084A93A8BB9"/>
          </w:pPr>
          <w:r w:rsidRPr="006F02ED">
            <w:rPr>
              <w:rStyle w:val="TextodoEspaoReservado"/>
            </w:rPr>
            <w:t>Escolher um item.</w:t>
          </w:r>
        </w:p>
      </w:docPartBody>
    </w:docPart>
    <w:docPart>
      <w:docPartPr>
        <w:name w:val="95C88F32288D46BE848ED891B3EF17DC"/>
        <w:category>
          <w:name w:val="Geral"/>
          <w:gallery w:val="placeholder"/>
        </w:category>
        <w:types>
          <w:type w:val="bbPlcHdr"/>
        </w:types>
        <w:behaviors>
          <w:behavior w:val="content"/>
        </w:behaviors>
        <w:guid w:val="{3D0BB652-F154-4D3C-AC74-EB006E1A7F1F}"/>
      </w:docPartPr>
      <w:docPartBody>
        <w:p w:rsidR="00DE00A6" w:rsidRDefault="00DE00A6" w:rsidP="00DE00A6">
          <w:pPr>
            <w:pStyle w:val="95C88F32288D46BE848ED891B3EF17DC"/>
          </w:pPr>
          <w:r w:rsidRPr="006F02ED">
            <w:rPr>
              <w:rStyle w:val="TextodoEspaoReservado"/>
            </w:rPr>
            <w:t>Escolher um item.</w:t>
          </w:r>
        </w:p>
      </w:docPartBody>
    </w:docPart>
    <w:docPart>
      <w:docPartPr>
        <w:name w:val="23D620868F7E4530821F68DB23075381"/>
        <w:category>
          <w:name w:val="Geral"/>
          <w:gallery w:val="placeholder"/>
        </w:category>
        <w:types>
          <w:type w:val="bbPlcHdr"/>
        </w:types>
        <w:behaviors>
          <w:behavior w:val="content"/>
        </w:behaviors>
        <w:guid w:val="{F6276321-C130-400E-9F42-8802408D616F}"/>
      </w:docPartPr>
      <w:docPartBody>
        <w:p w:rsidR="003F284F" w:rsidRDefault="003F284F" w:rsidP="003F284F">
          <w:pPr>
            <w:pStyle w:val="23D620868F7E4530821F68DB23075381"/>
          </w:pPr>
          <w:r w:rsidRPr="006F02ED">
            <w:rPr>
              <w:rStyle w:val="TextodoEspaoReservado"/>
            </w:rPr>
            <w:t>Escolher um item.</w:t>
          </w:r>
        </w:p>
      </w:docPartBody>
    </w:docPart>
    <w:docPart>
      <w:docPartPr>
        <w:name w:val="284A762E60C74992934C557BE7272DA0"/>
        <w:category>
          <w:name w:val="Geral"/>
          <w:gallery w:val="placeholder"/>
        </w:category>
        <w:types>
          <w:type w:val="bbPlcHdr"/>
        </w:types>
        <w:behaviors>
          <w:behavior w:val="content"/>
        </w:behaviors>
        <w:guid w:val="{0538F3CD-864A-48AF-824F-24FCF3481F5F}"/>
      </w:docPartPr>
      <w:docPartBody>
        <w:p w:rsidR="003F284F" w:rsidRDefault="003F284F" w:rsidP="003F284F">
          <w:pPr>
            <w:pStyle w:val="284A762E60C74992934C557BE7272DA0"/>
          </w:pPr>
          <w:r w:rsidRPr="006F02ED">
            <w:rPr>
              <w:rStyle w:val="TextodoEspaoReservado"/>
            </w:rPr>
            <w:t>Escolher um item.</w:t>
          </w:r>
        </w:p>
      </w:docPartBody>
    </w:docPart>
    <w:docPart>
      <w:docPartPr>
        <w:name w:val="173A30DE29F149F5A09BB343CCA181DD"/>
        <w:category>
          <w:name w:val="Geral"/>
          <w:gallery w:val="placeholder"/>
        </w:category>
        <w:types>
          <w:type w:val="bbPlcHdr"/>
        </w:types>
        <w:behaviors>
          <w:behavior w:val="content"/>
        </w:behaviors>
        <w:guid w:val="{B4D19A05-F37B-4DF6-B519-C8A03675CC2D}"/>
      </w:docPartPr>
      <w:docPartBody>
        <w:p w:rsidR="003F284F" w:rsidRDefault="003F284F" w:rsidP="003F284F">
          <w:pPr>
            <w:pStyle w:val="173A30DE29F149F5A09BB343CCA181DD"/>
          </w:pPr>
          <w:r w:rsidRPr="006F02ED">
            <w:rPr>
              <w:rStyle w:val="TextodoEspaoReservado"/>
            </w:rPr>
            <w:t>Escolher um item.</w:t>
          </w:r>
        </w:p>
      </w:docPartBody>
    </w:docPart>
    <w:docPart>
      <w:docPartPr>
        <w:name w:val="B250362C22E848A0AA1DB791E0FDEDF0"/>
        <w:category>
          <w:name w:val="Geral"/>
          <w:gallery w:val="placeholder"/>
        </w:category>
        <w:types>
          <w:type w:val="bbPlcHdr"/>
        </w:types>
        <w:behaviors>
          <w:behavior w:val="content"/>
        </w:behaviors>
        <w:guid w:val="{A49D141F-71FD-4CFA-BAEE-C030CEDFB910}"/>
      </w:docPartPr>
      <w:docPartBody>
        <w:p w:rsidR="003F284F" w:rsidRDefault="003F284F" w:rsidP="003F284F">
          <w:pPr>
            <w:pStyle w:val="B250362C22E848A0AA1DB791E0FDEDF0"/>
          </w:pPr>
          <w:r w:rsidRPr="006F02ED">
            <w:rPr>
              <w:rStyle w:val="TextodoEspaoReservado"/>
            </w:rPr>
            <w:t>Escolher um item.</w:t>
          </w:r>
        </w:p>
      </w:docPartBody>
    </w:docPart>
    <w:docPart>
      <w:docPartPr>
        <w:name w:val="27A118B075724760905045B165383EE0"/>
        <w:category>
          <w:name w:val="Geral"/>
          <w:gallery w:val="placeholder"/>
        </w:category>
        <w:types>
          <w:type w:val="bbPlcHdr"/>
        </w:types>
        <w:behaviors>
          <w:behavior w:val="content"/>
        </w:behaviors>
        <w:guid w:val="{3913B2F8-626E-4885-9D48-A35B67977B9A}"/>
      </w:docPartPr>
      <w:docPartBody>
        <w:p w:rsidR="003F284F" w:rsidRDefault="003F284F" w:rsidP="003F284F">
          <w:pPr>
            <w:pStyle w:val="27A118B075724760905045B165383EE0"/>
          </w:pPr>
          <w:r w:rsidRPr="006F02ED">
            <w:rPr>
              <w:rStyle w:val="TextodoEspaoReservado"/>
            </w:rPr>
            <w:t>Escolher um item.</w:t>
          </w:r>
        </w:p>
      </w:docPartBody>
    </w:docPart>
    <w:docPart>
      <w:docPartPr>
        <w:name w:val="1488D2C205BE48CC9EED250249EC7354"/>
        <w:category>
          <w:name w:val="Geral"/>
          <w:gallery w:val="placeholder"/>
        </w:category>
        <w:types>
          <w:type w:val="bbPlcHdr"/>
        </w:types>
        <w:behaviors>
          <w:behavior w:val="content"/>
        </w:behaviors>
        <w:guid w:val="{191FDF31-2242-4750-A2B6-705DB81E3A2D}"/>
      </w:docPartPr>
      <w:docPartBody>
        <w:p w:rsidR="003F284F" w:rsidRDefault="003F284F" w:rsidP="003F284F">
          <w:pPr>
            <w:pStyle w:val="1488D2C205BE48CC9EED250249EC7354"/>
          </w:pPr>
          <w:r w:rsidRPr="006F02ED">
            <w:rPr>
              <w:rStyle w:val="TextodoEspaoReservado"/>
            </w:rPr>
            <w:t>Escolher um item.</w:t>
          </w:r>
        </w:p>
      </w:docPartBody>
    </w:docPart>
    <w:docPart>
      <w:docPartPr>
        <w:name w:val="09073B6E744B4726832AE6B4395042DA"/>
        <w:category>
          <w:name w:val="Geral"/>
          <w:gallery w:val="placeholder"/>
        </w:category>
        <w:types>
          <w:type w:val="bbPlcHdr"/>
        </w:types>
        <w:behaviors>
          <w:behavior w:val="content"/>
        </w:behaviors>
        <w:guid w:val="{FF379726-C378-4015-A18C-F4A1D4F66DE7}"/>
      </w:docPartPr>
      <w:docPartBody>
        <w:p w:rsidR="003F284F" w:rsidRDefault="003F284F" w:rsidP="003F284F">
          <w:pPr>
            <w:pStyle w:val="09073B6E744B4726832AE6B4395042DA"/>
          </w:pPr>
          <w:r w:rsidRPr="006F02ED">
            <w:rPr>
              <w:rStyle w:val="TextodoEspaoReservado"/>
            </w:rPr>
            <w:t>Escolher um item.</w:t>
          </w:r>
        </w:p>
      </w:docPartBody>
    </w:docPart>
    <w:docPart>
      <w:docPartPr>
        <w:name w:val="D765B40B7DC64606B2360024C6760ED0"/>
        <w:category>
          <w:name w:val="Geral"/>
          <w:gallery w:val="placeholder"/>
        </w:category>
        <w:types>
          <w:type w:val="bbPlcHdr"/>
        </w:types>
        <w:behaviors>
          <w:behavior w:val="content"/>
        </w:behaviors>
        <w:guid w:val="{A25A243C-793A-458F-83D9-48BE513F6C3D}"/>
      </w:docPartPr>
      <w:docPartBody>
        <w:p w:rsidR="003F284F" w:rsidRDefault="003F284F" w:rsidP="003F284F">
          <w:pPr>
            <w:pStyle w:val="D765B40B7DC64606B2360024C6760ED0"/>
          </w:pPr>
          <w:r w:rsidRPr="006F02ED">
            <w:rPr>
              <w:rStyle w:val="TextodoEspaoReservado"/>
            </w:rPr>
            <w:t>Escolher um item.</w:t>
          </w:r>
        </w:p>
      </w:docPartBody>
    </w:docPart>
    <w:docPart>
      <w:docPartPr>
        <w:name w:val="8A9E2312D90342C49A94142869C3E4DF"/>
        <w:category>
          <w:name w:val="Geral"/>
          <w:gallery w:val="placeholder"/>
        </w:category>
        <w:types>
          <w:type w:val="bbPlcHdr"/>
        </w:types>
        <w:behaviors>
          <w:behavior w:val="content"/>
        </w:behaviors>
        <w:guid w:val="{E9DC6019-449D-4520-AF1F-537FA0F9B414}"/>
      </w:docPartPr>
      <w:docPartBody>
        <w:p w:rsidR="003F284F" w:rsidRDefault="003F284F" w:rsidP="003F284F">
          <w:pPr>
            <w:pStyle w:val="8A9E2312D90342C49A94142869C3E4DF"/>
          </w:pPr>
          <w:r w:rsidRPr="006F02ED">
            <w:rPr>
              <w:rStyle w:val="TextodoEspaoReservado"/>
            </w:rPr>
            <w:t>Escolher um item.</w:t>
          </w:r>
        </w:p>
      </w:docPartBody>
    </w:docPart>
    <w:docPart>
      <w:docPartPr>
        <w:name w:val="473F60841A014980A5D7413A009A696C"/>
        <w:category>
          <w:name w:val="Geral"/>
          <w:gallery w:val="placeholder"/>
        </w:category>
        <w:types>
          <w:type w:val="bbPlcHdr"/>
        </w:types>
        <w:behaviors>
          <w:behavior w:val="content"/>
        </w:behaviors>
        <w:guid w:val="{45CD2930-9DE6-46B6-B7B2-DD121B0FC7A2}"/>
      </w:docPartPr>
      <w:docPartBody>
        <w:p w:rsidR="003F284F" w:rsidRDefault="003F284F" w:rsidP="003F284F">
          <w:pPr>
            <w:pStyle w:val="473F60841A014980A5D7413A009A696C"/>
          </w:pPr>
          <w:r w:rsidRPr="006F02ED">
            <w:rPr>
              <w:rStyle w:val="TextodoEspaoReservado"/>
            </w:rPr>
            <w:t>Escolher um item.</w:t>
          </w:r>
        </w:p>
      </w:docPartBody>
    </w:docPart>
    <w:docPart>
      <w:docPartPr>
        <w:name w:val="F7393B1609EE4184A595F45C9A9635AB"/>
        <w:category>
          <w:name w:val="Geral"/>
          <w:gallery w:val="placeholder"/>
        </w:category>
        <w:types>
          <w:type w:val="bbPlcHdr"/>
        </w:types>
        <w:behaviors>
          <w:behavior w:val="content"/>
        </w:behaviors>
        <w:guid w:val="{B8BD1758-BDBE-40BD-B33B-41B4ECA3FC9A}"/>
      </w:docPartPr>
      <w:docPartBody>
        <w:p w:rsidR="003F284F" w:rsidRDefault="003F284F" w:rsidP="003F284F">
          <w:pPr>
            <w:pStyle w:val="F7393B1609EE4184A595F45C9A9635AB"/>
          </w:pPr>
          <w:r w:rsidRPr="006F02ED">
            <w:rPr>
              <w:rStyle w:val="TextodoEspaoReservado"/>
            </w:rPr>
            <w:t>Escolher um item.</w:t>
          </w:r>
        </w:p>
      </w:docPartBody>
    </w:docPart>
    <w:docPart>
      <w:docPartPr>
        <w:name w:val="81A170FB57384BA5AA4767DCF1968246"/>
        <w:category>
          <w:name w:val="Geral"/>
          <w:gallery w:val="placeholder"/>
        </w:category>
        <w:types>
          <w:type w:val="bbPlcHdr"/>
        </w:types>
        <w:behaviors>
          <w:behavior w:val="content"/>
        </w:behaviors>
        <w:guid w:val="{2F7B5225-0257-4EE1-BC33-7234E65E74D2}"/>
      </w:docPartPr>
      <w:docPartBody>
        <w:p w:rsidR="003F284F" w:rsidRDefault="003F284F" w:rsidP="003F284F">
          <w:pPr>
            <w:pStyle w:val="81A170FB57384BA5AA4767DCF1968246"/>
          </w:pPr>
          <w:r w:rsidRPr="006F02ED">
            <w:rPr>
              <w:rStyle w:val="TextodoEspaoReservado"/>
            </w:rPr>
            <w:t>Escolher um item.</w:t>
          </w:r>
        </w:p>
      </w:docPartBody>
    </w:docPart>
    <w:docPart>
      <w:docPartPr>
        <w:name w:val="BB119804A9E04134BEA01464CB36EAF5"/>
        <w:category>
          <w:name w:val="Geral"/>
          <w:gallery w:val="placeholder"/>
        </w:category>
        <w:types>
          <w:type w:val="bbPlcHdr"/>
        </w:types>
        <w:behaviors>
          <w:behavior w:val="content"/>
        </w:behaviors>
        <w:guid w:val="{A68027AE-90A1-433C-B72D-9072735D2FAF}"/>
      </w:docPartPr>
      <w:docPartBody>
        <w:p w:rsidR="003F284F" w:rsidRDefault="003F284F" w:rsidP="003F284F">
          <w:pPr>
            <w:pStyle w:val="BB119804A9E04134BEA01464CB36EAF5"/>
          </w:pPr>
          <w:r w:rsidRPr="006F02ED">
            <w:rPr>
              <w:rStyle w:val="TextodoEspaoReservado"/>
            </w:rPr>
            <w:t>Escolher um item.</w:t>
          </w:r>
        </w:p>
      </w:docPartBody>
    </w:docPart>
    <w:docPart>
      <w:docPartPr>
        <w:name w:val="F3DE34459CB049E0B3ED95F0F7A1D959"/>
        <w:category>
          <w:name w:val="Geral"/>
          <w:gallery w:val="placeholder"/>
        </w:category>
        <w:types>
          <w:type w:val="bbPlcHdr"/>
        </w:types>
        <w:behaviors>
          <w:behavior w:val="content"/>
        </w:behaviors>
        <w:guid w:val="{E3522A29-0AB7-4931-B059-C5A6EA9C93B6}"/>
      </w:docPartPr>
      <w:docPartBody>
        <w:p w:rsidR="003F284F" w:rsidRDefault="003F284F" w:rsidP="003F284F">
          <w:pPr>
            <w:pStyle w:val="F3DE34459CB049E0B3ED95F0F7A1D959"/>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30833"/>
    <w:rsid w:val="00170CE6"/>
    <w:rsid w:val="00183A44"/>
    <w:rsid w:val="001B5909"/>
    <w:rsid w:val="001D7A4D"/>
    <w:rsid w:val="001F42EE"/>
    <w:rsid w:val="002072A5"/>
    <w:rsid w:val="002127B3"/>
    <w:rsid w:val="0029628C"/>
    <w:rsid w:val="002B78BA"/>
    <w:rsid w:val="002C6A60"/>
    <w:rsid w:val="0031086E"/>
    <w:rsid w:val="003167C6"/>
    <w:rsid w:val="00362625"/>
    <w:rsid w:val="003D0B30"/>
    <w:rsid w:val="003F1861"/>
    <w:rsid w:val="003F284F"/>
    <w:rsid w:val="00412012"/>
    <w:rsid w:val="00442780"/>
    <w:rsid w:val="004B2B9F"/>
    <w:rsid w:val="004B40EB"/>
    <w:rsid w:val="004E3223"/>
    <w:rsid w:val="004E6B2C"/>
    <w:rsid w:val="005078C6"/>
    <w:rsid w:val="00516DAA"/>
    <w:rsid w:val="00535D16"/>
    <w:rsid w:val="005A0B32"/>
    <w:rsid w:val="005C0485"/>
    <w:rsid w:val="00625F53"/>
    <w:rsid w:val="00665FCB"/>
    <w:rsid w:val="006A3DB8"/>
    <w:rsid w:val="006A47AE"/>
    <w:rsid w:val="006D35A8"/>
    <w:rsid w:val="006D4A46"/>
    <w:rsid w:val="006F7883"/>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B2643"/>
    <w:rsid w:val="008C354C"/>
    <w:rsid w:val="009136A0"/>
    <w:rsid w:val="0098544F"/>
    <w:rsid w:val="009F2000"/>
    <w:rsid w:val="009F708E"/>
    <w:rsid w:val="00A27E5C"/>
    <w:rsid w:val="00A57975"/>
    <w:rsid w:val="00A755CA"/>
    <w:rsid w:val="00A7670D"/>
    <w:rsid w:val="00A8213F"/>
    <w:rsid w:val="00B12DF2"/>
    <w:rsid w:val="00B17B77"/>
    <w:rsid w:val="00B26DFF"/>
    <w:rsid w:val="00B30343"/>
    <w:rsid w:val="00B327B0"/>
    <w:rsid w:val="00B60188"/>
    <w:rsid w:val="00B7290A"/>
    <w:rsid w:val="00B86985"/>
    <w:rsid w:val="00BB7E4C"/>
    <w:rsid w:val="00BC7D9B"/>
    <w:rsid w:val="00BE5569"/>
    <w:rsid w:val="00C01D8E"/>
    <w:rsid w:val="00C50F4C"/>
    <w:rsid w:val="00C5354D"/>
    <w:rsid w:val="00C56051"/>
    <w:rsid w:val="00CB3A44"/>
    <w:rsid w:val="00CD6F8C"/>
    <w:rsid w:val="00CE6A20"/>
    <w:rsid w:val="00D26DF3"/>
    <w:rsid w:val="00D72717"/>
    <w:rsid w:val="00DC5119"/>
    <w:rsid w:val="00DE00A6"/>
    <w:rsid w:val="00E1277D"/>
    <w:rsid w:val="00EB59CB"/>
    <w:rsid w:val="00EB59F4"/>
    <w:rsid w:val="00EC6F32"/>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3F284F"/>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F5BD6F1DB9294A19A04B7B849B1100B6">
    <w:name w:val="F5BD6F1DB9294A19A04B7B849B1100B6"/>
    <w:rsid w:val="00DE00A6"/>
  </w:style>
  <w:style w:type="paragraph" w:customStyle="1" w:styleId="06221140F4804B1799A97329DB14D192">
    <w:name w:val="06221140F4804B1799A97329DB14D192"/>
    <w:rsid w:val="00DE00A6"/>
  </w:style>
  <w:style w:type="paragraph" w:customStyle="1" w:styleId="905D0E4614564D389BFDE949A62CDB1C">
    <w:name w:val="905D0E4614564D389BFDE949A62CDB1C"/>
    <w:rsid w:val="00DE00A6"/>
  </w:style>
  <w:style w:type="paragraph" w:customStyle="1" w:styleId="266755CD734D4AC3B1C0ED217D6F3737">
    <w:name w:val="266755CD734D4AC3B1C0ED217D6F3737"/>
    <w:rsid w:val="00DE00A6"/>
  </w:style>
  <w:style w:type="paragraph" w:customStyle="1" w:styleId="51102B62271441888B0B24FBFC68BC15">
    <w:name w:val="51102B62271441888B0B24FBFC68BC15"/>
    <w:rsid w:val="00DE00A6"/>
  </w:style>
  <w:style w:type="paragraph" w:customStyle="1" w:styleId="BA5C3C6EE08B45F7AEECA9F7BDF8C7E8">
    <w:name w:val="BA5C3C6EE08B45F7AEECA9F7BDF8C7E8"/>
    <w:rsid w:val="00DE00A6"/>
  </w:style>
  <w:style w:type="paragraph" w:customStyle="1" w:styleId="FC0C48B5222347B4A062D084A93A8BB9">
    <w:name w:val="FC0C48B5222347B4A062D084A93A8BB9"/>
    <w:rsid w:val="00DE00A6"/>
  </w:style>
  <w:style w:type="paragraph" w:customStyle="1" w:styleId="95C88F32288D46BE848ED891B3EF17DC">
    <w:name w:val="95C88F32288D46BE848ED891B3EF17DC"/>
    <w:rsid w:val="00DE00A6"/>
  </w:style>
  <w:style w:type="paragraph" w:customStyle="1" w:styleId="1F197600BDA74046A12DDF911A90270C">
    <w:name w:val="1F197600BDA74046A12DDF911A90270C"/>
    <w:rsid w:val="00DE00A6"/>
  </w:style>
  <w:style w:type="paragraph" w:customStyle="1" w:styleId="5DD908E9287846B48480466D92B1472F">
    <w:name w:val="5DD908E9287846B48480466D92B1472F"/>
    <w:rsid w:val="00DE00A6"/>
  </w:style>
  <w:style w:type="paragraph" w:customStyle="1" w:styleId="27ADC11DA5BE4E92A9BAC2CE9C8F74C8">
    <w:name w:val="27ADC11DA5BE4E92A9BAC2CE9C8F74C8"/>
    <w:rsid w:val="00DE00A6"/>
  </w:style>
  <w:style w:type="paragraph" w:customStyle="1" w:styleId="980EE7AE03F74DF3B595095A2B8F57A0">
    <w:name w:val="980EE7AE03F74DF3B595095A2B8F57A0"/>
    <w:rsid w:val="00DE00A6"/>
  </w:style>
  <w:style w:type="paragraph" w:customStyle="1" w:styleId="9CEA58B3AC8F4041B41A26684FC7A4E6">
    <w:name w:val="9CEA58B3AC8F4041B41A26684FC7A4E6"/>
    <w:rsid w:val="00DE00A6"/>
  </w:style>
  <w:style w:type="paragraph" w:customStyle="1" w:styleId="4CA9E8DA8D5341349A8AF478F9DAD3E6">
    <w:name w:val="4CA9E8DA8D5341349A8AF478F9DAD3E6"/>
    <w:rsid w:val="00DE00A6"/>
  </w:style>
  <w:style w:type="paragraph" w:customStyle="1" w:styleId="4C98B57EB95B4A53A4A575D6D3E1185B">
    <w:name w:val="4C98B57EB95B4A53A4A575D6D3E1185B"/>
    <w:rsid w:val="00DE00A6"/>
  </w:style>
  <w:style w:type="paragraph" w:customStyle="1" w:styleId="4BBB5E46B69340A6BFE459E660150CB2">
    <w:name w:val="4BBB5E46B69340A6BFE459E660150CB2"/>
    <w:rsid w:val="00DE00A6"/>
  </w:style>
  <w:style w:type="paragraph" w:customStyle="1" w:styleId="9FF9DF183F884E138D678582DD4503BC">
    <w:name w:val="9FF9DF183F884E138D678582DD4503BC"/>
    <w:rsid w:val="00DE00A6"/>
  </w:style>
  <w:style w:type="paragraph" w:customStyle="1" w:styleId="F95222968DB84B2393BF20FD60EEC5BE">
    <w:name w:val="F95222968DB84B2393BF20FD60EEC5BE"/>
    <w:rsid w:val="00DE00A6"/>
  </w:style>
  <w:style w:type="paragraph" w:customStyle="1" w:styleId="E1978EE5354E438E8FBF33BABEA02DA4">
    <w:name w:val="E1978EE5354E438E8FBF33BABEA02DA4"/>
    <w:rsid w:val="00DE00A6"/>
  </w:style>
  <w:style w:type="paragraph" w:customStyle="1" w:styleId="2333F34126CA4A359FD96AD74623DF23">
    <w:name w:val="2333F34126CA4A359FD96AD74623DF23"/>
    <w:rsid w:val="00DE00A6"/>
  </w:style>
  <w:style w:type="paragraph" w:customStyle="1" w:styleId="23D620868F7E4530821F68DB23075381">
    <w:name w:val="23D620868F7E4530821F68DB23075381"/>
    <w:rsid w:val="003F284F"/>
  </w:style>
  <w:style w:type="paragraph" w:customStyle="1" w:styleId="284A762E60C74992934C557BE7272DA0">
    <w:name w:val="284A762E60C74992934C557BE7272DA0"/>
    <w:rsid w:val="003F284F"/>
  </w:style>
  <w:style w:type="paragraph" w:customStyle="1" w:styleId="173A30DE29F149F5A09BB343CCA181DD">
    <w:name w:val="173A30DE29F149F5A09BB343CCA181DD"/>
    <w:rsid w:val="003F284F"/>
  </w:style>
  <w:style w:type="paragraph" w:customStyle="1" w:styleId="B250362C22E848A0AA1DB791E0FDEDF0">
    <w:name w:val="B250362C22E848A0AA1DB791E0FDEDF0"/>
    <w:rsid w:val="003F284F"/>
  </w:style>
  <w:style w:type="paragraph" w:customStyle="1" w:styleId="27A118B075724760905045B165383EE0">
    <w:name w:val="27A118B075724760905045B165383EE0"/>
    <w:rsid w:val="003F284F"/>
  </w:style>
  <w:style w:type="paragraph" w:customStyle="1" w:styleId="1488D2C205BE48CC9EED250249EC7354">
    <w:name w:val="1488D2C205BE48CC9EED250249EC7354"/>
    <w:rsid w:val="003F284F"/>
  </w:style>
  <w:style w:type="paragraph" w:customStyle="1" w:styleId="09073B6E744B4726832AE6B4395042DA">
    <w:name w:val="09073B6E744B4726832AE6B4395042DA"/>
    <w:rsid w:val="003F284F"/>
  </w:style>
  <w:style w:type="paragraph" w:customStyle="1" w:styleId="D765B40B7DC64606B2360024C6760ED0">
    <w:name w:val="D765B40B7DC64606B2360024C6760ED0"/>
    <w:rsid w:val="003F284F"/>
  </w:style>
  <w:style w:type="paragraph" w:customStyle="1" w:styleId="8A9E2312D90342C49A94142869C3E4DF">
    <w:name w:val="8A9E2312D90342C49A94142869C3E4DF"/>
    <w:rsid w:val="003F284F"/>
  </w:style>
  <w:style w:type="paragraph" w:customStyle="1" w:styleId="473F60841A014980A5D7413A009A696C">
    <w:name w:val="473F60841A014980A5D7413A009A696C"/>
    <w:rsid w:val="003F284F"/>
  </w:style>
  <w:style w:type="paragraph" w:customStyle="1" w:styleId="F7393B1609EE4184A595F45C9A9635AB">
    <w:name w:val="F7393B1609EE4184A595F45C9A9635AB"/>
    <w:rsid w:val="003F284F"/>
  </w:style>
  <w:style w:type="paragraph" w:customStyle="1" w:styleId="81A170FB57384BA5AA4767DCF1968246">
    <w:name w:val="81A170FB57384BA5AA4767DCF1968246"/>
    <w:rsid w:val="003F284F"/>
  </w:style>
  <w:style w:type="paragraph" w:customStyle="1" w:styleId="BB119804A9E04134BEA01464CB36EAF5">
    <w:name w:val="BB119804A9E04134BEA01464CB36EAF5"/>
    <w:rsid w:val="003F284F"/>
  </w:style>
  <w:style w:type="paragraph" w:customStyle="1" w:styleId="F3DE34459CB049E0B3ED95F0F7A1D959">
    <w:name w:val="F3DE34459CB049E0B3ED95F0F7A1D959"/>
    <w:rsid w:val="003F28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4884</TotalTime>
  <Pages>9</Pages>
  <Words>2566</Words>
  <Characters>15255</Characters>
  <Application>Microsoft Office Word</Application>
  <DocSecurity>0</DocSecurity>
  <Lines>127</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483</cp:revision>
  <cp:lastPrinted>2017-04-19T12:03:00Z</cp:lastPrinted>
  <dcterms:created xsi:type="dcterms:W3CDTF">2024-12-09T18:37:00Z</dcterms:created>
  <dcterms:modified xsi:type="dcterms:W3CDTF">2025-11-12T21:33:00Z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