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4CB115C"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E2203F" w:rsidRPr="00E2203F">
              <w:rPr>
                <w:rFonts w:ascii="Calibri" w:eastAsia="Times New Roman" w:hAnsi="Calibri" w:cs="Arial"/>
                <w:b/>
                <w:bCs/>
                <w:noProof/>
                <w:color w:val="000000"/>
                <w:sz w:val="16"/>
                <w:szCs w:val="16"/>
                <w:lang w:eastAsia="pt-BR"/>
              </w:rPr>
              <w:t>6829641</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5B63DFD2"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E2203F">
              <w:rPr>
                <w:rFonts w:ascii="Calibri" w:eastAsia="Times New Roman" w:hAnsi="Calibri" w:cs="Arial"/>
                <w:b/>
                <w:bCs/>
                <w:noProof/>
                <w:color w:val="000000"/>
                <w:sz w:val="16"/>
                <w:szCs w:val="16"/>
                <w:lang w:eastAsia="pt-BR"/>
              </w:rPr>
              <w:t>NA</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54CBEC72"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E2203F">
              <w:rPr>
                <w:rFonts w:ascii="Calibri" w:eastAsia="Times New Roman" w:hAnsi="Calibri" w:cs="Arial"/>
                <w:b/>
                <w:bCs/>
                <w:noProof/>
                <w:color w:val="000000"/>
                <w:sz w:val="16"/>
                <w:szCs w:val="16"/>
                <w:lang w:eastAsia="pt-BR"/>
              </w:rPr>
              <w:t>048632</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314E55F7"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E2203F">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4723F3EA"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E2203F">
              <w:rPr>
                <w:rFonts w:ascii="Calibri" w:eastAsia="Times New Roman" w:hAnsi="Calibri" w:cs="Arial"/>
                <w:b/>
                <w:bCs/>
                <w:noProof/>
                <w:color w:val="000000"/>
                <w:sz w:val="16"/>
                <w:szCs w:val="16"/>
                <w:lang w:eastAsia="pt-BR"/>
              </w:rPr>
              <w:t>RRE-200940</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043613EF" w:rsidR="003361F8" w:rsidRPr="00E2203F" w:rsidRDefault="003361F8" w:rsidP="003361F8">
            <w:pPr>
              <w:rPr>
                <w:rFonts w:ascii="Calibri" w:eastAsia="Times New Roman" w:hAnsi="Calibri" w:cs="Arial"/>
                <w:b/>
                <w:bCs/>
                <w:color w:val="000000"/>
                <w:sz w:val="20"/>
                <w:szCs w:val="20"/>
                <w:lang w:val="en-US"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E2203F">
              <w:rPr>
                <w:rFonts w:ascii="Calibri" w:eastAsia="Times New Roman" w:hAnsi="Calibri" w:cs="Arial"/>
                <w:b/>
                <w:bCs/>
                <w:color w:val="000000"/>
                <w:sz w:val="16"/>
                <w:szCs w:val="16"/>
                <w:lang w:val="en-US"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E2203F" w:rsidRPr="00E2203F">
              <w:rPr>
                <w:rFonts w:ascii="Calibri" w:eastAsia="Times New Roman" w:hAnsi="Calibri" w:cs="Arial"/>
                <w:b/>
                <w:bCs/>
                <w:noProof/>
                <w:color w:val="000000"/>
                <w:sz w:val="16"/>
                <w:szCs w:val="16"/>
                <w:lang w:val="en-US" w:eastAsia="pt-BR"/>
              </w:rPr>
              <w:t>NUT, SPANNER, SPECIAL LOCK FLANGE</w:t>
            </w:r>
            <w:r w:rsidR="00E2203F">
              <w:rPr>
                <w:rFonts w:ascii="Calibri" w:eastAsia="Times New Roman" w:hAnsi="Calibri" w:cs="Arial"/>
                <w:b/>
                <w:bCs/>
                <w:noProof/>
                <w:color w:val="000000"/>
                <w:sz w:val="16"/>
                <w:szCs w:val="16"/>
                <w:lang w:val="en-US" w:eastAsia="pt-BR"/>
              </w:rPr>
              <w:t xml:space="preserve"> #5</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2464047B" w:rsidR="003361F8" w:rsidRPr="00381EB6" w:rsidRDefault="00E2203F"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58A59F96"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E2203F">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8C3C5A"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30973D8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E2203F">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4B8F6645" w:rsidR="003361F8" w:rsidRDefault="00E2203F"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EB971BA" w:rsidR="003361F8" w:rsidRPr="003361F8" w:rsidRDefault="008C3C5A"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10EFFF" w14:textId="77777777" w:rsidR="008C3C5A" w:rsidRPr="008C3C5A" w:rsidRDefault="003361F8" w:rsidP="008C3C5A">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8C3C5A" w:rsidRPr="008C3C5A">
              <w:rPr>
                <w:rFonts w:ascii="Calibri" w:eastAsia="Times New Roman" w:hAnsi="Calibri" w:cs="Arial"/>
                <w:b/>
                <w:bCs/>
                <w:noProof/>
                <w:color w:val="000000"/>
                <w:sz w:val="16"/>
                <w:szCs w:val="16"/>
                <w:lang w:eastAsia="pt-BR"/>
              </w:rPr>
              <w:t>Remover os danos causados pela frenagem, utilizando lima fina, pedra</w:t>
            </w:r>
          </w:p>
          <w:p w14:paraId="1BD3E354" w14:textId="77777777" w:rsidR="008C3C5A" w:rsidRPr="008C3C5A" w:rsidRDefault="008C3C5A" w:rsidP="008C3C5A">
            <w:pPr>
              <w:jc w:val="left"/>
              <w:rPr>
                <w:rFonts w:ascii="Calibri" w:eastAsia="Times New Roman" w:hAnsi="Calibri" w:cs="Arial"/>
                <w:b/>
                <w:bCs/>
                <w:noProof/>
                <w:color w:val="000000"/>
                <w:sz w:val="16"/>
                <w:szCs w:val="16"/>
                <w:lang w:eastAsia="pt-BR"/>
              </w:rPr>
            </w:pPr>
            <w:r w:rsidRPr="008C3C5A">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2AC4D141" w14:textId="77777777" w:rsidR="008C3C5A" w:rsidRPr="008C3C5A" w:rsidRDefault="008C3C5A" w:rsidP="008C3C5A">
            <w:pPr>
              <w:jc w:val="left"/>
              <w:rPr>
                <w:rFonts w:ascii="Calibri" w:eastAsia="Times New Roman" w:hAnsi="Calibri" w:cs="Arial"/>
                <w:b/>
                <w:bCs/>
                <w:noProof/>
                <w:color w:val="000000"/>
                <w:sz w:val="16"/>
                <w:szCs w:val="16"/>
                <w:lang w:eastAsia="pt-BR"/>
              </w:rPr>
            </w:pPr>
          </w:p>
          <w:p w14:paraId="24539767" w14:textId="5B9C65E1" w:rsidR="003361F8" w:rsidRDefault="008C3C5A" w:rsidP="008C3C5A">
            <w:pPr>
              <w:jc w:val="left"/>
              <w:rPr>
                <w:rFonts w:ascii="Calibri" w:eastAsia="Times New Roman" w:hAnsi="Calibri" w:cs="Arial"/>
                <w:b/>
                <w:bCs/>
                <w:color w:val="000000"/>
                <w:sz w:val="20"/>
                <w:szCs w:val="20"/>
                <w:lang w:val="en-US" w:eastAsia="pt-BR"/>
              </w:rPr>
            </w:pPr>
            <w:r w:rsidRPr="008C3C5A">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8C3C5A"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25DB8EA6"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8C3C5A">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5242A824" w:rsidR="003361F8" w:rsidRDefault="008C3C5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4CEC19D1" w:rsidR="003361F8" w:rsidRDefault="008C3C5A"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729542A" w14:textId="77777777" w:rsidR="008C3C5A" w:rsidRPr="008C3C5A" w:rsidRDefault="003361F8" w:rsidP="008C3C5A">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8C3C5A" w:rsidRPr="008C3C5A">
              <w:rPr>
                <w:rFonts w:ascii="Calibri" w:eastAsia="Times New Roman" w:hAnsi="Calibri" w:cs="Arial"/>
                <w:b/>
                <w:bCs/>
                <w:noProof/>
                <w:color w:val="000000"/>
                <w:sz w:val="16"/>
                <w:szCs w:val="16"/>
                <w:lang w:eastAsia="pt-BR"/>
              </w:rPr>
              <w:t>Realizar limpeza da peça conforme IAS-IP-0006 Item 3.35 Rev.03.</w:t>
            </w:r>
          </w:p>
          <w:p w14:paraId="178E9E03" w14:textId="77777777" w:rsidR="008C3C5A" w:rsidRPr="008C3C5A" w:rsidRDefault="008C3C5A" w:rsidP="008C3C5A">
            <w:pPr>
              <w:jc w:val="left"/>
              <w:rPr>
                <w:rFonts w:ascii="Calibri" w:eastAsia="Times New Roman" w:hAnsi="Calibri" w:cs="Arial"/>
                <w:b/>
                <w:bCs/>
                <w:noProof/>
                <w:color w:val="000000"/>
                <w:sz w:val="16"/>
                <w:szCs w:val="16"/>
                <w:lang w:eastAsia="pt-BR"/>
              </w:rPr>
            </w:pPr>
          </w:p>
          <w:p w14:paraId="555088E5" w14:textId="77777777" w:rsidR="008C3C5A" w:rsidRPr="008C3C5A" w:rsidRDefault="008C3C5A" w:rsidP="008C3C5A">
            <w:pPr>
              <w:jc w:val="left"/>
              <w:rPr>
                <w:rFonts w:ascii="Calibri" w:eastAsia="Times New Roman" w:hAnsi="Calibri" w:cs="Arial"/>
                <w:b/>
                <w:bCs/>
                <w:noProof/>
                <w:color w:val="000000"/>
                <w:sz w:val="16"/>
                <w:szCs w:val="16"/>
                <w:lang w:val="en-US" w:eastAsia="pt-BR"/>
              </w:rPr>
            </w:pPr>
            <w:r w:rsidRPr="008C3C5A">
              <w:rPr>
                <w:rFonts w:ascii="Calibri" w:eastAsia="Times New Roman" w:hAnsi="Calibri" w:cs="Arial"/>
                <w:b/>
                <w:bCs/>
                <w:noProof/>
                <w:color w:val="000000"/>
                <w:sz w:val="16"/>
                <w:szCs w:val="16"/>
                <w:lang w:val="en-US" w:eastAsia="pt-BR"/>
              </w:rPr>
              <w:t>Perform Cleaning IAW IAS-IP-0006 Item 3.35 Rev.03.</w:t>
            </w:r>
          </w:p>
          <w:p w14:paraId="232256EF" w14:textId="0DA08EB0" w:rsidR="003361F8" w:rsidRDefault="003361F8" w:rsidP="008C3C5A">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8C3C5A"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2040E6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8C3C5A">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5027F72B" w:rsidR="003361F8" w:rsidRDefault="008C3C5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07A8726C" w:rsidR="003361F8" w:rsidRDefault="008C3C5A"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4279196" w14:textId="77777777" w:rsidR="008C3C5A" w:rsidRPr="008C3C5A" w:rsidRDefault="003361F8" w:rsidP="008C3C5A">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8C3C5A">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8C3C5A" w:rsidRPr="008C3C5A">
              <w:rPr>
                <w:rFonts w:ascii="Calibri" w:eastAsia="Times New Roman" w:hAnsi="Calibri" w:cs="Arial"/>
                <w:b/>
                <w:bCs/>
                <w:noProof/>
                <w:color w:val="000000"/>
                <w:sz w:val="16"/>
                <w:szCs w:val="16"/>
                <w:lang w:val="en-US" w:eastAsia="pt-BR"/>
              </w:rPr>
              <w:t>Realizar NDT no local trabalhado conforme indicado no (Perform NDT on reworked área conform indicated in the.) HMM CSP22005.</w:t>
            </w:r>
          </w:p>
          <w:p w14:paraId="0D08F858" w14:textId="77777777" w:rsidR="008C3C5A" w:rsidRPr="008C3C5A" w:rsidRDefault="008C3C5A" w:rsidP="008C3C5A">
            <w:pPr>
              <w:jc w:val="left"/>
              <w:rPr>
                <w:rFonts w:ascii="Calibri" w:eastAsia="Times New Roman" w:hAnsi="Calibri" w:cs="Arial"/>
                <w:b/>
                <w:bCs/>
                <w:noProof/>
                <w:color w:val="000000"/>
                <w:sz w:val="16"/>
                <w:szCs w:val="16"/>
                <w:lang w:val="en-US" w:eastAsia="pt-BR"/>
              </w:rPr>
            </w:pPr>
            <w:r w:rsidRPr="008C3C5A">
              <w:rPr>
                <w:rFonts w:ascii="Calibri" w:eastAsia="Times New Roman" w:hAnsi="Calibri" w:cs="Arial"/>
                <w:b/>
                <w:bCs/>
                <w:noProof/>
                <w:color w:val="000000"/>
                <w:sz w:val="16"/>
                <w:szCs w:val="16"/>
                <w:lang w:val="en-US" w:eastAsia="pt-BR"/>
              </w:rPr>
              <w:t>Ensaio (Test): FPI</w:t>
            </w:r>
          </w:p>
          <w:p w14:paraId="2C2BFB12" w14:textId="77777777" w:rsidR="008C3C5A" w:rsidRPr="008C3C5A" w:rsidRDefault="008C3C5A" w:rsidP="008C3C5A">
            <w:pPr>
              <w:jc w:val="left"/>
              <w:rPr>
                <w:rFonts w:ascii="Calibri" w:eastAsia="Times New Roman" w:hAnsi="Calibri" w:cs="Arial"/>
                <w:b/>
                <w:bCs/>
                <w:noProof/>
                <w:color w:val="000000"/>
                <w:sz w:val="16"/>
                <w:szCs w:val="16"/>
                <w:lang w:eastAsia="pt-BR"/>
              </w:rPr>
            </w:pPr>
            <w:r w:rsidRPr="008C3C5A">
              <w:rPr>
                <w:rFonts w:ascii="Calibri" w:eastAsia="Times New Roman" w:hAnsi="Calibri" w:cs="Arial"/>
                <w:b/>
                <w:bCs/>
                <w:noProof/>
                <w:color w:val="000000"/>
                <w:sz w:val="16"/>
                <w:szCs w:val="16"/>
                <w:lang w:eastAsia="pt-BR"/>
              </w:rPr>
              <w:t>Tipo (Type): 1</w:t>
            </w:r>
          </w:p>
          <w:p w14:paraId="2E4BB6BC" w14:textId="77777777" w:rsidR="008C3C5A" w:rsidRPr="008C3C5A" w:rsidRDefault="008C3C5A" w:rsidP="008C3C5A">
            <w:pPr>
              <w:jc w:val="left"/>
              <w:rPr>
                <w:rFonts w:ascii="Calibri" w:eastAsia="Times New Roman" w:hAnsi="Calibri" w:cs="Arial"/>
                <w:b/>
                <w:bCs/>
                <w:noProof/>
                <w:color w:val="000000"/>
                <w:sz w:val="16"/>
                <w:szCs w:val="16"/>
                <w:lang w:eastAsia="pt-BR"/>
              </w:rPr>
            </w:pPr>
            <w:r w:rsidRPr="008C3C5A">
              <w:rPr>
                <w:rFonts w:ascii="Calibri" w:eastAsia="Times New Roman" w:hAnsi="Calibri" w:cs="Arial"/>
                <w:b/>
                <w:bCs/>
                <w:noProof/>
                <w:color w:val="000000"/>
                <w:sz w:val="16"/>
                <w:szCs w:val="16"/>
                <w:lang w:eastAsia="pt-BR"/>
              </w:rPr>
              <w:t>Método (Method): A</w:t>
            </w:r>
          </w:p>
          <w:p w14:paraId="29AE11EE" w14:textId="77777777" w:rsidR="008C3C5A" w:rsidRPr="008C3C5A" w:rsidRDefault="008C3C5A" w:rsidP="008C3C5A">
            <w:pPr>
              <w:jc w:val="left"/>
              <w:rPr>
                <w:rFonts w:ascii="Calibri" w:eastAsia="Times New Roman" w:hAnsi="Calibri" w:cs="Arial"/>
                <w:b/>
                <w:bCs/>
                <w:noProof/>
                <w:color w:val="000000"/>
                <w:sz w:val="16"/>
                <w:szCs w:val="16"/>
                <w:lang w:eastAsia="pt-BR"/>
              </w:rPr>
            </w:pPr>
            <w:r w:rsidRPr="008C3C5A">
              <w:rPr>
                <w:rFonts w:ascii="Calibri" w:eastAsia="Times New Roman" w:hAnsi="Calibri" w:cs="Arial"/>
                <w:b/>
                <w:bCs/>
                <w:noProof/>
                <w:color w:val="000000"/>
                <w:sz w:val="16"/>
                <w:szCs w:val="16"/>
                <w:lang w:eastAsia="pt-BR"/>
              </w:rPr>
              <w:t>Sensibilidade (Sensitivity): 2</w:t>
            </w:r>
          </w:p>
          <w:p w14:paraId="15F2A3D1" w14:textId="77777777" w:rsidR="008C3C5A" w:rsidRPr="008C3C5A" w:rsidRDefault="008C3C5A" w:rsidP="008C3C5A">
            <w:pPr>
              <w:jc w:val="left"/>
              <w:rPr>
                <w:rFonts w:ascii="Calibri" w:eastAsia="Times New Roman" w:hAnsi="Calibri" w:cs="Arial"/>
                <w:b/>
                <w:bCs/>
                <w:noProof/>
                <w:color w:val="000000"/>
                <w:sz w:val="16"/>
                <w:szCs w:val="16"/>
                <w:lang w:eastAsia="pt-BR"/>
              </w:rPr>
            </w:pPr>
          </w:p>
          <w:p w14:paraId="18833FED" w14:textId="77777777" w:rsidR="008C3C5A" w:rsidRPr="008C3C5A" w:rsidRDefault="008C3C5A" w:rsidP="008C3C5A">
            <w:pPr>
              <w:jc w:val="left"/>
              <w:rPr>
                <w:rFonts w:ascii="Calibri" w:eastAsia="Times New Roman" w:hAnsi="Calibri" w:cs="Arial"/>
                <w:b/>
                <w:bCs/>
                <w:noProof/>
                <w:color w:val="000000"/>
                <w:sz w:val="16"/>
                <w:szCs w:val="16"/>
                <w:lang w:eastAsia="pt-BR"/>
              </w:rPr>
            </w:pPr>
            <w:r w:rsidRPr="008C3C5A">
              <w:rPr>
                <w:rFonts w:ascii="Calibri" w:eastAsia="Times New Roman" w:hAnsi="Calibri" w:cs="Arial"/>
                <w:b/>
                <w:bCs/>
                <w:noProof/>
                <w:color w:val="000000"/>
                <w:sz w:val="16"/>
                <w:szCs w:val="16"/>
                <w:lang w:eastAsia="pt-BR"/>
              </w:rPr>
              <w:t>Foram encontradas indicações?</w:t>
            </w:r>
          </w:p>
          <w:p w14:paraId="7E382702" w14:textId="77777777" w:rsidR="008C3C5A" w:rsidRPr="008C3C5A" w:rsidRDefault="008C3C5A" w:rsidP="008C3C5A">
            <w:pPr>
              <w:jc w:val="left"/>
              <w:rPr>
                <w:rFonts w:ascii="Calibri" w:eastAsia="Times New Roman" w:hAnsi="Calibri" w:cs="Arial"/>
                <w:b/>
                <w:bCs/>
                <w:noProof/>
                <w:color w:val="000000"/>
                <w:sz w:val="16"/>
                <w:szCs w:val="16"/>
                <w:lang w:eastAsia="pt-BR"/>
              </w:rPr>
            </w:pPr>
            <w:r w:rsidRPr="008C3C5A">
              <w:rPr>
                <w:rFonts w:ascii="Calibri" w:eastAsia="Times New Roman" w:hAnsi="Calibri" w:cs="Arial"/>
                <w:b/>
                <w:bCs/>
                <w:noProof/>
                <w:color w:val="000000"/>
                <w:sz w:val="16"/>
                <w:szCs w:val="16"/>
                <w:lang w:eastAsia="pt-BR"/>
              </w:rPr>
              <w:t>(Were Indications found?)</w:t>
            </w:r>
          </w:p>
          <w:p w14:paraId="4B3D759B" w14:textId="77777777" w:rsidR="008C3C5A" w:rsidRPr="008C3C5A" w:rsidRDefault="008C3C5A" w:rsidP="008C3C5A">
            <w:pPr>
              <w:jc w:val="left"/>
              <w:rPr>
                <w:rFonts w:ascii="Calibri" w:eastAsia="Times New Roman" w:hAnsi="Calibri" w:cs="Arial"/>
                <w:b/>
                <w:bCs/>
                <w:noProof/>
                <w:color w:val="000000"/>
                <w:sz w:val="16"/>
                <w:szCs w:val="16"/>
                <w:lang w:eastAsia="pt-BR"/>
              </w:rPr>
            </w:pPr>
          </w:p>
          <w:p w14:paraId="0FD59B25" w14:textId="77777777" w:rsidR="008C3C5A" w:rsidRPr="008C3C5A" w:rsidRDefault="008C3C5A" w:rsidP="008C3C5A">
            <w:pPr>
              <w:jc w:val="left"/>
              <w:rPr>
                <w:rFonts w:ascii="Calibri" w:eastAsia="Times New Roman" w:hAnsi="Calibri" w:cs="Arial"/>
                <w:b/>
                <w:bCs/>
                <w:noProof/>
                <w:color w:val="000000"/>
                <w:sz w:val="16"/>
                <w:szCs w:val="16"/>
                <w:lang w:eastAsia="pt-BR"/>
              </w:rPr>
            </w:pPr>
            <w:r w:rsidRPr="008C3C5A">
              <w:rPr>
                <w:rFonts w:ascii="Calibri" w:eastAsia="Times New Roman" w:hAnsi="Calibri" w:cs="Arial"/>
                <w:b/>
                <w:bCs/>
                <w:noProof/>
                <w:color w:val="000000"/>
                <w:sz w:val="16"/>
                <w:szCs w:val="16"/>
                <w:lang w:eastAsia="pt-BR"/>
              </w:rPr>
              <w:t>( ) SIM – REGISTRAR IAS-RG-0332.</w:t>
            </w:r>
          </w:p>
          <w:p w14:paraId="10AD9A22" w14:textId="77777777" w:rsidR="008C3C5A" w:rsidRPr="008C3C5A" w:rsidRDefault="008C3C5A" w:rsidP="008C3C5A">
            <w:pPr>
              <w:jc w:val="left"/>
              <w:rPr>
                <w:rFonts w:ascii="Calibri" w:eastAsia="Times New Roman" w:hAnsi="Calibri" w:cs="Arial"/>
                <w:b/>
                <w:bCs/>
                <w:noProof/>
                <w:color w:val="000000"/>
                <w:sz w:val="16"/>
                <w:szCs w:val="16"/>
                <w:lang w:eastAsia="pt-BR"/>
              </w:rPr>
            </w:pPr>
            <w:r w:rsidRPr="008C3C5A">
              <w:rPr>
                <w:rFonts w:ascii="Calibri" w:eastAsia="Times New Roman" w:hAnsi="Calibri" w:cs="Arial"/>
                <w:b/>
                <w:bCs/>
                <w:noProof/>
                <w:color w:val="000000"/>
                <w:sz w:val="16"/>
                <w:szCs w:val="16"/>
                <w:lang w:eastAsia="pt-BR"/>
              </w:rPr>
              <w:t>(YES – REGISTRAR IAS-RG-0332.)</w:t>
            </w:r>
          </w:p>
          <w:p w14:paraId="6EFECCF6" w14:textId="77777777" w:rsidR="008C3C5A" w:rsidRPr="008C3C5A" w:rsidRDefault="008C3C5A" w:rsidP="008C3C5A">
            <w:pPr>
              <w:jc w:val="left"/>
              <w:rPr>
                <w:rFonts w:ascii="Calibri" w:eastAsia="Times New Roman" w:hAnsi="Calibri" w:cs="Arial"/>
                <w:b/>
                <w:bCs/>
                <w:noProof/>
                <w:color w:val="000000"/>
                <w:sz w:val="16"/>
                <w:szCs w:val="16"/>
                <w:lang w:eastAsia="pt-BR"/>
              </w:rPr>
            </w:pPr>
          </w:p>
          <w:p w14:paraId="4009E590" w14:textId="77777777" w:rsidR="008C3C5A" w:rsidRPr="008C3C5A" w:rsidRDefault="008C3C5A" w:rsidP="008C3C5A">
            <w:pPr>
              <w:jc w:val="left"/>
              <w:rPr>
                <w:rFonts w:ascii="Calibri" w:eastAsia="Times New Roman" w:hAnsi="Calibri" w:cs="Arial"/>
                <w:b/>
                <w:bCs/>
                <w:noProof/>
                <w:color w:val="000000"/>
                <w:sz w:val="16"/>
                <w:szCs w:val="16"/>
                <w:lang w:eastAsia="pt-BR"/>
              </w:rPr>
            </w:pPr>
            <w:r w:rsidRPr="008C3C5A">
              <w:rPr>
                <w:rFonts w:ascii="Calibri" w:eastAsia="Times New Roman" w:hAnsi="Calibri" w:cs="Arial"/>
                <w:b/>
                <w:bCs/>
                <w:noProof/>
                <w:color w:val="000000"/>
                <w:sz w:val="16"/>
                <w:szCs w:val="16"/>
                <w:lang w:eastAsia="pt-BR"/>
              </w:rPr>
              <w:t>( ) NÃO – PROCESSEGUIR PARA ETAPA DE LIMPEZA PÓS NDT</w:t>
            </w:r>
          </w:p>
          <w:p w14:paraId="3CEECE2A" w14:textId="56B8AA3D" w:rsidR="003361F8" w:rsidRDefault="008C3C5A" w:rsidP="008C3C5A">
            <w:pPr>
              <w:jc w:val="left"/>
              <w:rPr>
                <w:rFonts w:ascii="Calibri" w:eastAsia="Times New Roman" w:hAnsi="Calibri" w:cs="Arial"/>
                <w:b/>
                <w:bCs/>
                <w:color w:val="000000"/>
                <w:sz w:val="20"/>
                <w:szCs w:val="20"/>
                <w:lang w:val="en-US" w:eastAsia="pt-BR"/>
              </w:rPr>
            </w:pPr>
            <w:r w:rsidRPr="008C3C5A">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37460BB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8C3C5A">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6B97472C" w:rsidR="003361F8" w:rsidRDefault="008C3C5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78EEBD0B" w:rsidR="003361F8" w:rsidRDefault="008C3C5A"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1468701" w14:textId="77777777" w:rsidR="008C3C5A" w:rsidRPr="008C3C5A" w:rsidRDefault="003361F8" w:rsidP="008C3C5A">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8C3C5A" w:rsidRPr="008C3C5A">
              <w:rPr>
                <w:rFonts w:ascii="Calibri" w:eastAsia="Times New Roman" w:hAnsi="Calibri" w:cs="Arial"/>
                <w:b/>
                <w:bCs/>
                <w:noProof/>
                <w:color w:val="000000"/>
                <w:sz w:val="16"/>
                <w:szCs w:val="16"/>
                <w:lang w:eastAsia="pt-BR"/>
              </w:rPr>
              <w:t xml:space="preserve">Realizar inspeção pós NDT conforme. </w:t>
            </w:r>
            <w:r w:rsidR="008C3C5A" w:rsidRPr="008C3C5A">
              <w:rPr>
                <w:rFonts w:ascii="Calibri" w:eastAsia="Times New Roman" w:hAnsi="Calibri" w:cs="Arial"/>
                <w:b/>
                <w:bCs/>
                <w:noProof/>
                <w:color w:val="000000"/>
                <w:sz w:val="16"/>
                <w:szCs w:val="16"/>
                <w:lang w:val="en-US" w:eastAsia="pt-BR"/>
              </w:rPr>
              <w:t>(Perform inspection after NDT iaw)</w:t>
            </w:r>
          </w:p>
          <w:p w14:paraId="59B5F206" w14:textId="77777777" w:rsidR="008C3C5A" w:rsidRPr="008C3C5A" w:rsidRDefault="008C3C5A" w:rsidP="008C3C5A">
            <w:pPr>
              <w:jc w:val="left"/>
              <w:rPr>
                <w:rFonts w:ascii="Calibri" w:eastAsia="Times New Roman" w:hAnsi="Calibri" w:cs="Arial"/>
                <w:b/>
                <w:bCs/>
                <w:noProof/>
                <w:color w:val="000000"/>
                <w:sz w:val="16"/>
                <w:szCs w:val="16"/>
                <w:lang w:eastAsia="pt-BR"/>
              </w:rPr>
            </w:pPr>
            <w:r w:rsidRPr="008C3C5A">
              <w:rPr>
                <w:rFonts w:ascii="Calibri" w:eastAsia="Times New Roman" w:hAnsi="Calibri" w:cs="Arial"/>
                <w:b/>
                <w:bCs/>
                <w:noProof/>
                <w:color w:val="000000"/>
                <w:sz w:val="16"/>
                <w:szCs w:val="16"/>
                <w:lang w:eastAsia="pt-BR"/>
              </w:rPr>
              <w:t>Manual.</w:t>
            </w:r>
          </w:p>
          <w:p w14:paraId="3412C704" w14:textId="77777777" w:rsidR="008C3C5A" w:rsidRPr="008C3C5A" w:rsidRDefault="008C3C5A" w:rsidP="008C3C5A">
            <w:pPr>
              <w:jc w:val="left"/>
              <w:rPr>
                <w:rFonts w:ascii="Calibri" w:eastAsia="Times New Roman" w:hAnsi="Calibri" w:cs="Arial"/>
                <w:b/>
                <w:bCs/>
                <w:noProof/>
                <w:color w:val="000000"/>
                <w:sz w:val="16"/>
                <w:szCs w:val="16"/>
                <w:lang w:eastAsia="pt-BR"/>
              </w:rPr>
            </w:pPr>
            <w:r w:rsidRPr="008C3C5A">
              <w:rPr>
                <w:rFonts w:ascii="Calibri" w:eastAsia="Times New Roman" w:hAnsi="Calibri" w:cs="Arial"/>
                <w:b/>
                <w:bCs/>
                <w:noProof/>
                <w:color w:val="000000"/>
                <w:sz w:val="16"/>
                <w:szCs w:val="16"/>
                <w:lang w:eastAsia="pt-BR"/>
              </w:rPr>
              <w:t xml:space="preserve"> Refira-se aos resultados registrados no RG-0332 (se foi feito na etapa</w:t>
            </w:r>
          </w:p>
          <w:p w14:paraId="4F69C170" w14:textId="77777777" w:rsidR="008C3C5A" w:rsidRPr="008C3C5A" w:rsidRDefault="008C3C5A" w:rsidP="008C3C5A">
            <w:pPr>
              <w:jc w:val="left"/>
              <w:rPr>
                <w:rFonts w:ascii="Calibri" w:eastAsia="Times New Roman" w:hAnsi="Calibri" w:cs="Arial"/>
                <w:b/>
                <w:bCs/>
                <w:noProof/>
                <w:color w:val="000000"/>
                <w:sz w:val="16"/>
                <w:szCs w:val="16"/>
                <w:lang w:eastAsia="pt-BR"/>
              </w:rPr>
            </w:pPr>
            <w:r w:rsidRPr="008C3C5A">
              <w:rPr>
                <w:rFonts w:ascii="Calibri" w:eastAsia="Times New Roman" w:hAnsi="Calibri" w:cs="Arial"/>
                <w:b/>
                <w:bCs/>
                <w:noProof/>
                <w:color w:val="000000"/>
                <w:sz w:val="16"/>
                <w:szCs w:val="16"/>
                <w:lang w:eastAsia="pt-BR"/>
              </w:rPr>
              <w:t>anterior) e preencher o mesmo com devidas observações.</w:t>
            </w:r>
          </w:p>
          <w:p w14:paraId="272ECF7D" w14:textId="77777777" w:rsidR="008C3C5A" w:rsidRPr="008C3C5A" w:rsidRDefault="008C3C5A" w:rsidP="008C3C5A">
            <w:pPr>
              <w:jc w:val="left"/>
              <w:rPr>
                <w:rFonts w:ascii="Calibri" w:eastAsia="Times New Roman" w:hAnsi="Calibri" w:cs="Arial"/>
                <w:b/>
                <w:bCs/>
                <w:noProof/>
                <w:color w:val="000000"/>
                <w:sz w:val="16"/>
                <w:szCs w:val="16"/>
                <w:lang w:eastAsia="pt-BR"/>
              </w:rPr>
            </w:pPr>
          </w:p>
          <w:p w14:paraId="49DAB42B" w14:textId="77777777" w:rsidR="008C3C5A" w:rsidRPr="008C3C5A" w:rsidRDefault="008C3C5A" w:rsidP="008C3C5A">
            <w:pPr>
              <w:jc w:val="left"/>
              <w:rPr>
                <w:rFonts w:ascii="Calibri" w:eastAsia="Times New Roman" w:hAnsi="Calibri" w:cs="Arial"/>
                <w:b/>
                <w:bCs/>
                <w:noProof/>
                <w:color w:val="000000"/>
                <w:sz w:val="16"/>
                <w:szCs w:val="16"/>
                <w:lang w:val="en-US" w:eastAsia="pt-BR"/>
              </w:rPr>
            </w:pPr>
            <w:r w:rsidRPr="008C3C5A">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663EB394" w14:textId="77777777" w:rsidR="008C3C5A" w:rsidRPr="008C3C5A" w:rsidRDefault="008C3C5A" w:rsidP="008C3C5A">
            <w:pPr>
              <w:jc w:val="left"/>
              <w:rPr>
                <w:rFonts w:ascii="Calibri" w:eastAsia="Times New Roman" w:hAnsi="Calibri" w:cs="Arial"/>
                <w:b/>
                <w:bCs/>
                <w:noProof/>
                <w:color w:val="000000"/>
                <w:sz w:val="16"/>
                <w:szCs w:val="16"/>
                <w:lang w:val="en-US" w:eastAsia="pt-BR"/>
              </w:rPr>
            </w:pPr>
            <w:r w:rsidRPr="008C3C5A">
              <w:rPr>
                <w:rFonts w:ascii="Calibri" w:eastAsia="Times New Roman" w:hAnsi="Calibri" w:cs="Arial"/>
                <w:b/>
                <w:bCs/>
                <w:noProof/>
                <w:color w:val="000000"/>
                <w:sz w:val="16"/>
                <w:szCs w:val="16"/>
                <w:lang w:val="en-US" w:eastAsia="pt-BR"/>
              </w:rPr>
              <w:t xml:space="preserve"> </w:t>
            </w:r>
            <w:r w:rsidRPr="008C3C5A">
              <w:rPr>
                <w:rFonts w:ascii="Calibri" w:eastAsia="Times New Roman" w:hAnsi="Calibri" w:cs="Arial"/>
                <w:b/>
                <w:bCs/>
                <w:noProof/>
                <w:color w:val="000000"/>
                <w:sz w:val="16"/>
                <w:szCs w:val="16"/>
                <w:lang w:eastAsia="pt-BR"/>
              </w:rPr>
              <w:t xml:space="preserve">Avaliar os limites de aceitação conforme OMM. </w:t>
            </w:r>
            <w:r w:rsidRPr="008C3C5A">
              <w:rPr>
                <w:rFonts w:ascii="Calibri" w:eastAsia="Times New Roman" w:hAnsi="Calibri" w:cs="Arial"/>
                <w:b/>
                <w:bCs/>
                <w:noProof/>
                <w:color w:val="000000"/>
                <w:sz w:val="16"/>
                <w:szCs w:val="16"/>
                <w:lang w:val="en-US" w:eastAsia="pt-BR"/>
              </w:rPr>
              <w:t>(Evaluate the acceptance</w:t>
            </w:r>
          </w:p>
          <w:p w14:paraId="0E7C2C6E" w14:textId="77777777" w:rsidR="008C3C5A" w:rsidRPr="008C3C5A" w:rsidRDefault="008C3C5A" w:rsidP="008C3C5A">
            <w:pPr>
              <w:jc w:val="left"/>
              <w:rPr>
                <w:rFonts w:ascii="Calibri" w:eastAsia="Times New Roman" w:hAnsi="Calibri" w:cs="Arial"/>
                <w:b/>
                <w:bCs/>
                <w:noProof/>
                <w:color w:val="000000"/>
                <w:sz w:val="16"/>
                <w:szCs w:val="16"/>
                <w:lang w:val="en-US" w:eastAsia="pt-BR"/>
              </w:rPr>
            </w:pPr>
            <w:r w:rsidRPr="008C3C5A">
              <w:rPr>
                <w:rFonts w:ascii="Calibri" w:eastAsia="Times New Roman" w:hAnsi="Calibri" w:cs="Arial"/>
                <w:b/>
                <w:bCs/>
                <w:noProof/>
                <w:color w:val="000000"/>
                <w:sz w:val="16"/>
                <w:szCs w:val="16"/>
                <w:lang w:val="en-US" w:eastAsia="pt-BR"/>
              </w:rPr>
              <w:t>limits conform OMM.)</w:t>
            </w:r>
          </w:p>
          <w:p w14:paraId="4CC12E82" w14:textId="77777777" w:rsidR="008C3C5A" w:rsidRPr="008C3C5A" w:rsidRDefault="008C3C5A" w:rsidP="008C3C5A">
            <w:pPr>
              <w:jc w:val="left"/>
              <w:rPr>
                <w:rFonts w:ascii="Calibri" w:eastAsia="Times New Roman" w:hAnsi="Calibri" w:cs="Arial"/>
                <w:b/>
                <w:bCs/>
                <w:noProof/>
                <w:color w:val="000000"/>
                <w:sz w:val="16"/>
                <w:szCs w:val="16"/>
                <w:lang w:val="en-US" w:eastAsia="pt-BR"/>
              </w:rPr>
            </w:pPr>
          </w:p>
          <w:p w14:paraId="2A22140F" w14:textId="77777777" w:rsidR="008C3C5A" w:rsidRPr="008C3C5A" w:rsidRDefault="008C3C5A" w:rsidP="008C3C5A">
            <w:pPr>
              <w:jc w:val="left"/>
              <w:rPr>
                <w:rFonts w:ascii="Calibri" w:eastAsia="Times New Roman" w:hAnsi="Calibri" w:cs="Arial"/>
                <w:b/>
                <w:bCs/>
                <w:noProof/>
                <w:color w:val="000000"/>
                <w:sz w:val="16"/>
                <w:szCs w:val="16"/>
                <w:lang w:eastAsia="pt-BR"/>
              </w:rPr>
            </w:pPr>
            <w:r w:rsidRPr="008C3C5A">
              <w:rPr>
                <w:rFonts w:ascii="Calibri" w:eastAsia="Times New Roman" w:hAnsi="Calibri" w:cs="Arial"/>
                <w:b/>
                <w:bCs/>
                <w:noProof/>
                <w:color w:val="000000"/>
                <w:sz w:val="16"/>
                <w:szCs w:val="16"/>
                <w:lang w:eastAsia="pt-BR"/>
              </w:rPr>
              <w:t>( ) APROVADO – (APPROVED)</w:t>
            </w:r>
          </w:p>
          <w:p w14:paraId="78684D53" w14:textId="77777777" w:rsidR="008C3C5A" w:rsidRPr="008C3C5A" w:rsidRDefault="008C3C5A" w:rsidP="008C3C5A">
            <w:pPr>
              <w:jc w:val="left"/>
              <w:rPr>
                <w:rFonts w:ascii="Calibri" w:eastAsia="Times New Roman" w:hAnsi="Calibri" w:cs="Arial"/>
                <w:b/>
                <w:bCs/>
                <w:noProof/>
                <w:color w:val="000000"/>
                <w:sz w:val="16"/>
                <w:szCs w:val="16"/>
                <w:lang w:eastAsia="pt-BR"/>
              </w:rPr>
            </w:pPr>
          </w:p>
          <w:p w14:paraId="6CBD3554" w14:textId="546B6D1A" w:rsidR="003361F8" w:rsidRDefault="008C3C5A" w:rsidP="008C3C5A">
            <w:pPr>
              <w:jc w:val="left"/>
              <w:rPr>
                <w:rFonts w:ascii="Calibri" w:eastAsia="Times New Roman" w:hAnsi="Calibri" w:cs="Arial"/>
                <w:b/>
                <w:bCs/>
                <w:color w:val="000000"/>
                <w:sz w:val="20"/>
                <w:szCs w:val="20"/>
                <w:lang w:val="en-US" w:eastAsia="pt-BR"/>
              </w:rPr>
            </w:pPr>
            <w:r w:rsidRPr="008C3C5A">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8C3C5A"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5F3EE850"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8C3C5A">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7440BA1D" w:rsidR="003361F8" w:rsidRDefault="008C3C5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5837572A" w:rsidR="003361F8" w:rsidRDefault="008C3C5A"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EA1D126" w14:textId="77777777" w:rsidR="008C3C5A" w:rsidRPr="008C3C5A" w:rsidRDefault="003361F8" w:rsidP="008C3C5A">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8C3C5A" w:rsidRPr="008C3C5A">
              <w:rPr>
                <w:rFonts w:ascii="Calibri" w:eastAsia="Times New Roman" w:hAnsi="Calibri" w:cs="Arial"/>
                <w:b/>
                <w:bCs/>
                <w:noProof/>
                <w:color w:val="000000"/>
                <w:sz w:val="16"/>
                <w:szCs w:val="16"/>
                <w:lang w:eastAsia="pt-BR"/>
              </w:rPr>
              <w:t>Realizar limpeza pós NDT conforme IAS-IP-0006 item 3.34 Rev.03.</w:t>
            </w:r>
          </w:p>
          <w:p w14:paraId="50E18B86" w14:textId="77777777" w:rsidR="008C3C5A" w:rsidRPr="008C3C5A" w:rsidRDefault="008C3C5A" w:rsidP="008C3C5A">
            <w:pPr>
              <w:jc w:val="left"/>
              <w:rPr>
                <w:rFonts w:ascii="Calibri" w:eastAsia="Times New Roman" w:hAnsi="Calibri" w:cs="Arial"/>
                <w:b/>
                <w:bCs/>
                <w:noProof/>
                <w:color w:val="000000"/>
                <w:sz w:val="16"/>
                <w:szCs w:val="16"/>
                <w:lang w:eastAsia="pt-BR"/>
              </w:rPr>
            </w:pPr>
          </w:p>
          <w:p w14:paraId="1BEDB75F" w14:textId="77B28318" w:rsidR="003361F8" w:rsidRDefault="008C3C5A" w:rsidP="008C3C5A">
            <w:pPr>
              <w:jc w:val="left"/>
              <w:rPr>
                <w:rFonts w:ascii="Calibri" w:eastAsia="Times New Roman" w:hAnsi="Calibri" w:cs="Arial"/>
                <w:b/>
                <w:bCs/>
                <w:color w:val="000000"/>
                <w:sz w:val="20"/>
                <w:szCs w:val="20"/>
                <w:lang w:val="en-US" w:eastAsia="pt-BR"/>
              </w:rPr>
            </w:pPr>
            <w:r w:rsidRPr="008C3C5A">
              <w:rPr>
                <w:rFonts w:ascii="Calibri" w:eastAsia="Times New Roman" w:hAnsi="Calibri" w:cs="Arial"/>
                <w:b/>
                <w:bCs/>
                <w:noProof/>
                <w:color w:val="000000"/>
                <w:sz w:val="16"/>
                <w:szCs w:val="16"/>
                <w:lang w:val="en-US" w:eastAsia="pt-BR"/>
              </w:rPr>
              <w:t>Perform Cleaning after NDT IAW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373D62C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8C3C5A">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78030985" w:rsidR="003361F8" w:rsidRDefault="008C3C5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08D402AB" w:rsidR="003361F8" w:rsidRDefault="008C3C5A"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82C7A5E" w14:textId="77777777" w:rsidR="008C3C5A" w:rsidRPr="008C3C5A" w:rsidRDefault="003361F8" w:rsidP="008C3C5A">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8C3C5A" w:rsidRPr="008C3C5A">
              <w:rPr>
                <w:rFonts w:ascii="Calibri" w:eastAsia="Times New Roman" w:hAnsi="Calibri" w:cs="Arial"/>
                <w:b/>
                <w:bCs/>
                <w:noProof/>
                <w:color w:val="000000"/>
                <w:sz w:val="16"/>
                <w:szCs w:val="16"/>
                <w:lang w:eastAsia="pt-BR"/>
              </w:rPr>
              <w:t>Inspeção final</w:t>
            </w:r>
          </w:p>
          <w:p w14:paraId="1D5F3C4C" w14:textId="77777777" w:rsidR="008C3C5A" w:rsidRPr="008C3C5A" w:rsidRDefault="008C3C5A" w:rsidP="008C3C5A">
            <w:pPr>
              <w:jc w:val="left"/>
              <w:rPr>
                <w:rFonts w:ascii="Calibri" w:eastAsia="Times New Roman" w:hAnsi="Calibri" w:cs="Arial"/>
                <w:b/>
                <w:bCs/>
                <w:noProof/>
                <w:color w:val="000000"/>
                <w:sz w:val="16"/>
                <w:szCs w:val="16"/>
                <w:lang w:eastAsia="pt-BR"/>
              </w:rPr>
            </w:pPr>
          </w:p>
          <w:p w14:paraId="3D8CDC8F" w14:textId="6998E269" w:rsidR="003361F8" w:rsidRDefault="008C3C5A" w:rsidP="008C3C5A">
            <w:pPr>
              <w:jc w:val="left"/>
              <w:rPr>
                <w:rFonts w:ascii="Calibri" w:eastAsia="Times New Roman" w:hAnsi="Calibri" w:cs="Arial"/>
                <w:b/>
                <w:bCs/>
                <w:color w:val="000000"/>
                <w:sz w:val="20"/>
                <w:szCs w:val="20"/>
                <w:lang w:val="en-US" w:eastAsia="pt-BR"/>
              </w:rPr>
            </w:pPr>
            <w:r w:rsidRPr="008C3C5A">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17191E1D" w:rsidR="003A2130" w:rsidRPr="00381EB6" w:rsidRDefault="008C3C5A"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RICARDO CICALA</w:t>
            </w:r>
          </w:p>
        </w:tc>
        <w:tc>
          <w:tcPr>
            <w:tcW w:w="2268" w:type="dxa"/>
            <w:gridSpan w:val="2"/>
            <w:tcBorders>
              <w:top w:val="nil"/>
              <w:left w:val="nil"/>
              <w:bottom w:val="single" w:sz="8" w:space="0" w:color="auto"/>
              <w:right w:val="single" w:sz="8" w:space="0" w:color="auto"/>
            </w:tcBorders>
            <w:vAlign w:val="center"/>
            <w:hideMark/>
          </w:tcPr>
          <w:p w14:paraId="2F9F6C0D" w14:textId="68235477" w:rsidR="003A2130" w:rsidRPr="00381EB6" w:rsidRDefault="008C3C5A"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21/11/2025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B55AE"/>
    <w:rsid w:val="00231294"/>
    <w:rsid w:val="002A5949"/>
    <w:rsid w:val="003361F8"/>
    <w:rsid w:val="00381EB6"/>
    <w:rsid w:val="00384069"/>
    <w:rsid w:val="003A2130"/>
    <w:rsid w:val="003E5BD2"/>
    <w:rsid w:val="00442780"/>
    <w:rsid w:val="004C5A81"/>
    <w:rsid w:val="00517B6F"/>
    <w:rsid w:val="00551730"/>
    <w:rsid w:val="005773C4"/>
    <w:rsid w:val="005D595D"/>
    <w:rsid w:val="006140F5"/>
    <w:rsid w:val="00646398"/>
    <w:rsid w:val="0065428C"/>
    <w:rsid w:val="006A0EA4"/>
    <w:rsid w:val="006D601F"/>
    <w:rsid w:val="00700415"/>
    <w:rsid w:val="00702E0E"/>
    <w:rsid w:val="0071031B"/>
    <w:rsid w:val="00784D48"/>
    <w:rsid w:val="007A1C64"/>
    <w:rsid w:val="007D7CC0"/>
    <w:rsid w:val="007E1018"/>
    <w:rsid w:val="007E39BA"/>
    <w:rsid w:val="00822270"/>
    <w:rsid w:val="00864D3F"/>
    <w:rsid w:val="00877E2D"/>
    <w:rsid w:val="00895570"/>
    <w:rsid w:val="008C3C5A"/>
    <w:rsid w:val="00937D5F"/>
    <w:rsid w:val="00954A03"/>
    <w:rsid w:val="0098544F"/>
    <w:rsid w:val="009A1808"/>
    <w:rsid w:val="009D5C9E"/>
    <w:rsid w:val="009F3644"/>
    <w:rsid w:val="00B17B77"/>
    <w:rsid w:val="00B31FA8"/>
    <w:rsid w:val="00B95A38"/>
    <w:rsid w:val="00BB243A"/>
    <w:rsid w:val="00BD7FD7"/>
    <w:rsid w:val="00C17845"/>
    <w:rsid w:val="00C7147F"/>
    <w:rsid w:val="00C9039F"/>
    <w:rsid w:val="00D04477"/>
    <w:rsid w:val="00D82FEB"/>
    <w:rsid w:val="00DE5A85"/>
    <w:rsid w:val="00DF7522"/>
    <w:rsid w:val="00E06992"/>
    <w:rsid w:val="00E2203F"/>
    <w:rsid w:val="00E30164"/>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442780"/>
    <w:rsid w:val="006A47AE"/>
    <w:rsid w:val="007D7CC0"/>
    <w:rsid w:val="008469CA"/>
    <w:rsid w:val="008E431D"/>
    <w:rsid w:val="0098544F"/>
    <w:rsid w:val="009F2000"/>
    <w:rsid w:val="00A57975"/>
    <w:rsid w:val="00B17B77"/>
    <w:rsid w:val="00CE6A20"/>
    <w:rsid w:val="00DF7522"/>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632</Words>
  <Characters>3417</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2</cp:revision>
  <cp:lastPrinted>2017-04-19T12:03:00Z</cp:lastPrinted>
  <dcterms:created xsi:type="dcterms:W3CDTF">2025-11-21T14:03:00Z</dcterms:created>
  <dcterms:modified xsi:type="dcterms:W3CDTF">2025-11-21T14:03:00Z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