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212ABFE" w:rsidR="00E8763A" w:rsidRPr="00AF3E41" w:rsidRDefault="00081D1D" w:rsidP="00E8763A">
            <w:pPr>
              <w:rPr>
                <w:b/>
                <w:bCs/>
                <w:sz w:val="20"/>
                <w:szCs w:val="20"/>
              </w:rPr>
            </w:pPr>
            <w:r w:rsidRPr="00081D1D">
              <w:rPr>
                <w:b/>
                <w:bCs/>
                <w:sz w:val="20"/>
                <w:szCs w:val="20"/>
              </w:rPr>
              <w:t>3059215-01</w:t>
            </w:r>
          </w:p>
        </w:tc>
        <w:tc>
          <w:tcPr>
            <w:tcW w:w="2691" w:type="dxa"/>
            <w:gridSpan w:val="3"/>
            <w:tcBorders>
              <w:top w:val="nil"/>
              <w:bottom w:val="single" w:sz="4" w:space="0" w:color="000000" w:themeColor="text1"/>
            </w:tcBorders>
            <w:vAlign w:val="center"/>
          </w:tcPr>
          <w:p w14:paraId="217E279A" w14:textId="2F994626" w:rsidR="00E8763A" w:rsidRPr="00691E19" w:rsidRDefault="0099083E" w:rsidP="00E8763A">
            <w:pPr>
              <w:rPr>
                <w:b/>
                <w:bCs/>
                <w:sz w:val="20"/>
                <w:szCs w:val="20"/>
              </w:rPr>
            </w:pPr>
            <w:r>
              <w:rPr>
                <w:b/>
                <w:bCs/>
                <w:sz w:val="20"/>
                <w:szCs w:val="20"/>
              </w:rPr>
              <w:t>3N730</w:t>
            </w:r>
          </w:p>
        </w:tc>
        <w:tc>
          <w:tcPr>
            <w:tcW w:w="2690" w:type="dxa"/>
            <w:gridSpan w:val="2"/>
            <w:tcBorders>
              <w:top w:val="nil"/>
              <w:bottom w:val="single" w:sz="4" w:space="0" w:color="000000" w:themeColor="text1"/>
            </w:tcBorders>
            <w:vAlign w:val="center"/>
          </w:tcPr>
          <w:p w14:paraId="7FC1FC28" w14:textId="791AD31F" w:rsidR="00E8763A" w:rsidRPr="0099083E" w:rsidRDefault="0099083E" w:rsidP="00E8763A">
            <w:pPr>
              <w:rPr>
                <w:b/>
                <w:bCs/>
                <w:sz w:val="20"/>
                <w:szCs w:val="20"/>
              </w:rPr>
            </w:pPr>
            <w:r w:rsidRPr="0099083E">
              <w:rPr>
                <w:b/>
                <w:bCs/>
                <w:sz w:val="20"/>
                <w:szCs w:val="20"/>
              </w:rPr>
              <w:t>036843</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717BF40" w:rsidR="00E8763A" w:rsidRPr="00AF3E41" w:rsidRDefault="0099083E" w:rsidP="00E8763A">
            <w:pPr>
              <w:rPr>
                <w:b/>
                <w:bCs/>
                <w:sz w:val="20"/>
                <w:szCs w:val="20"/>
              </w:rPr>
            </w:pPr>
            <w:r>
              <w:rPr>
                <w:b/>
                <w:bCs/>
                <w:sz w:val="20"/>
                <w:szCs w:val="20"/>
              </w:rPr>
              <w:t>PCE-AA0009</w:t>
            </w:r>
          </w:p>
        </w:tc>
        <w:tc>
          <w:tcPr>
            <w:tcW w:w="2691" w:type="dxa"/>
            <w:gridSpan w:val="3"/>
            <w:tcBorders>
              <w:top w:val="nil"/>
            </w:tcBorders>
            <w:vAlign w:val="center"/>
          </w:tcPr>
          <w:p w14:paraId="6E590069" w14:textId="1023CE1A" w:rsidR="00446D80" w:rsidRPr="00860929" w:rsidRDefault="0043348F" w:rsidP="00446D80">
            <w:pPr>
              <w:rPr>
                <w:sz w:val="20"/>
                <w:szCs w:val="20"/>
                <w:lang w:val="en-US"/>
              </w:rPr>
            </w:pPr>
            <w:r w:rsidRPr="00860929">
              <w:rPr>
                <w:sz w:val="20"/>
                <w:szCs w:val="20"/>
                <w:lang w:val="en-US"/>
              </w:rPr>
              <w:t>POWER TURBINE </w:t>
            </w:r>
            <w:r w:rsidR="00860929" w:rsidRPr="00860929">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9083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9083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DE5BDF8" w:rsidR="008E0D1F" w:rsidRPr="00E344F4" w:rsidRDefault="0043348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4D8DA13" w14:textId="77777777" w:rsidR="00015B56" w:rsidRPr="00E344F4" w:rsidRDefault="00015B56" w:rsidP="00F841F8">
            <w:pPr>
              <w:jc w:val="both"/>
              <w:rPr>
                <w:rFonts w:ascii="Calibri" w:eastAsia="Times New Roman" w:hAnsi="Calibri" w:cs="Arial"/>
                <w:b/>
                <w:bCs/>
                <w:color w:val="000000"/>
                <w:sz w:val="20"/>
                <w:szCs w:val="20"/>
                <w:lang w:eastAsia="pt-BR"/>
              </w:rPr>
            </w:pPr>
          </w:p>
          <w:p w14:paraId="463B7E94" w14:textId="67542645" w:rsidR="00F841F8" w:rsidRPr="00E344F4" w:rsidRDefault="00F841F8" w:rsidP="00F841F8">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w:t>
            </w:r>
            <w:r w:rsidR="0043348F">
              <w:rPr>
                <w:rFonts w:ascii="Calibri" w:eastAsia="Times New Roman" w:hAnsi="Calibri" w:cs="Arial"/>
                <w:b/>
                <w:bCs/>
                <w:color w:val="000000"/>
                <w:sz w:val="20"/>
                <w:szCs w:val="20"/>
                <w:lang w:eastAsia="pt-BR"/>
              </w:rPr>
              <w:t>medição do diâmetro A, B</w:t>
            </w:r>
            <w:r w:rsidR="005E773D">
              <w:rPr>
                <w:rFonts w:ascii="Calibri" w:eastAsia="Times New Roman" w:hAnsi="Calibri" w:cs="Arial"/>
                <w:b/>
                <w:bCs/>
                <w:color w:val="000000"/>
                <w:sz w:val="20"/>
                <w:szCs w:val="20"/>
                <w:lang w:eastAsia="pt-BR"/>
              </w:rPr>
              <w:t xml:space="preserve">, </w:t>
            </w:r>
            <w:r w:rsidR="0043348F">
              <w:rPr>
                <w:rFonts w:ascii="Calibri" w:eastAsia="Times New Roman" w:hAnsi="Calibri" w:cs="Arial"/>
                <w:b/>
                <w:bCs/>
                <w:color w:val="000000"/>
                <w:sz w:val="20"/>
                <w:szCs w:val="20"/>
                <w:lang w:eastAsia="pt-BR"/>
              </w:rPr>
              <w:t>C</w:t>
            </w:r>
            <w:r w:rsidR="005E773D">
              <w:rPr>
                <w:rFonts w:ascii="Calibri" w:eastAsia="Times New Roman" w:hAnsi="Calibri" w:cs="Arial"/>
                <w:b/>
                <w:bCs/>
                <w:color w:val="000000"/>
                <w:sz w:val="20"/>
                <w:szCs w:val="20"/>
                <w:lang w:eastAsia="pt-BR"/>
              </w:rPr>
              <w:t xml:space="preserve"> e selo interno</w:t>
            </w:r>
            <w:r w:rsidR="0043348F">
              <w:rPr>
                <w:rFonts w:ascii="Calibri" w:eastAsia="Times New Roman" w:hAnsi="Calibri" w:cs="Arial"/>
                <w:b/>
                <w:bCs/>
                <w:color w:val="000000"/>
                <w:sz w:val="20"/>
                <w:szCs w:val="20"/>
                <w:lang w:eastAsia="pt-BR"/>
              </w:rPr>
              <w:t xml:space="preserve"> </w:t>
            </w:r>
            <w:r w:rsidR="00DF49D7">
              <w:rPr>
                <w:rFonts w:ascii="Calibri" w:eastAsia="Times New Roman" w:hAnsi="Calibri" w:cs="Arial"/>
                <w:b/>
                <w:bCs/>
                <w:color w:val="000000"/>
                <w:sz w:val="20"/>
                <w:szCs w:val="20"/>
                <w:lang w:eastAsia="pt-BR"/>
              </w:rPr>
              <w:t xml:space="preserve">do </w:t>
            </w:r>
            <w:r w:rsidR="00DF49D7" w:rsidRPr="00DF49D7">
              <w:rPr>
                <w:b/>
                <w:bCs/>
                <w:sz w:val="20"/>
                <w:szCs w:val="20"/>
              </w:rPr>
              <w:t>Power Turbine Stator Assy</w:t>
            </w:r>
            <w:r w:rsidR="00DF49D7">
              <w:rPr>
                <w:rFonts w:ascii="Calibri" w:eastAsia="Times New Roman" w:hAnsi="Calibri" w:cs="Arial"/>
                <w:b/>
                <w:bCs/>
                <w:color w:val="000000"/>
                <w:sz w:val="20"/>
                <w:szCs w:val="20"/>
                <w:lang w:eastAsia="pt-BR"/>
              </w:rPr>
              <w:t xml:space="preserve"> </w:t>
            </w:r>
            <w:r w:rsidR="0043348F">
              <w:rPr>
                <w:rFonts w:ascii="Calibri" w:eastAsia="Times New Roman" w:hAnsi="Calibri" w:cs="Arial"/>
                <w:b/>
                <w:bCs/>
                <w:color w:val="000000"/>
                <w:sz w:val="20"/>
                <w:szCs w:val="20"/>
                <w:lang w:eastAsia="pt-BR"/>
              </w:rPr>
              <w:t xml:space="preserve">conforme </w:t>
            </w:r>
            <w:r w:rsidR="00446D80" w:rsidRPr="00E344F4">
              <w:rPr>
                <w:rFonts w:ascii="Calibri" w:eastAsia="Times New Roman" w:hAnsi="Calibri" w:cs="Arial"/>
                <w:b/>
                <w:bCs/>
                <w:color w:val="000000"/>
                <w:sz w:val="20"/>
                <w:szCs w:val="20"/>
                <w:lang w:eastAsia="pt-BR"/>
              </w:rPr>
              <w:t>Overhaul</w:t>
            </w:r>
            <w:r w:rsidRPr="00E344F4">
              <w:rPr>
                <w:rFonts w:ascii="Calibri" w:eastAsia="Times New Roman" w:hAnsi="Calibri" w:cs="Arial"/>
                <w:b/>
                <w:bCs/>
                <w:color w:val="000000"/>
                <w:sz w:val="20"/>
                <w:szCs w:val="20"/>
                <w:lang w:eastAsia="pt-BR"/>
              </w:rPr>
              <w:t xml:space="preserve"> Manual </w:t>
            </w:r>
            <w:r w:rsidR="00446D80" w:rsidRPr="00E344F4">
              <w:rPr>
                <w:rFonts w:ascii="Calibri" w:eastAsia="Times New Roman" w:hAnsi="Calibri" w:cs="Arial"/>
                <w:b/>
                <w:bCs/>
                <w:color w:val="000000"/>
                <w:sz w:val="20"/>
                <w:szCs w:val="20"/>
                <w:lang w:eastAsia="pt-BR"/>
              </w:rPr>
              <w:t>3034623</w:t>
            </w:r>
            <w:r w:rsidRPr="00E344F4">
              <w:rPr>
                <w:rFonts w:ascii="Calibri" w:eastAsia="Times New Roman" w:hAnsi="Calibri" w:cs="Arial"/>
                <w:b/>
                <w:bCs/>
                <w:color w:val="000000"/>
                <w:sz w:val="20"/>
                <w:szCs w:val="20"/>
                <w:lang w:eastAsia="pt-BR"/>
              </w:rPr>
              <w:t xml:space="preserve">, ATA </w:t>
            </w:r>
            <w:r w:rsidR="0097317F" w:rsidRPr="00E344F4">
              <w:rPr>
                <w:rFonts w:ascii="Calibri" w:eastAsia="Times New Roman" w:hAnsi="Calibri" w:cs="Arial"/>
                <w:b/>
                <w:bCs/>
                <w:color w:val="000000"/>
                <w:sz w:val="20"/>
                <w:szCs w:val="20"/>
                <w:lang w:eastAsia="pt-BR"/>
              </w:rPr>
              <w:t>72-5</w:t>
            </w:r>
            <w:r w:rsidR="00446D80" w:rsidRPr="00E344F4">
              <w:rPr>
                <w:rFonts w:ascii="Calibri" w:eastAsia="Times New Roman" w:hAnsi="Calibri" w:cs="Arial"/>
                <w:b/>
                <w:bCs/>
                <w:color w:val="000000"/>
                <w:sz w:val="20"/>
                <w:szCs w:val="20"/>
                <w:lang w:eastAsia="pt-BR"/>
              </w:rPr>
              <w:t>0</w:t>
            </w:r>
            <w:r w:rsidR="0097317F" w:rsidRPr="00E344F4">
              <w:rPr>
                <w:rFonts w:ascii="Calibri" w:eastAsia="Times New Roman" w:hAnsi="Calibri" w:cs="Arial"/>
                <w:b/>
                <w:bCs/>
                <w:color w:val="000000"/>
                <w:sz w:val="20"/>
                <w:szCs w:val="20"/>
                <w:lang w:eastAsia="pt-BR"/>
              </w:rPr>
              <w:t>-</w:t>
            </w:r>
            <w:r w:rsidR="00446D80" w:rsidRPr="00E344F4">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Seção “</w:t>
            </w:r>
            <w:r w:rsidR="00983724" w:rsidRPr="00E344F4">
              <w:rPr>
                <w:rFonts w:ascii="Calibri" w:eastAsia="Times New Roman" w:hAnsi="Calibri" w:cs="Arial"/>
                <w:b/>
                <w:bCs/>
                <w:color w:val="000000"/>
                <w:sz w:val="20"/>
                <w:szCs w:val="20"/>
                <w:lang w:eastAsia="pt-BR"/>
              </w:rPr>
              <w:t>Subassembly-</w:t>
            </w:r>
            <w:r w:rsidR="00DF49D7">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43348F">
              <w:rPr>
                <w:rFonts w:ascii="Calibri" w:eastAsia="Times New Roman" w:hAnsi="Calibri" w:cs="Arial"/>
                <w:b/>
                <w:bCs/>
                <w:color w:val="000000"/>
                <w:sz w:val="20"/>
                <w:szCs w:val="20"/>
                <w:lang w:eastAsia="pt-BR"/>
              </w:rPr>
              <w:t>8</w:t>
            </w:r>
            <w:r w:rsidRPr="00E344F4">
              <w:rPr>
                <w:rFonts w:ascii="Calibri" w:eastAsia="Times New Roman" w:hAnsi="Calibri" w:cs="Arial"/>
                <w:b/>
                <w:bCs/>
                <w:color w:val="000000"/>
                <w:sz w:val="20"/>
                <w:szCs w:val="20"/>
                <w:lang w:eastAsia="pt-BR"/>
              </w:rPr>
              <w:t xml:space="preserve">., Etapa </w:t>
            </w:r>
            <w:r w:rsidR="0043348F">
              <w:rPr>
                <w:rFonts w:ascii="Calibri" w:eastAsia="Times New Roman" w:hAnsi="Calibri" w:cs="Arial"/>
                <w:b/>
                <w:bCs/>
                <w:color w:val="000000"/>
                <w:sz w:val="20"/>
                <w:szCs w:val="20"/>
                <w:lang w:eastAsia="pt-BR"/>
              </w:rPr>
              <w:t>D</w:t>
            </w:r>
            <w:r w:rsidRPr="00E344F4">
              <w:rPr>
                <w:rFonts w:ascii="Calibri" w:eastAsia="Times New Roman" w:hAnsi="Calibri" w:cs="Arial"/>
                <w:b/>
                <w:bCs/>
                <w:color w:val="000000"/>
                <w:sz w:val="20"/>
                <w:szCs w:val="20"/>
                <w:lang w:eastAsia="pt-BR"/>
              </w:rPr>
              <w:t>.</w:t>
            </w:r>
            <w:r w:rsidR="00EC3A23" w:rsidRPr="00E344F4">
              <w:rPr>
                <w:rFonts w:ascii="Calibri" w:eastAsia="Times New Roman" w:hAnsi="Calibri" w:cs="Arial"/>
                <w:b/>
                <w:bCs/>
                <w:color w:val="000000"/>
                <w:sz w:val="20"/>
                <w:szCs w:val="20"/>
                <w:lang w:eastAsia="pt-BR"/>
              </w:rPr>
              <w:t xml:space="preserve">, Figura </w:t>
            </w:r>
            <w:r w:rsidR="00983724" w:rsidRPr="00E344F4">
              <w:rPr>
                <w:rFonts w:ascii="Calibri" w:eastAsia="Times New Roman" w:hAnsi="Calibri" w:cs="Arial"/>
                <w:b/>
                <w:bCs/>
                <w:color w:val="000000"/>
                <w:sz w:val="20"/>
                <w:szCs w:val="20"/>
                <w:lang w:eastAsia="pt-BR"/>
              </w:rPr>
              <w:t>5</w:t>
            </w:r>
            <w:r w:rsidR="0043348F">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xml:space="preserve"> (</w:t>
            </w:r>
            <w:r w:rsidR="00DF49D7" w:rsidRPr="00DF49D7">
              <w:rPr>
                <w:rFonts w:ascii="Calibri" w:eastAsia="Times New Roman" w:hAnsi="Calibri" w:cs="Arial"/>
                <w:b/>
                <w:bCs/>
                <w:color w:val="000000"/>
                <w:sz w:val="20"/>
                <w:szCs w:val="20"/>
                <w:lang w:eastAsia="pt-BR"/>
              </w:rPr>
              <w:t>Dimensional Inspection (Tip Clearance Check) of Power Turbine Assembly</w:t>
            </w:r>
            <w:r w:rsidRPr="00E344F4">
              <w:rPr>
                <w:rFonts w:ascii="Calibri" w:eastAsia="Times New Roman" w:hAnsi="Calibri" w:cs="Arial"/>
                <w:b/>
                <w:bCs/>
                <w:color w:val="000000"/>
                <w:sz w:val="20"/>
                <w:szCs w:val="20"/>
                <w:lang w:eastAsia="pt-BR"/>
              </w:rPr>
              <w:t xml:space="preserve">): </w:t>
            </w:r>
          </w:p>
          <w:p w14:paraId="0E68C330" w14:textId="15CE52A8" w:rsidR="00762509" w:rsidRDefault="00762509" w:rsidP="00762509">
            <w:pPr>
              <w:jc w:val="both"/>
              <w:rPr>
                <w:rFonts w:ascii="Calibri" w:eastAsia="Times New Roman" w:hAnsi="Calibri" w:cs="Arial"/>
                <w:i/>
                <w:iCs/>
                <w:color w:val="000000"/>
                <w:sz w:val="20"/>
                <w:szCs w:val="20"/>
                <w:lang w:val="en-US" w:eastAsia="pt-BR"/>
              </w:rPr>
            </w:pPr>
            <w:r w:rsidRPr="00762509">
              <w:rPr>
                <w:rFonts w:ascii="Calibri" w:eastAsia="Times New Roman" w:hAnsi="Calibri" w:cs="Arial"/>
                <w:i/>
                <w:iCs/>
                <w:color w:val="000000"/>
                <w:sz w:val="20"/>
                <w:szCs w:val="20"/>
                <w:lang w:val="en-US" w:eastAsia="pt-BR"/>
              </w:rPr>
              <w:t xml:space="preserve">(Perform measurement of diameters A, B, C, and the inner seal of the Power Turbine Stator Assy in accordance with Overhaul Manual 3034623, ATA 72-50-10, Section “Subassembly-1,” Paragraph 8, Step D, Figure 510 (Dimensional Inspection (Tip Clearance Check) of Power Turbine </w:t>
            </w:r>
            <w:r w:rsidR="005325DE" w:rsidRPr="00762509">
              <w:rPr>
                <w:rFonts w:ascii="Calibri" w:eastAsia="Times New Roman" w:hAnsi="Calibri" w:cs="Arial"/>
                <w:i/>
                <w:iCs/>
                <w:color w:val="000000"/>
                <w:sz w:val="20"/>
                <w:szCs w:val="20"/>
                <w:lang w:val="en-US" w:eastAsia="pt-BR"/>
              </w:rPr>
              <w:t>Assembly) :)</w:t>
            </w:r>
          </w:p>
          <w:p w14:paraId="5F90E307" w14:textId="77777777" w:rsidR="00762509" w:rsidRDefault="00762509" w:rsidP="00762509">
            <w:pPr>
              <w:jc w:val="both"/>
              <w:rPr>
                <w:rFonts w:ascii="Calibri" w:eastAsia="Times New Roman" w:hAnsi="Calibri" w:cs="Arial"/>
                <w:i/>
                <w:iCs/>
                <w:color w:val="000000"/>
                <w:sz w:val="20"/>
                <w:szCs w:val="20"/>
                <w:lang w:val="en-US" w:eastAsia="pt-BR"/>
              </w:rPr>
            </w:pPr>
          </w:p>
          <w:p w14:paraId="7D74D929" w14:textId="77777777" w:rsidR="00762509" w:rsidRPr="00762509" w:rsidRDefault="00762509" w:rsidP="00762509">
            <w:pPr>
              <w:jc w:val="both"/>
              <w:rPr>
                <w:rFonts w:ascii="Calibri" w:eastAsia="Times New Roman" w:hAnsi="Calibri" w:cs="Arial"/>
                <w:b/>
                <w:bCs/>
                <w:color w:val="000000"/>
                <w:sz w:val="20"/>
                <w:szCs w:val="20"/>
                <w:lang w:eastAsia="pt-BR"/>
              </w:rPr>
            </w:pPr>
            <w:r w:rsidRPr="00762509">
              <w:rPr>
                <w:rFonts w:ascii="Calibri" w:eastAsia="Times New Roman" w:hAnsi="Calibri" w:cs="Arial"/>
                <w:b/>
                <w:bCs/>
                <w:color w:val="000000"/>
                <w:sz w:val="20"/>
                <w:szCs w:val="20"/>
                <w:lang w:eastAsia="pt-BR"/>
              </w:rPr>
              <w:t>Anexar a esta O.S. o laudo com os resultados obtidos na tridimensional.</w:t>
            </w:r>
          </w:p>
          <w:p w14:paraId="307D60C1" w14:textId="6E378406" w:rsidR="00935FB5" w:rsidRPr="00762509" w:rsidRDefault="00762509" w:rsidP="00762509">
            <w:pPr>
              <w:jc w:val="both"/>
              <w:rPr>
                <w:rFonts w:ascii="Calibri" w:eastAsia="Times New Roman" w:hAnsi="Calibri" w:cs="Arial"/>
                <w:b/>
                <w:bCs/>
                <w:i/>
                <w:iCs/>
                <w:color w:val="000000"/>
                <w:sz w:val="20"/>
                <w:szCs w:val="20"/>
                <w:lang w:val="en-US" w:eastAsia="pt-BR"/>
              </w:rPr>
            </w:pPr>
            <w:r w:rsidRPr="00762509">
              <w:rPr>
                <w:rFonts w:ascii="Calibri" w:eastAsia="Times New Roman" w:hAnsi="Calibri" w:cs="Arial"/>
                <w:i/>
                <w:iCs/>
                <w:color w:val="000000"/>
                <w:sz w:val="20"/>
                <w:szCs w:val="20"/>
                <w:lang w:val="en-US" w:eastAsia="pt-BR"/>
              </w:rPr>
              <w:t>(Attach to this Work Order the report with the results obtained from the dimensional inspection.)</w:t>
            </w:r>
            <w:r w:rsidR="00F841F8" w:rsidRPr="00E344F4">
              <w:rPr>
                <w:rFonts w:ascii="Calibri" w:eastAsia="Times New Roman" w:hAnsi="Calibri" w:cs="Arial"/>
                <w:b/>
                <w:bCs/>
                <w:color w:val="000000"/>
                <w:sz w:val="20"/>
                <w:szCs w:val="20"/>
                <w:lang w:val="en-US" w:eastAsia="pt-BR"/>
              </w:rPr>
              <w:t xml:space="preserve"> </w:t>
            </w:r>
          </w:p>
        </w:tc>
      </w:tr>
      <w:tr w:rsidR="00DF49D7" w:rsidRPr="00F77930" w14:paraId="692BBA13" w14:textId="77777777" w:rsidTr="009B3906">
        <w:trPr>
          <w:trHeight w:val="1134"/>
          <w:jc w:val="center"/>
        </w:trPr>
        <w:tc>
          <w:tcPr>
            <w:tcW w:w="704" w:type="dxa"/>
            <w:vAlign w:val="center"/>
          </w:tcPr>
          <w:p w14:paraId="5987B6DA" w14:textId="3602117D" w:rsidR="00DF49D7" w:rsidRDefault="00DF49D7" w:rsidP="00DF49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30545494"/>
            <w:placeholder>
              <w:docPart w:val="FF7A671910814E2991AD35684911CD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7EA5BB" w14:textId="4948F9A1" w:rsidR="00DF49D7" w:rsidRDefault="00DF49D7" w:rsidP="00DF49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080095589"/>
            <w:placeholder>
              <w:docPart w:val="0011557EA64945A6889EBC9D599C23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A8DD4A" w14:textId="28B8B92D" w:rsidR="00DF49D7" w:rsidRDefault="00DF49D7" w:rsidP="00DF49D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598CEA7D" w14:textId="77777777" w:rsidR="00DF49D7" w:rsidRDefault="00DF49D7" w:rsidP="00DF49D7">
            <w:pPr>
              <w:jc w:val="both"/>
              <w:rPr>
                <w:rFonts w:ascii="Calibri" w:eastAsia="Times New Roman" w:hAnsi="Calibri" w:cs="Arial"/>
                <w:b/>
                <w:bCs/>
                <w:color w:val="000000"/>
                <w:sz w:val="20"/>
                <w:szCs w:val="20"/>
                <w:lang w:eastAsia="pt-BR"/>
              </w:rPr>
            </w:pPr>
          </w:p>
          <w:p w14:paraId="0E0C9A79" w14:textId="010CEB4A" w:rsidR="00DF49D7" w:rsidRPr="00EB163C" w:rsidRDefault="00DF49D7" w:rsidP="00DF49D7">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sidR="00DF1B2D">
              <w:rPr>
                <w:rFonts w:ascii="Calibri" w:eastAsia="Times New Roman" w:hAnsi="Calibri" w:cs="Arial"/>
                <w:b/>
                <w:bCs/>
                <w:color w:val="000000"/>
                <w:sz w:val="20"/>
                <w:szCs w:val="20"/>
                <w:lang w:eastAsia="pt-BR"/>
              </w:rPr>
              <w:t>análise</w:t>
            </w:r>
            <w:r>
              <w:rPr>
                <w:rFonts w:ascii="Calibri" w:eastAsia="Times New Roman" w:hAnsi="Calibri" w:cs="Arial"/>
                <w:b/>
                <w:bCs/>
                <w:color w:val="000000"/>
                <w:sz w:val="20"/>
                <w:szCs w:val="20"/>
                <w:lang w:eastAsia="pt-BR"/>
              </w:rPr>
              <w:t xml:space="preserve"> de folgas de ponta conforme </w:t>
            </w:r>
            <w:r w:rsidR="003329C3" w:rsidRPr="00E344F4">
              <w:rPr>
                <w:rFonts w:ascii="Calibri" w:eastAsia="Times New Roman" w:hAnsi="Calibri" w:cs="Arial"/>
                <w:b/>
                <w:bCs/>
                <w:color w:val="000000"/>
                <w:sz w:val="20"/>
                <w:szCs w:val="20"/>
                <w:lang w:eastAsia="pt-BR"/>
              </w:rPr>
              <w:t>Overhaul Manual 3034623, ATA 72-50-10, Seção “Subassembly-</w:t>
            </w:r>
            <w:r w:rsidR="003329C3">
              <w:rPr>
                <w:rFonts w:ascii="Calibri" w:eastAsia="Times New Roman" w:hAnsi="Calibri" w:cs="Arial"/>
                <w:b/>
                <w:bCs/>
                <w:color w:val="000000"/>
                <w:sz w:val="20"/>
                <w:szCs w:val="20"/>
                <w:lang w:eastAsia="pt-BR"/>
              </w:rPr>
              <w:t>1</w:t>
            </w:r>
            <w:r w:rsidR="003329C3" w:rsidRPr="00E344F4">
              <w:rPr>
                <w:rFonts w:ascii="Calibri" w:eastAsia="Times New Roman" w:hAnsi="Calibri" w:cs="Arial"/>
                <w:b/>
                <w:bCs/>
                <w:color w:val="000000"/>
                <w:sz w:val="20"/>
                <w:szCs w:val="20"/>
                <w:lang w:eastAsia="pt-BR"/>
              </w:rPr>
              <w:t xml:space="preserve">”, Parágrafo </w:t>
            </w:r>
            <w:r w:rsidR="003329C3">
              <w:rPr>
                <w:rFonts w:ascii="Calibri" w:eastAsia="Times New Roman" w:hAnsi="Calibri" w:cs="Arial"/>
                <w:b/>
                <w:bCs/>
                <w:color w:val="000000"/>
                <w:sz w:val="20"/>
                <w:szCs w:val="20"/>
                <w:lang w:eastAsia="pt-BR"/>
              </w:rPr>
              <w:t>8</w:t>
            </w:r>
            <w:r w:rsidR="003329C3" w:rsidRPr="00E344F4">
              <w:rPr>
                <w:rFonts w:ascii="Calibri" w:eastAsia="Times New Roman" w:hAnsi="Calibri" w:cs="Arial"/>
                <w:b/>
                <w:bCs/>
                <w:color w:val="000000"/>
                <w:sz w:val="20"/>
                <w:szCs w:val="20"/>
                <w:lang w:eastAsia="pt-BR"/>
              </w:rPr>
              <w:t xml:space="preserve">., Etapa </w:t>
            </w:r>
            <w:r w:rsidR="003329C3">
              <w:rPr>
                <w:rFonts w:ascii="Calibri" w:eastAsia="Times New Roman" w:hAnsi="Calibri" w:cs="Arial"/>
                <w:b/>
                <w:bCs/>
                <w:color w:val="000000"/>
                <w:sz w:val="20"/>
                <w:szCs w:val="20"/>
                <w:lang w:eastAsia="pt-BR"/>
              </w:rPr>
              <w:t>D</w:t>
            </w:r>
            <w:r w:rsidR="003329C3" w:rsidRPr="00E344F4">
              <w:rPr>
                <w:rFonts w:ascii="Calibri" w:eastAsia="Times New Roman" w:hAnsi="Calibri" w:cs="Arial"/>
                <w:b/>
                <w:bCs/>
                <w:color w:val="000000"/>
                <w:sz w:val="20"/>
                <w:szCs w:val="20"/>
                <w:lang w:eastAsia="pt-BR"/>
              </w:rPr>
              <w:t>., Figura 5</w:t>
            </w:r>
            <w:r w:rsidR="003329C3">
              <w:rPr>
                <w:rFonts w:ascii="Calibri" w:eastAsia="Times New Roman" w:hAnsi="Calibri" w:cs="Arial"/>
                <w:b/>
                <w:bCs/>
                <w:color w:val="000000"/>
                <w:sz w:val="20"/>
                <w:szCs w:val="20"/>
                <w:lang w:eastAsia="pt-BR"/>
              </w:rPr>
              <w:t>10</w:t>
            </w:r>
            <w:r w:rsidR="003329C3" w:rsidRPr="00E344F4">
              <w:rPr>
                <w:rFonts w:ascii="Calibri" w:eastAsia="Times New Roman" w:hAnsi="Calibri" w:cs="Arial"/>
                <w:b/>
                <w:bCs/>
                <w:color w:val="000000"/>
                <w:sz w:val="20"/>
                <w:szCs w:val="20"/>
                <w:lang w:eastAsia="pt-BR"/>
              </w:rPr>
              <w:t xml:space="preserve"> (</w:t>
            </w:r>
            <w:r w:rsidR="003329C3" w:rsidRPr="00DF49D7">
              <w:rPr>
                <w:rFonts w:ascii="Calibri" w:eastAsia="Times New Roman" w:hAnsi="Calibri" w:cs="Arial"/>
                <w:b/>
                <w:bCs/>
                <w:color w:val="000000"/>
                <w:sz w:val="20"/>
                <w:szCs w:val="20"/>
                <w:lang w:eastAsia="pt-BR"/>
              </w:rPr>
              <w:t>Dimensional Inspection (Tip Clearance Check) of Power Turbine Assembly</w:t>
            </w:r>
            <w:r w:rsidR="003329C3" w:rsidRPr="00E344F4">
              <w:rPr>
                <w:rFonts w:ascii="Calibri" w:eastAsia="Times New Roman" w:hAnsi="Calibri" w:cs="Arial"/>
                <w:b/>
                <w:bCs/>
                <w:color w:val="000000"/>
                <w:sz w:val="20"/>
                <w:szCs w:val="20"/>
                <w:lang w:eastAsia="pt-BR"/>
              </w:rPr>
              <w:t>)</w:t>
            </w:r>
            <w:r w:rsidR="003329C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registrados no laudo da inspeção </w:t>
            </w:r>
            <w:r w:rsidRPr="00EB163C">
              <w:rPr>
                <w:rFonts w:ascii="Calibri" w:eastAsia="Times New Roman" w:hAnsi="Calibri" w:cs="Arial"/>
                <w:b/>
                <w:bCs/>
                <w:color w:val="000000"/>
                <w:sz w:val="20"/>
                <w:szCs w:val="20"/>
                <w:lang w:eastAsia="pt-BR"/>
              </w:rPr>
              <w:t>dimensional.</w:t>
            </w:r>
          </w:p>
          <w:p w14:paraId="148EDE5D" w14:textId="0DA682AF" w:rsidR="00DF49D7" w:rsidRPr="00EB163C" w:rsidRDefault="00DF49D7" w:rsidP="00DF49D7">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a tip-clearance analysis in accordance with Overhaul Manual 3034623, ATA 72-50-10, Section “Subassembly-1”, Paragraph 8, Step D, Figure 510 (Dimensional Inspection — Tip Clearance Check of Power Turbine Assembly). Evaluate the acceptance limits per the referenced documents. Refer to the results recorded in the dimensional inspection report.)</w:t>
            </w:r>
          </w:p>
          <w:p w14:paraId="47F5576C" w14:textId="77777777" w:rsidR="00DF49D7" w:rsidRDefault="00DF49D7" w:rsidP="00DF49D7">
            <w:pPr>
              <w:jc w:val="both"/>
              <w:rPr>
                <w:rFonts w:ascii="Calibri" w:eastAsia="Times New Roman" w:hAnsi="Calibri" w:cs="Arial"/>
                <w:i/>
                <w:iCs/>
                <w:color w:val="000000"/>
                <w:sz w:val="20"/>
                <w:szCs w:val="20"/>
                <w:lang w:val="en-US" w:eastAsia="pt-BR"/>
              </w:rPr>
            </w:pPr>
          </w:p>
          <w:p w14:paraId="74F991D4" w14:textId="4CD5B0FA" w:rsidR="00DF49D7" w:rsidRPr="00DD10CC" w:rsidRDefault="00DF49D7" w:rsidP="00DF49D7">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D10CC">
              <w:rPr>
                <w:rFonts w:ascii="Calibri" w:eastAsia="Times New Roman" w:hAnsi="Calibri" w:cs="Arial"/>
                <w:b/>
                <w:bCs/>
                <w:color w:val="000000"/>
                <w:sz w:val="20"/>
                <w:szCs w:val="20"/>
                <w:lang w:eastAsia="pt-BR"/>
              </w:rPr>
              <w:t>)</w:t>
            </w:r>
          </w:p>
          <w:p w14:paraId="255C766A" w14:textId="590D5BB2" w:rsidR="00DF49D7" w:rsidRPr="00E17007" w:rsidRDefault="00DF49D7" w:rsidP="00DF49D7">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2681AE32" w14:textId="77777777" w:rsidR="00DF49D7" w:rsidRPr="00DF49D7" w:rsidRDefault="00DF49D7" w:rsidP="00DF49D7">
            <w:pPr>
              <w:jc w:val="both"/>
              <w:rPr>
                <w:rFonts w:ascii="Calibri" w:eastAsia="Times New Roman" w:hAnsi="Calibri" w:cs="Arial"/>
                <w:i/>
                <w:iCs/>
                <w:color w:val="000000"/>
                <w:sz w:val="20"/>
                <w:szCs w:val="20"/>
                <w:lang w:eastAsia="pt-BR"/>
              </w:rPr>
            </w:pPr>
          </w:p>
          <w:p w14:paraId="57BF5938" w14:textId="27E08700" w:rsidR="00DF49D7" w:rsidRPr="00081D1D" w:rsidRDefault="00DF49D7" w:rsidP="00DF49D7">
            <w:pPr>
              <w:jc w:val="both"/>
              <w:rPr>
                <w:rFonts w:ascii="Calibri" w:eastAsia="Times New Roman" w:hAnsi="Calibri" w:cs="Arial"/>
                <w:b/>
                <w:bCs/>
                <w:color w:val="000000"/>
                <w:sz w:val="20"/>
                <w:szCs w:val="20"/>
                <w:lang w:val="en-US" w:eastAsia="pt-BR"/>
              </w:rPr>
            </w:pPr>
            <w:r w:rsidRPr="00DF49D7">
              <w:rPr>
                <w:rFonts w:ascii="Calibri" w:eastAsia="Times New Roman" w:hAnsi="Calibri" w:cs="Arial"/>
                <w:b/>
                <w:bCs/>
                <w:color w:val="000000"/>
                <w:sz w:val="20"/>
                <w:szCs w:val="20"/>
                <w:lang w:eastAsia="pt-BR"/>
              </w:rPr>
              <w:t xml:space="preserve">(1) </w:t>
            </w:r>
            <w:r w:rsidR="0099100D">
              <w:rPr>
                <w:rFonts w:ascii="Calibri" w:eastAsia="Times New Roman" w:hAnsi="Calibri" w:cs="Arial"/>
                <w:b/>
                <w:bCs/>
                <w:color w:val="000000"/>
                <w:sz w:val="20"/>
                <w:szCs w:val="20"/>
                <w:lang w:eastAsia="pt-BR"/>
              </w:rPr>
              <w:t>R</w:t>
            </w:r>
            <w:r w:rsidRPr="00DF49D7">
              <w:rPr>
                <w:rFonts w:ascii="Calibri" w:eastAsia="Times New Roman" w:hAnsi="Calibri" w:cs="Arial"/>
                <w:b/>
                <w:bCs/>
                <w:color w:val="000000"/>
                <w:sz w:val="20"/>
                <w:szCs w:val="20"/>
                <w:lang w:eastAsia="pt-BR"/>
              </w:rPr>
              <w:t xml:space="preserve">egistre o Diâmetro A. Calcule a folga de ponta utilizando a seguinte equação (Ref. </w:t>
            </w:r>
            <w:r w:rsidRPr="00081D1D">
              <w:rPr>
                <w:rFonts w:ascii="Calibri" w:eastAsia="Times New Roman" w:hAnsi="Calibri" w:cs="Arial"/>
                <w:b/>
                <w:bCs/>
                <w:color w:val="000000"/>
                <w:sz w:val="20"/>
                <w:szCs w:val="20"/>
                <w:lang w:val="en-US" w:eastAsia="pt-BR"/>
              </w:rPr>
              <w:t>F&amp;C Nº 1176):</w:t>
            </w:r>
          </w:p>
          <w:p w14:paraId="1DB61AD2" w14:textId="5952969F" w:rsidR="0099100D" w:rsidRPr="00E17007" w:rsidRDefault="0099100D" w:rsidP="0099100D">
            <w:pPr>
              <w:jc w:val="both"/>
              <w:rPr>
                <w:rFonts w:ascii="Calibri" w:eastAsia="Times New Roman" w:hAnsi="Calibri" w:cs="Arial"/>
                <w:i/>
                <w:iCs/>
                <w:color w:val="000000"/>
                <w:sz w:val="20"/>
                <w:szCs w:val="20"/>
                <w:lang w:eastAsia="pt-BR"/>
              </w:rPr>
            </w:pPr>
            <w:r w:rsidRPr="00E40F55">
              <w:rPr>
                <w:rFonts w:ascii="Calibri" w:eastAsia="Times New Roman" w:hAnsi="Calibri" w:cs="Arial"/>
                <w:i/>
                <w:iCs/>
                <w:color w:val="000000"/>
                <w:sz w:val="20"/>
                <w:szCs w:val="20"/>
                <w:lang w:val="en-US" w:eastAsia="pt-BR"/>
              </w:rPr>
              <w:t>(</w:t>
            </w:r>
            <w:r w:rsidR="00E40F55" w:rsidRPr="00E40F55">
              <w:rPr>
                <w:rFonts w:ascii="Calibri" w:eastAsia="Times New Roman" w:hAnsi="Calibri" w:cs="Arial"/>
                <w:i/>
                <w:iCs/>
                <w:color w:val="000000"/>
                <w:sz w:val="20"/>
                <w:szCs w:val="20"/>
                <w:lang w:val="en-US" w:eastAsia="pt-BR"/>
              </w:rPr>
              <w:t xml:space="preserve">(1) Record Diameter A. Calculate the tip clearance using the following equation (Ref. </w:t>
            </w:r>
            <w:r w:rsidR="00E40F55" w:rsidRPr="00E40F55">
              <w:rPr>
                <w:rFonts w:ascii="Calibri" w:eastAsia="Times New Roman" w:hAnsi="Calibri" w:cs="Arial"/>
                <w:i/>
                <w:iCs/>
                <w:color w:val="000000"/>
                <w:sz w:val="20"/>
                <w:szCs w:val="20"/>
                <w:lang w:eastAsia="pt-BR"/>
              </w:rPr>
              <w:t>F&amp;C No. 1176) :)</w:t>
            </w:r>
          </w:p>
          <w:p w14:paraId="0791B36C" w14:textId="77777777" w:rsidR="00DF49D7" w:rsidRPr="00DF49D7" w:rsidRDefault="00DF49D7" w:rsidP="00DF49D7">
            <w:pPr>
              <w:jc w:val="both"/>
              <w:rPr>
                <w:rFonts w:ascii="Calibri" w:eastAsia="Times New Roman" w:hAnsi="Calibri" w:cs="Arial"/>
                <w:i/>
                <w:iCs/>
                <w:color w:val="000000"/>
                <w:sz w:val="20"/>
                <w:szCs w:val="20"/>
                <w:lang w:eastAsia="pt-BR"/>
              </w:rPr>
            </w:pPr>
          </w:p>
          <w:p w14:paraId="65653F47" w14:textId="77777777" w:rsidR="00E40F55" w:rsidRDefault="00E40F55" w:rsidP="00DF49D7">
            <w:pPr>
              <w:jc w:val="both"/>
              <w:rPr>
                <w:rFonts w:eastAsia="Times New Roman" w:cstheme="minorHAnsi"/>
                <w:b/>
                <w:bCs/>
                <w:color w:val="000000"/>
                <w:sz w:val="18"/>
                <w:szCs w:val="18"/>
                <w:lang w:eastAsia="pt-BR"/>
              </w:rPr>
            </w:pPr>
          </w:p>
          <w:p w14:paraId="4F229728" w14:textId="1E21C4EE" w:rsidR="00E40F55" w:rsidRDefault="00E40F55" w:rsidP="00E40F55">
            <w:pPr>
              <w:jc w:val="both"/>
              <w:rPr>
                <w:rFonts w:eastAsia="Times New Roman" w:cstheme="minorHAnsi"/>
                <w:b/>
                <w:bCs/>
                <w:color w:val="000000"/>
                <w:sz w:val="20"/>
                <w:szCs w:val="20"/>
                <w:lang w:eastAsia="pt-BR"/>
              </w:rPr>
            </w:pPr>
            <w:r>
              <w:rPr>
                <w:rFonts w:eastAsia="Times New Roman" w:cstheme="minorHAnsi"/>
                <w:b/>
                <w:bCs/>
                <w:color w:val="000000"/>
                <w:sz w:val="18"/>
                <w:szCs w:val="18"/>
                <w:lang w:eastAsia="pt-BR"/>
              </w:rPr>
              <w:t xml:space="preserve">         </w:t>
            </w:r>
            <w:r w:rsidRPr="00E40F55">
              <w:rPr>
                <w:rFonts w:eastAsia="Times New Roman" w:cstheme="minorHAnsi"/>
                <w:b/>
                <w:bCs/>
                <w:color w:val="000000"/>
                <w:sz w:val="20"/>
                <w:szCs w:val="20"/>
                <w:lang w:eastAsia="pt-BR"/>
              </w:rPr>
              <w:t>F&amp;C Nº 1176 = (Diâmetro A - Diâmetro do Disco) / 2</w:t>
            </w:r>
          </w:p>
          <w:p w14:paraId="5E8C9100" w14:textId="153CC04B" w:rsidR="00DF1B2D" w:rsidRPr="00DF1B2D" w:rsidRDefault="00DF1B2D" w:rsidP="00DF1B2D">
            <w:pPr>
              <w:rPr>
                <w:rFonts w:eastAsia="Times New Roman" w:cstheme="minorHAnsi"/>
                <w:i/>
                <w:iCs/>
                <w:color w:val="000000"/>
                <w:sz w:val="20"/>
                <w:szCs w:val="20"/>
                <w:lang w:eastAsia="pt-BR"/>
              </w:rPr>
            </w:pPr>
            <w:r w:rsidRPr="00DF1B2D">
              <w:rPr>
                <w:rFonts w:eastAsia="Times New Roman" w:cstheme="minorHAnsi"/>
                <w:i/>
                <w:iCs/>
                <w:color w:val="000000"/>
                <w:sz w:val="20"/>
                <w:szCs w:val="20"/>
                <w:lang w:eastAsia="pt-BR"/>
              </w:rPr>
              <w:t>(F&amp;C No. 1176 = (Diameter A - Disk Diameter) / 2)</w:t>
            </w:r>
          </w:p>
          <w:p w14:paraId="62CEAAC9" w14:textId="56BB2AC9" w:rsidR="00DF49D7" w:rsidRPr="00DF1B2D" w:rsidRDefault="00DF49D7" w:rsidP="00DF1B2D">
            <w:pPr>
              <w:rPr>
                <w:rFonts w:eastAsia="Times New Roman" w:cstheme="minorHAnsi"/>
                <w:i/>
                <w:iCs/>
                <w:color w:val="000000"/>
                <w:sz w:val="18"/>
                <w:szCs w:val="18"/>
                <w:lang w:eastAsia="pt-BR"/>
              </w:rPr>
            </w:pPr>
            <w:r w:rsidRPr="00DF49D7">
              <w:rPr>
                <w:rFonts w:eastAsia="Times New Roman" w:cstheme="minorHAnsi"/>
                <w:i/>
                <w:iCs/>
                <w:color w:val="000000"/>
                <w:sz w:val="18"/>
                <w:szCs w:val="18"/>
                <w:lang w:eastAsia="pt-BR"/>
              </w:rPr>
              <w:br/>
            </w:r>
          </w:p>
          <w:p w14:paraId="3DA6BDA1" w14:textId="1AEAB5A2" w:rsidR="00DF49D7" w:rsidRDefault="00DF49D7" w:rsidP="00DF49D7">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Diâmetro A</w:t>
            </w:r>
            <w:r>
              <w:rPr>
                <w:rFonts w:ascii="Calibri" w:eastAsia="Times New Roman" w:hAnsi="Calibri" w:cs="Arial"/>
                <w:b/>
                <w:bCs/>
                <w:color w:val="000000"/>
                <w:sz w:val="20"/>
                <w:szCs w:val="20"/>
                <w:lang w:eastAsia="pt-BR"/>
              </w:rPr>
              <w:t>: __________</w:t>
            </w:r>
          </w:p>
          <w:p w14:paraId="036AA572" w14:textId="5E1D7087" w:rsidR="00DF49D7" w:rsidRDefault="00E40F55" w:rsidP="00DF49D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 A:</w:t>
            </w:r>
            <w:r>
              <w:rPr>
                <w:rFonts w:ascii="Calibri" w:eastAsia="Times New Roman" w:hAnsi="Calibri" w:cs="Arial"/>
                <w:i/>
                <w:iCs/>
                <w:color w:val="000000"/>
                <w:sz w:val="20"/>
                <w:szCs w:val="20"/>
                <w:lang w:eastAsia="pt-BR"/>
              </w:rPr>
              <w:t>)</w:t>
            </w:r>
          </w:p>
          <w:p w14:paraId="116AB318" w14:textId="77777777" w:rsidR="00E40F55" w:rsidRDefault="00E40F55" w:rsidP="00DF49D7">
            <w:pPr>
              <w:jc w:val="both"/>
              <w:rPr>
                <w:rFonts w:ascii="Calibri" w:eastAsia="Times New Roman" w:hAnsi="Calibri" w:cs="Arial"/>
                <w:i/>
                <w:iCs/>
                <w:color w:val="000000"/>
                <w:sz w:val="20"/>
                <w:szCs w:val="20"/>
                <w:lang w:eastAsia="pt-BR"/>
              </w:rPr>
            </w:pPr>
          </w:p>
          <w:p w14:paraId="1936628D"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566F6841" w14:textId="77777777" w:rsidR="00EB163C" w:rsidRPr="00081D1D" w:rsidRDefault="00EB163C" w:rsidP="00EB163C">
            <w:pPr>
              <w:jc w:val="both"/>
              <w:rPr>
                <w:rFonts w:ascii="Calibri" w:eastAsia="Times New Roman" w:hAnsi="Calibri" w:cs="Arial"/>
                <w:i/>
                <w:iCs/>
                <w:color w:val="000000"/>
                <w:sz w:val="20"/>
                <w:szCs w:val="20"/>
                <w:lang w:val="en-US" w:eastAsia="pt-BR"/>
              </w:rPr>
            </w:pPr>
            <w:r w:rsidRPr="00081D1D">
              <w:rPr>
                <w:rFonts w:ascii="Calibri" w:eastAsia="Times New Roman" w:hAnsi="Calibri" w:cs="Arial"/>
                <w:i/>
                <w:iCs/>
                <w:color w:val="000000"/>
                <w:sz w:val="20"/>
                <w:szCs w:val="20"/>
                <w:lang w:val="en-US" w:eastAsia="pt-BR"/>
              </w:rPr>
              <w:t>(Dimensional measurement report number:)</w:t>
            </w:r>
          </w:p>
          <w:p w14:paraId="45F1222D" w14:textId="77777777" w:rsidR="00EB163C" w:rsidRPr="00081D1D" w:rsidRDefault="00EB163C" w:rsidP="00EB163C">
            <w:pPr>
              <w:jc w:val="both"/>
              <w:rPr>
                <w:rFonts w:ascii="Calibri" w:eastAsia="Times New Roman" w:hAnsi="Calibri" w:cs="Arial"/>
                <w:i/>
                <w:iCs/>
                <w:color w:val="000000"/>
                <w:sz w:val="20"/>
                <w:szCs w:val="20"/>
                <w:lang w:val="en-US" w:eastAsia="pt-BR"/>
              </w:rPr>
            </w:pPr>
          </w:p>
          <w:p w14:paraId="67346660" w14:textId="168ECF31" w:rsidR="00DF49D7" w:rsidRPr="00081D1D" w:rsidRDefault="00DF49D7" w:rsidP="00DF49D7">
            <w:pPr>
              <w:jc w:val="both"/>
              <w:rPr>
                <w:rFonts w:ascii="Calibri" w:eastAsia="Times New Roman" w:hAnsi="Calibri" w:cs="Arial"/>
                <w:b/>
                <w:bCs/>
                <w:color w:val="000000"/>
                <w:sz w:val="20"/>
                <w:szCs w:val="20"/>
                <w:lang w:val="en-US" w:eastAsia="pt-BR"/>
              </w:rPr>
            </w:pPr>
            <w:r w:rsidRPr="00081D1D">
              <w:rPr>
                <w:rFonts w:ascii="Calibri" w:eastAsia="Times New Roman" w:hAnsi="Calibri" w:cs="Arial"/>
                <w:b/>
                <w:bCs/>
                <w:color w:val="000000"/>
                <w:sz w:val="20"/>
                <w:szCs w:val="20"/>
                <w:lang w:val="en-US" w:eastAsia="pt-BR"/>
              </w:rPr>
              <w:t xml:space="preserve">Diâmetro </w:t>
            </w:r>
            <w:r w:rsidR="00576E20" w:rsidRPr="00081D1D">
              <w:rPr>
                <w:rFonts w:ascii="Calibri" w:eastAsia="Times New Roman" w:hAnsi="Calibri" w:cs="Arial"/>
                <w:b/>
                <w:bCs/>
                <w:color w:val="000000"/>
                <w:sz w:val="20"/>
                <w:szCs w:val="20"/>
                <w:lang w:val="en-US" w:eastAsia="pt-BR"/>
              </w:rPr>
              <w:t xml:space="preserve">montante do </w:t>
            </w:r>
            <w:r w:rsidRPr="00081D1D">
              <w:rPr>
                <w:rFonts w:ascii="Calibri" w:eastAsia="Times New Roman" w:hAnsi="Calibri" w:cs="Arial"/>
                <w:b/>
                <w:bCs/>
                <w:color w:val="000000"/>
                <w:sz w:val="20"/>
                <w:szCs w:val="20"/>
                <w:lang w:val="en-US" w:eastAsia="pt-BR"/>
              </w:rPr>
              <w:t>1º Stg. PT disk: _____________</w:t>
            </w:r>
          </w:p>
          <w:p w14:paraId="28143372" w14:textId="33A9A326" w:rsidR="00DF1B2D" w:rsidRPr="00DF1B2D" w:rsidRDefault="00DF1B2D" w:rsidP="00DF1B2D">
            <w:pPr>
              <w:jc w:val="both"/>
              <w:rPr>
                <w:rFonts w:ascii="Calibri" w:eastAsia="Times New Roman" w:hAnsi="Calibri" w:cs="Arial"/>
                <w:i/>
                <w:iCs/>
                <w:color w:val="000000"/>
                <w:sz w:val="20"/>
                <w:szCs w:val="20"/>
                <w:lang w:val="en-US" w:eastAsia="pt-BR"/>
              </w:rPr>
            </w:pPr>
            <w:r w:rsidRPr="00DF1B2D">
              <w:rPr>
                <w:rFonts w:ascii="Calibri" w:eastAsia="Times New Roman" w:hAnsi="Calibri" w:cs="Arial"/>
                <w:i/>
                <w:iCs/>
                <w:color w:val="000000"/>
                <w:sz w:val="20"/>
                <w:szCs w:val="20"/>
                <w:lang w:val="en-US" w:eastAsia="pt-BR"/>
              </w:rPr>
              <w:t>(Upstream Diameter of 1st Stage PT Disk:)</w:t>
            </w:r>
          </w:p>
          <w:p w14:paraId="60A31A44" w14:textId="77777777" w:rsidR="00576E20" w:rsidRPr="00DF1B2D" w:rsidRDefault="00576E20" w:rsidP="00DF49D7">
            <w:pPr>
              <w:jc w:val="both"/>
              <w:rPr>
                <w:rFonts w:ascii="Calibri" w:eastAsia="Times New Roman" w:hAnsi="Calibri" w:cs="Arial"/>
                <w:b/>
                <w:bCs/>
                <w:color w:val="000000"/>
                <w:sz w:val="20"/>
                <w:szCs w:val="20"/>
                <w:lang w:val="en-US" w:eastAsia="pt-BR"/>
              </w:rPr>
            </w:pPr>
          </w:p>
          <w:p w14:paraId="5D45988F" w14:textId="7146B7BA" w:rsidR="00576E20" w:rsidRPr="00081D1D" w:rsidRDefault="00576E20" w:rsidP="00576E20">
            <w:pPr>
              <w:jc w:val="both"/>
              <w:rPr>
                <w:rFonts w:ascii="Calibri" w:eastAsia="Times New Roman" w:hAnsi="Calibri" w:cs="Arial"/>
                <w:b/>
                <w:bCs/>
                <w:color w:val="000000"/>
                <w:sz w:val="20"/>
                <w:szCs w:val="20"/>
                <w:lang w:val="en-US" w:eastAsia="pt-BR"/>
              </w:rPr>
            </w:pPr>
            <w:r w:rsidRPr="00576E20">
              <w:rPr>
                <w:rFonts w:ascii="Calibri" w:eastAsia="Times New Roman" w:hAnsi="Calibri" w:cs="Arial"/>
                <w:b/>
                <w:bCs/>
                <w:color w:val="000000"/>
                <w:sz w:val="20"/>
                <w:szCs w:val="20"/>
                <w:lang w:eastAsia="pt-BR"/>
              </w:rPr>
              <w:t xml:space="preserve">Diâmetro jusante do 1º Stg. </w:t>
            </w:r>
            <w:r w:rsidRPr="00081D1D">
              <w:rPr>
                <w:rFonts w:ascii="Calibri" w:eastAsia="Times New Roman" w:hAnsi="Calibri" w:cs="Arial"/>
                <w:b/>
                <w:bCs/>
                <w:color w:val="000000"/>
                <w:sz w:val="20"/>
                <w:szCs w:val="20"/>
                <w:lang w:val="en-US" w:eastAsia="pt-BR"/>
              </w:rPr>
              <w:t>PT disk: _____________</w:t>
            </w:r>
          </w:p>
          <w:p w14:paraId="3CAC0418" w14:textId="413FF861" w:rsidR="00DF49D7" w:rsidRDefault="00DF1B2D" w:rsidP="00DF49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F1B2D">
              <w:rPr>
                <w:rFonts w:ascii="Calibri" w:eastAsia="Times New Roman" w:hAnsi="Calibri" w:cs="Arial"/>
                <w:i/>
                <w:iCs/>
                <w:color w:val="000000"/>
                <w:sz w:val="20"/>
                <w:szCs w:val="20"/>
                <w:lang w:val="en-US" w:eastAsia="pt-BR"/>
              </w:rPr>
              <w:t>Downstream Diameter of 1st Stage PT Disk</w:t>
            </w:r>
            <w:r>
              <w:rPr>
                <w:rFonts w:ascii="Calibri" w:eastAsia="Times New Roman" w:hAnsi="Calibri" w:cs="Arial"/>
                <w:i/>
                <w:iCs/>
                <w:color w:val="000000"/>
                <w:sz w:val="20"/>
                <w:szCs w:val="20"/>
                <w:lang w:val="en-US" w:eastAsia="pt-BR"/>
              </w:rPr>
              <w:t>:)</w:t>
            </w:r>
          </w:p>
          <w:p w14:paraId="5729FE7C" w14:textId="77777777" w:rsidR="00DF1B2D" w:rsidRDefault="00DF1B2D" w:rsidP="00DF49D7">
            <w:pPr>
              <w:jc w:val="both"/>
              <w:rPr>
                <w:rFonts w:ascii="Calibri" w:eastAsia="Times New Roman" w:hAnsi="Calibri" w:cs="Arial"/>
                <w:i/>
                <w:iCs/>
                <w:color w:val="000000"/>
                <w:sz w:val="20"/>
                <w:szCs w:val="20"/>
                <w:lang w:val="en-US" w:eastAsia="pt-BR"/>
              </w:rPr>
            </w:pPr>
          </w:p>
          <w:p w14:paraId="526C1D1F"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18A6203B"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309CB4D4" w14:textId="77777777" w:rsidR="00EB163C" w:rsidRPr="00DF1B2D" w:rsidRDefault="00EB163C" w:rsidP="00EB163C">
            <w:pPr>
              <w:jc w:val="both"/>
              <w:rPr>
                <w:rFonts w:ascii="Calibri" w:eastAsia="Times New Roman" w:hAnsi="Calibri" w:cs="Arial"/>
                <w:i/>
                <w:iCs/>
                <w:color w:val="000000"/>
                <w:sz w:val="20"/>
                <w:szCs w:val="20"/>
                <w:lang w:val="en-US" w:eastAsia="pt-BR"/>
              </w:rPr>
            </w:pPr>
          </w:p>
          <w:p w14:paraId="29B44F19" w14:textId="20F2C45B" w:rsidR="0099100D" w:rsidRPr="00EB163C" w:rsidRDefault="00EB163C" w:rsidP="00576E20">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1176 CALCULADO: ___________</w:t>
            </w:r>
          </w:p>
          <w:p w14:paraId="174F088F" w14:textId="764AD9C3" w:rsidR="00DF1B2D" w:rsidRDefault="00EB163C" w:rsidP="00576E20">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1176 CALCULATED:</w:t>
            </w:r>
            <w:r>
              <w:rPr>
                <w:rFonts w:ascii="Calibri" w:eastAsia="Times New Roman" w:hAnsi="Calibri" w:cs="Arial"/>
                <w:i/>
                <w:iCs/>
                <w:color w:val="000000"/>
                <w:lang w:eastAsia="pt-BR"/>
              </w:rPr>
              <w:t>)</w:t>
            </w:r>
          </w:p>
          <w:p w14:paraId="491E20D6" w14:textId="77777777" w:rsidR="00DF1B2D" w:rsidRPr="00E40F55" w:rsidRDefault="00DF1B2D" w:rsidP="00576E20">
            <w:pPr>
              <w:jc w:val="both"/>
              <w:rPr>
                <w:rFonts w:ascii="Calibri" w:eastAsia="Times New Roman" w:hAnsi="Calibri" w:cs="Arial"/>
                <w:i/>
                <w:iCs/>
                <w:color w:val="000000"/>
                <w:lang w:eastAsia="pt-BR"/>
              </w:rPr>
            </w:pPr>
          </w:p>
          <w:p w14:paraId="31C6CFC6" w14:textId="055143BE" w:rsidR="0099100D" w:rsidRPr="00E40F55" w:rsidRDefault="0099100D" w:rsidP="00576E20">
            <w:pPr>
              <w:jc w:val="both"/>
              <w:rPr>
                <w:rFonts w:ascii="Calibri" w:eastAsia="Times New Roman" w:hAnsi="Calibri" w:cs="Arial"/>
                <w:b/>
                <w:bCs/>
                <w:color w:val="000000"/>
                <w:sz w:val="20"/>
                <w:szCs w:val="20"/>
                <w:lang w:eastAsia="pt-BR"/>
              </w:rPr>
            </w:pPr>
            <w:r w:rsidRPr="00E40F55">
              <w:rPr>
                <w:rFonts w:ascii="Calibri" w:eastAsia="Times New Roman" w:hAnsi="Calibri" w:cs="Arial"/>
                <w:b/>
                <w:bCs/>
                <w:color w:val="000000"/>
                <w:sz w:val="20"/>
                <w:szCs w:val="20"/>
                <w:lang w:eastAsia="pt-BR"/>
              </w:rPr>
              <w:t>(2) Registre os Diâmetros B e C. Calcule a folga de ponta utilizando as equações a seguir (Ref. F&amp;C Nº 1177):</w:t>
            </w:r>
          </w:p>
          <w:p w14:paraId="76003E41" w14:textId="348BD16F" w:rsidR="00E40F55" w:rsidRPr="00DF1B2D" w:rsidRDefault="00DF1B2D" w:rsidP="00E40F55">
            <w:pPr>
              <w:jc w:val="both"/>
              <w:rPr>
                <w:rFonts w:eastAsia="Times New Roman" w:cstheme="minorHAnsi"/>
                <w:i/>
                <w:iCs/>
                <w:color w:val="000000"/>
                <w:sz w:val="20"/>
                <w:szCs w:val="20"/>
                <w:lang w:eastAsia="pt-BR"/>
              </w:rPr>
            </w:pPr>
            <w:r w:rsidRPr="00DF1B2D">
              <w:rPr>
                <w:rFonts w:eastAsia="Times New Roman" w:cstheme="minorHAnsi"/>
                <w:i/>
                <w:iCs/>
                <w:color w:val="000000"/>
                <w:sz w:val="20"/>
                <w:szCs w:val="20"/>
                <w:lang w:val="en-US" w:eastAsia="pt-BR"/>
              </w:rPr>
              <w:t xml:space="preserve">((2) Record Diameters B and C. Calculate the tip clearance using the following equations (Ref. </w:t>
            </w:r>
            <w:r w:rsidRPr="00DF1B2D">
              <w:rPr>
                <w:rFonts w:eastAsia="Times New Roman" w:cstheme="minorHAnsi"/>
                <w:i/>
                <w:iCs/>
                <w:color w:val="000000"/>
                <w:sz w:val="20"/>
                <w:szCs w:val="20"/>
                <w:lang w:eastAsia="pt-BR"/>
              </w:rPr>
              <w:t>F&amp;C No. 1177):)</w:t>
            </w:r>
          </w:p>
          <w:p w14:paraId="682E7DC6" w14:textId="77777777" w:rsidR="00E40F55" w:rsidRPr="00DF1B2D" w:rsidRDefault="00E40F55" w:rsidP="00E40F55">
            <w:pPr>
              <w:jc w:val="both"/>
              <w:rPr>
                <w:rFonts w:eastAsia="Times New Roman" w:cstheme="minorHAnsi"/>
                <w:b/>
                <w:bCs/>
                <w:color w:val="000000"/>
                <w:sz w:val="20"/>
                <w:szCs w:val="20"/>
                <w:lang w:eastAsia="pt-BR"/>
              </w:rPr>
            </w:pPr>
          </w:p>
          <w:p w14:paraId="1BC400EB" w14:textId="546E7F72" w:rsidR="00E40F55" w:rsidRPr="00E40F55" w:rsidRDefault="00E40F55" w:rsidP="00E40F55">
            <w:pPr>
              <w:jc w:val="both"/>
              <w:rPr>
                <w:rFonts w:eastAsia="Times New Roman" w:cstheme="minorHAnsi"/>
                <w:b/>
                <w:bCs/>
                <w:color w:val="000000"/>
                <w:sz w:val="18"/>
                <w:szCs w:val="18"/>
                <w:lang w:eastAsia="pt-BR"/>
              </w:rPr>
            </w:pPr>
            <w:r w:rsidRPr="00DF1B2D">
              <w:rPr>
                <w:rFonts w:eastAsia="Times New Roman" w:cstheme="minorHAnsi"/>
                <w:b/>
                <w:bCs/>
                <w:color w:val="000000"/>
                <w:sz w:val="18"/>
                <w:szCs w:val="18"/>
                <w:lang w:eastAsia="pt-BR"/>
              </w:rPr>
              <w:t xml:space="preserve">     </w:t>
            </w:r>
            <w:r w:rsidRPr="00E40F55">
              <w:rPr>
                <w:rFonts w:eastAsia="Times New Roman" w:cstheme="minorHAnsi"/>
                <w:b/>
                <w:bCs/>
                <w:color w:val="000000"/>
                <w:sz w:val="18"/>
                <w:szCs w:val="18"/>
                <w:lang w:eastAsia="pt-BR"/>
              </w:rPr>
              <w:t xml:space="preserve">F&amp;C Nº 1177 = (Diâmetro </w:t>
            </w:r>
            <w:r w:rsidR="003329C3">
              <w:rPr>
                <w:rFonts w:eastAsia="Times New Roman" w:cstheme="minorHAnsi"/>
                <w:b/>
                <w:bCs/>
                <w:color w:val="000000"/>
                <w:sz w:val="18"/>
                <w:szCs w:val="18"/>
                <w:lang w:eastAsia="pt-BR"/>
              </w:rPr>
              <w:t>B</w:t>
            </w:r>
            <w:r w:rsidRPr="00E40F55">
              <w:rPr>
                <w:rFonts w:eastAsia="Times New Roman" w:cstheme="minorHAnsi"/>
                <w:b/>
                <w:bCs/>
                <w:color w:val="000000"/>
                <w:sz w:val="18"/>
                <w:szCs w:val="18"/>
                <w:lang w:eastAsia="pt-BR"/>
              </w:rPr>
              <w:t xml:space="preserve"> -Diâmetro do Disco a Montante) /2</w:t>
            </w:r>
          </w:p>
          <w:p w14:paraId="68574DB9" w14:textId="04E6E572" w:rsidR="0099100D" w:rsidRDefault="00DF1B2D" w:rsidP="00DF1B2D">
            <w:pPr>
              <w:rPr>
                <w:rFonts w:ascii="Calibri" w:eastAsia="Times New Roman" w:hAnsi="Calibri" w:cs="Arial"/>
                <w:i/>
                <w:iCs/>
                <w:color w:val="000000"/>
                <w:sz w:val="18"/>
                <w:szCs w:val="18"/>
                <w:lang w:eastAsia="pt-BR"/>
              </w:rPr>
            </w:pPr>
            <w:r>
              <w:rPr>
                <w:rFonts w:ascii="Calibri" w:eastAsia="Times New Roman" w:hAnsi="Calibri" w:cs="Arial"/>
                <w:i/>
                <w:iCs/>
                <w:color w:val="000000"/>
                <w:sz w:val="18"/>
                <w:szCs w:val="18"/>
                <w:lang w:eastAsia="pt-BR"/>
              </w:rPr>
              <w:t>(</w:t>
            </w:r>
            <w:r w:rsidRPr="00DF1B2D">
              <w:rPr>
                <w:rFonts w:ascii="Calibri" w:eastAsia="Times New Roman" w:hAnsi="Calibri" w:cs="Arial"/>
                <w:i/>
                <w:iCs/>
                <w:color w:val="000000"/>
                <w:sz w:val="18"/>
                <w:szCs w:val="18"/>
                <w:lang w:eastAsia="pt-BR"/>
              </w:rPr>
              <w:t xml:space="preserve">F&amp;C No. 1177 = (Diameter </w:t>
            </w:r>
            <w:r w:rsidR="003329C3">
              <w:rPr>
                <w:rFonts w:ascii="Calibri" w:eastAsia="Times New Roman" w:hAnsi="Calibri" w:cs="Arial"/>
                <w:i/>
                <w:iCs/>
                <w:color w:val="000000"/>
                <w:sz w:val="18"/>
                <w:szCs w:val="18"/>
                <w:lang w:eastAsia="pt-BR"/>
              </w:rPr>
              <w:t>B</w:t>
            </w:r>
            <w:r w:rsidRPr="00DF1B2D">
              <w:rPr>
                <w:rFonts w:ascii="Calibri" w:eastAsia="Times New Roman" w:hAnsi="Calibri" w:cs="Arial"/>
                <w:i/>
                <w:iCs/>
                <w:color w:val="000000"/>
                <w:sz w:val="18"/>
                <w:szCs w:val="18"/>
                <w:lang w:eastAsia="pt-BR"/>
              </w:rPr>
              <w:t xml:space="preserve"> - Upstream Disk Diameter)</w:t>
            </w:r>
            <w:r>
              <w:rPr>
                <w:rFonts w:ascii="Calibri" w:eastAsia="Times New Roman" w:hAnsi="Calibri" w:cs="Arial"/>
                <w:i/>
                <w:iCs/>
                <w:color w:val="000000"/>
                <w:sz w:val="18"/>
                <w:szCs w:val="18"/>
                <w:lang w:eastAsia="pt-BR"/>
              </w:rPr>
              <w:t>/2)</w:t>
            </w:r>
          </w:p>
          <w:p w14:paraId="559A50A5" w14:textId="77777777" w:rsidR="0099100D" w:rsidRDefault="0099100D" w:rsidP="00DF49D7">
            <w:pPr>
              <w:jc w:val="both"/>
              <w:rPr>
                <w:rFonts w:ascii="Calibri" w:eastAsia="Times New Roman" w:hAnsi="Calibri" w:cs="Arial"/>
                <w:i/>
                <w:iCs/>
                <w:color w:val="000000"/>
                <w:sz w:val="18"/>
                <w:szCs w:val="18"/>
                <w:lang w:eastAsia="pt-BR"/>
              </w:rPr>
            </w:pPr>
          </w:p>
          <w:p w14:paraId="7736E990" w14:textId="0A8BFC8B" w:rsidR="0099100D" w:rsidRDefault="0099100D" w:rsidP="0099100D">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B: __________</w:t>
            </w:r>
          </w:p>
          <w:p w14:paraId="0CD36940" w14:textId="5C11C0C4" w:rsidR="00DF1B2D" w:rsidRDefault="00DF1B2D" w:rsidP="00DF1B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w:t>
            </w:r>
            <w:r>
              <w:rPr>
                <w:rFonts w:ascii="Calibri" w:eastAsia="Times New Roman" w:hAnsi="Calibri" w:cs="Arial"/>
                <w:i/>
                <w:iCs/>
                <w:color w:val="000000"/>
                <w:sz w:val="20"/>
                <w:szCs w:val="20"/>
                <w:lang w:eastAsia="pt-BR"/>
              </w:rPr>
              <w:t xml:space="preserve"> B</w:t>
            </w:r>
            <w:r w:rsidRPr="00E40F5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149385A6" w14:textId="77777777" w:rsidR="0099100D" w:rsidRDefault="0099100D" w:rsidP="0099100D">
            <w:pPr>
              <w:jc w:val="both"/>
              <w:rPr>
                <w:rFonts w:ascii="Calibri" w:eastAsia="Times New Roman" w:hAnsi="Calibri" w:cs="Arial"/>
                <w:i/>
                <w:iCs/>
                <w:color w:val="000000"/>
                <w:sz w:val="20"/>
                <w:szCs w:val="20"/>
                <w:lang w:eastAsia="pt-BR"/>
              </w:rPr>
            </w:pPr>
          </w:p>
          <w:p w14:paraId="0EEBF868"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DA55559" w14:textId="77777777" w:rsidR="00EB163C" w:rsidRPr="00081D1D" w:rsidRDefault="00EB163C" w:rsidP="00EB163C">
            <w:pPr>
              <w:jc w:val="both"/>
              <w:rPr>
                <w:rFonts w:ascii="Calibri" w:eastAsia="Times New Roman" w:hAnsi="Calibri" w:cs="Arial"/>
                <w:i/>
                <w:iCs/>
                <w:color w:val="000000"/>
                <w:sz w:val="20"/>
                <w:szCs w:val="20"/>
                <w:lang w:val="en-US" w:eastAsia="pt-BR"/>
              </w:rPr>
            </w:pPr>
            <w:r w:rsidRPr="00081D1D">
              <w:rPr>
                <w:rFonts w:ascii="Calibri" w:eastAsia="Times New Roman" w:hAnsi="Calibri" w:cs="Arial"/>
                <w:i/>
                <w:iCs/>
                <w:color w:val="000000"/>
                <w:sz w:val="20"/>
                <w:szCs w:val="20"/>
                <w:lang w:val="en-US" w:eastAsia="pt-BR"/>
              </w:rPr>
              <w:lastRenderedPageBreak/>
              <w:t>(Dimensional measurement report number:)</w:t>
            </w:r>
          </w:p>
          <w:p w14:paraId="4838375A" w14:textId="77777777" w:rsidR="00EB163C" w:rsidRPr="00081D1D" w:rsidRDefault="00EB163C" w:rsidP="00EB163C">
            <w:pPr>
              <w:jc w:val="both"/>
              <w:rPr>
                <w:rFonts w:ascii="Calibri" w:eastAsia="Times New Roman" w:hAnsi="Calibri" w:cs="Arial"/>
                <w:i/>
                <w:iCs/>
                <w:color w:val="000000"/>
                <w:sz w:val="20"/>
                <w:szCs w:val="20"/>
                <w:lang w:val="en-US" w:eastAsia="pt-BR"/>
              </w:rPr>
            </w:pPr>
          </w:p>
          <w:p w14:paraId="7A7AFDBA" w14:textId="63F7FC3E" w:rsidR="0099100D" w:rsidRPr="00081D1D" w:rsidRDefault="0099100D" w:rsidP="0099100D">
            <w:pPr>
              <w:jc w:val="both"/>
              <w:rPr>
                <w:rFonts w:ascii="Calibri" w:eastAsia="Times New Roman" w:hAnsi="Calibri" w:cs="Arial"/>
                <w:b/>
                <w:bCs/>
                <w:color w:val="000000"/>
                <w:sz w:val="20"/>
                <w:szCs w:val="20"/>
                <w:lang w:val="en-US" w:eastAsia="pt-BR"/>
              </w:rPr>
            </w:pPr>
            <w:r w:rsidRPr="00081D1D">
              <w:rPr>
                <w:rFonts w:ascii="Calibri" w:eastAsia="Times New Roman" w:hAnsi="Calibri" w:cs="Arial"/>
                <w:b/>
                <w:bCs/>
                <w:color w:val="000000"/>
                <w:sz w:val="20"/>
                <w:szCs w:val="20"/>
                <w:lang w:val="en-US" w:eastAsia="pt-BR"/>
              </w:rPr>
              <w:t xml:space="preserve">Diâmetro montante do </w:t>
            </w:r>
            <w:r w:rsidR="00DF1B2D" w:rsidRPr="00081D1D">
              <w:rPr>
                <w:rFonts w:ascii="Calibri" w:eastAsia="Times New Roman" w:hAnsi="Calibri" w:cs="Arial"/>
                <w:b/>
                <w:bCs/>
                <w:color w:val="000000"/>
                <w:sz w:val="20"/>
                <w:szCs w:val="20"/>
                <w:lang w:val="en-US" w:eastAsia="pt-BR"/>
              </w:rPr>
              <w:t>2</w:t>
            </w:r>
            <w:r w:rsidRPr="00081D1D">
              <w:rPr>
                <w:rFonts w:ascii="Calibri" w:eastAsia="Times New Roman" w:hAnsi="Calibri" w:cs="Arial"/>
                <w:b/>
                <w:bCs/>
                <w:color w:val="000000"/>
                <w:sz w:val="20"/>
                <w:szCs w:val="20"/>
                <w:lang w:val="en-US" w:eastAsia="pt-BR"/>
              </w:rPr>
              <w:t>º Stg. PT disk: _____________</w:t>
            </w:r>
          </w:p>
          <w:p w14:paraId="5B64D343" w14:textId="7DCA01E5" w:rsidR="0099100D" w:rsidRDefault="003329C3" w:rsidP="0099100D">
            <w:pPr>
              <w:jc w:val="both"/>
              <w:rPr>
                <w:rFonts w:ascii="Calibri" w:eastAsia="Times New Roman" w:hAnsi="Calibri" w:cs="Arial"/>
                <w:i/>
                <w:iCs/>
                <w:color w:val="000000"/>
                <w:sz w:val="20"/>
                <w:szCs w:val="20"/>
                <w:lang w:eastAsia="pt-BR"/>
              </w:rPr>
            </w:pPr>
            <w:r w:rsidRPr="003329C3">
              <w:rPr>
                <w:rFonts w:ascii="Calibri" w:eastAsia="Times New Roman" w:hAnsi="Calibri" w:cs="Arial"/>
                <w:i/>
                <w:iCs/>
                <w:color w:val="000000"/>
                <w:sz w:val="20"/>
                <w:szCs w:val="20"/>
                <w:lang w:val="en-US" w:eastAsia="pt-BR"/>
              </w:rPr>
              <w:t xml:space="preserve">(Upstream diameter of 2nd Stg. </w:t>
            </w:r>
            <w:r w:rsidRPr="003329C3">
              <w:rPr>
                <w:rFonts w:ascii="Calibri" w:eastAsia="Times New Roman" w:hAnsi="Calibri" w:cs="Arial"/>
                <w:i/>
                <w:iCs/>
                <w:color w:val="000000"/>
                <w:sz w:val="20"/>
                <w:szCs w:val="20"/>
                <w:lang w:eastAsia="pt-BR"/>
              </w:rPr>
              <w:t>PT disk:)</w:t>
            </w:r>
          </w:p>
          <w:p w14:paraId="6947E0FC" w14:textId="77777777" w:rsidR="003329C3" w:rsidRDefault="003329C3" w:rsidP="0099100D">
            <w:pPr>
              <w:jc w:val="both"/>
              <w:rPr>
                <w:rFonts w:ascii="Calibri" w:eastAsia="Times New Roman" w:hAnsi="Calibri" w:cs="Arial"/>
                <w:i/>
                <w:iCs/>
                <w:color w:val="000000"/>
                <w:sz w:val="20"/>
                <w:szCs w:val="20"/>
                <w:lang w:eastAsia="pt-BR"/>
              </w:rPr>
            </w:pPr>
          </w:p>
          <w:p w14:paraId="69334827"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6F63DFB3"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2176366D" w14:textId="77777777" w:rsidR="00EB163C" w:rsidRPr="00EB163C" w:rsidRDefault="00EB163C" w:rsidP="00EB163C">
            <w:pPr>
              <w:jc w:val="both"/>
              <w:rPr>
                <w:rFonts w:ascii="Calibri" w:eastAsia="Times New Roman" w:hAnsi="Calibri" w:cs="Arial"/>
                <w:i/>
                <w:iCs/>
                <w:color w:val="000000"/>
                <w:sz w:val="20"/>
                <w:szCs w:val="20"/>
                <w:lang w:val="en-US" w:eastAsia="pt-BR"/>
              </w:rPr>
            </w:pPr>
          </w:p>
          <w:p w14:paraId="3D5250AB" w14:textId="018E34CB" w:rsidR="003329C3" w:rsidRPr="00EB163C" w:rsidRDefault="00EB163C" w:rsidP="003329C3">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1177 CALCULADO: ___________</w:t>
            </w:r>
          </w:p>
          <w:p w14:paraId="19ED7B34" w14:textId="5F7CCAC1" w:rsidR="003329C3" w:rsidRDefault="00EB163C" w:rsidP="003329C3">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w:t>
            </w:r>
            <w:r>
              <w:rPr>
                <w:rFonts w:ascii="Calibri" w:eastAsia="Times New Roman" w:hAnsi="Calibri" w:cs="Arial"/>
                <w:i/>
                <w:iCs/>
                <w:color w:val="000000"/>
                <w:lang w:eastAsia="pt-BR"/>
              </w:rPr>
              <w:t>7</w:t>
            </w:r>
            <w:r w:rsidRPr="00DF1B2D">
              <w:rPr>
                <w:rFonts w:ascii="Calibri" w:eastAsia="Times New Roman" w:hAnsi="Calibri" w:cs="Arial"/>
                <w:i/>
                <w:iCs/>
                <w:color w:val="000000"/>
                <w:lang w:eastAsia="pt-BR"/>
              </w:rPr>
              <w:t xml:space="preserve"> CALCULATED:</w:t>
            </w:r>
            <w:r>
              <w:rPr>
                <w:rFonts w:ascii="Calibri" w:eastAsia="Times New Roman" w:hAnsi="Calibri" w:cs="Arial"/>
                <w:i/>
                <w:iCs/>
                <w:color w:val="000000"/>
                <w:lang w:eastAsia="pt-BR"/>
              </w:rPr>
              <w:t>)</w:t>
            </w:r>
          </w:p>
          <w:p w14:paraId="59F8EABE" w14:textId="77777777" w:rsidR="003329C3" w:rsidRDefault="003329C3" w:rsidP="0099100D">
            <w:pPr>
              <w:jc w:val="both"/>
              <w:rPr>
                <w:rFonts w:ascii="Calibri" w:eastAsia="Times New Roman" w:hAnsi="Calibri" w:cs="Arial"/>
                <w:b/>
                <w:bCs/>
                <w:color w:val="000000"/>
                <w:sz w:val="20"/>
                <w:szCs w:val="20"/>
                <w:lang w:eastAsia="pt-BR"/>
              </w:rPr>
            </w:pPr>
          </w:p>
          <w:p w14:paraId="6386D739" w14:textId="1E325B19" w:rsidR="003329C3" w:rsidRPr="00E40F55" w:rsidRDefault="003329C3" w:rsidP="00EB163C">
            <w:pPr>
              <w:rPr>
                <w:rFonts w:eastAsia="Times New Roman" w:cstheme="minorHAnsi"/>
                <w:b/>
                <w:bCs/>
                <w:color w:val="000000"/>
                <w:sz w:val="18"/>
                <w:szCs w:val="18"/>
                <w:lang w:eastAsia="pt-BR"/>
              </w:rPr>
            </w:pPr>
            <w:r w:rsidRPr="00E40F55">
              <w:rPr>
                <w:rFonts w:eastAsia="Times New Roman" w:cstheme="minorHAnsi"/>
                <w:b/>
                <w:bCs/>
                <w:color w:val="000000"/>
                <w:sz w:val="18"/>
                <w:szCs w:val="18"/>
                <w:lang w:eastAsia="pt-BR"/>
              </w:rPr>
              <w:t xml:space="preserve">F&amp;C Nº 1177 = (Diâmetro C -Diâmetro do Disco a </w:t>
            </w:r>
            <w:r>
              <w:rPr>
                <w:rFonts w:eastAsia="Times New Roman" w:cstheme="minorHAnsi"/>
                <w:b/>
                <w:bCs/>
                <w:color w:val="000000"/>
                <w:sz w:val="18"/>
                <w:szCs w:val="18"/>
                <w:lang w:eastAsia="pt-BR"/>
              </w:rPr>
              <w:t>Jusante</w:t>
            </w:r>
            <w:r w:rsidRPr="00E40F55">
              <w:rPr>
                <w:rFonts w:eastAsia="Times New Roman" w:cstheme="minorHAnsi"/>
                <w:b/>
                <w:bCs/>
                <w:color w:val="000000"/>
                <w:sz w:val="18"/>
                <w:szCs w:val="18"/>
                <w:lang w:eastAsia="pt-BR"/>
              </w:rPr>
              <w:t>) /2</w:t>
            </w:r>
          </w:p>
          <w:p w14:paraId="46FBA250" w14:textId="41A47187" w:rsidR="003329C3" w:rsidRDefault="003329C3" w:rsidP="003329C3">
            <w:pPr>
              <w:rPr>
                <w:rFonts w:ascii="Calibri" w:eastAsia="Times New Roman" w:hAnsi="Calibri" w:cs="Arial"/>
                <w:i/>
                <w:iCs/>
                <w:color w:val="000000"/>
                <w:sz w:val="18"/>
                <w:szCs w:val="18"/>
                <w:lang w:eastAsia="pt-BR"/>
              </w:rPr>
            </w:pPr>
            <w:r>
              <w:rPr>
                <w:rFonts w:ascii="Calibri" w:eastAsia="Times New Roman" w:hAnsi="Calibri" w:cs="Arial"/>
                <w:i/>
                <w:iCs/>
                <w:color w:val="000000"/>
                <w:sz w:val="18"/>
                <w:szCs w:val="18"/>
                <w:lang w:eastAsia="pt-BR"/>
              </w:rPr>
              <w:t>(</w:t>
            </w:r>
            <w:r w:rsidRPr="00DF1B2D">
              <w:rPr>
                <w:rFonts w:ascii="Calibri" w:eastAsia="Times New Roman" w:hAnsi="Calibri" w:cs="Arial"/>
                <w:i/>
                <w:iCs/>
                <w:color w:val="000000"/>
                <w:sz w:val="18"/>
                <w:szCs w:val="18"/>
                <w:lang w:eastAsia="pt-BR"/>
              </w:rPr>
              <w:t xml:space="preserve">F&amp;C No. 1177 = (Diameter C - </w:t>
            </w:r>
            <w:r w:rsidRPr="003329C3">
              <w:rPr>
                <w:rFonts w:ascii="Calibri" w:eastAsia="Times New Roman" w:hAnsi="Calibri" w:cs="Arial"/>
                <w:i/>
                <w:iCs/>
                <w:color w:val="000000"/>
                <w:sz w:val="18"/>
                <w:szCs w:val="18"/>
                <w:lang w:eastAsia="pt-BR"/>
              </w:rPr>
              <w:t>Downstream</w:t>
            </w:r>
            <w:r w:rsidRPr="00DF1B2D">
              <w:rPr>
                <w:rFonts w:ascii="Calibri" w:eastAsia="Times New Roman" w:hAnsi="Calibri" w:cs="Arial"/>
                <w:i/>
                <w:iCs/>
                <w:color w:val="000000"/>
                <w:sz w:val="18"/>
                <w:szCs w:val="18"/>
                <w:lang w:eastAsia="pt-BR"/>
              </w:rPr>
              <w:t xml:space="preserve"> Disk Diameter)</w:t>
            </w:r>
            <w:r>
              <w:rPr>
                <w:rFonts w:ascii="Calibri" w:eastAsia="Times New Roman" w:hAnsi="Calibri" w:cs="Arial"/>
                <w:i/>
                <w:iCs/>
                <w:color w:val="000000"/>
                <w:sz w:val="18"/>
                <w:szCs w:val="18"/>
                <w:lang w:eastAsia="pt-BR"/>
              </w:rPr>
              <w:t>/2)</w:t>
            </w:r>
          </w:p>
          <w:p w14:paraId="0BDC5CED" w14:textId="23136436" w:rsidR="0099100D" w:rsidRDefault="0099100D" w:rsidP="00DF49D7">
            <w:pPr>
              <w:jc w:val="both"/>
              <w:rPr>
                <w:rFonts w:ascii="Calibri" w:eastAsia="Times New Roman" w:hAnsi="Calibri" w:cs="Arial"/>
                <w:i/>
                <w:iCs/>
                <w:color w:val="000000"/>
                <w:sz w:val="18"/>
                <w:szCs w:val="18"/>
                <w:lang w:eastAsia="pt-BR"/>
              </w:rPr>
            </w:pPr>
          </w:p>
          <w:p w14:paraId="23EE23A8" w14:textId="4BC7C1D4" w:rsidR="0099100D" w:rsidRDefault="0099100D" w:rsidP="0099100D">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C: __________</w:t>
            </w:r>
          </w:p>
          <w:p w14:paraId="7135E436" w14:textId="5FE52B73" w:rsidR="003329C3" w:rsidRDefault="003329C3" w:rsidP="003329C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w:t>
            </w:r>
            <w:r>
              <w:rPr>
                <w:rFonts w:ascii="Calibri" w:eastAsia="Times New Roman" w:hAnsi="Calibri" w:cs="Arial"/>
                <w:i/>
                <w:iCs/>
                <w:color w:val="000000"/>
                <w:sz w:val="20"/>
                <w:szCs w:val="20"/>
                <w:lang w:eastAsia="pt-BR"/>
              </w:rPr>
              <w:t xml:space="preserve"> C</w:t>
            </w:r>
            <w:r w:rsidRPr="00E40F5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3F2BCBC3" w14:textId="77777777" w:rsidR="0099100D" w:rsidRDefault="0099100D" w:rsidP="0099100D">
            <w:pPr>
              <w:jc w:val="both"/>
              <w:rPr>
                <w:rFonts w:ascii="Calibri" w:eastAsia="Times New Roman" w:hAnsi="Calibri" w:cs="Arial"/>
                <w:i/>
                <w:iCs/>
                <w:color w:val="000000"/>
                <w:sz w:val="20"/>
                <w:szCs w:val="20"/>
                <w:lang w:eastAsia="pt-BR"/>
              </w:rPr>
            </w:pPr>
          </w:p>
          <w:p w14:paraId="32E81CDB"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DA7CB43" w14:textId="77777777" w:rsidR="00EB163C" w:rsidRPr="00081D1D" w:rsidRDefault="00EB163C" w:rsidP="00EB163C">
            <w:pPr>
              <w:jc w:val="both"/>
              <w:rPr>
                <w:rFonts w:ascii="Calibri" w:eastAsia="Times New Roman" w:hAnsi="Calibri" w:cs="Arial"/>
                <w:i/>
                <w:iCs/>
                <w:color w:val="000000"/>
                <w:sz w:val="20"/>
                <w:szCs w:val="20"/>
                <w:lang w:val="en-US" w:eastAsia="pt-BR"/>
              </w:rPr>
            </w:pPr>
            <w:r w:rsidRPr="00081D1D">
              <w:rPr>
                <w:rFonts w:ascii="Calibri" w:eastAsia="Times New Roman" w:hAnsi="Calibri" w:cs="Arial"/>
                <w:i/>
                <w:iCs/>
                <w:color w:val="000000"/>
                <w:sz w:val="20"/>
                <w:szCs w:val="20"/>
                <w:lang w:val="en-US" w:eastAsia="pt-BR"/>
              </w:rPr>
              <w:t>(Dimensional measurement report number:)</w:t>
            </w:r>
          </w:p>
          <w:p w14:paraId="60D9B46F" w14:textId="77777777" w:rsidR="00EB163C" w:rsidRPr="00081D1D" w:rsidRDefault="00EB163C" w:rsidP="0099100D">
            <w:pPr>
              <w:jc w:val="both"/>
              <w:rPr>
                <w:rFonts w:ascii="Calibri" w:eastAsia="Times New Roman" w:hAnsi="Calibri" w:cs="Arial"/>
                <w:i/>
                <w:iCs/>
                <w:color w:val="000000"/>
                <w:sz w:val="20"/>
                <w:szCs w:val="20"/>
                <w:lang w:val="en-US" w:eastAsia="pt-BR"/>
              </w:rPr>
            </w:pPr>
          </w:p>
          <w:p w14:paraId="0E34D31C" w14:textId="120E155B" w:rsidR="0099100D" w:rsidRPr="00081D1D" w:rsidRDefault="0099100D" w:rsidP="0099100D">
            <w:pPr>
              <w:jc w:val="both"/>
              <w:rPr>
                <w:rFonts w:ascii="Calibri" w:eastAsia="Times New Roman" w:hAnsi="Calibri" w:cs="Arial"/>
                <w:b/>
                <w:bCs/>
                <w:color w:val="000000"/>
                <w:sz w:val="20"/>
                <w:szCs w:val="20"/>
                <w:lang w:val="en-US" w:eastAsia="pt-BR"/>
              </w:rPr>
            </w:pPr>
            <w:r w:rsidRPr="00081D1D">
              <w:rPr>
                <w:rFonts w:ascii="Calibri" w:eastAsia="Times New Roman" w:hAnsi="Calibri" w:cs="Arial"/>
                <w:b/>
                <w:bCs/>
                <w:color w:val="000000"/>
                <w:sz w:val="20"/>
                <w:szCs w:val="20"/>
                <w:lang w:val="en-US" w:eastAsia="pt-BR"/>
              </w:rPr>
              <w:t>Diâmetro jusante do 1º Stg. PT disk: _____________</w:t>
            </w:r>
          </w:p>
          <w:p w14:paraId="78B941B7" w14:textId="7A392AD5" w:rsidR="003329C3" w:rsidRPr="00081D1D" w:rsidRDefault="003329C3" w:rsidP="003329C3">
            <w:pPr>
              <w:jc w:val="both"/>
              <w:rPr>
                <w:rFonts w:ascii="Calibri" w:eastAsia="Times New Roman" w:hAnsi="Calibri" w:cs="Arial"/>
                <w:i/>
                <w:iCs/>
                <w:color w:val="000000"/>
                <w:sz w:val="20"/>
                <w:szCs w:val="20"/>
                <w:lang w:eastAsia="pt-BR"/>
              </w:rPr>
            </w:pPr>
            <w:r w:rsidRPr="003329C3">
              <w:rPr>
                <w:rFonts w:ascii="Calibri" w:eastAsia="Times New Roman" w:hAnsi="Calibri" w:cs="Arial"/>
                <w:i/>
                <w:iCs/>
                <w:color w:val="000000"/>
                <w:sz w:val="20"/>
                <w:szCs w:val="20"/>
                <w:lang w:val="en-US" w:eastAsia="pt-BR"/>
              </w:rPr>
              <w:t xml:space="preserve">(Downstream diameter of 2nd Stg. </w:t>
            </w:r>
            <w:r w:rsidRPr="00081D1D">
              <w:rPr>
                <w:rFonts w:ascii="Calibri" w:eastAsia="Times New Roman" w:hAnsi="Calibri" w:cs="Arial"/>
                <w:i/>
                <w:iCs/>
                <w:color w:val="000000"/>
                <w:sz w:val="20"/>
                <w:szCs w:val="20"/>
                <w:lang w:eastAsia="pt-BR"/>
              </w:rPr>
              <w:t>PT disk:)</w:t>
            </w:r>
          </w:p>
          <w:p w14:paraId="7AA52DA7" w14:textId="77777777" w:rsidR="003329C3" w:rsidRPr="00081D1D" w:rsidRDefault="003329C3" w:rsidP="0099100D">
            <w:pPr>
              <w:jc w:val="both"/>
              <w:rPr>
                <w:rFonts w:ascii="Calibri" w:eastAsia="Times New Roman" w:hAnsi="Calibri" w:cs="Arial"/>
                <w:b/>
                <w:bCs/>
                <w:color w:val="000000"/>
                <w:sz w:val="20"/>
                <w:szCs w:val="20"/>
                <w:lang w:eastAsia="pt-BR"/>
              </w:rPr>
            </w:pPr>
          </w:p>
          <w:p w14:paraId="2BB982DC"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6DE07DE"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6753F0E4" w14:textId="77777777" w:rsidR="00EB163C" w:rsidRPr="003329C3" w:rsidRDefault="00EB163C" w:rsidP="0099100D">
            <w:pPr>
              <w:jc w:val="both"/>
              <w:rPr>
                <w:rFonts w:ascii="Calibri" w:eastAsia="Times New Roman" w:hAnsi="Calibri" w:cs="Arial"/>
                <w:b/>
                <w:bCs/>
                <w:color w:val="000000"/>
                <w:sz w:val="20"/>
                <w:szCs w:val="20"/>
                <w:lang w:val="en-US" w:eastAsia="pt-BR"/>
              </w:rPr>
            </w:pPr>
          </w:p>
          <w:p w14:paraId="76406ECD" w14:textId="7AE8A10E" w:rsidR="003329C3" w:rsidRPr="00EB163C" w:rsidRDefault="00EB163C" w:rsidP="003329C3">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1177 CALCULADO: ___________</w:t>
            </w:r>
          </w:p>
          <w:p w14:paraId="20E795A7" w14:textId="68BA850E" w:rsidR="003329C3" w:rsidRDefault="00EB163C" w:rsidP="003329C3">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w:t>
            </w:r>
            <w:r>
              <w:rPr>
                <w:rFonts w:ascii="Calibri" w:eastAsia="Times New Roman" w:hAnsi="Calibri" w:cs="Arial"/>
                <w:i/>
                <w:iCs/>
                <w:color w:val="000000"/>
                <w:lang w:eastAsia="pt-BR"/>
              </w:rPr>
              <w:t>7</w:t>
            </w:r>
            <w:r w:rsidRPr="00DF1B2D">
              <w:rPr>
                <w:rFonts w:ascii="Calibri" w:eastAsia="Times New Roman" w:hAnsi="Calibri" w:cs="Arial"/>
                <w:i/>
                <w:iCs/>
                <w:color w:val="000000"/>
                <w:lang w:eastAsia="pt-BR"/>
              </w:rPr>
              <w:t xml:space="preserve"> CALCULATED:</w:t>
            </w:r>
            <w:r>
              <w:rPr>
                <w:rFonts w:ascii="Calibri" w:eastAsia="Times New Roman" w:hAnsi="Calibri" w:cs="Arial"/>
                <w:i/>
                <w:iCs/>
                <w:color w:val="000000"/>
                <w:lang w:eastAsia="pt-BR"/>
              </w:rPr>
              <w:t>)</w:t>
            </w:r>
          </w:p>
          <w:p w14:paraId="003E1802" w14:textId="77777777" w:rsidR="00DF49D7" w:rsidRPr="000D688C" w:rsidRDefault="00DF49D7" w:rsidP="003329C3">
            <w:pPr>
              <w:jc w:val="both"/>
              <w:rPr>
                <w:rFonts w:ascii="Calibri" w:eastAsia="Times New Roman" w:hAnsi="Calibri" w:cs="Arial"/>
                <w:b/>
                <w:bCs/>
                <w:color w:val="000000"/>
                <w:sz w:val="20"/>
                <w:szCs w:val="20"/>
                <w:lang w:eastAsia="pt-BR"/>
              </w:rPr>
            </w:pPr>
          </w:p>
        </w:tc>
      </w:tr>
      <w:tr w:rsidR="00192993" w:rsidRPr="00F77930" w14:paraId="3AC14294" w14:textId="77777777" w:rsidTr="009B3906">
        <w:trPr>
          <w:trHeight w:val="1134"/>
          <w:jc w:val="center"/>
        </w:trPr>
        <w:tc>
          <w:tcPr>
            <w:tcW w:w="704" w:type="dxa"/>
            <w:vAlign w:val="center"/>
          </w:tcPr>
          <w:p w14:paraId="22B60D82" w14:textId="1544A6D1"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B163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63148152" w:rsidR="00192993" w:rsidRPr="000D688C" w:rsidRDefault="003329C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5F66C2AC" w14:textId="042C4E8D" w:rsidR="00F77930" w:rsidRDefault="003329C3" w:rsidP="008B65D2">
            <w:pPr>
              <w:jc w:val="both"/>
              <w:rPr>
                <w:rFonts w:ascii="Calibri" w:eastAsia="Times New Roman" w:hAnsi="Calibri" w:cs="Arial"/>
                <w:i/>
                <w:iCs/>
                <w:color w:val="000000"/>
                <w:sz w:val="20"/>
                <w:szCs w:val="20"/>
                <w:lang w:val="en-US"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das folgas de ponta </w:t>
            </w:r>
            <w:r w:rsidRPr="001143B6">
              <w:rPr>
                <w:rFonts w:ascii="Calibri" w:eastAsia="Times New Roman" w:hAnsi="Calibri" w:cs="Arial"/>
                <w:b/>
                <w:bCs/>
                <w:color w:val="000000"/>
                <w:sz w:val="20"/>
                <w:szCs w:val="20"/>
                <w:lang w:eastAsia="pt-BR"/>
              </w:rPr>
              <w:t>conforme Overhaul Manual 3034623, ATA 72-50-10, Seção “Subassembly-1”, Parágrafo 8., Etapa D., Figura 510 (</w:t>
            </w:r>
            <w:r w:rsidRPr="00DF49D7">
              <w:rPr>
                <w:rFonts w:ascii="Calibri" w:eastAsia="Times New Roman" w:hAnsi="Calibri" w:cs="Arial"/>
                <w:b/>
                <w:bCs/>
                <w:color w:val="000000"/>
                <w:sz w:val="20"/>
                <w:szCs w:val="20"/>
                <w:lang w:eastAsia="pt-BR"/>
              </w:rPr>
              <w:t>Dimensional Inspection (Tip Clearance Check</w:t>
            </w:r>
            <w:r w:rsidRPr="001143B6">
              <w:rPr>
                <w:rFonts w:ascii="Calibri" w:eastAsia="Times New Roman" w:hAnsi="Calibri" w:cs="Arial"/>
                <w:b/>
                <w:bCs/>
                <w:color w:val="000000"/>
                <w:sz w:val="20"/>
                <w:szCs w:val="20"/>
                <w:lang w:eastAsia="pt-BR"/>
              </w:rPr>
              <w:t xml:space="preserve">) of Power Turbine Assembly). </w:t>
            </w:r>
            <w:r w:rsidRPr="003329C3">
              <w:rPr>
                <w:rFonts w:ascii="Calibri" w:eastAsia="Times New Roman" w:hAnsi="Calibri" w:cs="Arial"/>
                <w:b/>
                <w:bCs/>
                <w:color w:val="000000"/>
                <w:sz w:val="20"/>
                <w:szCs w:val="20"/>
                <w:lang w:val="en-US" w:eastAsia="pt-BR"/>
              </w:rPr>
              <w:t>Avaliar os limites de aceitação conforme referências mencionadas</w:t>
            </w:r>
            <w:r w:rsidR="00EB163C">
              <w:rPr>
                <w:rFonts w:ascii="Calibri" w:eastAsia="Times New Roman" w:hAnsi="Calibri" w:cs="Arial"/>
                <w:b/>
                <w:bCs/>
                <w:color w:val="000000"/>
                <w:sz w:val="20"/>
                <w:szCs w:val="20"/>
                <w:lang w:val="en-US" w:eastAsia="pt-BR"/>
              </w:rPr>
              <w:t>.</w:t>
            </w:r>
            <w:r w:rsidRPr="00E344F4">
              <w:rPr>
                <w:rFonts w:ascii="Calibri" w:eastAsia="Times New Roman" w:hAnsi="Calibri" w:cs="Arial"/>
                <w:i/>
                <w:iCs/>
                <w:color w:val="000000"/>
                <w:sz w:val="20"/>
                <w:szCs w:val="20"/>
                <w:lang w:val="en-US" w:eastAsia="pt-BR"/>
              </w:rPr>
              <w:t xml:space="preserve"> </w:t>
            </w:r>
            <w:r w:rsidR="00E344F4"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inspection of tip clearances in accordance with Overhaul Manual 3034623, ATA 72-50-10, Section “Subassembly-1”, Paragraph 8, Step D, Figure 510 (Dimensional Inspection — Tip Clearance Check of Power Turbine Assembly). Evaluate the acceptance limits in accordance with the referenced documents.)</w:t>
            </w:r>
          </w:p>
          <w:p w14:paraId="2A82641D" w14:textId="77777777" w:rsidR="00EB163C" w:rsidRPr="00EB163C" w:rsidRDefault="00EB163C" w:rsidP="008B65D2">
            <w:pPr>
              <w:jc w:val="both"/>
              <w:rPr>
                <w:rFonts w:ascii="Calibri" w:eastAsia="Times New Roman" w:hAnsi="Calibri" w:cs="Arial"/>
                <w:i/>
                <w:iCs/>
                <w:color w:val="000000"/>
                <w:sz w:val="20"/>
                <w:szCs w:val="20"/>
                <w:lang w:val="en-US" w:eastAsia="pt-BR"/>
              </w:rPr>
            </w:pPr>
          </w:p>
          <w:p w14:paraId="1AE160C4"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534A0449" w14:textId="77777777" w:rsidR="003329C3" w:rsidRPr="00191626" w:rsidRDefault="003329C3" w:rsidP="003329C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5993507D" w14:textId="77777777" w:rsidR="003329C3" w:rsidRPr="00191626" w:rsidRDefault="003329C3" w:rsidP="003329C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0383C1CD"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70AE88A5" w14:textId="77777777" w:rsidR="003329C3" w:rsidRPr="00191626" w:rsidRDefault="003329C3" w:rsidP="003329C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72BD2477"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5D2CD341"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BB13F5B" w14:textId="77777777" w:rsidR="003329C3" w:rsidRPr="00191626" w:rsidRDefault="003329C3" w:rsidP="003329C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53533912" w14:textId="5CA61ABB" w:rsidR="00F77930" w:rsidRPr="00081D1D" w:rsidRDefault="00F77930" w:rsidP="008B65D2">
            <w:pPr>
              <w:jc w:val="both"/>
              <w:rPr>
                <w:rFonts w:ascii="Calibri" w:eastAsia="Times New Roman" w:hAnsi="Calibri" w:cs="Arial"/>
                <w:b/>
                <w:bCs/>
                <w:color w:val="000000"/>
                <w:sz w:val="20"/>
                <w:szCs w:val="20"/>
                <w:lang w:eastAsia="pt-BR"/>
              </w:rPr>
            </w:pPr>
          </w:p>
        </w:tc>
      </w:tr>
      <w:tr w:rsidR="008B65D2" w:rsidRPr="0099083E" w14:paraId="1579FD3B" w14:textId="77777777" w:rsidTr="009B3906">
        <w:trPr>
          <w:trHeight w:val="1134"/>
          <w:jc w:val="center"/>
        </w:trPr>
        <w:tc>
          <w:tcPr>
            <w:tcW w:w="704" w:type="dxa"/>
            <w:vAlign w:val="center"/>
          </w:tcPr>
          <w:p w14:paraId="3D74B2AA" w14:textId="423A7AD3"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B163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314F1A7E" w:rsidR="008B65D2" w:rsidRDefault="005E773D"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81D1D" w:rsidRDefault="008B65D2" w:rsidP="008B65D2">
            <w:pPr>
              <w:jc w:val="both"/>
              <w:rPr>
                <w:rFonts w:ascii="Calibri" w:eastAsia="Times New Roman" w:hAnsi="Calibri" w:cs="Arial"/>
                <w:b/>
                <w:bCs/>
                <w:color w:val="000000"/>
                <w:sz w:val="20"/>
                <w:szCs w:val="20"/>
                <w:lang w:val="en-US" w:eastAsia="pt-BR"/>
              </w:rPr>
            </w:pPr>
          </w:p>
          <w:p w14:paraId="5218A0AC" w14:textId="5059B881" w:rsidR="005E773D" w:rsidRPr="00081D1D" w:rsidRDefault="001143B6" w:rsidP="001143B6">
            <w:pPr>
              <w:jc w:val="both"/>
              <w:rPr>
                <w:rFonts w:ascii="Calibri" w:eastAsia="Times New Roman" w:hAnsi="Calibri" w:cs="Arial"/>
                <w:b/>
                <w:bCs/>
                <w:color w:val="000000"/>
                <w:sz w:val="20"/>
                <w:szCs w:val="20"/>
                <w:lang w:val="en-US" w:eastAsia="pt-BR"/>
              </w:rPr>
            </w:pPr>
            <w:r w:rsidRPr="00081D1D">
              <w:rPr>
                <w:rFonts w:ascii="Calibri" w:eastAsia="Times New Roman" w:hAnsi="Calibri" w:cs="Arial"/>
                <w:b/>
                <w:bCs/>
                <w:color w:val="000000"/>
                <w:sz w:val="20"/>
                <w:szCs w:val="20"/>
                <w:lang w:val="en-US" w:eastAsia="pt-BR"/>
              </w:rPr>
              <w:t>Realizar a instalação do 1º Stg PT disk e do 2º Stg PT disk no Power Turbine Stator conforme Overhaul Manual 3034623, ATA 72-50-10, Seção “Subassembly-1”, Parágrafo 8., Etapa F., Figura 510 (Assemble of First-stage and Second-stage Power Turbines)</w:t>
            </w:r>
            <w:r w:rsidR="00EB163C" w:rsidRPr="00081D1D">
              <w:rPr>
                <w:rFonts w:ascii="Calibri" w:eastAsia="Times New Roman" w:hAnsi="Calibri" w:cs="Arial"/>
                <w:b/>
                <w:bCs/>
                <w:color w:val="000000"/>
                <w:sz w:val="20"/>
                <w:szCs w:val="20"/>
                <w:lang w:val="en-US" w:eastAsia="pt-BR"/>
              </w:rPr>
              <w:t>.</w:t>
            </w:r>
          </w:p>
          <w:p w14:paraId="6B92715E" w14:textId="77777777" w:rsidR="00D55214"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lastRenderedPageBreak/>
              <w:t>Perform the installation of the 1st Stage PT Disk and the 2nd Stage PT Disk into the Power Turbine Stator in accordance with Overhaul Manual 3034623, ATA 72-50-10, Section “Subassembly-1”, Paragraph 8, Step F, Figure 510 (Assembly of First-Stage and Second-Stage Power Turbines).</w:t>
            </w:r>
          </w:p>
          <w:p w14:paraId="6360D937" w14:textId="3B1AFEE5" w:rsidR="00EB163C" w:rsidRPr="00EB163C" w:rsidRDefault="00EB163C" w:rsidP="00EB163C">
            <w:pPr>
              <w:jc w:val="both"/>
              <w:rPr>
                <w:rFonts w:ascii="Calibri" w:eastAsia="Times New Roman" w:hAnsi="Calibri" w:cs="Arial"/>
                <w:i/>
                <w:iCs/>
                <w:color w:val="000000"/>
                <w:sz w:val="20"/>
                <w:szCs w:val="20"/>
                <w:lang w:val="en-US" w:eastAsia="pt-BR"/>
              </w:rPr>
            </w:pPr>
          </w:p>
        </w:tc>
      </w:tr>
      <w:tr w:rsidR="00DD10CC" w:rsidRPr="00A75CB2" w14:paraId="2370CD09" w14:textId="77777777">
        <w:trPr>
          <w:trHeight w:val="1134"/>
          <w:jc w:val="center"/>
        </w:trPr>
        <w:tc>
          <w:tcPr>
            <w:tcW w:w="704" w:type="dxa"/>
            <w:vAlign w:val="center"/>
          </w:tcPr>
          <w:p w14:paraId="2D6215B8" w14:textId="542FDAC6"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B163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1C5FFDEA"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3034623, ATA 72-50-10, Seção “Subassembly-1”, Parágrafo 8., Etapa </w:t>
            </w:r>
            <w:r>
              <w:rPr>
                <w:rFonts w:ascii="Calibri" w:eastAsia="Times New Roman" w:hAnsi="Calibri" w:cs="Arial"/>
                <w:b/>
                <w:bCs/>
                <w:color w:val="000000"/>
                <w:sz w:val="20"/>
                <w:szCs w:val="20"/>
                <w:lang w:val="en-US" w:eastAsia="pt-BR"/>
              </w:rPr>
              <w:t>G</w:t>
            </w:r>
            <w:r w:rsidRPr="005E773D">
              <w:rPr>
                <w:rFonts w:ascii="Calibri" w:eastAsia="Times New Roman" w:hAnsi="Calibri" w:cs="Arial"/>
                <w:b/>
                <w:bCs/>
                <w:color w:val="000000"/>
                <w:sz w:val="20"/>
                <w:szCs w:val="20"/>
                <w:lang w:val="en-US" w:eastAsia="pt-BR"/>
              </w:rPr>
              <w:t>., Figura 51</w:t>
            </w:r>
            <w:r>
              <w:rPr>
                <w:rFonts w:ascii="Calibri" w:eastAsia="Times New Roman" w:hAnsi="Calibri" w:cs="Arial"/>
                <w:b/>
                <w:bCs/>
                <w:color w:val="000000"/>
                <w:sz w:val="20"/>
                <w:szCs w:val="20"/>
                <w:lang w:val="en-US" w:eastAsia="pt-BR"/>
              </w:rPr>
              <w:t>2</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79FF2540"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3034623, ATA 72-50-10, Section “Subassembly-1”, Paragraph 8, Step G, Figure 512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1E646ADE" w14:textId="77777777" w:rsidR="00DD10CC" w:rsidRPr="00E344F4" w:rsidRDefault="00DD10CC" w:rsidP="00DD10CC">
            <w:pPr>
              <w:jc w:val="both"/>
              <w:rPr>
                <w:rFonts w:ascii="Calibri" w:eastAsia="Times New Roman" w:hAnsi="Calibri" w:cs="Arial"/>
                <w:b/>
                <w:bCs/>
                <w:color w:val="000000"/>
                <w:sz w:val="20"/>
                <w:szCs w:val="20"/>
                <w:lang w:val="en-US" w:eastAsia="pt-BR"/>
              </w:rPr>
            </w:pPr>
          </w:p>
          <w:p w14:paraId="492E94B0" w14:textId="1DEF75B4" w:rsidR="00DD10CC" w:rsidRPr="005E773D" w:rsidRDefault="00DD10CC" w:rsidP="00DD10CC">
            <w:pPr>
              <w:jc w:val="both"/>
              <w:rPr>
                <w:rFonts w:ascii="Calibri" w:eastAsia="Times New Roman" w:hAnsi="Calibri" w:cs="Arial"/>
                <w:b/>
                <w:bCs/>
                <w:color w:val="000000"/>
                <w:sz w:val="20"/>
                <w:szCs w:val="20"/>
                <w:lang w:eastAsia="pt-BR"/>
              </w:rPr>
            </w:pPr>
            <w:r w:rsidRPr="005E773D">
              <w:rPr>
                <w:rFonts w:ascii="Calibri" w:eastAsia="Times New Roman" w:hAnsi="Calibri" w:cs="Arial"/>
                <w:b/>
                <w:bCs/>
                <w:color w:val="000000"/>
                <w:sz w:val="20"/>
                <w:szCs w:val="20"/>
                <w:lang w:eastAsia="pt-BR"/>
              </w:rPr>
              <w:t xml:space="preserve">(ref. Parágrafo </w:t>
            </w:r>
            <w:r w:rsidR="00A75CB2">
              <w:rPr>
                <w:rFonts w:ascii="Calibri" w:eastAsia="Times New Roman" w:hAnsi="Calibri" w:cs="Arial"/>
                <w:b/>
                <w:bCs/>
                <w:color w:val="000000"/>
                <w:sz w:val="20"/>
                <w:szCs w:val="20"/>
                <w:lang w:eastAsia="pt-BR"/>
              </w:rPr>
              <w:t>G (29)</w:t>
            </w:r>
            <w:r w:rsidRPr="005E773D">
              <w:rPr>
                <w:rFonts w:ascii="Calibri" w:eastAsia="Times New Roman" w:hAnsi="Calibri" w:cs="Arial"/>
                <w:b/>
                <w:bCs/>
                <w:color w:val="000000"/>
                <w:sz w:val="20"/>
                <w:szCs w:val="20"/>
                <w:lang w:eastAsia="pt-BR"/>
              </w:rPr>
              <w:t>)</w:t>
            </w:r>
          </w:p>
          <w:p w14:paraId="1B0B081F" w14:textId="50165AF4" w:rsidR="00DD10CC" w:rsidRDefault="00DD10CC" w:rsidP="00DD10CC">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sidR="00A75CB2">
              <w:rPr>
                <w:rFonts w:ascii="Calibri" w:eastAsia="Times New Roman" w:hAnsi="Calibri" w:cs="Arial"/>
                <w:i/>
                <w:iCs/>
                <w:color w:val="000000"/>
                <w:sz w:val="20"/>
                <w:szCs w:val="20"/>
                <w:lang w:eastAsia="pt-BR"/>
              </w:rPr>
              <w:t>G (29)</w:t>
            </w:r>
            <w:r>
              <w:rPr>
                <w:rFonts w:ascii="Calibri" w:eastAsia="Times New Roman" w:hAnsi="Calibri" w:cs="Arial"/>
                <w:i/>
                <w:iCs/>
                <w:color w:val="000000"/>
                <w:sz w:val="20"/>
                <w:szCs w:val="20"/>
                <w:lang w:eastAsia="pt-BR"/>
              </w:rPr>
              <w:t>)</w:t>
            </w:r>
          </w:p>
          <w:p w14:paraId="472B7C9B" w14:textId="77777777" w:rsidR="00EB163C" w:rsidRPr="00E17007" w:rsidRDefault="00EB163C" w:rsidP="00DD10CC">
            <w:pPr>
              <w:jc w:val="both"/>
              <w:rPr>
                <w:rFonts w:ascii="Calibri" w:eastAsia="Times New Roman" w:hAnsi="Calibri" w:cs="Arial"/>
                <w:i/>
                <w:iCs/>
                <w:color w:val="000000"/>
                <w:sz w:val="20"/>
                <w:szCs w:val="20"/>
                <w:lang w:eastAsia="pt-BR"/>
              </w:rPr>
            </w:pPr>
          </w:p>
          <w:p w14:paraId="11433B1F" w14:textId="0C744550" w:rsidR="00DD10CC" w:rsidRDefault="00EB163C" w:rsidP="00DD10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3615C113" w14:textId="77777777" w:rsidR="00EB163C" w:rsidRPr="008961AE" w:rsidRDefault="00EB163C" w:rsidP="00DD10CC">
            <w:pPr>
              <w:jc w:val="both"/>
              <w:rPr>
                <w:rFonts w:ascii="Calibri" w:eastAsia="Times New Roman" w:hAnsi="Calibri" w:cs="Arial"/>
                <w:b/>
                <w:bCs/>
                <w:color w:val="000000"/>
                <w:sz w:val="20"/>
                <w:szCs w:val="20"/>
                <w:lang w:eastAsia="pt-BR"/>
              </w:rPr>
            </w:pPr>
          </w:p>
          <w:p w14:paraId="73737E68" w14:textId="33C51B5D" w:rsidR="00E344F4" w:rsidRDefault="00A75CB2" w:rsidP="005E77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no Plano C: __________</w:t>
            </w:r>
          </w:p>
          <w:p w14:paraId="5606F1C8" w14:textId="77777777" w:rsidR="00A75CB2" w:rsidRDefault="00A75CB2" w:rsidP="00A75CB2">
            <w:pPr>
              <w:jc w:val="both"/>
              <w:rPr>
                <w:rFonts w:ascii="Calibri" w:eastAsia="Times New Roman" w:hAnsi="Calibri" w:cs="Arial"/>
                <w:i/>
                <w:iCs/>
                <w:color w:val="000000"/>
                <w:sz w:val="20"/>
                <w:szCs w:val="20"/>
                <w:lang w:eastAsia="pt-BR"/>
              </w:rPr>
            </w:pPr>
            <w:r w:rsidRPr="00A75CB2">
              <w:rPr>
                <w:rFonts w:ascii="Calibri" w:eastAsia="Times New Roman" w:hAnsi="Calibri" w:cs="Arial"/>
                <w:i/>
                <w:iCs/>
                <w:color w:val="000000"/>
                <w:sz w:val="20"/>
                <w:szCs w:val="20"/>
                <w:lang w:eastAsia="pt-BR"/>
              </w:rPr>
              <w:t>(Unbalance in Plane C:)</w:t>
            </w:r>
            <w:r>
              <w:rPr>
                <w:rFonts w:ascii="Calibri" w:eastAsia="Times New Roman" w:hAnsi="Calibri" w:cs="Arial"/>
                <w:i/>
                <w:iCs/>
                <w:color w:val="000000"/>
                <w:sz w:val="20"/>
                <w:szCs w:val="20"/>
                <w:lang w:eastAsia="pt-BR"/>
              </w:rPr>
              <w:t xml:space="preserve"> </w:t>
            </w:r>
          </w:p>
          <w:p w14:paraId="5059CFE0" w14:textId="77777777" w:rsidR="00A75CB2" w:rsidRDefault="00A75CB2" w:rsidP="00A75CB2">
            <w:pPr>
              <w:jc w:val="both"/>
              <w:rPr>
                <w:rFonts w:ascii="Calibri" w:eastAsia="Times New Roman" w:hAnsi="Calibri" w:cs="Arial"/>
                <w:b/>
                <w:bCs/>
                <w:color w:val="000000"/>
                <w:sz w:val="20"/>
                <w:szCs w:val="20"/>
                <w:lang w:eastAsia="pt-BR"/>
              </w:rPr>
            </w:pPr>
          </w:p>
          <w:p w14:paraId="232997B0" w14:textId="637666FC" w:rsidR="00A75CB2" w:rsidRDefault="00A75CB2" w:rsidP="00A75CB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no Plano D: __________</w:t>
            </w:r>
          </w:p>
          <w:p w14:paraId="4FE7B9B8" w14:textId="77777777" w:rsidR="00A75CB2" w:rsidRDefault="00A75CB2" w:rsidP="005E773D">
            <w:pPr>
              <w:jc w:val="both"/>
              <w:rPr>
                <w:rFonts w:ascii="Calibri" w:eastAsia="Times New Roman" w:hAnsi="Calibri" w:cs="Arial"/>
                <w:i/>
                <w:iCs/>
                <w:color w:val="000000"/>
                <w:sz w:val="20"/>
                <w:szCs w:val="20"/>
                <w:lang w:eastAsia="pt-BR"/>
              </w:rPr>
            </w:pPr>
            <w:r w:rsidRPr="00A75CB2">
              <w:rPr>
                <w:rFonts w:ascii="Calibri" w:eastAsia="Times New Roman" w:hAnsi="Calibri" w:cs="Arial"/>
                <w:i/>
                <w:iCs/>
                <w:color w:val="000000"/>
                <w:sz w:val="20"/>
                <w:szCs w:val="20"/>
                <w:lang w:eastAsia="pt-BR"/>
              </w:rPr>
              <w:t xml:space="preserve">(Unbalance in Plane </w:t>
            </w:r>
            <w:r>
              <w:rPr>
                <w:rFonts w:ascii="Calibri" w:eastAsia="Times New Roman" w:hAnsi="Calibri" w:cs="Arial"/>
                <w:i/>
                <w:iCs/>
                <w:color w:val="000000"/>
                <w:sz w:val="20"/>
                <w:szCs w:val="20"/>
                <w:lang w:eastAsia="pt-BR"/>
              </w:rPr>
              <w:t>D</w:t>
            </w:r>
            <w:r w:rsidRPr="00A75CB2">
              <w:rPr>
                <w:rFonts w:ascii="Calibri" w:eastAsia="Times New Roman" w:hAnsi="Calibri" w:cs="Arial"/>
                <w:i/>
                <w:iCs/>
                <w:color w:val="000000"/>
                <w:sz w:val="20"/>
                <w:szCs w:val="20"/>
                <w:lang w:eastAsia="pt-BR"/>
              </w:rPr>
              <w:t>:)</w:t>
            </w:r>
          </w:p>
          <w:p w14:paraId="0262CD76" w14:textId="2088A7A8" w:rsidR="00EB163C" w:rsidRPr="00A75CB2" w:rsidRDefault="00EB163C" w:rsidP="005E773D">
            <w:pPr>
              <w:jc w:val="both"/>
              <w:rPr>
                <w:rFonts w:ascii="Calibri" w:eastAsia="Times New Roman" w:hAnsi="Calibri" w:cs="Arial"/>
                <w:i/>
                <w:iCs/>
                <w:color w:val="000000"/>
                <w:sz w:val="20"/>
                <w:szCs w:val="20"/>
                <w:lang w:eastAsia="pt-BR"/>
              </w:rPr>
            </w:pPr>
          </w:p>
        </w:tc>
      </w:tr>
      <w:tr w:rsidR="00971116" w:rsidRPr="00825856" w14:paraId="4CC98F67" w14:textId="77777777" w:rsidTr="009B3906">
        <w:trPr>
          <w:trHeight w:val="1134"/>
          <w:jc w:val="center"/>
        </w:trPr>
        <w:tc>
          <w:tcPr>
            <w:tcW w:w="704" w:type="dxa"/>
            <w:vAlign w:val="center"/>
          </w:tcPr>
          <w:p w14:paraId="6A1EA610" w14:textId="0C633863"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79A72588" w:rsidR="00971116" w:rsidRPr="005068AF" w:rsidRDefault="0099083E" w:rsidP="00971116">
            <w:pPr>
              <w:jc w:val="left"/>
              <w:rPr>
                <w:sz w:val="20"/>
                <w:szCs w:val="20"/>
              </w:rPr>
            </w:pPr>
            <w:r>
              <w:rPr>
                <w:rFonts w:ascii="Calibri" w:eastAsia="Times New Roman" w:hAnsi="Calibri" w:cs="Arial"/>
                <w:b/>
                <w:bCs/>
                <w:color w:val="000000"/>
                <w:sz w:val="20"/>
                <w:szCs w:val="20"/>
                <w:lang w:eastAsia="pt-BR"/>
              </w:rPr>
              <w:t>26</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1D1D"/>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337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29C3"/>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25DE"/>
    <w:rsid w:val="00534ED0"/>
    <w:rsid w:val="00536DDB"/>
    <w:rsid w:val="00543959"/>
    <w:rsid w:val="00547817"/>
    <w:rsid w:val="00551730"/>
    <w:rsid w:val="00564AC8"/>
    <w:rsid w:val="0056781A"/>
    <w:rsid w:val="00573A37"/>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7F625E"/>
    <w:rsid w:val="00806D90"/>
    <w:rsid w:val="008159DA"/>
    <w:rsid w:val="008210E2"/>
    <w:rsid w:val="00822270"/>
    <w:rsid w:val="00825856"/>
    <w:rsid w:val="00836088"/>
    <w:rsid w:val="00840EC8"/>
    <w:rsid w:val="0085463F"/>
    <w:rsid w:val="00856491"/>
    <w:rsid w:val="00860929"/>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083E"/>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
      <w:docPartPr>
        <w:name w:val="FF7A671910814E2991AD35684911CD69"/>
        <w:category>
          <w:name w:val="Geral"/>
          <w:gallery w:val="placeholder"/>
        </w:category>
        <w:types>
          <w:type w:val="bbPlcHdr"/>
        </w:types>
        <w:behaviors>
          <w:behavior w:val="content"/>
        </w:behaviors>
        <w:guid w:val="{E22D4FEC-BE1D-4FB3-8FB7-6ED815C7CF11}"/>
      </w:docPartPr>
      <w:docPartBody>
        <w:p w:rsidR="009B608C" w:rsidRDefault="009B608C" w:rsidP="009B608C">
          <w:pPr>
            <w:pStyle w:val="FF7A671910814E2991AD35684911CD69"/>
          </w:pPr>
          <w:r w:rsidRPr="006F02ED">
            <w:rPr>
              <w:rStyle w:val="TextodoEspaoReservado"/>
            </w:rPr>
            <w:t>Escolher um item.</w:t>
          </w:r>
        </w:p>
      </w:docPartBody>
    </w:docPart>
    <w:docPart>
      <w:docPartPr>
        <w:name w:val="0011557EA64945A6889EBC9D599C2329"/>
        <w:category>
          <w:name w:val="Geral"/>
          <w:gallery w:val="placeholder"/>
        </w:category>
        <w:types>
          <w:type w:val="bbPlcHdr"/>
        </w:types>
        <w:behaviors>
          <w:behavior w:val="content"/>
        </w:behaviors>
        <w:guid w:val="{40E718FC-2A1A-4CF9-8C31-854DDDA91BCF}"/>
      </w:docPartPr>
      <w:docPartBody>
        <w:p w:rsidR="009B608C" w:rsidRDefault="009B608C" w:rsidP="009B608C">
          <w:pPr>
            <w:pStyle w:val="0011557EA64945A6889EBC9D599C232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3373"/>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7F625E"/>
    <w:rsid w:val="008469CA"/>
    <w:rsid w:val="0086137E"/>
    <w:rsid w:val="008821E1"/>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 w:type="paragraph" w:customStyle="1" w:styleId="FF7A671910814E2991AD35684911CD69">
    <w:name w:val="FF7A671910814E2991AD35684911CD69"/>
    <w:rsid w:val="009B608C"/>
  </w:style>
  <w:style w:type="paragraph" w:customStyle="1" w:styleId="0011557EA64945A6889EBC9D599C2329">
    <w:name w:val="0011557EA64945A6889EBC9D599C2329"/>
    <w:rsid w:val="009B6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4731</TotalTime>
  <Pages>4</Pages>
  <Words>1090</Words>
  <Characters>6350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9</cp:revision>
  <cp:lastPrinted>2017-04-19T12:03:00Z</cp:lastPrinted>
  <dcterms:created xsi:type="dcterms:W3CDTF">2024-12-09T18:37:00Z</dcterms:created>
  <dcterms:modified xsi:type="dcterms:W3CDTF">2025-11-26T19:48:00Z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