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7369C">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5A72B0">
        <w:trPr>
          <w:trHeight w:val="454"/>
          <w:jc w:val="center"/>
        </w:trPr>
        <w:tc>
          <w:tcPr>
            <w:tcW w:w="2690" w:type="dxa"/>
            <w:gridSpan w:val="2"/>
            <w:tcBorders>
              <w:top w:val="nil"/>
              <w:bottom w:val="single" w:sz="4" w:space="0" w:color="000000" w:themeColor="text1"/>
            </w:tcBorders>
            <w:shd w:val="clear" w:color="auto" w:fill="D9D9D9" w:themeFill="background1" w:themeFillShade="D9"/>
            <w:vAlign w:val="center"/>
          </w:tcPr>
          <w:p w14:paraId="0C39D3C7" w14:textId="52C4B0AF" w:rsidR="00E8763A" w:rsidRPr="00AF3E41" w:rsidRDefault="00610777" w:rsidP="00E8763A">
            <w:pPr>
              <w:rPr>
                <w:b/>
                <w:bCs/>
                <w:sz w:val="20"/>
                <w:szCs w:val="20"/>
              </w:rPr>
            </w:pPr>
            <w:r>
              <w:rPr>
                <w:b/>
                <w:bCs/>
                <w:sz w:val="20"/>
                <w:szCs w:val="20"/>
              </w:rPr>
              <w:t>3078881CL</w:t>
            </w:r>
            <w:r w:rsidR="00CA3B40">
              <w:rPr>
                <w:b/>
                <w:bCs/>
                <w:sz w:val="20"/>
                <w:szCs w:val="20"/>
              </w:rPr>
              <w:t>08</w:t>
            </w:r>
          </w:p>
        </w:tc>
        <w:tc>
          <w:tcPr>
            <w:tcW w:w="2691" w:type="dxa"/>
            <w:gridSpan w:val="3"/>
            <w:tcBorders>
              <w:top w:val="nil"/>
              <w:bottom w:val="single" w:sz="4" w:space="0" w:color="000000" w:themeColor="text1"/>
            </w:tcBorders>
            <w:vAlign w:val="center"/>
          </w:tcPr>
          <w:p w14:paraId="217E279A" w14:textId="45D94FE3" w:rsidR="00E8763A" w:rsidRPr="00691E19" w:rsidRDefault="00584202" w:rsidP="00E8763A">
            <w:pPr>
              <w:rPr>
                <w:b/>
                <w:bCs/>
                <w:sz w:val="20"/>
                <w:szCs w:val="20"/>
              </w:rPr>
            </w:pPr>
            <w:r>
              <w:rPr>
                <w:b/>
                <w:bCs/>
                <w:sz w:val="20"/>
                <w:szCs w:val="20"/>
              </w:rPr>
              <w:t>15D756</w:t>
            </w:r>
          </w:p>
        </w:tc>
        <w:tc>
          <w:tcPr>
            <w:tcW w:w="2690" w:type="dxa"/>
            <w:gridSpan w:val="2"/>
            <w:tcBorders>
              <w:top w:val="nil"/>
              <w:bottom w:val="single" w:sz="4" w:space="0" w:color="000000" w:themeColor="text1"/>
            </w:tcBorders>
            <w:vAlign w:val="center"/>
          </w:tcPr>
          <w:p w14:paraId="7FC1FC28" w14:textId="0F92CC32" w:rsidR="00E8763A" w:rsidRPr="00584202" w:rsidRDefault="00584202" w:rsidP="00E8763A">
            <w:pPr>
              <w:rPr>
                <w:b/>
                <w:bCs/>
                <w:sz w:val="20"/>
                <w:szCs w:val="20"/>
              </w:rPr>
            </w:pPr>
            <w:r w:rsidRPr="00584202">
              <w:rPr>
                <w:b/>
                <w:bCs/>
                <w:sz w:val="20"/>
                <w:szCs w:val="20"/>
              </w:rPr>
              <w:t>049629</w:t>
            </w:r>
          </w:p>
        </w:tc>
        <w:tc>
          <w:tcPr>
            <w:tcW w:w="2691" w:type="dxa"/>
            <w:gridSpan w:val="2"/>
            <w:tcBorders>
              <w:top w:val="nil"/>
              <w:bottom w:val="single" w:sz="4" w:space="0" w:color="000000" w:themeColor="text1"/>
            </w:tcBorders>
            <w:vAlign w:val="center"/>
          </w:tcPr>
          <w:p w14:paraId="45E61BEA" w14:textId="16E5EE57" w:rsidR="00E8763A" w:rsidRPr="001F2503" w:rsidRDefault="00610777" w:rsidP="00E8763A">
            <w:pPr>
              <w:rPr>
                <w:sz w:val="20"/>
                <w:szCs w:val="20"/>
              </w:rPr>
            </w:pPr>
            <w:r>
              <w:rPr>
                <w:rFonts w:ascii="Calibri" w:eastAsia="Times New Roman" w:hAnsi="Calibri" w:cs="Arial"/>
                <w:b/>
                <w:bCs/>
                <w:color w:val="000000"/>
                <w:sz w:val="20"/>
                <w:szCs w:val="20"/>
                <w:lang w:eastAsia="pt-BR"/>
              </w:rPr>
              <w:t>01509</w:t>
            </w:r>
          </w:p>
        </w:tc>
      </w:tr>
      <w:tr w:rsidR="00E8763A" w14:paraId="443DD85B" w14:textId="77777777" w:rsidTr="0027369C">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(Main Article)</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(Article/Part)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(Main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7369C">
        <w:trPr>
          <w:trHeight w:val="454"/>
          <w:jc w:val="center"/>
        </w:trPr>
        <w:tc>
          <w:tcPr>
            <w:tcW w:w="2690" w:type="dxa"/>
            <w:gridSpan w:val="2"/>
            <w:tcBorders>
              <w:top w:val="nil"/>
            </w:tcBorders>
            <w:vAlign w:val="center"/>
          </w:tcPr>
          <w:p w14:paraId="60DBE124" w14:textId="33371230" w:rsidR="00E8763A" w:rsidRPr="00AF3E41" w:rsidRDefault="00584202" w:rsidP="00E8763A">
            <w:pPr>
              <w:rPr>
                <w:b/>
                <w:bCs/>
                <w:sz w:val="20"/>
                <w:szCs w:val="20"/>
              </w:rPr>
            </w:pPr>
            <w:r>
              <w:rPr>
                <w:b/>
                <w:bCs/>
                <w:sz w:val="20"/>
                <w:szCs w:val="20"/>
              </w:rPr>
              <w:t>PCE-AX0362</w:t>
            </w:r>
          </w:p>
        </w:tc>
        <w:tc>
          <w:tcPr>
            <w:tcW w:w="2691" w:type="dxa"/>
            <w:gridSpan w:val="3"/>
            <w:tcBorders>
              <w:top w:val="nil"/>
            </w:tcBorders>
            <w:vAlign w:val="center"/>
          </w:tcPr>
          <w:p w14:paraId="6E590069" w14:textId="7BF2F759" w:rsidR="00E8763A" w:rsidRPr="001E79D3" w:rsidRDefault="00A54F14" w:rsidP="00E8763A">
            <w:pPr>
              <w:rPr>
                <w:sz w:val="20"/>
                <w:szCs w:val="20"/>
                <w:lang w:val="en-US"/>
              </w:rPr>
            </w:pPr>
            <w:r w:rsidRPr="00A54F14">
              <w:rPr>
                <w:sz w:val="20"/>
                <w:szCs w:val="20"/>
                <w:lang w:val="en-US"/>
              </w:rPr>
              <w:t xml:space="preserve"> HIGH PRESSURE </w:t>
            </w:r>
            <w:r w:rsidR="001E79D3" w:rsidRPr="001E79D3">
              <w:rPr>
                <w:sz w:val="20"/>
                <w:szCs w:val="20"/>
                <w:lang w:val="en-US"/>
              </w:rPr>
              <w:t>TURBINE</w:t>
            </w:r>
            <w:r w:rsidR="001E79D3">
              <w:rPr>
                <w:sz w:val="20"/>
                <w:szCs w:val="20"/>
                <w:lang w:val="en-US"/>
              </w:rPr>
              <w:t xml:space="preserve"> </w:t>
            </w:r>
            <w:r w:rsidR="001E79D3" w:rsidRPr="001E79D3">
              <w:rPr>
                <w:sz w:val="20"/>
                <w:szCs w:val="20"/>
                <w:lang w:val="en-US"/>
              </w:rPr>
              <w:t>SHROUD SEGMENT</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323470B8" w:rsidR="00E8763A" w:rsidRPr="0027369C" w:rsidRDefault="009D5DAE" w:rsidP="00E8763A">
                <w:pPr>
                  <w:rPr>
                    <w:sz w:val="20"/>
                    <w:szCs w:val="20"/>
                    <w:lang w:val="en-US"/>
                  </w:rPr>
                </w:pPr>
                <w:r>
                  <w:rPr>
                    <w:rFonts w:ascii="Calibri" w:eastAsia="Times New Roman" w:hAnsi="Calibri" w:cs="Arial"/>
                    <w:b/>
                    <w:bCs/>
                    <w:color w:val="000000"/>
                    <w:sz w:val="20"/>
                    <w:szCs w:val="20"/>
                    <w:lang w:val="en-US" w:eastAsia="pt-BR"/>
                  </w:rPr>
                  <w:t>REPARO / REPAIR</w:t>
                </w:r>
              </w:p>
            </w:tc>
          </w:sdtContent>
        </w:sdt>
        <w:tc>
          <w:tcPr>
            <w:tcW w:w="2691" w:type="dxa"/>
            <w:gridSpan w:val="2"/>
            <w:tcBorders>
              <w:top w:val="nil"/>
            </w:tcBorders>
            <w:vAlign w:val="center"/>
          </w:tcPr>
          <w:p w14:paraId="13A1EDB5" w14:textId="5099FFED" w:rsidR="00E8763A" w:rsidRPr="00D92FD5" w:rsidRDefault="00610777" w:rsidP="00E8763A">
            <w:pPr>
              <w:rPr>
                <w:b/>
                <w:bCs/>
                <w:sz w:val="20"/>
                <w:szCs w:val="20"/>
              </w:rPr>
            </w:pPr>
            <w:r>
              <w:rPr>
                <w:b/>
                <w:bCs/>
                <w:sz w:val="20"/>
                <w:szCs w:val="20"/>
              </w:rPr>
              <w:t>01</w:t>
            </w:r>
          </w:p>
        </w:tc>
      </w:tr>
      <w:tr w:rsidR="00E8763A" w14:paraId="249EA0A1" w14:textId="77777777" w:rsidTr="0027369C">
        <w:trPr>
          <w:trHeight w:val="454"/>
          <w:jc w:val="center"/>
        </w:trPr>
        <w:tc>
          <w:tcPr>
            <w:tcW w:w="2690" w:type="dxa"/>
            <w:gridSpan w:val="2"/>
            <w:vAlign w:val="center"/>
          </w:tcPr>
          <w:p w14:paraId="52175D52" w14:textId="0639F63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3"/>
            <w:vAlign w:val="center"/>
          </w:tcPr>
          <w:p w14:paraId="6563F1F2" w14:textId="439C57B4"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0" w:type="dxa"/>
            <w:gridSpan w:val="2"/>
            <w:vAlign w:val="center"/>
          </w:tcPr>
          <w:p w14:paraId="4645C4FA" w14:textId="05EF46D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TSO:</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2"/>
            <w:vAlign w:val="center"/>
          </w:tcPr>
          <w:p w14:paraId="2CFDEDF5" w14:textId="0CF180EF"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CSO:</w:t>
            </w:r>
            <w:r w:rsidRPr="00E8763A">
              <w:rPr>
                <w:sz w:val="20"/>
                <w:szCs w:val="20"/>
              </w:rPr>
              <w:t xml:space="preserve"> </w:t>
            </w:r>
            <w:r w:rsidR="001A54DF">
              <w:rPr>
                <w:rFonts w:ascii="Calibri" w:eastAsia="Times New Roman" w:hAnsi="Calibri" w:cs="Arial"/>
                <w:b/>
                <w:bCs/>
                <w:color w:val="000000"/>
                <w:sz w:val="20"/>
                <w:szCs w:val="20"/>
                <w:lang w:eastAsia="pt-BR"/>
              </w:rPr>
              <w:t>N/A</w:t>
            </w:r>
          </w:p>
        </w:tc>
      </w:tr>
      <w:tr w:rsidR="00E8763A" w:rsidRPr="00E8763A" w14:paraId="7DB26CB2" w14:textId="77777777" w:rsidTr="0027369C">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FC3CEB" w:rsidRPr="00584202" w14:paraId="2D49626B" w14:textId="77777777" w:rsidTr="009B3906">
        <w:trPr>
          <w:trHeight w:val="1134"/>
          <w:jc w:val="center"/>
        </w:trPr>
        <w:tc>
          <w:tcPr>
            <w:tcW w:w="704" w:type="dxa"/>
            <w:vAlign w:val="center"/>
          </w:tcPr>
          <w:p w14:paraId="300F0CF0" w14:textId="093A1811" w:rsidR="00FC3CEB" w:rsidRDefault="00FC3CEB" w:rsidP="00FC3CEB">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4C700E9B" w14:textId="14B9E812" w:rsidR="00FC3CEB" w:rsidRDefault="00FC3CEB" w:rsidP="00FC3CEB">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641846769"/>
            <w:placeholder>
              <w:docPart w:val="524CAE93CE9F47CB88C4E02EC6E8D1D3"/>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1ED2BBA" w14:textId="3B08AE3D" w:rsidR="00FC3CEB" w:rsidRDefault="00FC3CEB" w:rsidP="00FC3CEB">
                <w:pPr>
                  <w:rPr>
                    <w:rFonts w:ascii="Calibri" w:eastAsia="Times New Roman" w:hAnsi="Calibri" w:cs="Arial"/>
                    <w:bCs/>
                    <w:i/>
                    <w:color w:val="000000"/>
                    <w:sz w:val="18"/>
                    <w:szCs w:val="18"/>
                    <w:lang w:eastAsia="pt-BR"/>
                  </w:rPr>
                </w:pPr>
                <w:r>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5F49ACE4" w14:textId="77777777" w:rsidR="00FC3CEB" w:rsidRDefault="00FC3CEB" w:rsidP="00FC3CEB">
            <w:pPr>
              <w:jc w:val="both"/>
              <w:rPr>
                <w:rFonts w:ascii="Calibri" w:eastAsia="Times New Roman" w:hAnsi="Calibri" w:cs="Arial"/>
                <w:b/>
                <w:bCs/>
                <w:color w:val="000000"/>
                <w:sz w:val="20"/>
                <w:szCs w:val="20"/>
                <w:lang w:eastAsia="pt-BR"/>
              </w:rPr>
            </w:pPr>
          </w:p>
          <w:p w14:paraId="287A883D" w14:textId="77777777" w:rsidR="00FC3CEB" w:rsidRDefault="00FC3CEB" w:rsidP="00FC3CEB">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Verificar se o escopo está em conformidade com a revisão mais recente do manual aplicável. Para isso, conferir se a revisão mencionada abaixo corresponde à revisão vigente do manual disponível, conforme localização mencionada na Intranet:</w:t>
            </w:r>
          </w:p>
          <w:p w14:paraId="7FC944BA" w14:textId="77777777" w:rsidR="00FC3CEB" w:rsidRDefault="00FC3CEB" w:rsidP="00FC3CEB">
            <w:pPr>
              <w:jc w:val="both"/>
              <w:rPr>
                <w:rFonts w:ascii="Calibri" w:eastAsia="Times New Roman" w:hAnsi="Calibri" w:cs="Arial"/>
                <w:b/>
                <w:bCs/>
                <w:color w:val="000000"/>
                <w:sz w:val="20"/>
                <w:szCs w:val="20"/>
                <w:lang w:eastAsia="pt-BR"/>
              </w:rPr>
            </w:pPr>
          </w:p>
          <w:p w14:paraId="675E9917" w14:textId="2FBED982" w:rsidR="00FC3CEB" w:rsidRPr="00584202" w:rsidRDefault="00FC3CEB" w:rsidP="00FC3CEB">
            <w:pPr>
              <w:jc w:val="both"/>
              <w:rPr>
                <w:rFonts w:ascii="Calibri" w:eastAsia="Times New Roman" w:hAnsi="Calibri" w:cs="Arial"/>
                <w:b/>
                <w:bCs/>
                <w:color w:val="000000"/>
                <w:sz w:val="20"/>
                <w:szCs w:val="20"/>
                <w:lang w:val="en-US" w:eastAsia="pt-BR"/>
              </w:rPr>
            </w:pPr>
            <w:r w:rsidRPr="00584202">
              <w:rPr>
                <w:rFonts w:ascii="Calibri" w:eastAsia="Times New Roman" w:hAnsi="Calibri" w:cs="Arial"/>
                <w:b/>
                <w:bCs/>
                <w:color w:val="000000"/>
                <w:sz w:val="20"/>
                <w:szCs w:val="20"/>
                <w:lang w:val="en-US" w:eastAsia="pt-BR"/>
              </w:rPr>
              <w:t>Conforme PW127G Maintenance Manual_3044822_ Rev. 54, 19 maio 2025.</w:t>
            </w:r>
          </w:p>
          <w:p w14:paraId="3323FB92" w14:textId="77777777" w:rsidR="00FC3CEB" w:rsidRPr="00584202" w:rsidRDefault="00FC3CEB" w:rsidP="00FC3CEB">
            <w:pPr>
              <w:jc w:val="both"/>
              <w:rPr>
                <w:rFonts w:ascii="Calibri" w:eastAsia="Times New Roman" w:hAnsi="Calibri" w:cs="Arial"/>
                <w:b/>
                <w:bCs/>
                <w:color w:val="000000"/>
                <w:sz w:val="20"/>
                <w:szCs w:val="20"/>
                <w:lang w:val="en-US" w:eastAsia="pt-BR"/>
              </w:rPr>
            </w:pPr>
          </w:p>
          <w:p w14:paraId="0676DF51" w14:textId="77777777" w:rsidR="00FC3CEB" w:rsidRDefault="00FC3CEB" w:rsidP="00FC3CEB">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(Verify that the scope complies with the latest revision of the applicable manual. To do so, check whether the revision indicated below matches the current revision of the manual available, as per the location specified on the Intranet:)</w:t>
            </w:r>
          </w:p>
          <w:p w14:paraId="1961E0A6" w14:textId="77777777" w:rsidR="00FC3CEB" w:rsidRDefault="00FC3CEB" w:rsidP="00FC3CEB">
            <w:pPr>
              <w:jc w:val="both"/>
              <w:rPr>
                <w:rFonts w:ascii="Calibri" w:eastAsia="Times New Roman" w:hAnsi="Calibri" w:cs="Arial"/>
                <w:i/>
                <w:iCs/>
                <w:color w:val="000000"/>
                <w:sz w:val="20"/>
                <w:szCs w:val="20"/>
                <w:lang w:val="en-US" w:eastAsia="pt-BR"/>
              </w:rPr>
            </w:pPr>
          </w:p>
          <w:p w14:paraId="5CA26867" w14:textId="73C1B846" w:rsidR="00FC3CEB" w:rsidRDefault="00FC3CEB" w:rsidP="00FC3CEB">
            <w:pPr>
              <w:jc w:val="both"/>
              <w:rPr>
                <w:rFonts w:ascii="Calibri" w:eastAsia="Times New Roman" w:hAnsi="Calibri" w:cs="Arial"/>
                <w:b/>
                <w:bCs/>
                <w:color w:val="000000"/>
                <w:sz w:val="20"/>
                <w:szCs w:val="20"/>
                <w:lang w:val="en-US" w:eastAsia="pt-BR"/>
              </w:rPr>
            </w:pPr>
            <w:r>
              <w:rPr>
                <w:rFonts w:ascii="Calibri" w:eastAsia="Times New Roman" w:hAnsi="Calibri" w:cs="Arial"/>
                <w:i/>
                <w:iCs/>
                <w:color w:val="000000"/>
                <w:sz w:val="20"/>
                <w:szCs w:val="20"/>
                <w:lang w:val="en-US" w:eastAsia="pt-BR"/>
              </w:rPr>
              <w:t>(</w:t>
            </w:r>
            <w:r w:rsidRPr="00FC3CEB">
              <w:rPr>
                <w:rFonts w:ascii="Calibri" w:eastAsia="Times New Roman" w:hAnsi="Calibri" w:cs="Arial"/>
                <w:i/>
                <w:iCs/>
                <w:color w:val="000000"/>
                <w:sz w:val="20"/>
                <w:szCs w:val="20"/>
                <w:lang w:val="en-US" w:eastAsia="pt-BR"/>
              </w:rPr>
              <w:t>According to PW127G Maintenance Manual_3044822_ Rev. 54, May 19, 2025.</w:t>
            </w:r>
            <w:r>
              <w:rPr>
                <w:rFonts w:ascii="Calibri" w:eastAsia="Times New Roman" w:hAnsi="Calibri" w:cs="Arial"/>
                <w:i/>
                <w:iCs/>
                <w:color w:val="000000"/>
                <w:sz w:val="20"/>
                <w:szCs w:val="20"/>
                <w:lang w:val="en-US" w:eastAsia="pt-BR"/>
              </w:rPr>
              <w:t>)</w:t>
            </w:r>
          </w:p>
          <w:p w14:paraId="5D8C275C" w14:textId="77777777" w:rsidR="00FC3CEB" w:rsidRDefault="00FC3CEB" w:rsidP="00FC3CEB">
            <w:pPr>
              <w:jc w:val="both"/>
              <w:rPr>
                <w:rFonts w:ascii="Calibri" w:eastAsia="Times New Roman" w:hAnsi="Calibri" w:cs="Arial"/>
                <w:b/>
                <w:bCs/>
                <w:color w:val="000000"/>
                <w:sz w:val="20"/>
                <w:szCs w:val="20"/>
                <w:lang w:val="en-US" w:eastAsia="pt-BR"/>
              </w:rPr>
            </w:pPr>
          </w:p>
          <w:p w14:paraId="64CEDC7F" w14:textId="77777777" w:rsidR="00FC3CEB" w:rsidRDefault="00FC3CEB" w:rsidP="00FC3CEB">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caso haja divergência, não seguir com as próximas etapas e notificar de forma imediata via e-mail a Engenharia para que seja realizada a atualização do escopo.</w:t>
            </w:r>
          </w:p>
          <w:p w14:paraId="6EEDD970" w14:textId="77777777" w:rsidR="00FC3CEB" w:rsidRDefault="00FC3CEB" w:rsidP="00FC3CEB">
            <w:pPr>
              <w:jc w:val="both"/>
              <w:rPr>
                <w:rFonts w:ascii="Calibri" w:eastAsia="Times New Roman" w:hAnsi="Calibri" w:cs="Arial"/>
                <w:i/>
                <w:iCs/>
                <w:color w:val="000000"/>
                <w:sz w:val="20"/>
                <w:szCs w:val="20"/>
                <w:lang w:eastAsia="pt-BR"/>
              </w:rPr>
            </w:pPr>
          </w:p>
          <w:p w14:paraId="35BB8DB5" w14:textId="77777777" w:rsidR="00FC3CEB" w:rsidRDefault="00FC3CEB" w:rsidP="00FC3CEB">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(Note: if there is any discrepancy, do not proceed with the following steps and immediately notify the responsible Engineering team via email so that the scope can be updated accordingly.)</w:t>
            </w:r>
          </w:p>
          <w:p w14:paraId="02B322C4" w14:textId="77777777" w:rsidR="00FC3CEB" w:rsidRPr="00FC3CEB" w:rsidRDefault="00FC3CEB" w:rsidP="00FC3CEB">
            <w:pPr>
              <w:jc w:val="both"/>
              <w:rPr>
                <w:rFonts w:ascii="Calibri" w:eastAsia="Times New Roman" w:hAnsi="Calibri" w:cs="Arial"/>
                <w:b/>
                <w:bCs/>
                <w:color w:val="000000"/>
                <w:sz w:val="20"/>
                <w:szCs w:val="20"/>
                <w:lang w:val="en-US" w:eastAsia="pt-BR"/>
              </w:rPr>
            </w:pPr>
          </w:p>
        </w:tc>
      </w:tr>
      <w:tr w:rsidR="003A0832" w:rsidRPr="00584202" w14:paraId="08724328" w14:textId="77777777" w:rsidTr="009B3906">
        <w:trPr>
          <w:trHeight w:val="1134"/>
          <w:jc w:val="center"/>
        </w:trPr>
        <w:tc>
          <w:tcPr>
            <w:tcW w:w="704" w:type="dxa"/>
            <w:vAlign w:val="center"/>
          </w:tcPr>
          <w:p w14:paraId="4528B64E" w14:textId="0B6E4BE1"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FC3CEB">
              <w:rPr>
                <w:rFonts w:ascii="Calibri" w:eastAsia="Times New Roman" w:hAnsi="Calibri" w:cs="Arial"/>
                <w:b/>
                <w:bCs/>
                <w:color w:val="000000"/>
                <w:sz w:val="20"/>
                <w:szCs w:val="20"/>
                <w:lang w:val="en-US" w:eastAsia="pt-BR"/>
              </w:rPr>
              <w:t>2</w:t>
            </w:r>
          </w:p>
        </w:tc>
        <w:sdt>
          <w:sdtPr>
            <w:rPr>
              <w:rFonts w:ascii="Calibri" w:eastAsia="Times New Roman" w:hAnsi="Calibri" w:cs="Arial"/>
              <w:b/>
              <w:bCs/>
              <w:color w:val="000000"/>
              <w:sz w:val="20"/>
              <w:szCs w:val="20"/>
              <w:lang w:val="en-US" w:eastAsia="pt-BR"/>
            </w:rPr>
            <w:alias w:val="TAREFA"/>
            <w:tag w:val="IAS-RG-0103"/>
            <w:id w:val="1999921010"/>
            <w:placeholder>
              <w:docPart w:val="A79C1D80BF3846278D2C2ED2197C48C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5E6A4BA" w14:textId="0BF60E09" w:rsidR="003A0832" w:rsidRDefault="009D5DAE"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18"/>
              <w:szCs w:val="18"/>
              <w:lang w:eastAsia="pt-BR"/>
            </w:rPr>
            <w:alias w:val="ETAPA"/>
            <w:tag w:val="ETAPA"/>
            <w:id w:val="1243298614"/>
            <w:placeholder>
              <w:docPart w:val="6833C384F79A44EF8681C26E95209C2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C4A5DF8" w14:textId="726B2856" w:rsidR="003A0832" w:rsidRDefault="009D5DAE" w:rsidP="003A0832">
                <w:pPr>
                  <w:rPr>
                    <w:rFonts w:ascii="Calibri" w:eastAsia="Times New Roman" w:hAnsi="Calibri" w:cs="Arial"/>
                    <w:bCs/>
                    <w:i/>
                    <w:color w:val="000000"/>
                    <w:sz w:val="18"/>
                    <w:szCs w:val="18"/>
                    <w:lang w:eastAsia="pt-BR"/>
                  </w:rPr>
                </w:pPr>
                <w:r>
                  <w:rPr>
                    <w:rFonts w:ascii="Calibri" w:eastAsia="Times New Roman" w:hAnsi="Calibri" w:cs="Arial"/>
                    <w:bCs/>
                    <w:i/>
                    <w:color w:val="000000"/>
                    <w:sz w:val="18"/>
                    <w:szCs w:val="18"/>
                    <w:lang w:eastAsia="pt-BR"/>
                  </w:rPr>
                  <w:t>POLIMENTO</w:t>
                </w:r>
              </w:p>
            </w:tc>
          </w:sdtContent>
        </w:sdt>
        <w:tc>
          <w:tcPr>
            <w:tcW w:w="5182" w:type="dxa"/>
            <w:gridSpan w:val="3"/>
            <w:vAlign w:val="center"/>
          </w:tcPr>
          <w:p w14:paraId="026E821F" w14:textId="77777777" w:rsidR="009D5DAE" w:rsidRDefault="009D5DAE" w:rsidP="003A0832">
            <w:pPr>
              <w:jc w:val="both"/>
              <w:rPr>
                <w:rFonts w:ascii="Calibri" w:eastAsia="Times New Roman" w:hAnsi="Calibri" w:cs="Arial"/>
                <w:b/>
                <w:bCs/>
                <w:color w:val="000000"/>
                <w:sz w:val="20"/>
                <w:szCs w:val="20"/>
                <w:lang w:eastAsia="pt-BR"/>
              </w:rPr>
            </w:pPr>
          </w:p>
          <w:p w14:paraId="317F47F2" w14:textId="224D591E" w:rsidR="003A0832" w:rsidRDefault="009D5DAE" w:rsidP="003A0832">
            <w:pPr>
              <w:jc w:val="both"/>
              <w:rPr>
                <w:rFonts w:ascii="Calibri" w:eastAsia="Times New Roman" w:hAnsi="Calibri" w:cs="Arial"/>
                <w:b/>
                <w:bCs/>
                <w:color w:val="000000"/>
                <w:sz w:val="20"/>
                <w:szCs w:val="20"/>
                <w:lang w:eastAsia="pt-BR"/>
              </w:rPr>
            </w:pPr>
            <w:r w:rsidRPr="009D5DAE">
              <w:rPr>
                <w:rFonts w:ascii="Calibri" w:eastAsia="Times New Roman" w:hAnsi="Calibri" w:cs="Arial"/>
                <w:b/>
                <w:bCs/>
                <w:color w:val="000000"/>
                <w:sz w:val="20"/>
                <w:szCs w:val="20"/>
                <w:lang w:eastAsia="pt-BR"/>
              </w:rPr>
              <w:t xml:space="preserve">Realizar o </w:t>
            </w:r>
            <w:r w:rsidR="00610777">
              <w:rPr>
                <w:rFonts w:ascii="Calibri" w:eastAsia="Times New Roman" w:hAnsi="Calibri" w:cs="Arial"/>
                <w:b/>
                <w:bCs/>
                <w:color w:val="000000"/>
                <w:sz w:val="20"/>
                <w:szCs w:val="20"/>
                <w:lang w:eastAsia="pt-BR"/>
              </w:rPr>
              <w:t xml:space="preserve">blend e </w:t>
            </w:r>
            <w:r w:rsidRPr="009D5DAE">
              <w:rPr>
                <w:rFonts w:ascii="Calibri" w:eastAsia="Times New Roman" w:hAnsi="Calibri" w:cs="Arial"/>
                <w:b/>
                <w:bCs/>
                <w:color w:val="000000"/>
                <w:sz w:val="20"/>
                <w:szCs w:val="20"/>
                <w:lang w:eastAsia="pt-BR"/>
              </w:rPr>
              <w:t>polimento da superfície</w:t>
            </w:r>
            <w:r>
              <w:rPr>
                <w:rFonts w:ascii="Calibri" w:eastAsia="Times New Roman" w:hAnsi="Calibri" w:cs="Arial"/>
                <w:b/>
                <w:bCs/>
                <w:color w:val="000000"/>
                <w:sz w:val="20"/>
                <w:szCs w:val="20"/>
                <w:lang w:eastAsia="pt-BR"/>
              </w:rPr>
              <w:t xml:space="preserve"> externa</w:t>
            </w:r>
            <w:r w:rsidRPr="009D5DAE">
              <w:rPr>
                <w:rFonts w:ascii="Calibri" w:eastAsia="Times New Roman" w:hAnsi="Calibri" w:cs="Arial"/>
                <w:b/>
                <w:bCs/>
                <w:color w:val="000000"/>
                <w:sz w:val="20"/>
                <w:szCs w:val="20"/>
                <w:lang w:eastAsia="pt-BR"/>
              </w:rPr>
              <w:t xml:space="preserve"> do</w:t>
            </w:r>
            <w:r w:rsidR="00505C08">
              <w:rPr>
                <w:rFonts w:ascii="Calibri" w:eastAsia="Times New Roman" w:hAnsi="Calibri" w:cs="Arial"/>
                <w:b/>
                <w:bCs/>
                <w:color w:val="000000"/>
                <w:sz w:val="20"/>
                <w:szCs w:val="20"/>
                <w:lang w:eastAsia="pt-BR"/>
              </w:rPr>
              <w:t>s</w:t>
            </w:r>
            <w:r w:rsidRPr="009D5DAE">
              <w:rPr>
                <w:rFonts w:ascii="Calibri" w:eastAsia="Times New Roman" w:hAnsi="Calibri" w:cs="Arial"/>
                <w:b/>
                <w:bCs/>
                <w:color w:val="000000"/>
                <w:sz w:val="20"/>
                <w:szCs w:val="20"/>
                <w:lang w:eastAsia="pt-BR"/>
              </w:rPr>
              <w:t xml:space="preserve"> Shroud Segment</w:t>
            </w:r>
            <w:r w:rsidR="00610777">
              <w:rPr>
                <w:rFonts w:ascii="Calibri" w:eastAsia="Times New Roman" w:hAnsi="Calibri" w:cs="Arial"/>
                <w:b/>
                <w:bCs/>
                <w:color w:val="000000"/>
                <w:sz w:val="20"/>
                <w:szCs w:val="20"/>
                <w:lang w:eastAsia="pt-BR"/>
              </w:rPr>
              <w:t xml:space="preserve"> conforme </w:t>
            </w:r>
            <w:r w:rsidR="00610777" w:rsidRPr="00610777">
              <w:rPr>
                <w:rFonts w:ascii="Calibri" w:eastAsia="Times New Roman" w:hAnsi="Calibri" w:cs="Arial"/>
                <w:b/>
                <w:bCs/>
                <w:color w:val="000000"/>
                <w:sz w:val="20"/>
                <w:szCs w:val="20"/>
                <w:lang w:eastAsia="pt-BR"/>
              </w:rPr>
              <w:t>Maintenance Manual</w:t>
            </w:r>
            <w:r w:rsidR="00610777">
              <w:rPr>
                <w:rFonts w:ascii="Calibri" w:eastAsia="Times New Roman" w:hAnsi="Calibri" w:cs="Arial"/>
                <w:b/>
                <w:bCs/>
                <w:color w:val="000000"/>
                <w:sz w:val="20"/>
                <w:szCs w:val="20"/>
                <w:lang w:eastAsia="pt-BR"/>
              </w:rPr>
              <w:t xml:space="preserve"> </w:t>
            </w:r>
            <w:r w:rsidR="00610777" w:rsidRPr="00610777">
              <w:rPr>
                <w:rFonts w:ascii="Calibri" w:eastAsia="Times New Roman" w:hAnsi="Calibri" w:cs="Arial"/>
                <w:b/>
                <w:bCs/>
                <w:color w:val="000000"/>
                <w:sz w:val="20"/>
                <w:szCs w:val="20"/>
                <w:lang w:eastAsia="pt-BR"/>
              </w:rPr>
              <w:t>3044822</w:t>
            </w:r>
            <w:r w:rsidR="00610777">
              <w:rPr>
                <w:rFonts w:ascii="Calibri" w:eastAsia="Times New Roman" w:hAnsi="Calibri" w:cs="Arial"/>
                <w:b/>
                <w:bCs/>
                <w:color w:val="000000"/>
                <w:sz w:val="20"/>
                <w:szCs w:val="20"/>
                <w:lang w:eastAsia="pt-BR"/>
              </w:rPr>
              <w:t>, 72-03-00, Seção “</w:t>
            </w:r>
            <w:r w:rsidR="00610777" w:rsidRPr="00610777">
              <w:rPr>
                <w:rFonts w:ascii="Calibri" w:eastAsia="Times New Roman" w:hAnsi="Calibri" w:cs="Arial"/>
                <w:b/>
                <w:bCs/>
                <w:color w:val="000000"/>
                <w:sz w:val="20"/>
                <w:szCs w:val="20"/>
                <w:lang w:eastAsia="pt-BR"/>
              </w:rPr>
              <w:t>Inspection/Check</w:t>
            </w:r>
            <w:r w:rsidR="00610777">
              <w:rPr>
                <w:rFonts w:ascii="Calibri" w:eastAsia="Times New Roman" w:hAnsi="Calibri" w:cs="Arial"/>
                <w:b/>
                <w:bCs/>
                <w:color w:val="000000"/>
                <w:sz w:val="20"/>
                <w:szCs w:val="20"/>
                <w:lang w:eastAsia="pt-BR"/>
              </w:rPr>
              <w:t>”, Parágrafo 19.</w:t>
            </w:r>
          </w:p>
          <w:p w14:paraId="10506C54" w14:textId="523F0A28" w:rsidR="009D5DAE" w:rsidRPr="00610777" w:rsidRDefault="009D5DAE" w:rsidP="003A0832">
            <w:pPr>
              <w:jc w:val="both"/>
              <w:rPr>
                <w:rFonts w:ascii="Calibri" w:eastAsia="Times New Roman" w:hAnsi="Calibri" w:cs="Arial"/>
                <w:i/>
                <w:iCs/>
                <w:color w:val="000000"/>
                <w:sz w:val="20"/>
                <w:szCs w:val="20"/>
                <w:lang w:val="en-US" w:eastAsia="pt-BR"/>
              </w:rPr>
            </w:pPr>
            <w:r w:rsidRPr="00610777">
              <w:rPr>
                <w:rFonts w:ascii="Calibri" w:eastAsia="Times New Roman" w:hAnsi="Calibri" w:cs="Arial"/>
                <w:i/>
                <w:iCs/>
                <w:color w:val="000000"/>
                <w:sz w:val="20"/>
                <w:szCs w:val="20"/>
                <w:lang w:val="en-US" w:eastAsia="pt-BR"/>
              </w:rPr>
              <w:t>(</w:t>
            </w:r>
            <w:r w:rsidR="00610777" w:rsidRPr="00610777">
              <w:rPr>
                <w:rFonts w:ascii="Calibri" w:eastAsia="Times New Roman" w:hAnsi="Calibri" w:cs="Arial"/>
                <w:i/>
                <w:iCs/>
                <w:color w:val="000000"/>
                <w:sz w:val="20"/>
                <w:szCs w:val="20"/>
                <w:lang w:val="en-US" w:eastAsia="pt-BR"/>
              </w:rPr>
              <w:t>Perform blending and polishing of the external surface of the Shroud Segments in accordance with Maintenance Manual 3044822, ATA 72-03-00, Section “Inspection/Check”, Paragraph 19.)</w:t>
            </w:r>
          </w:p>
          <w:p w14:paraId="533FCC4B" w14:textId="77777777" w:rsidR="009D5DAE" w:rsidRPr="009D5DAE" w:rsidRDefault="009D5DAE" w:rsidP="003A0832">
            <w:pPr>
              <w:jc w:val="both"/>
              <w:rPr>
                <w:rFonts w:ascii="Calibri" w:eastAsia="Times New Roman" w:hAnsi="Calibri" w:cs="Arial"/>
                <w:b/>
                <w:bCs/>
                <w:color w:val="000000"/>
                <w:sz w:val="20"/>
                <w:szCs w:val="20"/>
                <w:lang w:val="en-US" w:eastAsia="pt-BR"/>
              </w:rPr>
            </w:pPr>
          </w:p>
          <w:p w14:paraId="22905340" w14:textId="77777777" w:rsidR="009D5DAE" w:rsidRDefault="009D5DAE" w:rsidP="003A083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NOTA: </w:t>
            </w:r>
          </w:p>
          <w:p w14:paraId="5EA6F26E" w14:textId="77777777" w:rsidR="009D5DAE" w:rsidRDefault="009D5DAE" w:rsidP="003A0832">
            <w:pPr>
              <w:jc w:val="both"/>
              <w:rPr>
                <w:rFonts w:ascii="Calibri" w:eastAsia="Times New Roman" w:hAnsi="Calibri" w:cs="Arial"/>
                <w:b/>
                <w:bCs/>
                <w:color w:val="000000"/>
                <w:sz w:val="20"/>
                <w:szCs w:val="20"/>
                <w:lang w:eastAsia="pt-BR"/>
              </w:rPr>
            </w:pPr>
            <w:r w:rsidRPr="009D5DAE">
              <w:rPr>
                <w:rFonts w:ascii="Calibri" w:eastAsia="Times New Roman" w:hAnsi="Calibri" w:cs="Arial"/>
                <w:b/>
                <w:bCs/>
                <w:color w:val="000000"/>
                <w:sz w:val="20"/>
                <w:szCs w:val="20"/>
                <w:lang w:eastAsia="pt-BR"/>
              </w:rPr>
              <w:t>Garantir que o polimento seja uniforme em toda a superfície de contato, evitando a remoção excessiva de material.</w:t>
            </w:r>
          </w:p>
          <w:p w14:paraId="709F5C97" w14:textId="195E6C2C" w:rsidR="009D5DAE" w:rsidRPr="009D5DAE" w:rsidRDefault="009D5DAE" w:rsidP="003A0832">
            <w:pPr>
              <w:jc w:val="both"/>
              <w:rPr>
                <w:rFonts w:ascii="Calibri" w:eastAsia="Times New Roman" w:hAnsi="Calibri" w:cs="Arial"/>
                <w:i/>
                <w:iCs/>
                <w:color w:val="000000"/>
                <w:sz w:val="20"/>
                <w:szCs w:val="20"/>
                <w:lang w:val="en-US" w:eastAsia="pt-BR"/>
              </w:rPr>
            </w:pPr>
            <w:r w:rsidRPr="009D5DAE">
              <w:rPr>
                <w:rFonts w:ascii="Calibri" w:eastAsia="Times New Roman" w:hAnsi="Calibri" w:cs="Arial"/>
                <w:i/>
                <w:iCs/>
                <w:color w:val="000000"/>
                <w:sz w:val="20"/>
                <w:szCs w:val="20"/>
                <w:lang w:val="en-US" w:eastAsia="pt-BR"/>
              </w:rPr>
              <w:t>(NOTE:</w:t>
            </w:r>
            <w:r w:rsidRPr="009D5DAE">
              <w:rPr>
                <w:rFonts w:ascii="Calibri" w:eastAsia="Times New Roman" w:hAnsi="Calibri" w:cs="Arial"/>
                <w:i/>
                <w:iCs/>
                <w:color w:val="000000"/>
                <w:sz w:val="20"/>
                <w:szCs w:val="20"/>
                <w:lang w:val="en-US" w:eastAsia="pt-BR"/>
              </w:rPr>
              <w:br/>
              <w:t>Ensure that the polishing is uniform across the entire contact surface, avoiding excessive material removal.)</w:t>
            </w:r>
          </w:p>
          <w:p w14:paraId="029D517E" w14:textId="77777777" w:rsidR="009D5DAE" w:rsidRPr="009D5DAE" w:rsidRDefault="009D5DAE" w:rsidP="003A0832">
            <w:pPr>
              <w:jc w:val="both"/>
              <w:rPr>
                <w:rFonts w:ascii="Calibri" w:eastAsia="Times New Roman" w:hAnsi="Calibri" w:cs="Arial"/>
                <w:b/>
                <w:bCs/>
                <w:color w:val="000000"/>
                <w:sz w:val="20"/>
                <w:szCs w:val="20"/>
                <w:lang w:val="en-US" w:eastAsia="pt-BR"/>
              </w:rPr>
            </w:pPr>
          </w:p>
          <w:p w14:paraId="7490BCA1" w14:textId="2D5773BA" w:rsidR="009D5DAE" w:rsidRDefault="009D5DAE" w:rsidP="003A083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ATENÇÃO: </w:t>
            </w:r>
          </w:p>
          <w:p w14:paraId="35803808" w14:textId="77777777" w:rsidR="009D5DAE" w:rsidRDefault="009D5DAE" w:rsidP="003A0832">
            <w:pPr>
              <w:jc w:val="both"/>
              <w:rPr>
                <w:rFonts w:ascii="Calibri" w:eastAsia="Times New Roman" w:hAnsi="Calibri" w:cs="Arial"/>
                <w:b/>
                <w:bCs/>
                <w:color w:val="000000"/>
                <w:sz w:val="20"/>
                <w:szCs w:val="20"/>
                <w:lang w:eastAsia="pt-BR"/>
              </w:rPr>
            </w:pPr>
            <w:r w:rsidRPr="009D5DAE">
              <w:rPr>
                <w:rFonts w:ascii="Calibri" w:eastAsia="Times New Roman" w:hAnsi="Calibri" w:cs="Arial"/>
                <w:b/>
                <w:bCs/>
                <w:color w:val="000000"/>
                <w:sz w:val="20"/>
                <w:szCs w:val="20"/>
                <w:lang w:eastAsia="pt-BR"/>
              </w:rPr>
              <w:lastRenderedPageBreak/>
              <w:t>Certifi</w:t>
            </w:r>
            <w:r>
              <w:rPr>
                <w:rFonts w:ascii="Calibri" w:eastAsia="Times New Roman" w:hAnsi="Calibri" w:cs="Arial"/>
                <w:b/>
                <w:bCs/>
                <w:color w:val="000000"/>
                <w:sz w:val="20"/>
                <w:szCs w:val="20"/>
                <w:lang w:eastAsia="pt-BR"/>
              </w:rPr>
              <w:t>que</w:t>
            </w:r>
            <w:r w:rsidRPr="009D5DAE">
              <w:rPr>
                <w:rFonts w:ascii="Calibri" w:eastAsia="Times New Roman" w:hAnsi="Calibri" w:cs="Arial"/>
                <w:b/>
                <w:bCs/>
                <w:color w:val="000000"/>
                <w:sz w:val="20"/>
                <w:szCs w:val="20"/>
                <w:lang w:eastAsia="pt-BR"/>
              </w:rPr>
              <w:t xml:space="preserve"> que não haja danos, riscos profundos ou irregularidades na superfície polida.</w:t>
            </w:r>
          </w:p>
          <w:p w14:paraId="7951B692" w14:textId="5EFD4A2F" w:rsidR="009D5DAE" w:rsidRPr="009D5DAE" w:rsidRDefault="009D5DAE" w:rsidP="003A0832">
            <w:pPr>
              <w:jc w:val="both"/>
              <w:rPr>
                <w:rFonts w:ascii="Calibri" w:eastAsia="Times New Roman" w:hAnsi="Calibri" w:cs="Arial"/>
                <w:i/>
                <w:iCs/>
                <w:color w:val="000000"/>
                <w:sz w:val="20"/>
                <w:szCs w:val="20"/>
                <w:lang w:val="en-US" w:eastAsia="pt-BR"/>
              </w:rPr>
            </w:pPr>
            <w:r w:rsidRPr="009D5DAE">
              <w:rPr>
                <w:rFonts w:ascii="Calibri" w:eastAsia="Times New Roman" w:hAnsi="Calibri" w:cs="Arial"/>
                <w:i/>
                <w:iCs/>
                <w:color w:val="000000"/>
                <w:sz w:val="20"/>
                <w:szCs w:val="20"/>
                <w:lang w:val="en-US" w:eastAsia="pt-BR"/>
              </w:rPr>
              <w:t>(CAUTION:</w:t>
            </w:r>
            <w:r w:rsidRPr="009D5DAE">
              <w:rPr>
                <w:rFonts w:ascii="Calibri" w:eastAsia="Times New Roman" w:hAnsi="Calibri" w:cs="Arial"/>
                <w:i/>
                <w:iCs/>
                <w:color w:val="000000"/>
                <w:sz w:val="20"/>
                <w:szCs w:val="20"/>
                <w:lang w:val="en-US" w:eastAsia="pt-BR"/>
              </w:rPr>
              <w:br/>
              <w:t>Make sure there is no damage, deep scratches, or irregularities on the polished surface.)</w:t>
            </w:r>
          </w:p>
          <w:p w14:paraId="0C03CA3D" w14:textId="63D15038" w:rsidR="009D5DAE" w:rsidRPr="009D5DAE" w:rsidRDefault="009D5DAE" w:rsidP="003A0832">
            <w:pPr>
              <w:jc w:val="both"/>
              <w:rPr>
                <w:rFonts w:ascii="Calibri" w:eastAsia="Times New Roman" w:hAnsi="Calibri" w:cs="Arial"/>
                <w:b/>
                <w:bCs/>
                <w:color w:val="000000"/>
                <w:sz w:val="20"/>
                <w:szCs w:val="20"/>
                <w:lang w:val="en-US" w:eastAsia="pt-BR"/>
              </w:rPr>
            </w:pPr>
          </w:p>
        </w:tc>
      </w:tr>
      <w:tr w:rsidR="009D5DAE" w:rsidRPr="00584202" w14:paraId="20B32D73" w14:textId="77777777" w:rsidTr="009B3906">
        <w:trPr>
          <w:trHeight w:val="1134"/>
          <w:jc w:val="center"/>
        </w:trPr>
        <w:tc>
          <w:tcPr>
            <w:tcW w:w="704" w:type="dxa"/>
            <w:vAlign w:val="center"/>
          </w:tcPr>
          <w:p w14:paraId="72C57AD2" w14:textId="3AAC3313" w:rsidR="009D5DAE" w:rsidRPr="009D5DAE" w:rsidRDefault="00505C08" w:rsidP="009D5DA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FC3CEB">
              <w:rPr>
                <w:rFonts w:ascii="Calibri" w:eastAsia="Times New Roman" w:hAnsi="Calibri" w:cs="Arial"/>
                <w:b/>
                <w:bCs/>
                <w:color w:val="000000"/>
                <w:sz w:val="20"/>
                <w:szCs w:val="20"/>
                <w:lang w:val="en-US" w:eastAsia="pt-BR"/>
              </w:rPr>
              <w:t>3</w:t>
            </w:r>
          </w:p>
        </w:tc>
        <w:sdt>
          <w:sdtPr>
            <w:rPr>
              <w:rFonts w:ascii="Calibri" w:eastAsia="Times New Roman" w:hAnsi="Calibri" w:cs="Arial"/>
              <w:b/>
              <w:bCs/>
              <w:color w:val="000000"/>
              <w:sz w:val="20"/>
              <w:szCs w:val="20"/>
              <w:lang w:val="en-US" w:eastAsia="pt-BR"/>
            </w:rPr>
            <w:alias w:val="TAREFA"/>
            <w:tag w:val="IAS-RG-0103"/>
            <w:id w:val="-757749911"/>
            <w:placeholder>
              <w:docPart w:val="878BFFFD49FD4B3FA4866E572B646FF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1D05B657" w14:textId="572813D3" w:rsidR="009D5DAE" w:rsidRPr="009D5DAE" w:rsidRDefault="009D5DAE" w:rsidP="009D5DA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932969661"/>
            <w:placeholder>
              <w:docPart w:val="2256C8D95A114208811F9B11D250464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7F30D861" w14:textId="3D93CEA0" w:rsidR="009D5DAE" w:rsidRPr="009D5DAE" w:rsidRDefault="009D5DAE" w:rsidP="009D5DAE">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065B20BB" w14:textId="05BFE482" w:rsidR="009D5DAE" w:rsidRDefault="00505C08" w:rsidP="009D5DA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w:t>
            </w:r>
            <w:r w:rsidR="009D5DAE">
              <w:rPr>
                <w:rFonts w:ascii="Calibri" w:eastAsia="Times New Roman" w:hAnsi="Calibri" w:cs="Arial"/>
                <w:b/>
                <w:bCs/>
                <w:color w:val="000000"/>
                <w:sz w:val="20"/>
                <w:szCs w:val="20"/>
                <w:lang w:eastAsia="pt-BR"/>
              </w:rPr>
              <w:t>I</w:t>
            </w:r>
            <w:r w:rsidR="009D5DAE" w:rsidRPr="00C40680">
              <w:rPr>
                <w:rFonts w:ascii="Calibri" w:eastAsia="Times New Roman" w:hAnsi="Calibri" w:cs="Arial"/>
                <w:b/>
                <w:bCs/>
                <w:color w:val="000000"/>
                <w:sz w:val="20"/>
                <w:szCs w:val="20"/>
                <w:lang w:eastAsia="pt-BR"/>
              </w:rPr>
              <w:t>nspeção final</w:t>
            </w:r>
            <w:r w:rsidR="00522CE5">
              <w:rPr>
                <w:rFonts w:ascii="Calibri" w:eastAsia="Times New Roman" w:hAnsi="Calibri" w:cs="Arial"/>
                <w:b/>
                <w:bCs/>
                <w:color w:val="000000"/>
                <w:sz w:val="20"/>
                <w:szCs w:val="20"/>
                <w:lang w:eastAsia="pt-BR"/>
              </w:rPr>
              <w:t xml:space="preserve"> dos componentes</w:t>
            </w:r>
            <w:r w:rsidR="009D5DAE" w:rsidRPr="00C40680">
              <w:rPr>
                <w:rFonts w:ascii="Calibri" w:eastAsia="Times New Roman" w:hAnsi="Calibri" w:cs="Arial"/>
                <w:b/>
                <w:bCs/>
                <w:color w:val="000000"/>
                <w:sz w:val="20"/>
                <w:szCs w:val="20"/>
                <w:lang w:eastAsia="pt-BR"/>
              </w:rPr>
              <w:t xml:space="preserve">. </w:t>
            </w:r>
          </w:p>
          <w:p w14:paraId="71035F67" w14:textId="77777777" w:rsidR="009D5DAE" w:rsidRDefault="009D5DAE" w:rsidP="009D5DAE">
            <w:pPr>
              <w:jc w:val="both"/>
              <w:rPr>
                <w:rFonts w:ascii="Calibri" w:eastAsia="Times New Roman" w:hAnsi="Calibri" w:cs="Arial"/>
                <w:b/>
                <w:bCs/>
                <w:color w:val="000000"/>
                <w:sz w:val="20"/>
                <w:szCs w:val="20"/>
                <w:lang w:eastAsia="pt-BR"/>
              </w:rPr>
            </w:pPr>
          </w:p>
          <w:p w14:paraId="0FEA0AF6" w14:textId="26576940" w:rsidR="009D5DAE" w:rsidRPr="00522CE5" w:rsidRDefault="009D5DAE" w:rsidP="009D5DAE">
            <w:pPr>
              <w:jc w:val="both"/>
              <w:rPr>
                <w:rFonts w:ascii="Calibri" w:eastAsia="Times New Roman" w:hAnsi="Calibri" w:cs="Arial"/>
                <w:b/>
                <w:bCs/>
                <w:color w:val="000000"/>
                <w:sz w:val="20"/>
                <w:szCs w:val="20"/>
                <w:lang w:val="en-US" w:eastAsia="pt-BR"/>
              </w:rPr>
            </w:pPr>
            <w:r w:rsidRPr="00522CE5">
              <w:rPr>
                <w:rFonts w:ascii="Calibri" w:eastAsia="Times New Roman" w:hAnsi="Calibri" w:cs="Arial"/>
                <w:i/>
                <w:iCs/>
                <w:color w:val="000000"/>
                <w:sz w:val="20"/>
                <w:szCs w:val="20"/>
                <w:lang w:val="en-US" w:eastAsia="pt-BR"/>
              </w:rPr>
              <w:t>(</w:t>
            </w:r>
            <w:r w:rsidR="00522CE5" w:rsidRPr="00522CE5">
              <w:rPr>
                <w:rFonts w:ascii="Calibri" w:eastAsia="Times New Roman" w:hAnsi="Calibri" w:cs="Arial"/>
                <w:i/>
                <w:iCs/>
                <w:color w:val="000000"/>
                <w:sz w:val="20"/>
                <w:szCs w:val="20"/>
                <w:lang w:val="en-US" w:eastAsia="pt-BR"/>
              </w:rPr>
              <w:t>Perform final inspection of the components.</w:t>
            </w:r>
            <w:r w:rsidR="00522CE5">
              <w:rPr>
                <w:rFonts w:ascii="Calibri" w:eastAsia="Times New Roman" w:hAnsi="Calibri" w:cs="Arial"/>
                <w:i/>
                <w:iCs/>
                <w:color w:val="000000"/>
                <w:sz w:val="20"/>
                <w:szCs w:val="20"/>
                <w:lang w:val="en-US" w:eastAsia="pt-BR"/>
              </w:rPr>
              <w:t>)</w:t>
            </w:r>
          </w:p>
        </w:tc>
      </w:tr>
      <w:tr w:rsidR="009D5DAE" w14:paraId="51DEDFC2" w14:textId="77777777" w:rsidTr="0027369C">
        <w:tblPrEx>
          <w:jc w:val="left"/>
        </w:tblPrEx>
        <w:trPr>
          <w:trHeight w:val="454"/>
        </w:trPr>
        <w:tc>
          <w:tcPr>
            <w:tcW w:w="4957" w:type="dxa"/>
            <w:gridSpan w:val="4"/>
            <w:vAlign w:val="center"/>
          </w:tcPr>
          <w:p w14:paraId="779F0FC7" w14:textId="3B04741A" w:rsidR="009D5DAE" w:rsidRDefault="009D5DAE" w:rsidP="009D5DAE">
            <w:pPr>
              <w:jc w:val="left"/>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(Observation)</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9D5DAE" w:rsidRDefault="009D5DAE" w:rsidP="009D5DAE">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(Signature)</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9D5DAE" w:rsidRDefault="009D5DAE" w:rsidP="009D5DAE">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9D5DAE" w14:paraId="5F5260C2" w14:textId="77777777" w:rsidTr="00A673C0">
        <w:tblPrEx>
          <w:jc w:val="left"/>
        </w:tblPrEx>
        <w:trPr>
          <w:trHeight w:val="1134"/>
        </w:trPr>
        <w:tc>
          <w:tcPr>
            <w:tcW w:w="4957" w:type="dxa"/>
            <w:gridSpan w:val="4"/>
            <w:vAlign w:val="center"/>
          </w:tcPr>
          <w:p w14:paraId="02F47F55" w14:textId="346FCD63" w:rsidR="009D5DAE" w:rsidRPr="005068AF" w:rsidRDefault="00231B69" w:rsidP="009D5DAE">
            <w:pPr>
              <w:jc w:val="left"/>
              <w:rPr>
                <w:b/>
                <w:bCs/>
                <w:sz w:val="20"/>
                <w:szCs w:val="20"/>
              </w:rPr>
            </w:pPr>
            <w:r>
              <w:rPr>
                <w:b/>
                <w:bCs/>
                <w:sz w:val="20"/>
                <w:szCs w:val="20"/>
              </w:rPr>
              <w:t>O.S SOLITADA PELA INSPEÇÃO.</w:t>
            </w:r>
          </w:p>
        </w:tc>
        <w:tc>
          <w:tcPr>
            <w:tcW w:w="3827" w:type="dxa"/>
            <w:gridSpan w:val="4"/>
            <w:vAlign w:val="center"/>
          </w:tcPr>
          <w:p w14:paraId="78C59886" w14:textId="5B68BB67" w:rsidR="009D5DAE" w:rsidRPr="005068AF" w:rsidRDefault="009D5DAE" w:rsidP="009D5DAE">
            <w:pPr>
              <w:jc w:val="left"/>
              <w:rPr>
                <w:b/>
                <w:bCs/>
                <w:sz w:val="20"/>
                <w:szCs w:val="20"/>
              </w:rPr>
            </w:pPr>
            <w:r>
              <w:rPr>
                <w:b/>
                <w:bCs/>
                <w:sz w:val="20"/>
                <w:szCs w:val="20"/>
              </w:rPr>
              <w:t>GUILHERME BRAGA</w:t>
            </w:r>
          </w:p>
        </w:tc>
        <w:tc>
          <w:tcPr>
            <w:tcW w:w="1978" w:type="dxa"/>
            <w:vAlign w:val="center"/>
          </w:tcPr>
          <w:p w14:paraId="1B672710" w14:textId="300ED6E6" w:rsidR="009D5DAE" w:rsidRPr="005068AF" w:rsidRDefault="00584202" w:rsidP="009D5DAE">
            <w:pPr>
              <w:jc w:val="left"/>
              <w:rPr>
                <w:sz w:val="20"/>
                <w:szCs w:val="20"/>
              </w:rPr>
            </w:pPr>
            <w:r>
              <w:rPr>
                <w:rFonts w:ascii="Calibri" w:eastAsia="Times New Roman" w:hAnsi="Calibri" w:cs="Arial"/>
                <w:b/>
                <w:bCs/>
                <w:color w:val="000000"/>
                <w:sz w:val="20"/>
                <w:szCs w:val="20"/>
                <w:lang w:eastAsia="pt-BR"/>
              </w:rPr>
              <w:t>28/11</w:t>
            </w:r>
            <w:r w:rsidR="009D5DAE"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2025</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A849C5" w14:textId="77777777" w:rsidR="00FA59DA" w:rsidRDefault="00FA59DA" w:rsidP="00381EB6">
      <w:r>
        <w:separator/>
      </w:r>
    </w:p>
  </w:endnote>
  <w:endnote w:type="continuationSeparator" w:id="0">
    <w:p w14:paraId="3ADE724A" w14:textId="77777777" w:rsidR="00FA59DA" w:rsidRDefault="00FA59DA"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5D2695" w14:textId="77777777" w:rsidR="00FA59DA" w:rsidRDefault="00FA59DA" w:rsidP="00381EB6">
      <w:r>
        <w:separator/>
      </w:r>
    </w:p>
  </w:footnote>
  <w:footnote w:type="continuationSeparator" w:id="0">
    <w:p w14:paraId="54DDBEFF" w14:textId="77777777" w:rsidR="00FA59DA" w:rsidRDefault="00FA59DA"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4819D5"/>
    <w:multiLevelType w:val="hybridMultilevel"/>
    <w:tmpl w:val="FD9283B4"/>
    <w:lvl w:ilvl="0" w:tplc="F95E15B4">
      <w:start w:val="1"/>
      <w:numFmt w:val="lowerLetter"/>
      <w:lvlText w:val="%1)"/>
      <w:lvlJc w:val="left"/>
      <w:pPr>
        <w:ind w:left="408" w:hanging="360"/>
      </w:pPr>
      <w:rPr>
        <w:rFonts w:hint="default"/>
      </w:rPr>
    </w:lvl>
    <w:lvl w:ilvl="1" w:tplc="04160019" w:tentative="1">
      <w:start w:val="1"/>
      <w:numFmt w:val="lowerLetter"/>
      <w:lvlText w:val="%2."/>
      <w:lvlJc w:val="left"/>
      <w:pPr>
        <w:ind w:left="1128" w:hanging="360"/>
      </w:pPr>
    </w:lvl>
    <w:lvl w:ilvl="2" w:tplc="0416001B" w:tentative="1">
      <w:start w:val="1"/>
      <w:numFmt w:val="lowerRoman"/>
      <w:lvlText w:val="%3."/>
      <w:lvlJc w:val="right"/>
      <w:pPr>
        <w:ind w:left="1848" w:hanging="180"/>
      </w:pPr>
    </w:lvl>
    <w:lvl w:ilvl="3" w:tplc="0416000F" w:tentative="1">
      <w:start w:val="1"/>
      <w:numFmt w:val="decimal"/>
      <w:lvlText w:val="%4."/>
      <w:lvlJc w:val="left"/>
      <w:pPr>
        <w:ind w:left="2568" w:hanging="360"/>
      </w:pPr>
    </w:lvl>
    <w:lvl w:ilvl="4" w:tplc="04160019" w:tentative="1">
      <w:start w:val="1"/>
      <w:numFmt w:val="lowerLetter"/>
      <w:lvlText w:val="%5."/>
      <w:lvlJc w:val="left"/>
      <w:pPr>
        <w:ind w:left="3288" w:hanging="360"/>
      </w:pPr>
    </w:lvl>
    <w:lvl w:ilvl="5" w:tplc="0416001B" w:tentative="1">
      <w:start w:val="1"/>
      <w:numFmt w:val="lowerRoman"/>
      <w:lvlText w:val="%6."/>
      <w:lvlJc w:val="right"/>
      <w:pPr>
        <w:ind w:left="4008" w:hanging="180"/>
      </w:pPr>
    </w:lvl>
    <w:lvl w:ilvl="6" w:tplc="0416000F" w:tentative="1">
      <w:start w:val="1"/>
      <w:numFmt w:val="decimal"/>
      <w:lvlText w:val="%7."/>
      <w:lvlJc w:val="left"/>
      <w:pPr>
        <w:ind w:left="4728" w:hanging="360"/>
      </w:pPr>
    </w:lvl>
    <w:lvl w:ilvl="7" w:tplc="04160019" w:tentative="1">
      <w:start w:val="1"/>
      <w:numFmt w:val="lowerLetter"/>
      <w:lvlText w:val="%8."/>
      <w:lvlJc w:val="left"/>
      <w:pPr>
        <w:ind w:left="5448" w:hanging="360"/>
      </w:pPr>
    </w:lvl>
    <w:lvl w:ilvl="8" w:tplc="0416001B" w:tentative="1">
      <w:start w:val="1"/>
      <w:numFmt w:val="lowerRoman"/>
      <w:lvlText w:val="%9."/>
      <w:lvlJc w:val="right"/>
      <w:pPr>
        <w:ind w:left="6168" w:hanging="180"/>
      </w:pPr>
    </w:lvl>
  </w:abstractNum>
  <w:abstractNum w:abstractNumId="1"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2" w15:restartNumberingAfterBreak="0">
    <w:nsid w:val="29821242"/>
    <w:multiLevelType w:val="hybridMultilevel"/>
    <w:tmpl w:val="220EDA56"/>
    <w:lvl w:ilvl="0" w:tplc="3D7AFE08">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2C33493E"/>
    <w:multiLevelType w:val="hybridMultilevel"/>
    <w:tmpl w:val="94FE750A"/>
    <w:lvl w:ilvl="0" w:tplc="1116D75C">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37AA2C2E"/>
    <w:multiLevelType w:val="hybridMultilevel"/>
    <w:tmpl w:val="A600F592"/>
    <w:lvl w:ilvl="0" w:tplc="8FE232EA">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384451A9"/>
    <w:multiLevelType w:val="hybridMultilevel"/>
    <w:tmpl w:val="DE16A594"/>
    <w:lvl w:ilvl="0" w:tplc="7B5E6082">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391463C6"/>
    <w:multiLevelType w:val="hybridMultilevel"/>
    <w:tmpl w:val="61742A56"/>
    <w:lvl w:ilvl="0" w:tplc="5F2CAC16">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51B95DFC"/>
    <w:multiLevelType w:val="hybridMultilevel"/>
    <w:tmpl w:val="4C40A652"/>
    <w:lvl w:ilvl="0" w:tplc="6B2E3E46">
      <w:start w:val="1"/>
      <w:numFmt w:val="decimal"/>
      <w:lvlText w:val="(%1)"/>
      <w:lvlJc w:val="left"/>
      <w:pPr>
        <w:ind w:left="408" w:hanging="360"/>
      </w:pPr>
      <w:rPr>
        <w:rFonts w:hint="default"/>
      </w:rPr>
    </w:lvl>
    <w:lvl w:ilvl="1" w:tplc="04160019" w:tentative="1">
      <w:start w:val="1"/>
      <w:numFmt w:val="lowerLetter"/>
      <w:lvlText w:val="%2."/>
      <w:lvlJc w:val="left"/>
      <w:pPr>
        <w:ind w:left="1128" w:hanging="360"/>
      </w:pPr>
    </w:lvl>
    <w:lvl w:ilvl="2" w:tplc="0416001B" w:tentative="1">
      <w:start w:val="1"/>
      <w:numFmt w:val="lowerRoman"/>
      <w:lvlText w:val="%3."/>
      <w:lvlJc w:val="right"/>
      <w:pPr>
        <w:ind w:left="1848" w:hanging="180"/>
      </w:pPr>
    </w:lvl>
    <w:lvl w:ilvl="3" w:tplc="0416000F" w:tentative="1">
      <w:start w:val="1"/>
      <w:numFmt w:val="decimal"/>
      <w:lvlText w:val="%4."/>
      <w:lvlJc w:val="left"/>
      <w:pPr>
        <w:ind w:left="2568" w:hanging="360"/>
      </w:pPr>
    </w:lvl>
    <w:lvl w:ilvl="4" w:tplc="04160019" w:tentative="1">
      <w:start w:val="1"/>
      <w:numFmt w:val="lowerLetter"/>
      <w:lvlText w:val="%5."/>
      <w:lvlJc w:val="left"/>
      <w:pPr>
        <w:ind w:left="3288" w:hanging="360"/>
      </w:pPr>
    </w:lvl>
    <w:lvl w:ilvl="5" w:tplc="0416001B" w:tentative="1">
      <w:start w:val="1"/>
      <w:numFmt w:val="lowerRoman"/>
      <w:lvlText w:val="%6."/>
      <w:lvlJc w:val="right"/>
      <w:pPr>
        <w:ind w:left="4008" w:hanging="180"/>
      </w:pPr>
    </w:lvl>
    <w:lvl w:ilvl="6" w:tplc="0416000F" w:tentative="1">
      <w:start w:val="1"/>
      <w:numFmt w:val="decimal"/>
      <w:lvlText w:val="%7."/>
      <w:lvlJc w:val="left"/>
      <w:pPr>
        <w:ind w:left="4728" w:hanging="360"/>
      </w:pPr>
    </w:lvl>
    <w:lvl w:ilvl="7" w:tplc="04160019" w:tentative="1">
      <w:start w:val="1"/>
      <w:numFmt w:val="lowerLetter"/>
      <w:lvlText w:val="%8."/>
      <w:lvlJc w:val="left"/>
      <w:pPr>
        <w:ind w:left="5448" w:hanging="360"/>
      </w:pPr>
    </w:lvl>
    <w:lvl w:ilvl="8" w:tplc="0416001B" w:tentative="1">
      <w:start w:val="1"/>
      <w:numFmt w:val="lowerRoman"/>
      <w:lvlText w:val="%9."/>
      <w:lvlJc w:val="right"/>
      <w:pPr>
        <w:ind w:left="6168" w:hanging="180"/>
      </w:pPr>
    </w:lvl>
  </w:abstractNum>
  <w:abstractNum w:abstractNumId="9"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15:restartNumberingAfterBreak="0">
    <w:nsid w:val="72A0415F"/>
    <w:multiLevelType w:val="hybridMultilevel"/>
    <w:tmpl w:val="DB500F44"/>
    <w:lvl w:ilvl="0" w:tplc="82321FCA">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1"/>
  </w:num>
  <w:num w:numId="2" w16cid:durableId="37975505">
    <w:abstractNumId w:val="11"/>
  </w:num>
  <w:num w:numId="3" w16cid:durableId="2124691154">
    <w:abstractNumId w:val="9"/>
  </w:num>
  <w:num w:numId="4" w16cid:durableId="949168782">
    <w:abstractNumId w:val="3"/>
  </w:num>
  <w:num w:numId="5" w16cid:durableId="1921282517">
    <w:abstractNumId w:val="8"/>
  </w:num>
  <w:num w:numId="6" w16cid:durableId="596208039">
    <w:abstractNumId w:val="0"/>
  </w:num>
  <w:num w:numId="7" w16cid:durableId="384110152">
    <w:abstractNumId w:val="4"/>
  </w:num>
  <w:num w:numId="8" w16cid:durableId="476410569">
    <w:abstractNumId w:val="5"/>
  </w:num>
  <w:num w:numId="9" w16cid:durableId="1235701412">
    <w:abstractNumId w:val="7"/>
  </w:num>
  <w:num w:numId="10" w16cid:durableId="922910018">
    <w:abstractNumId w:val="2"/>
  </w:num>
  <w:num w:numId="11" w16cid:durableId="1040670504">
    <w:abstractNumId w:val="6"/>
  </w:num>
  <w:num w:numId="12" w16cid:durableId="165139709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616D"/>
    <w:rsid w:val="00011853"/>
    <w:rsid w:val="00013B94"/>
    <w:rsid w:val="00015B56"/>
    <w:rsid w:val="000303FF"/>
    <w:rsid w:val="00030592"/>
    <w:rsid w:val="000332F3"/>
    <w:rsid w:val="000345E2"/>
    <w:rsid w:val="000439AF"/>
    <w:rsid w:val="0004485F"/>
    <w:rsid w:val="0006293A"/>
    <w:rsid w:val="000768F5"/>
    <w:rsid w:val="00076F87"/>
    <w:rsid w:val="00077139"/>
    <w:rsid w:val="0008369A"/>
    <w:rsid w:val="00084EC4"/>
    <w:rsid w:val="00085877"/>
    <w:rsid w:val="00086602"/>
    <w:rsid w:val="00090F34"/>
    <w:rsid w:val="000B20A7"/>
    <w:rsid w:val="000B3266"/>
    <w:rsid w:val="000B63F9"/>
    <w:rsid w:val="000C3B8A"/>
    <w:rsid w:val="000C476C"/>
    <w:rsid w:val="000D1D2B"/>
    <w:rsid w:val="000D574D"/>
    <w:rsid w:val="000F4F9D"/>
    <w:rsid w:val="000F5221"/>
    <w:rsid w:val="00107036"/>
    <w:rsid w:val="00107122"/>
    <w:rsid w:val="00111CEF"/>
    <w:rsid w:val="001229B6"/>
    <w:rsid w:val="00122A5E"/>
    <w:rsid w:val="0014395D"/>
    <w:rsid w:val="00150CE2"/>
    <w:rsid w:val="00162DB2"/>
    <w:rsid w:val="00162F0A"/>
    <w:rsid w:val="00175F7A"/>
    <w:rsid w:val="001765F7"/>
    <w:rsid w:val="00183A44"/>
    <w:rsid w:val="00187E04"/>
    <w:rsid w:val="001922FF"/>
    <w:rsid w:val="001A54DF"/>
    <w:rsid w:val="001B55AE"/>
    <w:rsid w:val="001B5909"/>
    <w:rsid w:val="001B6CA1"/>
    <w:rsid w:val="001C5DF2"/>
    <w:rsid w:val="001C7977"/>
    <w:rsid w:val="001D7830"/>
    <w:rsid w:val="001D7A4D"/>
    <w:rsid w:val="001E79D3"/>
    <w:rsid w:val="001F20CA"/>
    <w:rsid w:val="001F2503"/>
    <w:rsid w:val="001F42EE"/>
    <w:rsid w:val="0020288D"/>
    <w:rsid w:val="002101DF"/>
    <w:rsid w:val="00214818"/>
    <w:rsid w:val="00231294"/>
    <w:rsid w:val="00231B69"/>
    <w:rsid w:val="00235165"/>
    <w:rsid w:val="002354C8"/>
    <w:rsid w:val="00235D7A"/>
    <w:rsid w:val="00236A1C"/>
    <w:rsid w:val="002477EB"/>
    <w:rsid w:val="00254EAC"/>
    <w:rsid w:val="00257176"/>
    <w:rsid w:val="00260250"/>
    <w:rsid w:val="002676C7"/>
    <w:rsid w:val="0027369C"/>
    <w:rsid w:val="002747E3"/>
    <w:rsid w:val="00274A8C"/>
    <w:rsid w:val="00277ABF"/>
    <w:rsid w:val="00277AC1"/>
    <w:rsid w:val="002922C3"/>
    <w:rsid w:val="002953B5"/>
    <w:rsid w:val="0029628C"/>
    <w:rsid w:val="002A4696"/>
    <w:rsid w:val="002A5949"/>
    <w:rsid w:val="002A7DE5"/>
    <w:rsid w:val="002B14B8"/>
    <w:rsid w:val="002B3DAC"/>
    <w:rsid w:val="002B4EEA"/>
    <w:rsid w:val="002B525A"/>
    <w:rsid w:val="002C1764"/>
    <w:rsid w:val="002C5496"/>
    <w:rsid w:val="002C6A60"/>
    <w:rsid w:val="002D1E1E"/>
    <w:rsid w:val="002D2044"/>
    <w:rsid w:val="002D3DE2"/>
    <w:rsid w:val="002E3F03"/>
    <w:rsid w:val="00300FA2"/>
    <w:rsid w:val="0030244E"/>
    <w:rsid w:val="003052AD"/>
    <w:rsid w:val="00306A2E"/>
    <w:rsid w:val="00310E5E"/>
    <w:rsid w:val="003167C6"/>
    <w:rsid w:val="00317BD4"/>
    <w:rsid w:val="00320DFC"/>
    <w:rsid w:val="00325F15"/>
    <w:rsid w:val="003302B8"/>
    <w:rsid w:val="0033310D"/>
    <w:rsid w:val="00352A06"/>
    <w:rsid w:val="00355039"/>
    <w:rsid w:val="00357A40"/>
    <w:rsid w:val="00362625"/>
    <w:rsid w:val="003740D1"/>
    <w:rsid w:val="00374853"/>
    <w:rsid w:val="003770B5"/>
    <w:rsid w:val="0037729A"/>
    <w:rsid w:val="00381EB6"/>
    <w:rsid w:val="00382FA5"/>
    <w:rsid w:val="00384069"/>
    <w:rsid w:val="00384F36"/>
    <w:rsid w:val="00387D0C"/>
    <w:rsid w:val="003A0832"/>
    <w:rsid w:val="003A2130"/>
    <w:rsid w:val="003A3273"/>
    <w:rsid w:val="003A6EBE"/>
    <w:rsid w:val="003B509C"/>
    <w:rsid w:val="003B6AE6"/>
    <w:rsid w:val="003E1D2B"/>
    <w:rsid w:val="003E5BD2"/>
    <w:rsid w:val="003F43DF"/>
    <w:rsid w:val="00407B16"/>
    <w:rsid w:val="0041086F"/>
    <w:rsid w:val="00411F09"/>
    <w:rsid w:val="00417C52"/>
    <w:rsid w:val="00420293"/>
    <w:rsid w:val="00420392"/>
    <w:rsid w:val="00420E57"/>
    <w:rsid w:val="00423B32"/>
    <w:rsid w:val="0043259E"/>
    <w:rsid w:val="0043333A"/>
    <w:rsid w:val="00433399"/>
    <w:rsid w:val="00434C6F"/>
    <w:rsid w:val="00442780"/>
    <w:rsid w:val="00442833"/>
    <w:rsid w:val="0044297F"/>
    <w:rsid w:val="004469FB"/>
    <w:rsid w:val="00463D37"/>
    <w:rsid w:val="0048033A"/>
    <w:rsid w:val="0048268A"/>
    <w:rsid w:val="00494D58"/>
    <w:rsid w:val="00495E06"/>
    <w:rsid w:val="004B231E"/>
    <w:rsid w:val="004B6B67"/>
    <w:rsid w:val="004C5A81"/>
    <w:rsid w:val="004D094F"/>
    <w:rsid w:val="004E3223"/>
    <w:rsid w:val="004F748B"/>
    <w:rsid w:val="0050214E"/>
    <w:rsid w:val="005027AC"/>
    <w:rsid w:val="00505C08"/>
    <w:rsid w:val="005068AF"/>
    <w:rsid w:val="005078C6"/>
    <w:rsid w:val="00514638"/>
    <w:rsid w:val="00517B6F"/>
    <w:rsid w:val="00520CAE"/>
    <w:rsid w:val="00522CE5"/>
    <w:rsid w:val="00534ED0"/>
    <w:rsid w:val="00536DDB"/>
    <w:rsid w:val="0053707D"/>
    <w:rsid w:val="00543959"/>
    <w:rsid w:val="00547817"/>
    <w:rsid w:val="00551730"/>
    <w:rsid w:val="005559C1"/>
    <w:rsid w:val="0056781A"/>
    <w:rsid w:val="00573A37"/>
    <w:rsid w:val="005773C4"/>
    <w:rsid w:val="00581D8F"/>
    <w:rsid w:val="00582965"/>
    <w:rsid w:val="00584202"/>
    <w:rsid w:val="005874AF"/>
    <w:rsid w:val="005907B5"/>
    <w:rsid w:val="0059380B"/>
    <w:rsid w:val="00593F71"/>
    <w:rsid w:val="005A4ABD"/>
    <w:rsid w:val="005A72B0"/>
    <w:rsid w:val="005B50C9"/>
    <w:rsid w:val="005B72CC"/>
    <w:rsid w:val="005D197E"/>
    <w:rsid w:val="005D2206"/>
    <w:rsid w:val="005D595D"/>
    <w:rsid w:val="005E6E71"/>
    <w:rsid w:val="005F18EF"/>
    <w:rsid w:val="005F1E8B"/>
    <w:rsid w:val="005F5296"/>
    <w:rsid w:val="0060045C"/>
    <w:rsid w:val="00606756"/>
    <w:rsid w:val="00610777"/>
    <w:rsid w:val="00611F23"/>
    <w:rsid w:val="00612C6E"/>
    <w:rsid w:val="00612E5A"/>
    <w:rsid w:val="00614034"/>
    <w:rsid w:val="006140F5"/>
    <w:rsid w:val="0062356C"/>
    <w:rsid w:val="00635767"/>
    <w:rsid w:val="00641753"/>
    <w:rsid w:val="00646398"/>
    <w:rsid w:val="00652383"/>
    <w:rsid w:val="0065428C"/>
    <w:rsid w:val="006552E9"/>
    <w:rsid w:val="00665FCB"/>
    <w:rsid w:val="00675C79"/>
    <w:rsid w:val="006760E3"/>
    <w:rsid w:val="006873C2"/>
    <w:rsid w:val="00691E19"/>
    <w:rsid w:val="0069445A"/>
    <w:rsid w:val="006A0EA4"/>
    <w:rsid w:val="006A2A4D"/>
    <w:rsid w:val="006A3DB8"/>
    <w:rsid w:val="006B0147"/>
    <w:rsid w:val="006B4C17"/>
    <w:rsid w:val="006C1CB5"/>
    <w:rsid w:val="006C214B"/>
    <w:rsid w:val="006C6AB0"/>
    <w:rsid w:val="006D4A46"/>
    <w:rsid w:val="006D5D3B"/>
    <w:rsid w:val="006D601F"/>
    <w:rsid w:val="006E15EE"/>
    <w:rsid w:val="006E170A"/>
    <w:rsid w:val="006F18CC"/>
    <w:rsid w:val="00700415"/>
    <w:rsid w:val="00700B6D"/>
    <w:rsid w:val="00702E0E"/>
    <w:rsid w:val="0071031B"/>
    <w:rsid w:val="00713D5D"/>
    <w:rsid w:val="00721508"/>
    <w:rsid w:val="00721B0A"/>
    <w:rsid w:val="00727C87"/>
    <w:rsid w:val="007306F3"/>
    <w:rsid w:val="00733FF3"/>
    <w:rsid w:val="00741326"/>
    <w:rsid w:val="0074150D"/>
    <w:rsid w:val="00741BFB"/>
    <w:rsid w:val="00742105"/>
    <w:rsid w:val="00746248"/>
    <w:rsid w:val="00746C6F"/>
    <w:rsid w:val="00754B49"/>
    <w:rsid w:val="00755C87"/>
    <w:rsid w:val="00756FB2"/>
    <w:rsid w:val="007707AF"/>
    <w:rsid w:val="00771A08"/>
    <w:rsid w:val="00773B70"/>
    <w:rsid w:val="0078130B"/>
    <w:rsid w:val="00782551"/>
    <w:rsid w:val="00795152"/>
    <w:rsid w:val="007A1C64"/>
    <w:rsid w:val="007A68A6"/>
    <w:rsid w:val="007B0F26"/>
    <w:rsid w:val="007C1C90"/>
    <w:rsid w:val="007C4E36"/>
    <w:rsid w:val="007C5968"/>
    <w:rsid w:val="007D670C"/>
    <w:rsid w:val="007D6E77"/>
    <w:rsid w:val="007D7CC0"/>
    <w:rsid w:val="007E1018"/>
    <w:rsid w:val="007E39BA"/>
    <w:rsid w:val="007E3EF1"/>
    <w:rsid w:val="007E43B5"/>
    <w:rsid w:val="007F1254"/>
    <w:rsid w:val="00806D90"/>
    <w:rsid w:val="008159DA"/>
    <w:rsid w:val="008210E2"/>
    <w:rsid w:val="00822270"/>
    <w:rsid w:val="00825856"/>
    <w:rsid w:val="00836088"/>
    <w:rsid w:val="00840EC8"/>
    <w:rsid w:val="0085463F"/>
    <w:rsid w:val="00856491"/>
    <w:rsid w:val="008637B0"/>
    <w:rsid w:val="00864D3F"/>
    <w:rsid w:val="00875472"/>
    <w:rsid w:val="00877E2D"/>
    <w:rsid w:val="00895570"/>
    <w:rsid w:val="008A57A8"/>
    <w:rsid w:val="008B28FE"/>
    <w:rsid w:val="008D3C62"/>
    <w:rsid w:val="008D3EAB"/>
    <w:rsid w:val="008D3F9D"/>
    <w:rsid w:val="008E0D1F"/>
    <w:rsid w:val="008E1C8A"/>
    <w:rsid w:val="008E5DB0"/>
    <w:rsid w:val="009012C0"/>
    <w:rsid w:val="009059E9"/>
    <w:rsid w:val="009109F7"/>
    <w:rsid w:val="00913F7B"/>
    <w:rsid w:val="00921D24"/>
    <w:rsid w:val="009301D1"/>
    <w:rsid w:val="0093580C"/>
    <w:rsid w:val="00937D5F"/>
    <w:rsid w:val="009442E1"/>
    <w:rsid w:val="00954A03"/>
    <w:rsid w:val="0097676E"/>
    <w:rsid w:val="0098544F"/>
    <w:rsid w:val="00996A36"/>
    <w:rsid w:val="009A1808"/>
    <w:rsid w:val="009A1B93"/>
    <w:rsid w:val="009A7D4E"/>
    <w:rsid w:val="009B14E2"/>
    <w:rsid w:val="009B3906"/>
    <w:rsid w:val="009C0F25"/>
    <w:rsid w:val="009D5C9E"/>
    <w:rsid w:val="009D5DAE"/>
    <w:rsid w:val="009E69BE"/>
    <w:rsid w:val="009F3644"/>
    <w:rsid w:val="009F371A"/>
    <w:rsid w:val="009F595B"/>
    <w:rsid w:val="00A0171E"/>
    <w:rsid w:val="00A05578"/>
    <w:rsid w:val="00A07404"/>
    <w:rsid w:val="00A07580"/>
    <w:rsid w:val="00A13890"/>
    <w:rsid w:val="00A15E3A"/>
    <w:rsid w:val="00A257CA"/>
    <w:rsid w:val="00A27E5C"/>
    <w:rsid w:val="00A31DEF"/>
    <w:rsid w:val="00A33409"/>
    <w:rsid w:val="00A41778"/>
    <w:rsid w:val="00A41C36"/>
    <w:rsid w:val="00A43EDB"/>
    <w:rsid w:val="00A45D39"/>
    <w:rsid w:val="00A46BDA"/>
    <w:rsid w:val="00A54F14"/>
    <w:rsid w:val="00A62C16"/>
    <w:rsid w:val="00A64FCE"/>
    <w:rsid w:val="00A673C0"/>
    <w:rsid w:val="00A76069"/>
    <w:rsid w:val="00A91970"/>
    <w:rsid w:val="00AA2EFA"/>
    <w:rsid w:val="00AA704D"/>
    <w:rsid w:val="00AA7ACF"/>
    <w:rsid w:val="00AB4728"/>
    <w:rsid w:val="00AB7A44"/>
    <w:rsid w:val="00AB7A61"/>
    <w:rsid w:val="00AD0C8D"/>
    <w:rsid w:val="00AD37DA"/>
    <w:rsid w:val="00AD5A73"/>
    <w:rsid w:val="00AE0441"/>
    <w:rsid w:val="00AE3013"/>
    <w:rsid w:val="00AE6851"/>
    <w:rsid w:val="00AE6D9D"/>
    <w:rsid w:val="00AF3E41"/>
    <w:rsid w:val="00AF4766"/>
    <w:rsid w:val="00B021F6"/>
    <w:rsid w:val="00B03FCA"/>
    <w:rsid w:val="00B162B7"/>
    <w:rsid w:val="00B17B77"/>
    <w:rsid w:val="00B26089"/>
    <w:rsid w:val="00B260B4"/>
    <w:rsid w:val="00B26999"/>
    <w:rsid w:val="00B27B03"/>
    <w:rsid w:val="00B327B0"/>
    <w:rsid w:val="00B35CCE"/>
    <w:rsid w:val="00B50A1B"/>
    <w:rsid w:val="00B52669"/>
    <w:rsid w:val="00B547D2"/>
    <w:rsid w:val="00B60188"/>
    <w:rsid w:val="00B60D22"/>
    <w:rsid w:val="00B66DA2"/>
    <w:rsid w:val="00B7290A"/>
    <w:rsid w:val="00B75489"/>
    <w:rsid w:val="00B75B79"/>
    <w:rsid w:val="00B80645"/>
    <w:rsid w:val="00B80E0A"/>
    <w:rsid w:val="00B91C98"/>
    <w:rsid w:val="00B942A8"/>
    <w:rsid w:val="00B946B1"/>
    <w:rsid w:val="00B95A38"/>
    <w:rsid w:val="00B95ED7"/>
    <w:rsid w:val="00B96370"/>
    <w:rsid w:val="00B97F7F"/>
    <w:rsid w:val="00BA17ED"/>
    <w:rsid w:val="00BA1A7F"/>
    <w:rsid w:val="00BA4DD7"/>
    <w:rsid w:val="00BA684A"/>
    <w:rsid w:val="00BA70DB"/>
    <w:rsid w:val="00BB243A"/>
    <w:rsid w:val="00BB7E4C"/>
    <w:rsid w:val="00BB7EBE"/>
    <w:rsid w:val="00BC2335"/>
    <w:rsid w:val="00BC4D29"/>
    <w:rsid w:val="00BD069D"/>
    <w:rsid w:val="00BD7D55"/>
    <w:rsid w:val="00BD7FD7"/>
    <w:rsid w:val="00BE098E"/>
    <w:rsid w:val="00BE7EA5"/>
    <w:rsid w:val="00BF676E"/>
    <w:rsid w:val="00C01524"/>
    <w:rsid w:val="00C02644"/>
    <w:rsid w:val="00C10C02"/>
    <w:rsid w:val="00C13ED3"/>
    <w:rsid w:val="00C16074"/>
    <w:rsid w:val="00C261E3"/>
    <w:rsid w:val="00C27DF5"/>
    <w:rsid w:val="00C36001"/>
    <w:rsid w:val="00C40680"/>
    <w:rsid w:val="00C466B0"/>
    <w:rsid w:val="00C5082D"/>
    <w:rsid w:val="00C50C7E"/>
    <w:rsid w:val="00C53834"/>
    <w:rsid w:val="00C56051"/>
    <w:rsid w:val="00C65E30"/>
    <w:rsid w:val="00C752A1"/>
    <w:rsid w:val="00C8122E"/>
    <w:rsid w:val="00C85A2E"/>
    <w:rsid w:val="00C9039F"/>
    <w:rsid w:val="00C94064"/>
    <w:rsid w:val="00CA078D"/>
    <w:rsid w:val="00CA3B40"/>
    <w:rsid w:val="00CB2689"/>
    <w:rsid w:val="00CB3A44"/>
    <w:rsid w:val="00CB4B6E"/>
    <w:rsid w:val="00CD0ED7"/>
    <w:rsid w:val="00CD33FA"/>
    <w:rsid w:val="00CD6F8C"/>
    <w:rsid w:val="00CD7CEB"/>
    <w:rsid w:val="00CE07EF"/>
    <w:rsid w:val="00CE31F1"/>
    <w:rsid w:val="00D03FF7"/>
    <w:rsid w:val="00D04477"/>
    <w:rsid w:val="00D04BAC"/>
    <w:rsid w:val="00D1630A"/>
    <w:rsid w:val="00D21AB0"/>
    <w:rsid w:val="00D406F7"/>
    <w:rsid w:val="00D42A81"/>
    <w:rsid w:val="00D469D5"/>
    <w:rsid w:val="00D46F4F"/>
    <w:rsid w:val="00D764FB"/>
    <w:rsid w:val="00D76B67"/>
    <w:rsid w:val="00D82FEB"/>
    <w:rsid w:val="00D92FD5"/>
    <w:rsid w:val="00D93B98"/>
    <w:rsid w:val="00DA635D"/>
    <w:rsid w:val="00DB022D"/>
    <w:rsid w:val="00DB0574"/>
    <w:rsid w:val="00DC2188"/>
    <w:rsid w:val="00DC379C"/>
    <w:rsid w:val="00DC6A6B"/>
    <w:rsid w:val="00DD79A8"/>
    <w:rsid w:val="00DE2161"/>
    <w:rsid w:val="00DE5A85"/>
    <w:rsid w:val="00DF2D55"/>
    <w:rsid w:val="00E0219B"/>
    <w:rsid w:val="00E04405"/>
    <w:rsid w:val="00E04AD7"/>
    <w:rsid w:val="00E04E56"/>
    <w:rsid w:val="00E05113"/>
    <w:rsid w:val="00E14A84"/>
    <w:rsid w:val="00E249BC"/>
    <w:rsid w:val="00E30164"/>
    <w:rsid w:val="00E32B5C"/>
    <w:rsid w:val="00E32FF3"/>
    <w:rsid w:val="00E409C6"/>
    <w:rsid w:val="00E467E7"/>
    <w:rsid w:val="00E572FD"/>
    <w:rsid w:val="00E63ED0"/>
    <w:rsid w:val="00E642F4"/>
    <w:rsid w:val="00E665C1"/>
    <w:rsid w:val="00E67481"/>
    <w:rsid w:val="00E674AF"/>
    <w:rsid w:val="00E76235"/>
    <w:rsid w:val="00E768B1"/>
    <w:rsid w:val="00E80CA9"/>
    <w:rsid w:val="00E8763A"/>
    <w:rsid w:val="00E90C42"/>
    <w:rsid w:val="00E91EB3"/>
    <w:rsid w:val="00EB1176"/>
    <w:rsid w:val="00EB31A3"/>
    <w:rsid w:val="00EB40DA"/>
    <w:rsid w:val="00EB5012"/>
    <w:rsid w:val="00EB59CB"/>
    <w:rsid w:val="00EB59F4"/>
    <w:rsid w:val="00EB776E"/>
    <w:rsid w:val="00EB7BD0"/>
    <w:rsid w:val="00EC6AF9"/>
    <w:rsid w:val="00ED0535"/>
    <w:rsid w:val="00ED3330"/>
    <w:rsid w:val="00ED5D40"/>
    <w:rsid w:val="00F00F9F"/>
    <w:rsid w:val="00F03A8E"/>
    <w:rsid w:val="00F04E9D"/>
    <w:rsid w:val="00F12340"/>
    <w:rsid w:val="00F14483"/>
    <w:rsid w:val="00F16EA4"/>
    <w:rsid w:val="00F21A02"/>
    <w:rsid w:val="00F4614E"/>
    <w:rsid w:val="00F80230"/>
    <w:rsid w:val="00F831EB"/>
    <w:rsid w:val="00F841F8"/>
    <w:rsid w:val="00F87989"/>
    <w:rsid w:val="00F90178"/>
    <w:rsid w:val="00F951E9"/>
    <w:rsid w:val="00F975D7"/>
    <w:rsid w:val="00FA59DA"/>
    <w:rsid w:val="00FB4326"/>
    <w:rsid w:val="00FB6785"/>
    <w:rsid w:val="00FB7211"/>
    <w:rsid w:val="00FC3B7C"/>
    <w:rsid w:val="00FC3CEB"/>
    <w:rsid w:val="00FC62C1"/>
    <w:rsid w:val="00FC73B9"/>
    <w:rsid w:val="00FD2479"/>
    <w:rsid w:val="00FD3565"/>
    <w:rsid w:val="00FE22F5"/>
    <w:rsid w:val="00FE6112"/>
    <w:rsid w:val="00FF1559"/>
    <w:rsid w:val="00FF29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79D3"/>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 w:type="character" w:styleId="Hyperlink">
    <w:name w:val="Hyperlink"/>
    <w:basedOn w:val="Fontepargpadro"/>
    <w:uiPriority w:val="99"/>
    <w:unhideWhenUsed/>
    <w:rsid w:val="0041086F"/>
    <w:rPr>
      <w:color w:val="0000FF" w:themeColor="hyperlink"/>
      <w:u w:val="single"/>
    </w:rPr>
  </w:style>
  <w:style w:type="character" w:styleId="MenoPendente">
    <w:name w:val="Unresolved Mention"/>
    <w:basedOn w:val="Fontepargpadro"/>
    <w:uiPriority w:val="99"/>
    <w:semiHidden/>
    <w:unhideWhenUsed/>
    <w:rsid w:val="0041086F"/>
    <w:rPr>
      <w:color w:val="605E5C"/>
      <w:shd w:val="clear" w:color="auto" w:fill="E1DFDD"/>
    </w:rPr>
  </w:style>
  <w:style w:type="paragraph" w:styleId="NormalWeb">
    <w:name w:val="Normal (Web)"/>
    <w:basedOn w:val="Normal"/>
    <w:uiPriority w:val="99"/>
    <w:semiHidden/>
    <w:unhideWhenUsed/>
    <w:rsid w:val="00FC3CEB"/>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6833C384F79A44EF8681C26E95209C2E"/>
        <w:category>
          <w:name w:val="Geral"/>
          <w:gallery w:val="placeholder"/>
        </w:category>
        <w:types>
          <w:type w:val="bbPlcHdr"/>
        </w:types>
        <w:behaviors>
          <w:behavior w:val="content"/>
        </w:behaviors>
        <w:guid w:val="{EF501FFC-0D3D-4D0C-B260-20796BD00DE0}"/>
      </w:docPartPr>
      <w:docPartBody>
        <w:p w:rsidR="00D26DF3" w:rsidRDefault="007C3A44" w:rsidP="007C3A44">
          <w:pPr>
            <w:pStyle w:val="6833C384F79A44EF8681C26E95209C2E"/>
          </w:pPr>
          <w:r w:rsidRPr="006F02ED">
            <w:rPr>
              <w:rStyle w:val="TextodoEspaoReservado"/>
            </w:rPr>
            <w:t>Escolher um item.</w:t>
          </w:r>
        </w:p>
      </w:docPartBody>
    </w:docPart>
    <w:docPart>
      <w:docPartPr>
        <w:name w:val="A79C1D80BF3846278D2C2ED2197C48CD"/>
        <w:category>
          <w:name w:val="Geral"/>
          <w:gallery w:val="placeholder"/>
        </w:category>
        <w:types>
          <w:type w:val="bbPlcHdr"/>
        </w:types>
        <w:behaviors>
          <w:behavior w:val="content"/>
        </w:behaviors>
        <w:guid w:val="{AE7DFC0E-F09B-46FE-B70A-930B3D4BAF20}"/>
      </w:docPartPr>
      <w:docPartBody>
        <w:p w:rsidR="009E6676" w:rsidRDefault="009E6676" w:rsidP="009E6676">
          <w:pPr>
            <w:pStyle w:val="A79C1D80BF3846278D2C2ED2197C48CD"/>
          </w:pPr>
          <w:r w:rsidRPr="006F02ED">
            <w:rPr>
              <w:rStyle w:val="TextodoEspaoReservado"/>
            </w:rPr>
            <w:t>Escolher um item.</w:t>
          </w:r>
        </w:p>
      </w:docPartBody>
    </w:docPart>
    <w:docPart>
      <w:docPartPr>
        <w:name w:val="878BFFFD49FD4B3FA4866E572B646FF8"/>
        <w:category>
          <w:name w:val="Geral"/>
          <w:gallery w:val="placeholder"/>
        </w:category>
        <w:types>
          <w:type w:val="bbPlcHdr"/>
        </w:types>
        <w:behaviors>
          <w:behavior w:val="content"/>
        </w:behaviors>
        <w:guid w:val="{C0E1164E-189D-4CC8-B655-3E431F678020}"/>
      </w:docPartPr>
      <w:docPartBody>
        <w:p w:rsidR="009E6676" w:rsidRDefault="009E6676" w:rsidP="009E6676">
          <w:pPr>
            <w:pStyle w:val="878BFFFD49FD4B3FA4866E572B646FF8"/>
          </w:pPr>
          <w:r w:rsidRPr="006F02ED">
            <w:rPr>
              <w:rStyle w:val="TextodoEspaoReservado"/>
            </w:rPr>
            <w:t>Escolher um item.</w:t>
          </w:r>
        </w:p>
      </w:docPartBody>
    </w:docPart>
    <w:docPart>
      <w:docPartPr>
        <w:name w:val="2256C8D95A114208811F9B11D2504644"/>
        <w:category>
          <w:name w:val="Geral"/>
          <w:gallery w:val="placeholder"/>
        </w:category>
        <w:types>
          <w:type w:val="bbPlcHdr"/>
        </w:types>
        <w:behaviors>
          <w:behavior w:val="content"/>
        </w:behaviors>
        <w:guid w:val="{DF48BE14-5393-4243-A6BE-B92789FE0BB2}"/>
      </w:docPartPr>
      <w:docPartBody>
        <w:p w:rsidR="009E6676" w:rsidRDefault="009E6676" w:rsidP="009E6676">
          <w:pPr>
            <w:pStyle w:val="2256C8D95A114208811F9B11D2504644"/>
          </w:pPr>
          <w:r w:rsidRPr="006F02ED">
            <w:rPr>
              <w:rStyle w:val="TextodoEspaoReservado"/>
            </w:rPr>
            <w:t>Escolher um item.</w:t>
          </w:r>
        </w:p>
      </w:docPartBody>
    </w:docPart>
    <w:docPart>
      <w:docPartPr>
        <w:name w:val="524CAE93CE9F47CB88C4E02EC6E8D1D3"/>
        <w:category>
          <w:name w:val="Geral"/>
          <w:gallery w:val="placeholder"/>
        </w:category>
        <w:types>
          <w:type w:val="bbPlcHdr"/>
        </w:types>
        <w:behaviors>
          <w:behavior w:val="content"/>
        </w:behaviors>
        <w:guid w:val="{58E936A1-ED5A-4889-B831-502406DE5514}"/>
      </w:docPartPr>
      <w:docPartBody>
        <w:p w:rsidR="00F36EEF" w:rsidRDefault="00F36EEF" w:rsidP="00F36EEF">
          <w:pPr>
            <w:pStyle w:val="524CAE93CE9F47CB88C4E02EC6E8D1D3"/>
          </w:pPr>
          <w:r>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13B94"/>
    <w:rsid w:val="00020E38"/>
    <w:rsid w:val="00030B65"/>
    <w:rsid w:val="00046C2D"/>
    <w:rsid w:val="000F5221"/>
    <w:rsid w:val="00170CE6"/>
    <w:rsid w:val="00183A44"/>
    <w:rsid w:val="001B5909"/>
    <w:rsid w:val="001D7A4D"/>
    <w:rsid w:val="001F42EE"/>
    <w:rsid w:val="002072A5"/>
    <w:rsid w:val="002127B3"/>
    <w:rsid w:val="0029628C"/>
    <w:rsid w:val="002B78BA"/>
    <w:rsid w:val="002C6A60"/>
    <w:rsid w:val="0031086E"/>
    <w:rsid w:val="003167C6"/>
    <w:rsid w:val="00362625"/>
    <w:rsid w:val="003F1861"/>
    <w:rsid w:val="00412012"/>
    <w:rsid w:val="00442780"/>
    <w:rsid w:val="004B2B9F"/>
    <w:rsid w:val="004B40EB"/>
    <w:rsid w:val="004E3223"/>
    <w:rsid w:val="004E6B2C"/>
    <w:rsid w:val="005078C6"/>
    <w:rsid w:val="00535D16"/>
    <w:rsid w:val="0053707D"/>
    <w:rsid w:val="005A0B32"/>
    <w:rsid w:val="005C0485"/>
    <w:rsid w:val="00657BD3"/>
    <w:rsid w:val="00665FCB"/>
    <w:rsid w:val="006A3DB8"/>
    <w:rsid w:val="006A47AE"/>
    <w:rsid w:val="006D35A8"/>
    <w:rsid w:val="006D4A46"/>
    <w:rsid w:val="00710DAD"/>
    <w:rsid w:val="007443F9"/>
    <w:rsid w:val="00754B49"/>
    <w:rsid w:val="007C1C90"/>
    <w:rsid w:val="007C3A44"/>
    <w:rsid w:val="007C4E36"/>
    <w:rsid w:val="007D4ECB"/>
    <w:rsid w:val="007D7CC0"/>
    <w:rsid w:val="007E4780"/>
    <w:rsid w:val="008469CA"/>
    <w:rsid w:val="0086137E"/>
    <w:rsid w:val="008821E1"/>
    <w:rsid w:val="008A57A8"/>
    <w:rsid w:val="008A6B73"/>
    <w:rsid w:val="008C354C"/>
    <w:rsid w:val="00921D24"/>
    <w:rsid w:val="0098544F"/>
    <w:rsid w:val="009E6676"/>
    <w:rsid w:val="009F2000"/>
    <w:rsid w:val="009F708E"/>
    <w:rsid w:val="00A27E5C"/>
    <w:rsid w:val="00A41C36"/>
    <w:rsid w:val="00A57975"/>
    <w:rsid w:val="00A7670D"/>
    <w:rsid w:val="00A8213F"/>
    <w:rsid w:val="00B03FCA"/>
    <w:rsid w:val="00B17B77"/>
    <w:rsid w:val="00B30343"/>
    <w:rsid w:val="00B327B0"/>
    <w:rsid w:val="00B60188"/>
    <w:rsid w:val="00B7290A"/>
    <w:rsid w:val="00B86985"/>
    <w:rsid w:val="00BB7E4C"/>
    <w:rsid w:val="00BC7D9B"/>
    <w:rsid w:val="00BE5569"/>
    <w:rsid w:val="00BE7EA5"/>
    <w:rsid w:val="00C5354D"/>
    <w:rsid w:val="00C56051"/>
    <w:rsid w:val="00CB3A44"/>
    <w:rsid w:val="00CD6F8C"/>
    <w:rsid w:val="00CE6A20"/>
    <w:rsid w:val="00D26DF3"/>
    <w:rsid w:val="00D72717"/>
    <w:rsid w:val="00DC5119"/>
    <w:rsid w:val="00E1277D"/>
    <w:rsid w:val="00EB59CB"/>
    <w:rsid w:val="00EB59F4"/>
    <w:rsid w:val="00F13DCD"/>
    <w:rsid w:val="00F36EEF"/>
    <w:rsid w:val="00F6700E"/>
    <w:rsid w:val="00F90178"/>
    <w:rsid w:val="00F975D7"/>
    <w:rsid w:val="00FD2479"/>
    <w:rsid w:val="00FF2C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F36EEF"/>
  </w:style>
  <w:style w:type="paragraph" w:customStyle="1" w:styleId="D6C0BF4F454D46C1A417650A0D21D863">
    <w:name w:val="D6C0BF4F454D46C1A417650A0D21D863"/>
    <w:rsid w:val="00710DAD"/>
  </w:style>
  <w:style w:type="paragraph" w:customStyle="1" w:styleId="6833C384F79A44EF8681C26E95209C2E">
    <w:name w:val="6833C384F79A44EF8681C26E95209C2E"/>
    <w:rsid w:val="007C3A44"/>
  </w:style>
  <w:style w:type="paragraph" w:customStyle="1" w:styleId="A79C1D80BF3846278D2C2ED2197C48CD">
    <w:name w:val="A79C1D80BF3846278D2C2ED2197C48CD"/>
    <w:rsid w:val="009E6676"/>
  </w:style>
  <w:style w:type="paragraph" w:customStyle="1" w:styleId="878BFFFD49FD4B3FA4866E572B646FF8">
    <w:name w:val="878BFFFD49FD4B3FA4866E572B646FF8"/>
    <w:rsid w:val="009E6676"/>
  </w:style>
  <w:style w:type="paragraph" w:customStyle="1" w:styleId="2256C8D95A114208811F9B11D2504644">
    <w:name w:val="2256C8D95A114208811F9B11D2504644"/>
    <w:rsid w:val="009E6676"/>
  </w:style>
  <w:style w:type="paragraph" w:customStyle="1" w:styleId="524CAE93CE9F47CB88C4E02EC6E8D1D3">
    <w:name w:val="524CAE93CE9F47CB88C4E02EC6E8D1D3"/>
    <w:rsid w:val="00F36EE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3307</TotalTime>
  <Pages>2</Pages>
  <Words>380</Words>
  <Characters>2273</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Guilherme Augusto Soares Braga</cp:lastModifiedBy>
  <cp:revision>366</cp:revision>
  <cp:lastPrinted>2017-04-19T12:03:00Z</cp:lastPrinted>
  <dcterms:created xsi:type="dcterms:W3CDTF">2024-12-09T18:37:00Z</dcterms:created>
  <dcterms:modified xsi:type="dcterms:W3CDTF">2025-11-28T14:00:00Z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