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CA720E4" w:rsidR="00E8763A" w:rsidRPr="00AF3E41" w:rsidRDefault="00D45520" w:rsidP="00E8763A">
            <w:pPr>
              <w:rPr>
                <w:b/>
                <w:bCs/>
                <w:sz w:val="20"/>
                <w:szCs w:val="20"/>
              </w:rPr>
            </w:pPr>
            <w:r w:rsidRPr="00D45520">
              <w:rPr>
                <w:b/>
                <w:bCs/>
                <w:sz w:val="20"/>
                <w:szCs w:val="20"/>
              </w:rPr>
              <w:t>3113747-0</w:t>
            </w:r>
            <w:r w:rsidR="00CD63B2">
              <w:rPr>
                <w:b/>
                <w:bCs/>
                <w:sz w:val="20"/>
                <w:szCs w:val="20"/>
              </w:rPr>
              <w:t>1</w:t>
            </w:r>
          </w:p>
        </w:tc>
        <w:tc>
          <w:tcPr>
            <w:tcW w:w="2691" w:type="dxa"/>
            <w:gridSpan w:val="3"/>
            <w:tcBorders>
              <w:top w:val="nil"/>
              <w:bottom w:val="single" w:sz="4" w:space="0" w:color="000000" w:themeColor="text1"/>
            </w:tcBorders>
            <w:vAlign w:val="center"/>
          </w:tcPr>
          <w:p w14:paraId="217E279A" w14:textId="14581732" w:rsidR="00E8763A" w:rsidRPr="00691E19" w:rsidRDefault="001979E8" w:rsidP="00E8763A">
            <w:pPr>
              <w:rPr>
                <w:b/>
                <w:bCs/>
                <w:sz w:val="20"/>
                <w:szCs w:val="20"/>
              </w:rPr>
            </w:pPr>
            <w:r w:rsidRPr="001979E8">
              <w:rPr>
                <w:b/>
                <w:bCs/>
                <w:sz w:val="20"/>
                <w:szCs w:val="20"/>
              </w:rPr>
              <w:t>103/13</w:t>
            </w:r>
          </w:p>
        </w:tc>
        <w:tc>
          <w:tcPr>
            <w:tcW w:w="2690" w:type="dxa"/>
            <w:gridSpan w:val="2"/>
            <w:tcBorders>
              <w:top w:val="nil"/>
              <w:bottom w:val="single" w:sz="4" w:space="0" w:color="000000" w:themeColor="text1"/>
            </w:tcBorders>
            <w:vAlign w:val="center"/>
          </w:tcPr>
          <w:p w14:paraId="7FC1FC28" w14:textId="63A006F6" w:rsidR="00E8763A" w:rsidRPr="00E4082C" w:rsidRDefault="001979E8" w:rsidP="00E8763A">
            <w:pPr>
              <w:rPr>
                <w:b/>
                <w:bCs/>
                <w:sz w:val="20"/>
                <w:szCs w:val="20"/>
              </w:rPr>
            </w:pPr>
            <w:r>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E69E078" w:rsidR="00E8763A" w:rsidRPr="00AF3E41" w:rsidRDefault="001979E8" w:rsidP="00E8763A">
            <w:pPr>
              <w:rPr>
                <w:b/>
                <w:bCs/>
                <w:sz w:val="20"/>
                <w:szCs w:val="20"/>
              </w:rPr>
            </w:pPr>
            <w:r>
              <w:rPr>
                <w:b/>
                <w:bCs/>
                <w:sz w:val="20"/>
                <w:szCs w:val="20"/>
              </w:rPr>
              <w:t>PCE-AP0026</w:t>
            </w:r>
          </w:p>
        </w:tc>
        <w:tc>
          <w:tcPr>
            <w:tcW w:w="2691" w:type="dxa"/>
            <w:gridSpan w:val="3"/>
            <w:tcBorders>
              <w:top w:val="nil"/>
            </w:tcBorders>
            <w:vAlign w:val="center"/>
          </w:tcPr>
          <w:p w14:paraId="6E590069" w14:textId="5B4E62D1" w:rsidR="00E8763A" w:rsidRPr="00E4082C" w:rsidRDefault="00D45520" w:rsidP="00E8763A">
            <w:pPr>
              <w:rPr>
                <w:b/>
                <w:bCs/>
                <w:sz w:val="20"/>
                <w:szCs w:val="20"/>
                <w:lang w:val="en-US"/>
              </w:rPr>
            </w:pPr>
            <w:r w:rsidRPr="00D45520">
              <w:rPr>
                <w:b/>
                <w:bCs/>
                <w:sz w:val="20"/>
                <w:szCs w:val="20"/>
              </w:rPr>
              <w:t>LABYRINTH 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8DDFAF3" w:rsidR="00E8763A" w:rsidRPr="0027369C" w:rsidRDefault="00D45520"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35DDC3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D45520">
              <w:rPr>
                <w:b/>
                <w:bCs/>
                <w:sz w:val="20"/>
                <w:szCs w:val="20"/>
              </w:rPr>
              <w:t>N/A</w:t>
            </w:r>
          </w:p>
        </w:tc>
        <w:tc>
          <w:tcPr>
            <w:tcW w:w="2691" w:type="dxa"/>
            <w:gridSpan w:val="3"/>
            <w:vAlign w:val="center"/>
          </w:tcPr>
          <w:p w14:paraId="6563F1F2" w14:textId="30195A91" w:rsidR="00E8763A" w:rsidRPr="00E8763A" w:rsidRDefault="00E8763A" w:rsidP="00D45520">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D45520">
              <w:rPr>
                <w:b/>
                <w:bCs/>
                <w:sz w:val="20"/>
                <w:szCs w:val="20"/>
              </w:rPr>
              <w:t>N/A</w:t>
            </w:r>
          </w:p>
        </w:tc>
        <w:tc>
          <w:tcPr>
            <w:tcW w:w="2690" w:type="dxa"/>
            <w:gridSpan w:val="2"/>
            <w:vAlign w:val="center"/>
          </w:tcPr>
          <w:p w14:paraId="4645C4FA" w14:textId="65055998" w:rsidR="00E8763A" w:rsidRPr="00E8763A" w:rsidRDefault="00E8763A" w:rsidP="00D45520">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D45520">
              <w:rPr>
                <w:b/>
                <w:bCs/>
                <w:sz w:val="20"/>
                <w:szCs w:val="20"/>
              </w:rPr>
              <w:t>N/A</w:t>
            </w:r>
          </w:p>
        </w:tc>
        <w:tc>
          <w:tcPr>
            <w:tcW w:w="2691" w:type="dxa"/>
            <w:gridSpan w:val="2"/>
            <w:vAlign w:val="center"/>
          </w:tcPr>
          <w:p w14:paraId="2CFDEDF5" w14:textId="08775AA5" w:rsidR="00E8763A" w:rsidRPr="00E8763A" w:rsidRDefault="00E8763A" w:rsidP="00D45520">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D45520">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979E8"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D45520">
              <w:rPr>
                <w:rFonts w:ascii="Calibri" w:eastAsia="Times New Roman" w:hAnsi="Calibri" w:cs="Arial"/>
                <w:b/>
                <w:bCs/>
                <w:color w:val="000000"/>
                <w:sz w:val="20"/>
                <w:szCs w:val="20"/>
                <w:lang w:eastAsia="pt-BR"/>
              </w:rPr>
              <w:t>conformidade com a revisão mais recente da publicação aplicável. Para isso, conferir se a revisão mencionada abaixo corresponde a revisão 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FD4C467" w:rsidR="00E4082C" w:rsidRDefault="00E84543"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D21BAF">
              <w:rPr>
                <w:rFonts w:ascii="Calibri" w:eastAsia="Times New Roman" w:hAnsi="Calibri" w:cs="Arial"/>
                <w:b/>
                <w:bCs/>
                <w:color w:val="000000"/>
                <w:sz w:val="20"/>
                <w:szCs w:val="20"/>
                <w:lang w:val="en-US" w:eastAsia="pt-BR"/>
              </w:rPr>
              <w:t xml:space="preserve"> _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05811976" w:rsidR="00E4082C" w:rsidRDefault="00E84543"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w:t>
            </w:r>
            <w:r w:rsidR="00D21BAF">
              <w:rPr>
                <w:rFonts w:ascii="Calibri" w:eastAsia="Times New Roman" w:hAnsi="Calibri" w:cs="Arial"/>
                <w:i/>
                <w:iCs/>
                <w:color w:val="000000"/>
                <w:sz w:val="20"/>
                <w:szCs w:val="20"/>
                <w:lang w:val="en-US" w:eastAsia="pt-BR"/>
              </w:rPr>
              <w:t xml:space="preserve"> </w:t>
            </w:r>
            <w:r w:rsidRPr="00372CEF">
              <w:rPr>
                <w:rFonts w:ascii="Calibri" w:eastAsia="Times New Roman" w:hAnsi="Calibri" w:cs="Arial"/>
                <w:i/>
                <w:iCs/>
                <w:color w:val="000000"/>
                <w:sz w:val="20"/>
                <w:szCs w:val="20"/>
                <w:lang w:val="en-US" w:eastAsia="pt-BR"/>
              </w:rPr>
              <w:t>_</w:t>
            </w:r>
            <w:r w:rsidR="00D21BAF">
              <w:rPr>
                <w:rFonts w:ascii="Calibri" w:eastAsia="Times New Roman" w:hAnsi="Calibri" w:cs="Arial"/>
                <w:i/>
                <w:iCs/>
                <w:color w:val="000000"/>
                <w:sz w:val="20"/>
                <w:szCs w:val="20"/>
                <w:lang w:val="en-US" w:eastAsia="pt-BR"/>
              </w:rPr>
              <w:t xml:space="preserve"> </w:t>
            </w:r>
            <w:r w:rsidR="00D21BAF" w:rsidRPr="00D21BAF">
              <w:rPr>
                <w:rFonts w:ascii="Calibri" w:eastAsia="Times New Roman" w:hAnsi="Calibri" w:cs="Arial"/>
                <w:i/>
                <w:iCs/>
                <w:color w:val="000000"/>
                <w:sz w:val="20"/>
                <w:szCs w:val="20"/>
                <w:lang w:val="en-US" w:eastAsia="pt-BR"/>
              </w:rPr>
              <w:t>3043515</w:t>
            </w:r>
            <w:r w:rsidR="00D21BAF">
              <w:rPr>
                <w:rFonts w:ascii="Calibri" w:eastAsia="Times New Roman" w:hAnsi="Calibri" w:cs="Arial"/>
                <w:i/>
                <w:iCs/>
                <w:color w:val="000000"/>
                <w:sz w:val="20"/>
                <w:szCs w:val="20"/>
                <w:lang w:val="en-US" w:eastAsia="pt-BR"/>
              </w:rPr>
              <w:t xml:space="preserve"> _ </w:t>
            </w:r>
            <w:r w:rsidRPr="00372CEF">
              <w:rPr>
                <w:rFonts w:ascii="Calibri" w:eastAsia="Times New Roman" w:hAnsi="Calibri" w:cs="Arial"/>
                <w:i/>
                <w:iCs/>
                <w:color w:val="000000"/>
                <w:sz w:val="20"/>
                <w:szCs w:val="20"/>
                <w:lang w:val="en-US" w:eastAsia="pt-BR"/>
              </w:rPr>
              <w:t xml:space="preserve">PW100 Series Engines _ Rev. </w:t>
            </w:r>
            <w:r>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301F26" w:rsidRPr="001979E8" w14:paraId="64226F81" w14:textId="77777777" w:rsidTr="00C72935">
        <w:trPr>
          <w:trHeight w:val="1134"/>
          <w:jc w:val="center"/>
        </w:trPr>
        <w:tc>
          <w:tcPr>
            <w:tcW w:w="704" w:type="dxa"/>
            <w:vAlign w:val="center"/>
          </w:tcPr>
          <w:p w14:paraId="50F6CDD5" w14:textId="10B3478B" w:rsidR="00301F26" w:rsidRPr="00D45520" w:rsidRDefault="00D45520" w:rsidP="00301F26">
            <w:pPr>
              <w:rPr>
                <w:rFonts w:ascii="Calibri" w:eastAsia="Times New Roman" w:hAnsi="Calibri" w:cs="Arial"/>
                <w:b/>
                <w:bCs/>
                <w:color w:val="000000"/>
                <w:sz w:val="20"/>
                <w:szCs w:val="20"/>
                <w:lang w:val="en-US" w:eastAsia="pt-BR"/>
              </w:rPr>
            </w:pPr>
            <w:r w:rsidRPr="00D45520">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814255589"/>
            <w:placeholder>
              <w:docPart w:val="F858DF4BE599441AA57C88015B6D7D4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434EC7" w14:textId="5052FF5D" w:rsidR="00301F26" w:rsidRDefault="00301F26" w:rsidP="00301F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25881950"/>
            <w:placeholder>
              <w:docPart w:val="F2A6D2E942194BB6AE74A5D2C9335BF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31FF6F" w14:textId="0772D102" w:rsidR="00301F26" w:rsidRDefault="00301F26" w:rsidP="00301F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AB7A90" w14:textId="77777777" w:rsidR="00301F26" w:rsidRDefault="00301F26" w:rsidP="00301F26">
            <w:pPr>
              <w:jc w:val="both"/>
              <w:rPr>
                <w:rFonts w:ascii="Calibri" w:eastAsia="Times New Roman" w:hAnsi="Calibri" w:cs="Arial"/>
                <w:b/>
                <w:bCs/>
                <w:color w:val="000000"/>
                <w:sz w:val="20"/>
                <w:szCs w:val="20"/>
                <w:highlight w:val="yellow"/>
                <w:lang w:eastAsia="pt-BR"/>
              </w:rPr>
            </w:pPr>
          </w:p>
          <w:p w14:paraId="5C89D1D5" w14:textId="77777777" w:rsidR="00301F26" w:rsidRDefault="00301F26" w:rsidP="00301F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2E43CB52" w14:textId="77777777" w:rsidR="00301F26" w:rsidRDefault="00301F26" w:rsidP="00301F26">
            <w:pPr>
              <w:jc w:val="both"/>
              <w:rPr>
                <w:rFonts w:ascii="Calibri" w:eastAsia="Times New Roman" w:hAnsi="Calibri" w:cs="Arial"/>
                <w:b/>
                <w:bCs/>
                <w:color w:val="000000"/>
                <w:sz w:val="20"/>
                <w:szCs w:val="20"/>
                <w:lang w:eastAsia="pt-BR"/>
              </w:rPr>
            </w:pPr>
          </w:p>
          <w:p w14:paraId="79DBD4B0" w14:textId="77777777" w:rsidR="00301F26" w:rsidRPr="00B51273" w:rsidRDefault="00301F26" w:rsidP="00301F26">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17B6438" w14:textId="77777777" w:rsidR="00301F26" w:rsidRPr="00B51273" w:rsidRDefault="00301F26" w:rsidP="00301F26">
            <w:pPr>
              <w:jc w:val="both"/>
              <w:rPr>
                <w:rFonts w:ascii="Calibri" w:eastAsia="Times New Roman" w:hAnsi="Calibri" w:cs="Arial"/>
                <w:b/>
                <w:bCs/>
                <w:color w:val="000000"/>
                <w:sz w:val="20"/>
                <w:szCs w:val="20"/>
                <w:lang w:val="en-US" w:eastAsia="pt-BR"/>
              </w:rPr>
            </w:pPr>
          </w:p>
          <w:p w14:paraId="75C06A9E" w14:textId="77777777" w:rsidR="00301F26" w:rsidRPr="00B51273" w:rsidRDefault="00301F26" w:rsidP="00301F26">
            <w:pPr>
              <w:jc w:val="both"/>
              <w:rPr>
                <w:rFonts w:ascii="Calibri" w:eastAsia="Times New Roman" w:hAnsi="Calibri" w:cs="Arial"/>
                <w:b/>
                <w:bCs/>
                <w:color w:val="000000"/>
                <w:sz w:val="20"/>
                <w:szCs w:val="20"/>
                <w:lang w:val="en-US" w:eastAsia="pt-BR"/>
              </w:rPr>
            </w:pPr>
          </w:p>
          <w:p w14:paraId="71C72B07" w14:textId="77777777" w:rsidR="00301F26" w:rsidRDefault="00301F26" w:rsidP="00301F26">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00CAAC0D" w14:textId="77777777" w:rsidR="00301F26" w:rsidRDefault="00301F26" w:rsidP="00301F26">
            <w:pPr>
              <w:jc w:val="both"/>
              <w:rPr>
                <w:rFonts w:ascii="Calibri" w:eastAsia="Times New Roman" w:hAnsi="Calibri" w:cs="Arial"/>
                <w:b/>
                <w:bCs/>
                <w:color w:val="000000"/>
                <w:sz w:val="20"/>
                <w:szCs w:val="20"/>
                <w:lang w:eastAsia="pt-BR"/>
              </w:rPr>
            </w:pPr>
          </w:p>
          <w:p w14:paraId="7A370F9D" w14:textId="77777777" w:rsidR="00301F26" w:rsidRDefault="00301F26" w:rsidP="00301F26">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w:t>
            </w:r>
            <w:r>
              <w:rPr>
                <w:rFonts w:ascii="Calibri" w:eastAsia="Times New Roman" w:hAnsi="Calibri" w:cs="Arial"/>
                <w:b/>
                <w:bCs/>
                <w:color w:val="000000"/>
                <w:sz w:val="20"/>
                <w:szCs w:val="20"/>
                <w:lang w:eastAsia="pt-BR"/>
              </w:rPr>
              <w:lastRenderedPageBreak/>
              <w:t xml:space="preserve">de menor intensidade e a limpeza não for suficiente, utilize um de maior intensidade. </w:t>
            </w:r>
          </w:p>
          <w:p w14:paraId="2D5EF046" w14:textId="77777777" w:rsidR="00301F26" w:rsidRDefault="00301F26" w:rsidP="00301F26">
            <w:pPr>
              <w:jc w:val="both"/>
              <w:rPr>
                <w:rFonts w:ascii="Calibri" w:eastAsia="Times New Roman" w:hAnsi="Calibri" w:cs="Arial"/>
                <w:b/>
                <w:bCs/>
                <w:color w:val="000000"/>
                <w:sz w:val="20"/>
                <w:szCs w:val="20"/>
                <w:lang w:eastAsia="pt-BR"/>
              </w:rPr>
            </w:pPr>
          </w:p>
          <w:p w14:paraId="2E348493" w14:textId="77777777" w:rsidR="00301F26" w:rsidRPr="0014784B" w:rsidRDefault="00301F26" w:rsidP="00301F26">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w:t>
            </w:r>
            <w:proofErr w:type="spellStart"/>
            <w:r w:rsidRPr="0014784B">
              <w:rPr>
                <w:rFonts w:ascii="Calibri" w:eastAsia="Times New Roman" w:hAnsi="Calibri" w:cs="Arial"/>
                <w:b/>
                <w:bCs/>
                <w:color w:val="000000"/>
                <w:sz w:val="20"/>
                <w:szCs w:val="20"/>
                <w:lang w:eastAsia="pt-BR"/>
              </w:rPr>
              <w:t>Cleaning</w:t>
            </w:r>
            <w:proofErr w:type="spellEnd"/>
            <w:r w:rsidRPr="0014784B">
              <w:rPr>
                <w:rFonts w:ascii="Calibri" w:eastAsia="Times New Roman" w:hAnsi="Calibri" w:cs="Arial"/>
                <w:b/>
                <w:bCs/>
                <w:color w:val="000000"/>
                <w:sz w:val="20"/>
                <w:szCs w:val="20"/>
                <w:lang w:eastAsia="pt-BR"/>
              </w:rPr>
              <w:t xml:space="preserve"> – General-01”, Parágrafo 6., Etapa A. (3) (d) (Task 70-20-00-100-101-002):</w:t>
            </w:r>
          </w:p>
          <w:p w14:paraId="2FCEB865" w14:textId="77777777" w:rsidR="00301F26" w:rsidRDefault="00301F26" w:rsidP="00301F26">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 xml:space="preserve">Utilize o SPOP 203 se a remoção de carbono, corrosão e composto </w:t>
            </w:r>
            <w:proofErr w:type="spellStart"/>
            <w:r w:rsidRPr="0014784B">
              <w:rPr>
                <w:rFonts w:ascii="Calibri" w:eastAsia="Times New Roman" w:hAnsi="Calibri" w:cs="Arial"/>
                <w:b/>
                <w:bCs/>
                <w:color w:val="000000"/>
                <w:sz w:val="20"/>
                <w:szCs w:val="20"/>
                <w:lang w:eastAsia="pt-BR"/>
              </w:rPr>
              <w:t>antigripante</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antigalling</w:t>
            </w:r>
            <w:proofErr w:type="spellEnd"/>
            <w:r w:rsidRPr="0014784B">
              <w:rPr>
                <w:rFonts w:ascii="Calibri" w:eastAsia="Times New Roman" w:hAnsi="Calibri" w:cs="Arial"/>
                <w:b/>
                <w:bCs/>
                <w:color w:val="000000"/>
                <w:sz w:val="20"/>
                <w:szCs w:val="20"/>
                <w:lang w:eastAsia="pt-BR"/>
              </w:rPr>
              <w:t>) for suficiente para limpar a peça para o FPI, mas utilize o SPOP 211 se a remoção de incrustações térmicas (</w:t>
            </w:r>
            <w:proofErr w:type="spellStart"/>
            <w:r w:rsidRPr="0014784B">
              <w:rPr>
                <w:rFonts w:ascii="Calibri" w:eastAsia="Times New Roman" w:hAnsi="Calibri" w:cs="Arial"/>
                <w:b/>
                <w:bCs/>
                <w:color w:val="000000"/>
                <w:sz w:val="20"/>
                <w:szCs w:val="20"/>
                <w:lang w:eastAsia="pt-BR"/>
              </w:rPr>
              <w:t>heat</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scale</w:t>
            </w:r>
            <w:proofErr w:type="spellEnd"/>
            <w:r w:rsidRPr="0014784B">
              <w:rPr>
                <w:rFonts w:ascii="Calibri" w:eastAsia="Times New Roman" w:hAnsi="Calibri" w:cs="Arial"/>
                <w:b/>
                <w:bCs/>
                <w:color w:val="000000"/>
                <w:sz w:val="20"/>
                <w:szCs w:val="20"/>
                <w:lang w:eastAsia="pt-BR"/>
              </w:rPr>
              <w:t>) for necessária para limpar a peça adequadamente para o FPI. Não é necessário realizar o SPOP 203 se já se sabe que será necessário o SPOP 211 para limpar a peça.</w:t>
            </w:r>
          </w:p>
          <w:p w14:paraId="2884CEFD" w14:textId="77777777" w:rsidR="00301F26" w:rsidRPr="0014784B" w:rsidRDefault="00301F26" w:rsidP="00301F26">
            <w:pPr>
              <w:jc w:val="both"/>
              <w:rPr>
                <w:rFonts w:ascii="Calibri" w:eastAsia="Times New Roman" w:hAnsi="Calibri" w:cs="Arial"/>
                <w:b/>
                <w:bCs/>
                <w:color w:val="000000"/>
                <w:sz w:val="20"/>
                <w:szCs w:val="20"/>
                <w:lang w:eastAsia="pt-BR"/>
              </w:rPr>
            </w:pPr>
          </w:p>
          <w:p w14:paraId="0A0580A7" w14:textId="77777777" w:rsidR="00301F26" w:rsidRDefault="00301F26" w:rsidP="00301F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três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102537C0" w14:textId="77777777" w:rsidR="00301F26" w:rsidRPr="00F45D8D" w:rsidRDefault="00301F26" w:rsidP="00301F26">
            <w:pPr>
              <w:jc w:val="both"/>
              <w:rPr>
                <w:rFonts w:ascii="Calibri" w:eastAsia="Times New Roman" w:hAnsi="Calibri" w:cs="Arial"/>
                <w:b/>
                <w:bCs/>
                <w:color w:val="000000"/>
                <w:sz w:val="20"/>
                <w:szCs w:val="20"/>
                <w:lang w:eastAsia="pt-BR"/>
              </w:rPr>
            </w:pPr>
          </w:p>
          <w:p w14:paraId="7ED87340" w14:textId="77777777" w:rsidR="00301F26" w:rsidRDefault="00301F26" w:rsidP="00301F26">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50CA486C" w14:textId="77777777" w:rsidR="00301F26" w:rsidRDefault="00301F26" w:rsidP="00301F26">
            <w:pPr>
              <w:jc w:val="both"/>
              <w:rPr>
                <w:rFonts w:ascii="Calibri" w:eastAsia="Times New Roman" w:hAnsi="Calibri" w:cs="Arial"/>
                <w:i/>
                <w:iCs/>
                <w:color w:val="000000"/>
                <w:sz w:val="20"/>
                <w:szCs w:val="20"/>
                <w:lang w:val="en-US" w:eastAsia="pt-BR"/>
              </w:rPr>
            </w:pPr>
          </w:p>
          <w:p w14:paraId="7B493FE8" w14:textId="77777777" w:rsidR="00301F26" w:rsidRDefault="00301F26" w:rsidP="00301F26">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44259DF8" w14:textId="77777777" w:rsidR="00301F26" w:rsidRDefault="00301F26" w:rsidP="00301F26">
            <w:pPr>
              <w:jc w:val="both"/>
              <w:rPr>
                <w:rFonts w:ascii="Calibri" w:eastAsia="Times New Roman" w:hAnsi="Calibri" w:cs="Arial"/>
                <w:i/>
                <w:iCs/>
                <w:color w:val="000000"/>
                <w:sz w:val="20"/>
                <w:szCs w:val="20"/>
                <w:lang w:val="en-US" w:eastAsia="pt-BR"/>
              </w:rPr>
            </w:pPr>
          </w:p>
          <w:p w14:paraId="722A0224" w14:textId="77777777" w:rsidR="00301F26" w:rsidRPr="0014784B" w:rsidRDefault="00301F26" w:rsidP="00301F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w:t>
            </w:r>
            <w:proofErr w:type="gramStart"/>
            <w:r w:rsidRPr="0014784B">
              <w:rPr>
                <w:rFonts w:ascii="Calibri" w:eastAsia="Times New Roman" w:hAnsi="Calibri" w:cs="Arial"/>
                <w:i/>
                <w:iCs/>
                <w:color w:val="000000"/>
                <w:sz w:val="20"/>
                <w:szCs w:val="20"/>
                <w:lang w:val="en-US" w:eastAsia="pt-BR"/>
              </w:rPr>
              <w:t>002):)</w:t>
            </w:r>
            <w:proofErr w:type="gramEnd"/>
          </w:p>
          <w:p w14:paraId="50A1111E" w14:textId="77777777" w:rsidR="00301F26" w:rsidRDefault="00301F26" w:rsidP="00301F26">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 xml:space="preserve">(Use SPOP 203 if the removal of carbon, corrosion, and </w:t>
            </w:r>
            <w:proofErr w:type="spellStart"/>
            <w:r w:rsidRPr="0014784B">
              <w:rPr>
                <w:rFonts w:ascii="Calibri" w:eastAsia="Times New Roman" w:hAnsi="Calibri" w:cs="Arial"/>
                <w:i/>
                <w:iCs/>
                <w:color w:val="000000"/>
                <w:sz w:val="20"/>
                <w:szCs w:val="20"/>
                <w:lang w:val="en-US" w:eastAsia="pt-BR"/>
              </w:rPr>
              <w:t>antigalling</w:t>
            </w:r>
            <w:proofErr w:type="spellEnd"/>
            <w:r w:rsidRPr="0014784B">
              <w:rPr>
                <w:rFonts w:ascii="Calibri" w:eastAsia="Times New Roman" w:hAnsi="Calibri" w:cs="Arial"/>
                <w:i/>
                <w:iCs/>
                <w:color w:val="000000"/>
                <w:sz w:val="20"/>
                <w:szCs w:val="20"/>
                <w:lang w:val="en-US" w:eastAsia="pt-BR"/>
              </w:rPr>
              <w:t xml:space="preserve"> compound is sufficient to clean the part for </w:t>
            </w:r>
            <w:proofErr w:type="gramStart"/>
            <w:r w:rsidRPr="0014784B">
              <w:rPr>
                <w:rFonts w:ascii="Calibri" w:eastAsia="Times New Roman" w:hAnsi="Calibri" w:cs="Arial"/>
                <w:i/>
                <w:iCs/>
                <w:color w:val="000000"/>
                <w:sz w:val="20"/>
                <w:szCs w:val="20"/>
                <w:lang w:val="en-US" w:eastAsia="pt-BR"/>
              </w:rPr>
              <w:t>FPI, but</w:t>
            </w:r>
            <w:proofErr w:type="gramEnd"/>
            <w:r w:rsidRPr="0014784B">
              <w:rPr>
                <w:rFonts w:ascii="Calibri" w:eastAsia="Times New Roman" w:hAnsi="Calibri" w:cs="Arial"/>
                <w:i/>
                <w:iCs/>
                <w:color w:val="000000"/>
                <w:sz w:val="20"/>
                <w:szCs w:val="20"/>
                <w:lang w:val="en-US" w:eastAsia="pt-BR"/>
              </w:rPr>
              <w:t xml:space="preserve">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4E1A976C" w14:textId="77777777" w:rsidR="00301F26" w:rsidRDefault="00301F26" w:rsidP="00301F26">
            <w:pPr>
              <w:jc w:val="both"/>
              <w:rPr>
                <w:rFonts w:ascii="Calibri" w:eastAsia="Times New Roman" w:hAnsi="Calibri" w:cs="Arial"/>
                <w:i/>
                <w:iCs/>
                <w:color w:val="000000"/>
                <w:sz w:val="20"/>
                <w:szCs w:val="20"/>
                <w:lang w:val="en-US" w:eastAsia="pt-BR"/>
              </w:rPr>
            </w:pPr>
          </w:p>
          <w:p w14:paraId="6D2FD6CF" w14:textId="77777777" w:rsidR="00301F26" w:rsidRDefault="00301F26" w:rsidP="00301F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052128AF" w14:textId="77777777" w:rsidR="00301F26" w:rsidRPr="00301F26" w:rsidRDefault="00301F26" w:rsidP="00301F26">
            <w:pPr>
              <w:jc w:val="both"/>
              <w:rPr>
                <w:rFonts w:ascii="Calibri" w:eastAsia="Times New Roman" w:hAnsi="Calibri" w:cs="Arial"/>
                <w:b/>
                <w:bCs/>
                <w:color w:val="000000"/>
                <w:sz w:val="20"/>
                <w:szCs w:val="20"/>
                <w:lang w:val="en-US" w:eastAsia="pt-BR"/>
              </w:rPr>
            </w:pPr>
          </w:p>
        </w:tc>
      </w:tr>
      <w:tr w:rsidR="00C64E34" w:rsidRPr="001979E8" w14:paraId="46A3F088" w14:textId="77777777" w:rsidTr="000D634D">
        <w:trPr>
          <w:trHeight w:val="1134"/>
          <w:jc w:val="center"/>
        </w:trPr>
        <w:tc>
          <w:tcPr>
            <w:tcW w:w="704" w:type="dxa"/>
            <w:vAlign w:val="center"/>
          </w:tcPr>
          <w:p w14:paraId="3ED44D82" w14:textId="31CE82A8" w:rsidR="00C64E34" w:rsidRDefault="00D45520"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528652E0" w:rsidR="00C64E34" w:rsidRDefault="00C64E34" w:rsidP="00C64E34">
            <w:pPr>
              <w:jc w:val="both"/>
              <w:rPr>
                <w:rFonts w:ascii="Calibri" w:eastAsia="Times New Roman" w:hAnsi="Calibri" w:cs="Arial"/>
                <w:b/>
                <w:bCs/>
                <w:color w:val="000000"/>
                <w:sz w:val="20"/>
                <w:szCs w:val="20"/>
                <w:lang w:eastAsia="pt-BR"/>
              </w:rPr>
            </w:pPr>
            <w:r w:rsidRPr="005B455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D45520">
              <w:rPr>
                <w:rFonts w:ascii="Calibri" w:eastAsia="Times New Roman" w:hAnsi="Calibri" w:cs="Arial"/>
                <w:b/>
                <w:bCs/>
                <w:color w:val="000000"/>
                <w:sz w:val="20"/>
                <w:szCs w:val="20"/>
                <w:lang w:eastAsia="pt-BR"/>
              </w:rPr>
              <w:t>72-53-50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6D1D0666"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B51273">
              <w:rPr>
                <w:rFonts w:ascii="Calibri" w:eastAsia="Times New Roman" w:hAnsi="Calibri" w:cs="Arial"/>
                <w:i/>
                <w:iCs/>
                <w:color w:val="000000"/>
                <w:sz w:val="20"/>
                <w:szCs w:val="20"/>
                <w:lang w:val="en-US" w:eastAsia="pt-BR"/>
              </w:rPr>
              <w:t xml:space="preserve">, Section “Cleaning-01”, Paragraph 1., Step C. (Task </w:t>
            </w:r>
            <w:r w:rsidR="00D45520">
              <w:rPr>
                <w:rFonts w:ascii="Calibri" w:eastAsia="Times New Roman" w:hAnsi="Calibri" w:cs="Arial"/>
                <w:i/>
                <w:iCs/>
                <w:color w:val="000000"/>
                <w:sz w:val="20"/>
                <w:szCs w:val="20"/>
                <w:lang w:val="en-US" w:eastAsia="pt-BR"/>
              </w:rPr>
              <w:t>72-53-50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45520">
              <w:rPr>
                <w:rFonts w:ascii="Calibri" w:eastAsia="Times New Roman" w:hAnsi="Calibri" w:cs="Arial"/>
                <w:i/>
                <w:iCs/>
                <w:color w:val="000000"/>
                <w:sz w:val="20"/>
                <w:szCs w:val="20"/>
                <w:lang w:val="en-US" w:eastAsia="pt-BR"/>
              </w:rPr>
              <w:t>72-53-50</w:t>
            </w:r>
            <w:r w:rsidRPr="00286465">
              <w:rPr>
                <w:rFonts w:ascii="Calibri" w:eastAsia="Times New Roman" w:hAnsi="Calibri" w:cs="Arial"/>
                <w:i/>
                <w:iCs/>
                <w:color w:val="000000"/>
                <w:sz w:val="20"/>
                <w:szCs w:val="20"/>
                <w:lang w:val="en-US" w:eastAsia="pt-BR"/>
              </w:rPr>
              <w:t>-110-</w:t>
            </w:r>
            <w:proofErr w:type="gramStart"/>
            <w:r w:rsidRPr="00286465">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1979E8" w14:paraId="6EF5B472" w14:textId="77777777" w:rsidTr="000D634D">
        <w:trPr>
          <w:trHeight w:val="1134"/>
          <w:jc w:val="center"/>
        </w:trPr>
        <w:tc>
          <w:tcPr>
            <w:tcW w:w="704" w:type="dxa"/>
            <w:vAlign w:val="center"/>
          </w:tcPr>
          <w:p w14:paraId="39C47FB3" w14:textId="6448D42D" w:rsidR="00FE56A7" w:rsidRDefault="005B4552"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060D2FF8"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301F26">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D45520">
              <w:rPr>
                <w:rFonts w:ascii="Calibri" w:eastAsia="Times New Roman" w:hAnsi="Calibri" w:cs="Arial"/>
                <w:b/>
                <w:bCs/>
                <w:color w:val="000000"/>
                <w:sz w:val="20"/>
                <w:szCs w:val="20"/>
                <w:lang w:eastAsia="pt-BR"/>
              </w:rPr>
              <w:t>72-53-50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04E5C2CA"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B51273">
              <w:rPr>
                <w:rFonts w:ascii="Calibri" w:eastAsia="Times New Roman" w:hAnsi="Calibri" w:cs="Arial"/>
                <w:i/>
                <w:iCs/>
                <w:color w:val="000000"/>
                <w:sz w:val="20"/>
                <w:szCs w:val="20"/>
                <w:lang w:val="en-US" w:eastAsia="pt-BR"/>
              </w:rPr>
              <w:t xml:space="preserve">, Section “Cleaning-01”, Paragraph 1., Step </w:t>
            </w:r>
            <w:r w:rsidR="00301F26">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D45520">
              <w:rPr>
                <w:rFonts w:ascii="Calibri" w:eastAsia="Times New Roman" w:hAnsi="Calibri" w:cs="Arial"/>
                <w:i/>
                <w:iCs/>
                <w:color w:val="000000"/>
                <w:sz w:val="20"/>
                <w:szCs w:val="20"/>
                <w:lang w:val="en-US" w:eastAsia="pt-BR"/>
              </w:rPr>
              <w:t>72-53-50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45520">
              <w:rPr>
                <w:rFonts w:ascii="Calibri" w:eastAsia="Times New Roman" w:hAnsi="Calibri" w:cs="Arial"/>
                <w:i/>
                <w:iCs/>
                <w:color w:val="000000"/>
                <w:sz w:val="20"/>
                <w:szCs w:val="20"/>
                <w:lang w:val="en-US" w:eastAsia="pt-BR"/>
              </w:rPr>
              <w:t>72-53-50</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1979E8" w14:paraId="04EA4FE9" w14:textId="77777777" w:rsidTr="000D634D">
        <w:trPr>
          <w:trHeight w:val="1134"/>
          <w:jc w:val="center"/>
        </w:trPr>
        <w:tc>
          <w:tcPr>
            <w:tcW w:w="704" w:type="dxa"/>
            <w:vAlign w:val="center"/>
          </w:tcPr>
          <w:p w14:paraId="4B3E9906" w14:textId="66D28166" w:rsidR="00FE56A7" w:rsidRDefault="005B4552"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4650514E"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301F26">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D45520">
              <w:rPr>
                <w:rFonts w:ascii="Calibri" w:eastAsia="Times New Roman" w:hAnsi="Calibri" w:cs="Arial"/>
                <w:b/>
                <w:bCs/>
                <w:color w:val="000000"/>
                <w:sz w:val="20"/>
                <w:szCs w:val="20"/>
                <w:lang w:eastAsia="pt-BR"/>
              </w:rPr>
              <w:t>72-53-50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026ACFF9"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B51273">
              <w:rPr>
                <w:rFonts w:ascii="Calibri" w:eastAsia="Times New Roman" w:hAnsi="Calibri" w:cs="Arial"/>
                <w:i/>
                <w:iCs/>
                <w:color w:val="000000"/>
                <w:sz w:val="20"/>
                <w:szCs w:val="20"/>
                <w:lang w:val="en-US" w:eastAsia="pt-BR"/>
              </w:rPr>
              <w:t xml:space="preserve">, Section “Cleaning-01”, Paragraph 1., Step </w:t>
            </w:r>
            <w:r w:rsidR="00301F26">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sidR="00D45520">
              <w:rPr>
                <w:rFonts w:ascii="Calibri" w:eastAsia="Times New Roman" w:hAnsi="Calibri" w:cs="Arial"/>
                <w:i/>
                <w:iCs/>
                <w:color w:val="000000"/>
                <w:sz w:val="20"/>
                <w:szCs w:val="20"/>
                <w:lang w:val="en-US" w:eastAsia="pt-BR"/>
              </w:rPr>
              <w:t>72-53-50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45520">
              <w:rPr>
                <w:rFonts w:ascii="Calibri" w:eastAsia="Times New Roman" w:hAnsi="Calibri" w:cs="Arial"/>
                <w:i/>
                <w:iCs/>
                <w:color w:val="000000"/>
                <w:sz w:val="20"/>
                <w:szCs w:val="20"/>
                <w:lang w:val="en-US" w:eastAsia="pt-BR"/>
              </w:rPr>
              <w:t>72-53-50</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6875BE" w:rsidRPr="006875BE" w14:paraId="5871C671" w14:textId="77777777" w:rsidTr="000D634D">
        <w:trPr>
          <w:trHeight w:val="1134"/>
          <w:jc w:val="center"/>
        </w:trPr>
        <w:tc>
          <w:tcPr>
            <w:tcW w:w="704" w:type="dxa"/>
            <w:vAlign w:val="center"/>
          </w:tcPr>
          <w:p w14:paraId="560A8F84" w14:textId="6E9622E3" w:rsidR="006875BE" w:rsidRDefault="007628A8"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10C54FC2"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C6691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7C919187"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AD0815">
              <w:rPr>
                <w:rFonts w:ascii="Calibri" w:eastAsia="Times New Roman" w:hAnsi="Calibri" w:cs="Arial"/>
                <w:i/>
                <w:iCs/>
                <w:color w:val="000000"/>
                <w:sz w:val="20"/>
                <w:szCs w:val="20"/>
                <w:lang w:val="en-US" w:eastAsia="pt-BR"/>
              </w:rPr>
              <w:t xml:space="preserve">, Section “Inspection/Check-01”, Paragraph 1., Step C. (Task </w:t>
            </w:r>
            <w:r w:rsidR="00D45520">
              <w:rPr>
                <w:rFonts w:ascii="Calibri" w:eastAsia="Times New Roman" w:hAnsi="Calibri" w:cs="Arial"/>
                <w:i/>
                <w:iCs/>
                <w:color w:val="000000"/>
                <w:sz w:val="20"/>
                <w:szCs w:val="20"/>
                <w:lang w:val="en-US" w:eastAsia="pt-BR"/>
              </w:rPr>
              <w:t>72-53-50</w:t>
            </w:r>
            <w:r w:rsidR="006C2707" w:rsidRPr="006C2707">
              <w:rPr>
                <w:rFonts w:ascii="Calibri" w:eastAsia="Times New Roman" w:hAnsi="Calibri" w:cs="Arial"/>
                <w:i/>
                <w:iCs/>
                <w:color w:val="000000"/>
                <w:sz w:val="20"/>
                <w:szCs w:val="20"/>
                <w:lang w:val="en-US" w:eastAsia="pt-BR"/>
              </w:rPr>
              <w:t>-230-</w:t>
            </w:r>
            <w:proofErr w:type="gramStart"/>
            <w:r w:rsidR="006C2707"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123649AE" w:rsidR="006875BE" w:rsidRPr="007628A8"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w:t>
            </w:r>
            <w:r w:rsidR="007628A8">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Redobrar a atenção quanto à aplicação nas áreas críticas </w:t>
            </w:r>
            <w:r>
              <w:rPr>
                <w:rFonts w:ascii="Calibri" w:eastAsia="Times New Roman" w:hAnsi="Calibri" w:cs="Arial"/>
                <w:b/>
                <w:bCs/>
                <w:color w:val="000000"/>
                <w:sz w:val="20"/>
                <w:szCs w:val="20"/>
                <w:lang w:eastAsia="pt-BR"/>
              </w:rPr>
              <w:t>de inspeção</w:t>
            </w:r>
            <w:r w:rsidR="007628A8">
              <w:rPr>
                <w:rFonts w:ascii="Calibri" w:eastAsia="Times New Roman" w:hAnsi="Calibri" w:cs="Arial"/>
                <w:b/>
                <w:bCs/>
                <w:color w:val="000000"/>
                <w:sz w:val="20"/>
                <w:szCs w:val="20"/>
                <w:lang w:eastAsia="pt-BR"/>
              </w:rPr>
              <w:t>.</w:t>
            </w:r>
          </w:p>
          <w:p w14:paraId="4203D851" w14:textId="77777777" w:rsidR="006875BE" w:rsidRPr="007628A8" w:rsidRDefault="006875BE" w:rsidP="006875BE">
            <w:pPr>
              <w:jc w:val="both"/>
              <w:rPr>
                <w:rFonts w:ascii="Calibri" w:eastAsia="Times New Roman" w:hAnsi="Calibri" w:cs="Arial"/>
                <w:b/>
                <w:bCs/>
                <w:color w:val="000000"/>
                <w:sz w:val="20"/>
                <w:szCs w:val="20"/>
                <w:lang w:eastAsia="pt-BR"/>
              </w:rPr>
            </w:pPr>
          </w:p>
          <w:p w14:paraId="288E629C" w14:textId="5E8BF17B" w:rsidR="006875BE" w:rsidRPr="007628A8"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7628A8">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critical inspection areas</w:t>
            </w:r>
            <w:r w:rsidRPr="007628A8">
              <w:rPr>
                <w:rFonts w:ascii="Calibri" w:eastAsia="Times New Roman" w:hAnsi="Calibri" w:cs="Arial"/>
                <w:i/>
                <w:iCs/>
                <w:color w:val="000000"/>
                <w:sz w:val="20"/>
                <w:szCs w:val="20"/>
                <w:lang w:val="en-US" w:eastAsia="pt-BR"/>
              </w:rPr>
              <w:t>.)</w:t>
            </w:r>
          </w:p>
          <w:p w14:paraId="01216D5C" w14:textId="77777777" w:rsidR="006875BE" w:rsidRPr="007628A8" w:rsidRDefault="006875BE" w:rsidP="006875BE">
            <w:pPr>
              <w:jc w:val="both"/>
              <w:rPr>
                <w:rFonts w:ascii="Calibri" w:eastAsia="Times New Roman" w:hAnsi="Calibri" w:cs="Arial"/>
                <w:b/>
                <w:bCs/>
                <w:color w:val="000000"/>
                <w:sz w:val="20"/>
                <w:szCs w:val="20"/>
                <w:lang w:val="en-US" w:eastAsia="pt-BR"/>
              </w:rPr>
            </w:pPr>
          </w:p>
          <w:p w14:paraId="7A6D03FD" w14:textId="77777777" w:rsidR="006875BE" w:rsidRPr="007628A8" w:rsidRDefault="006875BE" w:rsidP="006875BE">
            <w:pPr>
              <w:jc w:val="both"/>
              <w:rPr>
                <w:rFonts w:ascii="Calibri" w:eastAsia="Times New Roman" w:hAnsi="Calibri" w:cs="Arial"/>
                <w:b/>
                <w:bCs/>
                <w:color w:val="000000"/>
                <w:sz w:val="20"/>
                <w:szCs w:val="20"/>
                <w:lang w:val="en-US"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77585E" w:rsidRDefault="006875BE" w:rsidP="006875BE">
            <w:pPr>
              <w:jc w:val="both"/>
              <w:rPr>
                <w:rFonts w:ascii="Calibri" w:eastAsia="Times New Roman" w:hAnsi="Calibri" w:cs="Arial"/>
                <w:i/>
                <w:iCs/>
                <w:color w:val="000000"/>
                <w:sz w:val="20"/>
                <w:szCs w:val="20"/>
                <w:lang w:eastAsia="pt-BR"/>
              </w:rPr>
            </w:pPr>
            <w:r w:rsidRPr="0077585E">
              <w:rPr>
                <w:rFonts w:ascii="Calibri" w:eastAsia="Times New Roman" w:hAnsi="Calibri" w:cs="Arial"/>
                <w:i/>
                <w:iCs/>
                <w:color w:val="000000"/>
                <w:sz w:val="20"/>
                <w:szCs w:val="20"/>
                <w:lang w:eastAsia="pt-BR"/>
              </w:rPr>
              <w:t>(</w:t>
            </w:r>
            <w:proofErr w:type="spellStart"/>
            <w:r w:rsidRPr="0077585E">
              <w:rPr>
                <w:rFonts w:ascii="Calibri" w:eastAsia="Times New Roman" w:hAnsi="Calibri" w:cs="Arial"/>
                <w:i/>
                <w:iCs/>
                <w:color w:val="000000"/>
                <w:sz w:val="20"/>
                <w:szCs w:val="20"/>
                <w:lang w:eastAsia="pt-BR"/>
              </w:rPr>
              <w:t>Fill</w:t>
            </w:r>
            <w:proofErr w:type="spellEnd"/>
            <w:r w:rsidRPr="0077585E">
              <w:rPr>
                <w:rFonts w:ascii="Calibri" w:eastAsia="Times New Roman" w:hAnsi="Calibri" w:cs="Arial"/>
                <w:i/>
                <w:iCs/>
                <w:color w:val="000000"/>
                <w:sz w:val="20"/>
                <w:szCs w:val="20"/>
                <w:lang w:eastAsia="pt-BR"/>
              </w:rPr>
              <w:t xml:space="preserve"> out </w:t>
            </w:r>
            <w:proofErr w:type="spellStart"/>
            <w:r w:rsidRPr="0077585E">
              <w:rPr>
                <w:rFonts w:ascii="Calibri" w:eastAsia="Times New Roman" w:hAnsi="Calibri" w:cs="Arial"/>
                <w:i/>
                <w:iCs/>
                <w:color w:val="000000"/>
                <w:sz w:val="20"/>
                <w:szCs w:val="20"/>
                <w:lang w:eastAsia="pt-BR"/>
              </w:rPr>
              <w:t>form</w:t>
            </w:r>
            <w:proofErr w:type="spellEnd"/>
            <w:r w:rsidRPr="0077585E">
              <w:rPr>
                <w:rFonts w:ascii="Calibri" w:eastAsia="Times New Roman" w:hAnsi="Calibri" w:cs="Arial"/>
                <w:i/>
                <w:iCs/>
                <w:color w:val="000000"/>
                <w:sz w:val="20"/>
                <w:szCs w:val="20"/>
                <w:lang w:eastAsia="pt-BR"/>
              </w:rPr>
              <w:t xml:space="preserve">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1979E8" w14:paraId="329CE648" w14:textId="77777777" w:rsidTr="000D634D">
        <w:trPr>
          <w:trHeight w:val="1134"/>
          <w:jc w:val="center"/>
        </w:trPr>
        <w:tc>
          <w:tcPr>
            <w:tcW w:w="704" w:type="dxa"/>
            <w:vAlign w:val="center"/>
          </w:tcPr>
          <w:p w14:paraId="70A7EAF5" w14:textId="1436D0BD" w:rsidR="00E93DFC" w:rsidRDefault="007628A8"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6CF4DA4A"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 xml:space="preserve">SPOP </w:t>
            </w:r>
            <w:r w:rsidR="007628A8">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2F2BF8CA"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7628A8">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0D634D">
        <w:trPr>
          <w:trHeight w:val="1134"/>
          <w:jc w:val="center"/>
        </w:trPr>
        <w:tc>
          <w:tcPr>
            <w:tcW w:w="704" w:type="dxa"/>
            <w:vAlign w:val="center"/>
          </w:tcPr>
          <w:p w14:paraId="7BDFDBA8" w14:textId="6029AE8E" w:rsidR="00E93DFC" w:rsidRDefault="007628A8"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68F24E53" w:rsidR="00E93DFC" w:rsidRDefault="00E93DFC" w:rsidP="00E93DFC">
            <w:pPr>
              <w:jc w:val="both"/>
              <w:rPr>
                <w:rFonts w:ascii="Calibri" w:eastAsia="Times New Roman" w:hAnsi="Calibri" w:cs="Arial"/>
                <w:b/>
                <w:bCs/>
                <w:color w:val="000000"/>
                <w:sz w:val="20"/>
                <w:szCs w:val="20"/>
                <w:lang w:eastAsia="pt-BR"/>
              </w:rPr>
            </w:pPr>
            <w:r w:rsidRPr="0077585E">
              <w:rPr>
                <w:rFonts w:ascii="Calibri" w:eastAsia="Times New Roman" w:hAnsi="Calibri" w:cs="Arial"/>
                <w:b/>
                <w:bCs/>
                <w:color w:val="000000"/>
                <w:sz w:val="20"/>
                <w:szCs w:val="20"/>
                <w:lang w:eastAsia="pt-BR"/>
              </w:rPr>
              <w:t xml:space="preserve">Realizar a inspeção pós </w:t>
            </w:r>
            <w:r w:rsidR="00C64E34" w:rsidRPr="0077585E">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32B3ACCE"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D45520">
              <w:rPr>
                <w:rFonts w:ascii="Calibri" w:eastAsia="Times New Roman" w:hAnsi="Calibri" w:cs="Arial"/>
                <w:i/>
                <w:iCs/>
                <w:color w:val="000000"/>
                <w:sz w:val="20"/>
                <w:szCs w:val="20"/>
                <w:lang w:val="en-US" w:eastAsia="pt-BR"/>
              </w:rPr>
              <w:t>72-53-50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2BD2A4F8" w14:textId="31F92ED5"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E93DFC" w:rsidRPr="00F35B82" w:rsidRDefault="00E93DFC" w:rsidP="00E93DFC">
            <w:pPr>
              <w:jc w:val="both"/>
              <w:rPr>
                <w:rFonts w:ascii="Calibri" w:eastAsia="Times New Roman" w:hAnsi="Calibri" w:cs="Arial"/>
                <w:b/>
                <w:bCs/>
                <w:color w:val="000000"/>
                <w:sz w:val="20"/>
                <w:szCs w:val="20"/>
                <w:lang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FD6586" w14:paraId="7688C8FA" w14:textId="77777777" w:rsidTr="000D634D">
        <w:trPr>
          <w:trHeight w:val="1134"/>
          <w:jc w:val="center"/>
        </w:trPr>
        <w:tc>
          <w:tcPr>
            <w:tcW w:w="704" w:type="dxa"/>
            <w:vAlign w:val="center"/>
          </w:tcPr>
          <w:p w14:paraId="56E1D29B" w14:textId="579F25D5" w:rsidR="00E93DFC" w:rsidRDefault="0077585E"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Default="00E93DFC" w:rsidP="00E93DFC">
            <w:pPr>
              <w:jc w:val="both"/>
              <w:rPr>
                <w:rFonts w:ascii="Calibri" w:eastAsia="Times New Roman" w:hAnsi="Calibri" w:cs="Arial"/>
                <w:b/>
                <w:bCs/>
                <w:color w:val="000000"/>
                <w:sz w:val="20"/>
                <w:szCs w:val="20"/>
                <w:lang w:eastAsia="pt-BR"/>
              </w:rPr>
            </w:pPr>
          </w:p>
          <w:p w14:paraId="29EA7715" w14:textId="58B47EB3" w:rsidR="00E93DFC" w:rsidRPr="002932FB" w:rsidRDefault="00E93DFC" w:rsidP="00E93DFC">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w:t>
            </w:r>
            <w:r w:rsidR="0077585E">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E93DFC" w:rsidRPr="002932FB" w:rsidRDefault="00E93DFC" w:rsidP="00E93DFC">
            <w:pPr>
              <w:jc w:val="both"/>
              <w:rPr>
                <w:rFonts w:ascii="Calibri" w:eastAsia="Times New Roman" w:hAnsi="Calibri" w:cs="Arial"/>
                <w:b/>
                <w:bCs/>
                <w:color w:val="000000"/>
                <w:sz w:val="20"/>
                <w:szCs w:val="20"/>
                <w:lang w:val="en-US" w:eastAsia="pt-BR"/>
              </w:rPr>
            </w:pPr>
          </w:p>
          <w:p w14:paraId="7E7A03A3" w14:textId="4549BB68"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77585E">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w:t>
            </w:r>
            <w:r w:rsidRPr="006C5F31">
              <w:rPr>
                <w:rFonts w:ascii="Calibri" w:eastAsia="Times New Roman" w:hAnsi="Calibri" w:cs="Arial"/>
                <w:i/>
                <w:iCs/>
                <w:color w:val="000000"/>
                <w:sz w:val="20"/>
                <w:szCs w:val="20"/>
                <w:lang w:val="en-US" w:eastAsia="pt-BR"/>
              </w:rPr>
              <w:lastRenderedPageBreak/>
              <w:t xml:space="preserve">Table 801 (Task </w:t>
            </w:r>
            <w:r w:rsidR="00D45520">
              <w:rPr>
                <w:rFonts w:ascii="Calibri" w:eastAsia="Times New Roman" w:hAnsi="Calibri" w:cs="Arial"/>
                <w:i/>
                <w:iCs/>
                <w:color w:val="000000"/>
                <w:sz w:val="20"/>
                <w:szCs w:val="20"/>
                <w:lang w:val="en-US" w:eastAsia="pt-BR"/>
              </w:rPr>
              <w:t>72-53-50</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E93DFC" w:rsidRDefault="00E93DFC" w:rsidP="00E93DFC">
            <w:pPr>
              <w:jc w:val="both"/>
              <w:rPr>
                <w:rFonts w:ascii="Calibri" w:eastAsia="Times New Roman" w:hAnsi="Calibri" w:cs="Arial"/>
                <w:b/>
                <w:bCs/>
                <w:color w:val="000000"/>
                <w:sz w:val="20"/>
                <w:szCs w:val="20"/>
                <w:lang w:val="en-US" w:eastAsia="pt-BR"/>
              </w:rPr>
            </w:pPr>
          </w:p>
          <w:p w14:paraId="218B11CE" w14:textId="77777777" w:rsidR="00E93DFC" w:rsidRDefault="00E93DFC" w:rsidP="00E93DFC">
            <w:pPr>
              <w:jc w:val="both"/>
              <w:rPr>
                <w:rFonts w:ascii="Calibri" w:eastAsia="Times New Roman" w:hAnsi="Calibri" w:cs="Arial"/>
                <w:b/>
                <w:bCs/>
                <w:color w:val="000000"/>
                <w:sz w:val="20"/>
                <w:szCs w:val="20"/>
                <w:lang w:val="en-US" w:eastAsia="pt-BR"/>
              </w:rPr>
            </w:pPr>
          </w:p>
          <w:p w14:paraId="05D2BCC6" w14:textId="3B2BDAD5" w:rsidR="00E93DFC" w:rsidRPr="00F35B82"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45C45ED8" w14:textId="77777777" w:rsidR="00C64E34" w:rsidRPr="004C5A8B" w:rsidRDefault="00C64E34" w:rsidP="00C64E3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E93DFC" w:rsidRPr="001979E8" w14:paraId="4CC98F67" w14:textId="77777777" w:rsidTr="000D634D">
        <w:trPr>
          <w:trHeight w:val="1134"/>
          <w:jc w:val="center"/>
        </w:trPr>
        <w:tc>
          <w:tcPr>
            <w:tcW w:w="704" w:type="dxa"/>
            <w:vAlign w:val="center"/>
          </w:tcPr>
          <w:p w14:paraId="6A1EA610" w14:textId="7AAA4B74" w:rsidR="00E93DFC" w:rsidRDefault="0077585E"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2E52F0D9" w14:textId="77777777" w:rsidR="0077585E" w:rsidRDefault="00E93DFC" w:rsidP="00E93DF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p>
          <w:p w14:paraId="5DEA706D" w14:textId="77777777" w:rsidR="0077585E" w:rsidRDefault="0077585E" w:rsidP="00E93DFC">
            <w:pPr>
              <w:jc w:val="both"/>
              <w:rPr>
                <w:rFonts w:ascii="Calibri" w:eastAsia="Times New Roman" w:hAnsi="Calibri" w:cs="Arial"/>
                <w:b/>
                <w:bCs/>
                <w:color w:val="000000"/>
                <w:sz w:val="20"/>
                <w:szCs w:val="20"/>
                <w:lang w:eastAsia="pt-BR"/>
              </w:rPr>
            </w:pPr>
          </w:p>
          <w:p w14:paraId="33EB9497" w14:textId="3EEE7AD1" w:rsidR="00E93DFC" w:rsidRPr="0083308C" w:rsidRDefault="00E93DFC" w:rsidP="00E93DFC">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E93DFC" w:rsidRPr="0083308C" w:rsidRDefault="00E93DFC" w:rsidP="00E93DFC">
            <w:pPr>
              <w:jc w:val="both"/>
              <w:rPr>
                <w:rFonts w:ascii="Calibri" w:eastAsia="Times New Roman" w:hAnsi="Calibri" w:cs="Arial"/>
                <w:b/>
                <w:bCs/>
                <w:color w:val="000000"/>
                <w:sz w:val="20"/>
                <w:szCs w:val="20"/>
                <w:lang w:eastAsia="pt-BR"/>
              </w:rPr>
            </w:pPr>
          </w:p>
          <w:p w14:paraId="6BEBCE2F" w14:textId="77777777" w:rsidR="0077585E"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D45520">
              <w:rPr>
                <w:rFonts w:ascii="Calibri" w:eastAsia="Times New Roman" w:hAnsi="Calibri" w:cs="Arial"/>
                <w:i/>
                <w:iCs/>
                <w:color w:val="000000"/>
                <w:sz w:val="20"/>
                <w:szCs w:val="20"/>
                <w:lang w:val="en-US" w:eastAsia="pt-BR"/>
              </w:rPr>
              <w:t>72-53-50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sidR="0077585E">
              <w:rPr>
                <w:rFonts w:ascii="Calibri" w:eastAsia="Times New Roman" w:hAnsi="Calibri" w:cs="Arial"/>
                <w:i/>
                <w:iCs/>
                <w:color w:val="000000"/>
                <w:sz w:val="20"/>
                <w:szCs w:val="20"/>
                <w:lang w:val="en-US" w:eastAsia="pt-BR"/>
              </w:rPr>
              <w:t>)</w:t>
            </w:r>
          </w:p>
          <w:p w14:paraId="6E5C280F" w14:textId="77777777" w:rsidR="0077585E" w:rsidRDefault="0077585E" w:rsidP="00E93DFC">
            <w:pPr>
              <w:jc w:val="both"/>
              <w:rPr>
                <w:rFonts w:ascii="Calibri" w:eastAsia="Times New Roman" w:hAnsi="Calibri" w:cs="Arial"/>
                <w:i/>
                <w:iCs/>
                <w:color w:val="000000"/>
                <w:sz w:val="20"/>
                <w:szCs w:val="20"/>
                <w:lang w:val="en-US" w:eastAsia="pt-BR"/>
              </w:rPr>
            </w:pPr>
          </w:p>
          <w:p w14:paraId="53EF8C0A" w14:textId="5051D4C3" w:rsidR="00E93DFC" w:rsidRDefault="0077585E" w:rsidP="00E93D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E93DFC" w:rsidRPr="00C902C8">
              <w:rPr>
                <w:rFonts w:ascii="Calibri" w:eastAsia="Times New Roman" w:hAnsi="Calibri" w:cs="Arial"/>
                <w:i/>
                <w:iCs/>
                <w:color w:val="000000"/>
                <w:sz w:val="20"/>
                <w:szCs w:val="20"/>
                <w:lang w:val="en-US" w:eastAsia="pt-BR"/>
              </w:rPr>
              <w:t xml:space="preserve">Attach to this </w:t>
            </w:r>
            <w:r w:rsidR="00E93DFC">
              <w:rPr>
                <w:rFonts w:ascii="Calibri" w:eastAsia="Times New Roman" w:hAnsi="Calibri" w:cs="Arial"/>
                <w:i/>
                <w:iCs/>
                <w:color w:val="000000"/>
                <w:sz w:val="20"/>
                <w:szCs w:val="20"/>
                <w:lang w:val="en-US" w:eastAsia="pt-BR"/>
              </w:rPr>
              <w:t>W.O.</w:t>
            </w:r>
            <w:r w:rsidR="00E93DFC"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00E93DFC" w:rsidRPr="00C66B70">
              <w:rPr>
                <w:rFonts w:ascii="Calibri" w:eastAsia="Times New Roman" w:hAnsi="Calibri" w:cs="Arial"/>
                <w:i/>
                <w:iCs/>
                <w:color w:val="000000"/>
                <w:sz w:val="20"/>
                <w:szCs w:val="20"/>
                <w:lang w:val="en-US" w:eastAsia="pt-BR"/>
              </w:rPr>
              <w:t>)</w:t>
            </w:r>
          </w:p>
          <w:p w14:paraId="6D50B8AC" w14:textId="59C77E10" w:rsidR="00E93DFC" w:rsidRPr="00F74114" w:rsidRDefault="00E93DFC" w:rsidP="00E93DFC">
            <w:pPr>
              <w:jc w:val="both"/>
              <w:rPr>
                <w:rFonts w:ascii="Calibri" w:eastAsia="Times New Roman" w:hAnsi="Calibri" w:cs="Arial"/>
                <w:b/>
                <w:bCs/>
                <w:color w:val="000000"/>
                <w:sz w:val="20"/>
                <w:szCs w:val="20"/>
                <w:lang w:val="en-US" w:eastAsia="pt-BR"/>
              </w:rPr>
            </w:pPr>
          </w:p>
        </w:tc>
      </w:tr>
      <w:tr w:rsidR="00E93DFC" w:rsidRPr="00F74114" w14:paraId="3DE84D12" w14:textId="77777777" w:rsidTr="000D634D">
        <w:trPr>
          <w:trHeight w:val="1134"/>
          <w:jc w:val="center"/>
        </w:trPr>
        <w:tc>
          <w:tcPr>
            <w:tcW w:w="704" w:type="dxa"/>
            <w:vAlign w:val="center"/>
          </w:tcPr>
          <w:p w14:paraId="233EFDAA" w14:textId="3BB90FCB" w:rsidR="00E93DFC" w:rsidRDefault="0077585E"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7E2A15CB" w14:textId="77777777" w:rsidR="0077585E"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p>
          <w:p w14:paraId="343CDC71" w14:textId="77777777" w:rsidR="0077585E" w:rsidRDefault="0077585E" w:rsidP="00E93DFC">
            <w:pPr>
              <w:jc w:val="both"/>
              <w:rPr>
                <w:rFonts w:ascii="Calibri" w:eastAsia="Times New Roman" w:hAnsi="Calibri" w:cs="Arial"/>
                <w:b/>
                <w:bCs/>
                <w:color w:val="000000"/>
                <w:sz w:val="20"/>
                <w:szCs w:val="20"/>
                <w:lang w:eastAsia="pt-BR"/>
              </w:rPr>
            </w:pPr>
          </w:p>
          <w:p w14:paraId="5BF83F67" w14:textId="2F92F7E5" w:rsidR="00E93DFC" w:rsidRDefault="00E93DFC" w:rsidP="00E93DFC">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E93DFC" w:rsidRDefault="00E93DFC" w:rsidP="00E93DFC">
            <w:pPr>
              <w:jc w:val="both"/>
              <w:rPr>
                <w:rFonts w:ascii="Calibri" w:eastAsia="Times New Roman" w:hAnsi="Calibri" w:cs="Arial"/>
                <w:b/>
                <w:bCs/>
                <w:color w:val="000000"/>
                <w:sz w:val="20"/>
                <w:szCs w:val="20"/>
                <w:lang w:eastAsia="pt-BR"/>
              </w:rPr>
            </w:pPr>
          </w:p>
          <w:p w14:paraId="49501D1D" w14:textId="77777777" w:rsidR="0077585E"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D45520">
              <w:rPr>
                <w:rFonts w:ascii="Calibri" w:eastAsia="Times New Roman" w:hAnsi="Calibri" w:cs="Arial"/>
                <w:i/>
                <w:iCs/>
                <w:color w:val="000000"/>
                <w:sz w:val="20"/>
                <w:szCs w:val="20"/>
                <w:lang w:val="en-US" w:eastAsia="pt-BR"/>
              </w:rPr>
              <w:t>72-53-50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0077585E">
              <w:rPr>
                <w:rFonts w:ascii="Calibri" w:eastAsia="Times New Roman" w:hAnsi="Calibri" w:cs="Arial"/>
                <w:i/>
                <w:iCs/>
                <w:color w:val="000000"/>
                <w:sz w:val="20"/>
                <w:szCs w:val="20"/>
                <w:lang w:val="en-US" w:eastAsia="pt-BR"/>
              </w:rPr>
              <w:t>)</w:t>
            </w:r>
          </w:p>
          <w:p w14:paraId="584C6A12" w14:textId="77777777" w:rsidR="0077585E" w:rsidRDefault="0077585E" w:rsidP="00E93DFC">
            <w:pPr>
              <w:jc w:val="both"/>
              <w:rPr>
                <w:rFonts w:ascii="Calibri" w:eastAsia="Times New Roman" w:hAnsi="Calibri" w:cs="Arial"/>
                <w:i/>
                <w:iCs/>
                <w:color w:val="000000"/>
                <w:sz w:val="20"/>
                <w:szCs w:val="20"/>
                <w:lang w:val="en-US" w:eastAsia="pt-BR"/>
              </w:rPr>
            </w:pPr>
          </w:p>
          <w:p w14:paraId="61D8F9E9" w14:textId="068E07B7" w:rsidR="00E93DFC" w:rsidRDefault="0077585E" w:rsidP="00E93D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E93DFC" w:rsidRPr="007F35FB">
              <w:rPr>
                <w:rFonts w:ascii="Calibri" w:eastAsia="Times New Roman" w:hAnsi="Calibri" w:cs="Arial"/>
                <w:i/>
                <w:iCs/>
                <w:color w:val="000000"/>
                <w:sz w:val="20"/>
                <w:szCs w:val="20"/>
                <w:lang w:val="en-US" w:eastAsia="pt-BR"/>
              </w:rPr>
              <w:t xml:space="preserve">Evaluate </w:t>
            </w:r>
            <w:r w:rsidR="00E93DFC">
              <w:rPr>
                <w:rFonts w:ascii="Calibri" w:eastAsia="Times New Roman" w:hAnsi="Calibri" w:cs="Arial"/>
                <w:i/>
                <w:iCs/>
                <w:color w:val="000000"/>
                <w:sz w:val="20"/>
                <w:szCs w:val="20"/>
                <w:lang w:val="en-US" w:eastAsia="pt-BR"/>
              </w:rPr>
              <w:t xml:space="preserve">the </w:t>
            </w:r>
            <w:r w:rsidR="00E93DFC" w:rsidRPr="007F35FB">
              <w:rPr>
                <w:rFonts w:ascii="Calibri" w:eastAsia="Times New Roman" w:hAnsi="Calibri" w:cs="Arial"/>
                <w:i/>
                <w:iCs/>
                <w:color w:val="000000"/>
                <w:sz w:val="20"/>
                <w:szCs w:val="20"/>
                <w:lang w:val="en-US" w:eastAsia="pt-BR"/>
              </w:rPr>
              <w:t xml:space="preserve">acceptance limits in accordance with the </w:t>
            </w:r>
            <w:r w:rsidR="00E93DFC">
              <w:rPr>
                <w:rFonts w:ascii="Calibri" w:eastAsia="Times New Roman" w:hAnsi="Calibri" w:cs="Arial"/>
                <w:i/>
                <w:iCs/>
                <w:color w:val="000000"/>
                <w:sz w:val="20"/>
                <w:szCs w:val="20"/>
                <w:lang w:val="en-US" w:eastAsia="pt-BR"/>
              </w:rPr>
              <w:t>references</w:t>
            </w:r>
            <w:r w:rsidR="00E93DFC" w:rsidRPr="007F35FB">
              <w:rPr>
                <w:rFonts w:ascii="Calibri" w:eastAsia="Times New Roman" w:hAnsi="Calibri" w:cs="Arial"/>
                <w:i/>
                <w:iCs/>
                <w:color w:val="000000"/>
                <w:sz w:val="20"/>
                <w:szCs w:val="20"/>
                <w:lang w:val="en-US" w:eastAsia="pt-BR"/>
              </w:rPr>
              <w:t xml:space="preserve"> </w:t>
            </w:r>
            <w:r w:rsidR="00E93DFC" w:rsidRPr="00101FC1">
              <w:rPr>
                <w:rFonts w:ascii="Calibri" w:eastAsia="Times New Roman" w:hAnsi="Calibri" w:cs="Arial"/>
                <w:i/>
                <w:iCs/>
                <w:color w:val="000000"/>
                <w:sz w:val="20"/>
                <w:szCs w:val="20"/>
                <w:lang w:val="en-US" w:eastAsia="pt-BR"/>
              </w:rPr>
              <w:t>mentioned</w:t>
            </w:r>
            <w:r w:rsidR="00E93DFC" w:rsidRPr="007F35FB">
              <w:rPr>
                <w:rFonts w:ascii="Calibri" w:eastAsia="Times New Roman" w:hAnsi="Calibri" w:cs="Arial"/>
                <w:i/>
                <w:iCs/>
                <w:color w:val="000000"/>
                <w:sz w:val="20"/>
                <w:szCs w:val="20"/>
                <w:lang w:val="en-US" w:eastAsia="pt-BR"/>
              </w:rPr>
              <w:t xml:space="preserve">. </w:t>
            </w:r>
            <w:r w:rsidR="00E93DFC" w:rsidRPr="00101FC1">
              <w:rPr>
                <w:rFonts w:ascii="Calibri" w:eastAsia="Times New Roman" w:hAnsi="Calibri" w:cs="Arial"/>
                <w:i/>
                <w:iCs/>
                <w:color w:val="000000"/>
                <w:sz w:val="20"/>
                <w:szCs w:val="20"/>
                <w:lang w:val="en-US" w:eastAsia="pt-BR"/>
              </w:rPr>
              <w:t>Refer to the results recorded in the dimensional inspection report.</w:t>
            </w:r>
            <w:r w:rsidR="00E93DFC" w:rsidRPr="007F35FB">
              <w:rPr>
                <w:rFonts w:ascii="Calibri" w:eastAsia="Times New Roman" w:hAnsi="Calibri" w:cs="Arial"/>
                <w:i/>
                <w:iCs/>
                <w:color w:val="000000"/>
                <w:sz w:val="20"/>
                <w:szCs w:val="20"/>
                <w:lang w:val="en-US" w:eastAsia="pt-BR"/>
              </w:rPr>
              <w:t>)</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7210FB7D" w14:textId="11CA9C6C"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F9BA45B" w14:textId="77777777" w:rsidR="00E93DFC" w:rsidRPr="00AD0815" w:rsidRDefault="00E93DFC" w:rsidP="00E93DFC">
            <w:pPr>
              <w:jc w:val="both"/>
              <w:rPr>
                <w:rFonts w:ascii="Calibri" w:eastAsia="Times New Roman" w:hAnsi="Calibri" w:cs="Arial"/>
                <w:b/>
                <w:bCs/>
                <w:color w:val="000000"/>
                <w:sz w:val="20"/>
                <w:szCs w:val="20"/>
                <w:lang w:eastAsia="pt-BR"/>
              </w:rPr>
            </w:pPr>
          </w:p>
          <w:p w14:paraId="3DEE8D33" w14:textId="77777777" w:rsidR="00C64E34" w:rsidRPr="004C5A8B" w:rsidRDefault="00C64E34" w:rsidP="00C64E3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1961D40" w14:textId="03ABA9E2"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E93DFC" w:rsidRDefault="00E93DFC" w:rsidP="00E93DFC">
            <w:pPr>
              <w:jc w:val="both"/>
              <w:rPr>
                <w:rFonts w:ascii="Calibri" w:eastAsia="Times New Roman" w:hAnsi="Calibri" w:cs="Arial"/>
                <w:i/>
                <w:iCs/>
                <w:color w:val="000000"/>
                <w:sz w:val="20"/>
                <w:szCs w:val="20"/>
                <w:lang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Pr="003F04E5"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E93DFC" w:rsidRPr="00F74114"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1979E8" w14:paraId="59CD6888" w14:textId="77777777" w:rsidTr="000D634D">
        <w:trPr>
          <w:trHeight w:val="1134"/>
          <w:jc w:val="center"/>
        </w:trPr>
        <w:tc>
          <w:tcPr>
            <w:tcW w:w="704" w:type="dxa"/>
            <w:vAlign w:val="center"/>
          </w:tcPr>
          <w:p w14:paraId="185EB00B" w14:textId="1B5F12EF" w:rsidR="00E93DFC" w:rsidRDefault="009D78A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1979E8"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49D76A30" w:rsidR="00E93DFC" w:rsidRDefault="00E93DFC" w:rsidP="00E93DF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C12346">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4D2AFB87" w:rsidR="00E93DFC" w:rsidRPr="005068AF" w:rsidRDefault="009D78AC" w:rsidP="00E93DFC">
            <w:pPr>
              <w:jc w:val="left"/>
              <w:rPr>
                <w:b/>
                <w:bCs/>
                <w:sz w:val="20"/>
                <w:szCs w:val="20"/>
              </w:rPr>
            </w:pPr>
            <w:r>
              <w:rPr>
                <w:b/>
                <w:bCs/>
                <w:sz w:val="20"/>
                <w:szCs w:val="20"/>
              </w:rPr>
              <w:t>-</w:t>
            </w:r>
          </w:p>
        </w:tc>
        <w:tc>
          <w:tcPr>
            <w:tcW w:w="3827" w:type="dxa"/>
            <w:gridSpan w:val="4"/>
            <w:vAlign w:val="center"/>
          </w:tcPr>
          <w:p w14:paraId="78C59886" w14:textId="44CE8D2C" w:rsidR="00E93DFC" w:rsidRPr="005068AF" w:rsidRDefault="002F31CC" w:rsidP="00E93DFC">
            <w:pPr>
              <w:jc w:val="left"/>
              <w:rPr>
                <w:b/>
                <w:bCs/>
                <w:sz w:val="20"/>
                <w:szCs w:val="20"/>
              </w:rPr>
            </w:pPr>
            <w:r>
              <w:rPr>
                <w:b/>
                <w:bCs/>
                <w:sz w:val="20"/>
                <w:szCs w:val="20"/>
              </w:rPr>
              <w:t>GUILHERME BRAGA</w:t>
            </w:r>
          </w:p>
        </w:tc>
        <w:tc>
          <w:tcPr>
            <w:tcW w:w="1978" w:type="dxa"/>
            <w:vAlign w:val="center"/>
          </w:tcPr>
          <w:p w14:paraId="1B672710" w14:textId="011EDF64" w:rsidR="00E93DFC" w:rsidRPr="001979E8" w:rsidRDefault="001979E8" w:rsidP="00E93DFC">
            <w:pPr>
              <w:jc w:val="left"/>
              <w:rPr>
                <w:sz w:val="20"/>
                <w:szCs w:val="20"/>
              </w:rPr>
            </w:pPr>
            <w:r w:rsidRPr="001979E8">
              <w:rPr>
                <w:rFonts w:ascii="Calibri" w:eastAsia="Times New Roman" w:hAnsi="Calibri" w:cs="Arial"/>
                <w:b/>
                <w:bCs/>
                <w:color w:val="000000"/>
                <w:sz w:val="20"/>
                <w:szCs w:val="20"/>
                <w:lang w:eastAsia="pt-BR"/>
              </w:rPr>
              <w:t>07</w:t>
            </w:r>
            <w:r w:rsidR="00E93DFC" w:rsidRPr="001979E8">
              <w:rPr>
                <w:rFonts w:ascii="Calibri" w:eastAsia="Times New Roman" w:hAnsi="Calibri" w:cs="Arial"/>
                <w:b/>
                <w:bCs/>
                <w:color w:val="000000"/>
                <w:sz w:val="20"/>
                <w:szCs w:val="20"/>
                <w:lang w:eastAsia="pt-BR"/>
              </w:rPr>
              <w:t>/</w:t>
            </w:r>
            <w:r w:rsidRPr="001979E8">
              <w:rPr>
                <w:rFonts w:ascii="Calibri" w:eastAsia="Times New Roman" w:hAnsi="Calibri" w:cs="Arial"/>
                <w:b/>
                <w:bCs/>
                <w:color w:val="000000"/>
                <w:sz w:val="20"/>
                <w:szCs w:val="20"/>
                <w:lang w:eastAsia="pt-BR"/>
              </w:rPr>
              <w:t>01</w:t>
            </w:r>
            <w:r w:rsidR="00E93DFC" w:rsidRPr="001979E8">
              <w:rPr>
                <w:rFonts w:ascii="Calibri" w:eastAsia="Times New Roman" w:hAnsi="Calibri" w:cs="Arial"/>
                <w:b/>
                <w:bCs/>
                <w:color w:val="000000"/>
                <w:sz w:val="20"/>
                <w:szCs w:val="20"/>
                <w:lang w:eastAsia="pt-BR"/>
              </w:rPr>
              <w:t>/</w:t>
            </w:r>
            <w:r w:rsidRPr="001979E8">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8D433" w14:textId="77777777" w:rsidR="00C82922" w:rsidRDefault="00C82922" w:rsidP="00381EB6">
      <w:r>
        <w:separator/>
      </w:r>
    </w:p>
  </w:endnote>
  <w:endnote w:type="continuationSeparator" w:id="0">
    <w:p w14:paraId="4870842A" w14:textId="77777777" w:rsidR="00C82922" w:rsidRDefault="00C8292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ED7D" w14:textId="77777777" w:rsidR="00C82922" w:rsidRDefault="00C82922" w:rsidP="00381EB6">
      <w:r>
        <w:separator/>
      </w:r>
    </w:p>
  </w:footnote>
  <w:footnote w:type="continuationSeparator" w:id="0">
    <w:p w14:paraId="5F2C66E2" w14:textId="77777777" w:rsidR="00C82922" w:rsidRDefault="00C8292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2185"/>
    <w:rsid w:val="00175F7A"/>
    <w:rsid w:val="001765F7"/>
    <w:rsid w:val="00183A44"/>
    <w:rsid w:val="00187E04"/>
    <w:rsid w:val="001922FF"/>
    <w:rsid w:val="001979E8"/>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31CC"/>
    <w:rsid w:val="002F77DD"/>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254E"/>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5269C"/>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06D4"/>
    <w:rsid w:val="00543959"/>
    <w:rsid w:val="00547817"/>
    <w:rsid w:val="00550E69"/>
    <w:rsid w:val="00551730"/>
    <w:rsid w:val="0056366E"/>
    <w:rsid w:val="0056781A"/>
    <w:rsid w:val="00573A37"/>
    <w:rsid w:val="005773C4"/>
    <w:rsid w:val="00581D8F"/>
    <w:rsid w:val="00582965"/>
    <w:rsid w:val="005874AF"/>
    <w:rsid w:val="00587927"/>
    <w:rsid w:val="005907B5"/>
    <w:rsid w:val="0059380B"/>
    <w:rsid w:val="00593F71"/>
    <w:rsid w:val="00595B85"/>
    <w:rsid w:val="005A4ABD"/>
    <w:rsid w:val="005A72B0"/>
    <w:rsid w:val="005B4552"/>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A673F"/>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28A8"/>
    <w:rsid w:val="007707AF"/>
    <w:rsid w:val="00771A08"/>
    <w:rsid w:val="00773B70"/>
    <w:rsid w:val="0077585E"/>
    <w:rsid w:val="0078130B"/>
    <w:rsid w:val="00782551"/>
    <w:rsid w:val="00795152"/>
    <w:rsid w:val="007A1C64"/>
    <w:rsid w:val="007A68A6"/>
    <w:rsid w:val="007B0F26"/>
    <w:rsid w:val="007C3B73"/>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4C34"/>
    <w:rsid w:val="00856491"/>
    <w:rsid w:val="008637B0"/>
    <w:rsid w:val="00864D3F"/>
    <w:rsid w:val="00875472"/>
    <w:rsid w:val="00877E2D"/>
    <w:rsid w:val="0088182B"/>
    <w:rsid w:val="00885A86"/>
    <w:rsid w:val="00893C81"/>
    <w:rsid w:val="00895570"/>
    <w:rsid w:val="008A268B"/>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4480C"/>
    <w:rsid w:val="009536B3"/>
    <w:rsid w:val="00954A03"/>
    <w:rsid w:val="00971F77"/>
    <w:rsid w:val="0097676E"/>
    <w:rsid w:val="0097731A"/>
    <w:rsid w:val="0098544F"/>
    <w:rsid w:val="00996A36"/>
    <w:rsid w:val="009977C0"/>
    <w:rsid w:val="009A1808"/>
    <w:rsid w:val="009A1B93"/>
    <w:rsid w:val="009A6D7E"/>
    <w:rsid w:val="009A7D4E"/>
    <w:rsid w:val="009B14E2"/>
    <w:rsid w:val="009B3906"/>
    <w:rsid w:val="009C0F25"/>
    <w:rsid w:val="009D5C9E"/>
    <w:rsid w:val="009D78AC"/>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4DFD"/>
    <w:rsid w:val="00A76069"/>
    <w:rsid w:val="00A833FA"/>
    <w:rsid w:val="00A91970"/>
    <w:rsid w:val="00AA2EFA"/>
    <w:rsid w:val="00AA704D"/>
    <w:rsid w:val="00AA7ACF"/>
    <w:rsid w:val="00AB4728"/>
    <w:rsid w:val="00AB7A44"/>
    <w:rsid w:val="00AB7A61"/>
    <w:rsid w:val="00AD0C8D"/>
    <w:rsid w:val="00AD37DA"/>
    <w:rsid w:val="00AD3C1E"/>
    <w:rsid w:val="00AD5A73"/>
    <w:rsid w:val="00AD7E6A"/>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671F1"/>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2346"/>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8122E"/>
    <w:rsid w:val="00C82922"/>
    <w:rsid w:val="00C834FA"/>
    <w:rsid w:val="00C85A2E"/>
    <w:rsid w:val="00C9039F"/>
    <w:rsid w:val="00C91201"/>
    <w:rsid w:val="00C92A4F"/>
    <w:rsid w:val="00C94064"/>
    <w:rsid w:val="00CA078D"/>
    <w:rsid w:val="00CA6986"/>
    <w:rsid w:val="00CB2689"/>
    <w:rsid w:val="00CB3A44"/>
    <w:rsid w:val="00CB4B6E"/>
    <w:rsid w:val="00CB5A0F"/>
    <w:rsid w:val="00CD0ED7"/>
    <w:rsid w:val="00CD33FA"/>
    <w:rsid w:val="00CD63B2"/>
    <w:rsid w:val="00CD6F8C"/>
    <w:rsid w:val="00CD7CEB"/>
    <w:rsid w:val="00CE07EF"/>
    <w:rsid w:val="00CE31F1"/>
    <w:rsid w:val="00D03FF7"/>
    <w:rsid w:val="00D0420A"/>
    <w:rsid w:val="00D04477"/>
    <w:rsid w:val="00D04BAC"/>
    <w:rsid w:val="00D118A3"/>
    <w:rsid w:val="00D1630A"/>
    <w:rsid w:val="00D21BAF"/>
    <w:rsid w:val="00D406F7"/>
    <w:rsid w:val="00D42A81"/>
    <w:rsid w:val="00D45520"/>
    <w:rsid w:val="00D469D5"/>
    <w:rsid w:val="00D46F4F"/>
    <w:rsid w:val="00D53465"/>
    <w:rsid w:val="00D64BA6"/>
    <w:rsid w:val="00D764FB"/>
    <w:rsid w:val="00D82FEB"/>
    <w:rsid w:val="00D92FD5"/>
    <w:rsid w:val="00D93B98"/>
    <w:rsid w:val="00DA635D"/>
    <w:rsid w:val="00DA7E0F"/>
    <w:rsid w:val="00DB022D"/>
    <w:rsid w:val="00DB0574"/>
    <w:rsid w:val="00DC2188"/>
    <w:rsid w:val="00DC379C"/>
    <w:rsid w:val="00DC6A6B"/>
    <w:rsid w:val="00DD6C6F"/>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0B75"/>
    <w:rsid w:val="00ED3330"/>
    <w:rsid w:val="00ED5D40"/>
    <w:rsid w:val="00EE76B2"/>
    <w:rsid w:val="00F00F9F"/>
    <w:rsid w:val="00F03A8E"/>
    <w:rsid w:val="00F04E9D"/>
    <w:rsid w:val="00F063A0"/>
    <w:rsid w:val="00F07343"/>
    <w:rsid w:val="00F12340"/>
    <w:rsid w:val="00F14483"/>
    <w:rsid w:val="00F16EA4"/>
    <w:rsid w:val="00F21A02"/>
    <w:rsid w:val="00F34133"/>
    <w:rsid w:val="00F35B82"/>
    <w:rsid w:val="00F3726C"/>
    <w:rsid w:val="00F4614E"/>
    <w:rsid w:val="00F676C9"/>
    <w:rsid w:val="00F74114"/>
    <w:rsid w:val="00F80230"/>
    <w:rsid w:val="00F81919"/>
    <w:rsid w:val="00F82839"/>
    <w:rsid w:val="00F831EB"/>
    <w:rsid w:val="00F841F8"/>
    <w:rsid w:val="00F87989"/>
    <w:rsid w:val="00F951E9"/>
    <w:rsid w:val="00F975D7"/>
    <w:rsid w:val="00FA504D"/>
    <w:rsid w:val="00FA59DA"/>
    <w:rsid w:val="00FB237A"/>
    <w:rsid w:val="00FB6785"/>
    <w:rsid w:val="00FB7211"/>
    <w:rsid w:val="00FC3B7C"/>
    <w:rsid w:val="00FC62C1"/>
    <w:rsid w:val="00FC73B9"/>
    <w:rsid w:val="00FC7D07"/>
    <w:rsid w:val="00FD2479"/>
    <w:rsid w:val="00FD3565"/>
    <w:rsid w:val="00FD6586"/>
    <w:rsid w:val="00FE22F5"/>
    <w:rsid w:val="00FE56A7"/>
    <w:rsid w:val="00FE6112"/>
    <w:rsid w:val="00FF1559"/>
    <w:rsid w:val="00FF28F4"/>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F858DF4BE599441AA57C88015B6D7D45"/>
        <w:category>
          <w:name w:val="Geral"/>
          <w:gallery w:val="placeholder"/>
        </w:category>
        <w:types>
          <w:type w:val="bbPlcHdr"/>
        </w:types>
        <w:behaviors>
          <w:behavior w:val="content"/>
        </w:behaviors>
        <w:guid w:val="{6F8A3302-5EB6-45CB-9B7A-1BED6C57EE5D}"/>
      </w:docPartPr>
      <w:docPartBody>
        <w:p w:rsidR="00571665" w:rsidRDefault="00735286" w:rsidP="00735286">
          <w:pPr>
            <w:pStyle w:val="F858DF4BE599441AA57C88015B6D7D45"/>
          </w:pPr>
          <w:r w:rsidRPr="006F02ED">
            <w:rPr>
              <w:rStyle w:val="TextodoEspaoReservado"/>
            </w:rPr>
            <w:t>Escolher um item.</w:t>
          </w:r>
        </w:p>
      </w:docPartBody>
    </w:docPart>
    <w:docPart>
      <w:docPartPr>
        <w:name w:val="F2A6D2E942194BB6AE74A5D2C9335BF3"/>
        <w:category>
          <w:name w:val="Geral"/>
          <w:gallery w:val="placeholder"/>
        </w:category>
        <w:types>
          <w:type w:val="bbPlcHdr"/>
        </w:types>
        <w:behaviors>
          <w:behavior w:val="content"/>
        </w:behaviors>
        <w:guid w:val="{4641CFC8-7DA8-4AF0-9557-5A7E0CC8DE70}"/>
      </w:docPartPr>
      <w:docPartBody>
        <w:p w:rsidR="00571665" w:rsidRDefault="00735286" w:rsidP="00735286">
          <w:pPr>
            <w:pStyle w:val="F2A6D2E942194BB6AE74A5D2C9335BF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57400"/>
    <w:rsid w:val="00076B51"/>
    <w:rsid w:val="00096317"/>
    <w:rsid w:val="000B4A86"/>
    <w:rsid w:val="000F5221"/>
    <w:rsid w:val="00122800"/>
    <w:rsid w:val="0013279A"/>
    <w:rsid w:val="00170CE6"/>
    <w:rsid w:val="00172185"/>
    <w:rsid w:val="00183A44"/>
    <w:rsid w:val="001B5909"/>
    <w:rsid w:val="001D34B2"/>
    <w:rsid w:val="001D7A4D"/>
    <w:rsid w:val="001F0BC5"/>
    <w:rsid w:val="001F42EE"/>
    <w:rsid w:val="002072A5"/>
    <w:rsid w:val="002127B3"/>
    <w:rsid w:val="0029628C"/>
    <w:rsid w:val="002B78BA"/>
    <w:rsid w:val="002C6A60"/>
    <w:rsid w:val="0031086E"/>
    <w:rsid w:val="00310FA4"/>
    <w:rsid w:val="003167C6"/>
    <w:rsid w:val="00362625"/>
    <w:rsid w:val="003A5B59"/>
    <w:rsid w:val="003F1861"/>
    <w:rsid w:val="00412012"/>
    <w:rsid w:val="00442780"/>
    <w:rsid w:val="00480995"/>
    <w:rsid w:val="004832DE"/>
    <w:rsid w:val="004B2B9F"/>
    <w:rsid w:val="004B40EB"/>
    <w:rsid w:val="004E3223"/>
    <w:rsid w:val="004E6B2C"/>
    <w:rsid w:val="0050217F"/>
    <w:rsid w:val="005078C6"/>
    <w:rsid w:val="00535D16"/>
    <w:rsid w:val="005406D4"/>
    <w:rsid w:val="00561B13"/>
    <w:rsid w:val="0056366E"/>
    <w:rsid w:val="00571665"/>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35286"/>
    <w:rsid w:val="007443F9"/>
    <w:rsid w:val="00747734"/>
    <w:rsid w:val="00754B49"/>
    <w:rsid w:val="0075530E"/>
    <w:rsid w:val="00790D0D"/>
    <w:rsid w:val="007C2A49"/>
    <w:rsid w:val="007C3A44"/>
    <w:rsid w:val="007C4E36"/>
    <w:rsid w:val="007D4ECB"/>
    <w:rsid w:val="007D6C89"/>
    <w:rsid w:val="007D7CC0"/>
    <w:rsid w:val="007E40E3"/>
    <w:rsid w:val="007E4780"/>
    <w:rsid w:val="008469CA"/>
    <w:rsid w:val="00854C34"/>
    <w:rsid w:val="008554C7"/>
    <w:rsid w:val="0086137E"/>
    <w:rsid w:val="008821E1"/>
    <w:rsid w:val="008A57A8"/>
    <w:rsid w:val="008A6B73"/>
    <w:rsid w:val="008C354C"/>
    <w:rsid w:val="008D1CE0"/>
    <w:rsid w:val="009223D3"/>
    <w:rsid w:val="0094480C"/>
    <w:rsid w:val="0098544F"/>
    <w:rsid w:val="00985510"/>
    <w:rsid w:val="009F2000"/>
    <w:rsid w:val="009F708E"/>
    <w:rsid w:val="00A079A9"/>
    <w:rsid w:val="00A27E5C"/>
    <w:rsid w:val="00A4439B"/>
    <w:rsid w:val="00A57975"/>
    <w:rsid w:val="00A70E89"/>
    <w:rsid w:val="00A7670D"/>
    <w:rsid w:val="00A8213F"/>
    <w:rsid w:val="00AD7E6A"/>
    <w:rsid w:val="00B17B77"/>
    <w:rsid w:val="00B30343"/>
    <w:rsid w:val="00B31FEC"/>
    <w:rsid w:val="00B327B0"/>
    <w:rsid w:val="00B60188"/>
    <w:rsid w:val="00B62465"/>
    <w:rsid w:val="00B7290A"/>
    <w:rsid w:val="00B86985"/>
    <w:rsid w:val="00BB7E4C"/>
    <w:rsid w:val="00BC7D9B"/>
    <w:rsid w:val="00BE5569"/>
    <w:rsid w:val="00C0175A"/>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D6C6F"/>
    <w:rsid w:val="00DF65F9"/>
    <w:rsid w:val="00E1277D"/>
    <w:rsid w:val="00E97DC6"/>
    <w:rsid w:val="00E97FF8"/>
    <w:rsid w:val="00EB59CB"/>
    <w:rsid w:val="00EB59F4"/>
    <w:rsid w:val="00ED0B75"/>
    <w:rsid w:val="00F063A0"/>
    <w:rsid w:val="00F13DCD"/>
    <w:rsid w:val="00F34133"/>
    <w:rsid w:val="00F34877"/>
    <w:rsid w:val="00F6700E"/>
    <w:rsid w:val="00F975D7"/>
    <w:rsid w:val="00FB237A"/>
    <w:rsid w:val="00FC7D07"/>
    <w:rsid w:val="00FD2479"/>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35286"/>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F858DF4BE599441AA57C88015B6D7D45">
    <w:name w:val="F858DF4BE599441AA57C88015B6D7D45"/>
    <w:rsid w:val="00735286"/>
  </w:style>
  <w:style w:type="paragraph" w:customStyle="1" w:styleId="F2A6D2E942194BB6AE74A5D2C9335BF3">
    <w:name w:val="F2A6D2E942194BB6AE74A5D2C9335BF3"/>
    <w:rsid w:val="007352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4924</TotalTime>
  <Pages>6</Pages>
  <Words>1696</Words>
  <Characters>9160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441</cp:revision>
  <cp:lastPrinted>2017-04-19T12:03:00Z</cp:lastPrinted>
  <dcterms:created xsi:type="dcterms:W3CDTF">2024-12-09T18:37:00Z</dcterms:created>
  <dcterms:modified xsi:type="dcterms:W3CDTF">2026-01-07T19:33:00Z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