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elacomgrade"/>
        <w:tblW w:w="10762" w:type="dxa"/>
        <w:jc w:val="center"/>
        <w:tblLook w:val="04A0" w:firstRow="1" w:lastRow="0" w:firstColumn="1" w:lastColumn="0" w:noHBand="0" w:noVBand="1"/>
      </w:tblPr>
      <w:tblGrid>
        <w:gridCol w:w="704"/>
        <w:gridCol w:w="1986"/>
        <w:gridCol w:w="452"/>
        <w:gridCol w:w="1815"/>
        <w:gridCol w:w="424"/>
        <w:gridCol w:w="199"/>
        <w:gridCol w:w="2491"/>
        <w:gridCol w:w="713"/>
        <w:gridCol w:w="1978"/>
      </w:tblGrid>
      <w:tr w:rsidR="00E8763A" w14:paraId="38A6370C" w14:textId="77777777" w:rsidTr="0027369C">
        <w:trPr>
          <w:trHeight w:val="283"/>
          <w:jc w:val="center"/>
        </w:trPr>
        <w:tc>
          <w:tcPr>
            <w:tcW w:w="2690" w:type="dxa"/>
            <w:gridSpan w:val="2"/>
            <w:tcBorders>
              <w:bottom w:val="nil"/>
            </w:tcBorders>
            <w:vAlign w:val="center"/>
          </w:tcPr>
          <w:p w14:paraId="4F6B6575" w14:textId="26480C11"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 xml:space="preserve">PN </w:t>
            </w:r>
            <w:r w:rsidRPr="00E8763A">
              <w:rPr>
                <w:rFonts w:ascii="Calibri" w:eastAsia="Times New Roman" w:hAnsi="Calibri" w:cs="Arial"/>
                <w:bCs/>
                <w:color w:val="000000"/>
                <w:sz w:val="18"/>
                <w:szCs w:val="18"/>
                <w:lang w:eastAsia="pt-BR"/>
              </w:rPr>
              <w:t>(</w:t>
            </w:r>
            <w:r w:rsidRPr="00E8763A">
              <w:rPr>
                <w:rFonts w:ascii="Calibri" w:eastAsia="Times New Roman" w:hAnsi="Calibri" w:cs="Arial"/>
                <w:bCs/>
                <w:i/>
                <w:color w:val="000000"/>
                <w:sz w:val="18"/>
                <w:szCs w:val="18"/>
                <w:lang w:eastAsia="pt-BR"/>
              </w:rPr>
              <w:t>PN)</w:t>
            </w:r>
            <w:r w:rsidRPr="00E8763A">
              <w:rPr>
                <w:rFonts w:ascii="Calibri" w:eastAsia="Times New Roman" w:hAnsi="Calibri" w:cs="Arial"/>
                <w:b/>
                <w:bCs/>
                <w:color w:val="000000"/>
                <w:sz w:val="20"/>
                <w:szCs w:val="20"/>
                <w:lang w:eastAsia="pt-BR"/>
              </w:rPr>
              <w:t>:</w:t>
            </w:r>
          </w:p>
        </w:tc>
        <w:tc>
          <w:tcPr>
            <w:tcW w:w="2691" w:type="dxa"/>
            <w:gridSpan w:val="3"/>
            <w:tcBorders>
              <w:bottom w:val="nil"/>
            </w:tcBorders>
            <w:vAlign w:val="center"/>
          </w:tcPr>
          <w:p w14:paraId="66201211" w14:textId="5DEB0D36"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SN:</w:t>
            </w:r>
          </w:p>
        </w:tc>
        <w:tc>
          <w:tcPr>
            <w:tcW w:w="2690" w:type="dxa"/>
            <w:gridSpan w:val="2"/>
            <w:tcBorders>
              <w:bottom w:val="nil"/>
            </w:tcBorders>
            <w:vAlign w:val="center"/>
          </w:tcPr>
          <w:p w14:paraId="77620AD6" w14:textId="35434D89"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 xml:space="preserve">Nº da OS </w:t>
            </w:r>
            <w:r w:rsidRPr="00E8763A">
              <w:rPr>
                <w:rFonts w:ascii="Calibri" w:eastAsia="Times New Roman" w:hAnsi="Calibri" w:cs="Arial"/>
                <w:bCs/>
                <w:i/>
                <w:color w:val="000000"/>
                <w:sz w:val="18"/>
                <w:szCs w:val="18"/>
                <w:lang w:eastAsia="pt-BR"/>
              </w:rPr>
              <w:t>(WO)</w:t>
            </w:r>
            <w:r w:rsidRPr="00E8763A">
              <w:rPr>
                <w:rFonts w:ascii="Calibri" w:eastAsia="Times New Roman" w:hAnsi="Calibri" w:cs="Arial"/>
                <w:b/>
                <w:bCs/>
                <w:color w:val="000000"/>
                <w:sz w:val="20"/>
                <w:szCs w:val="20"/>
                <w:lang w:eastAsia="pt-BR"/>
              </w:rPr>
              <w:t>:</w:t>
            </w:r>
          </w:p>
        </w:tc>
        <w:tc>
          <w:tcPr>
            <w:tcW w:w="2691" w:type="dxa"/>
            <w:gridSpan w:val="2"/>
            <w:tcBorders>
              <w:bottom w:val="nil"/>
            </w:tcBorders>
            <w:vAlign w:val="center"/>
          </w:tcPr>
          <w:p w14:paraId="448B8CD2" w14:textId="720251D7"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TLN:</w:t>
            </w:r>
          </w:p>
        </w:tc>
      </w:tr>
      <w:tr w:rsidR="00E8763A" w14:paraId="27C9AB63" w14:textId="77777777" w:rsidTr="005A72B0">
        <w:trPr>
          <w:trHeight w:val="454"/>
          <w:jc w:val="center"/>
        </w:trPr>
        <w:tc>
          <w:tcPr>
            <w:tcW w:w="2690" w:type="dxa"/>
            <w:gridSpan w:val="2"/>
            <w:tcBorders>
              <w:top w:val="nil"/>
              <w:bottom w:val="single" w:sz="4" w:space="0" w:color="000000" w:themeColor="text1"/>
            </w:tcBorders>
            <w:shd w:val="clear" w:color="auto" w:fill="D9D9D9" w:themeFill="background1" w:themeFillShade="D9"/>
            <w:vAlign w:val="center"/>
          </w:tcPr>
          <w:p w14:paraId="0C39D3C7" w14:textId="6D161A72" w:rsidR="00E8763A" w:rsidRPr="00AF3E41" w:rsidRDefault="00752AE8" w:rsidP="00E8763A">
            <w:pPr>
              <w:rPr>
                <w:b/>
                <w:bCs/>
                <w:sz w:val="20"/>
                <w:szCs w:val="20"/>
              </w:rPr>
            </w:pPr>
            <w:r>
              <w:rPr>
                <w:b/>
                <w:bCs/>
                <w:sz w:val="20"/>
                <w:szCs w:val="20"/>
              </w:rPr>
              <w:t>3114851-01</w:t>
            </w:r>
          </w:p>
        </w:tc>
        <w:tc>
          <w:tcPr>
            <w:tcW w:w="2691" w:type="dxa"/>
            <w:gridSpan w:val="3"/>
            <w:tcBorders>
              <w:top w:val="nil"/>
              <w:bottom w:val="single" w:sz="4" w:space="0" w:color="000000" w:themeColor="text1"/>
            </w:tcBorders>
            <w:vAlign w:val="center"/>
          </w:tcPr>
          <w:p w14:paraId="217E279A" w14:textId="401FD785" w:rsidR="00E8763A" w:rsidRPr="00691E19" w:rsidRDefault="0038051B" w:rsidP="00E8763A">
            <w:pPr>
              <w:rPr>
                <w:b/>
                <w:bCs/>
                <w:sz w:val="20"/>
                <w:szCs w:val="20"/>
              </w:rPr>
            </w:pPr>
            <w:r>
              <w:rPr>
                <w:b/>
                <w:bCs/>
                <w:sz w:val="20"/>
                <w:szCs w:val="20"/>
              </w:rPr>
              <w:t>N-C</w:t>
            </w:r>
          </w:p>
        </w:tc>
        <w:tc>
          <w:tcPr>
            <w:tcW w:w="2690" w:type="dxa"/>
            <w:gridSpan w:val="2"/>
            <w:tcBorders>
              <w:top w:val="nil"/>
              <w:bottom w:val="single" w:sz="4" w:space="0" w:color="000000" w:themeColor="text1"/>
            </w:tcBorders>
            <w:vAlign w:val="center"/>
          </w:tcPr>
          <w:p w14:paraId="7FC1FC28" w14:textId="579AB3E6" w:rsidR="00E8763A" w:rsidRPr="0038051B" w:rsidRDefault="0038051B" w:rsidP="00E8763A">
            <w:pPr>
              <w:rPr>
                <w:b/>
                <w:bCs/>
                <w:sz w:val="20"/>
                <w:szCs w:val="20"/>
              </w:rPr>
            </w:pPr>
            <w:r w:rsidRPr="0038051B">
              <w:rPr>
                <w:b/>
                <w:bCs/>
                <w:sz w:val="20"/>
                <w:szCs w:val="20"/>
              </w:rPr>
              <w:t>050592</w:t>
            </w:r>
          </w:p>
        </w:tc>
        <w:tc>
          <w:tcPr>
            <w:tcW w:w="2691" w:type="dxa"/>
            <w:gridSpan w:val="2"/>
            <w:tcBorders>
              <w:top w:val="nil"/>
              <w:bottom w:val="single" w:sz="4" w:space="0" w:color="000000" w:themeColor="text1"/>
            </w:tcBorders>
            <w:vAlign w:val="center"/>
          </w:tcPr>
          <w:p w14:paraId="45E61BEA" w14:textId="3FDBC95F" w:rsidR="00E8763A" w:rsidRPr="001F2503" w:rsidRDefault="0027369C" w:rsidP="00E8763A">
            <w:pPr>
              <w:rPr>
                <w:sz w:val="20"/>
                <w:szCs w:val="20"/>
              </w:rPr>
            </w:pPr>
            <w:r w:rsidRPr="001F2503">
              <w:rPr>
                <w:rFonts w:ascii="Calibri" w:eastAsia="Times New Roman" w:hAnsi="Calibri" w:cs="Arial"/>
                <w:b/>
                <w:bCs/>
                <w:color w:val="000000"/>
                <w:sz w:val="20"/>
                <w:szCs w:val="20"/>
                <w:lang w:eastAsia="pt-BR"/>
              </w:rPr>
              <w:t>0</w:t>
            </w:r>
            <w:r w:rsidR="001F2503" w:rsidRPr="001F2503">
              <w:rPr>
                <w:rFonts w:ascii="Calibri" w:eastAsia="Times New Roman" w:hAnsi="Calibri" w:cs="Arial"/>
                <w:b/>
                <w:bCs/>
                <w:color w:val="000000"/>
                <w:sz w:val="20"/>
                <w:szCs w:val="20"/>
                <w:lang w:eastAsia="pt-BR"/>
              </w:rPr>
              <w:t>1497</w:t>
            </w:r>
          </w:p>
        </w:tc>
      </w:tr>
      <w:tr w:rsidR="00E8763A" w14:paraId="443DD85B" w14:textId="77777777" w:rsidTr="0027369C">
        <w:trPr>
          <w:trHeight w:val="567"/>
          <w:jc w:val="center"/>
        </w:trPr>
        <w:tc>
          <w:tcPr>
            <w:tcW w:w="2690" w:type="dxa"/>
            <w:gridSpan w:val="2"/>
            <w:tcBorders>
              <w:bottom w:val="nil"/>
            </w:tcBorders>
            <w:vAlign w:val="center"/>
          </w:tcPr>
          <w:p w14:paraId="6F534B18" w14:textId="0668EAC2"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 xml:space="preserve">Nº DO ARTIGO PRINCIPAL </w:t>
            </w:r>
            <w:r w:rsidRPr="00E8763A">
              <w:rPr>
                <w:rFonts w:ascii="Calibri" w:eastAsia="Times New Roman" w:hAnsi="Calibri" w:cs="Arial"/>
                <w:bCs/>
                <w:i/>
                <w:color w:val="000000"/>
                <w:sz w:val="18"/>
                <w:szCs w:val="18"/>
                <w:lang w:eastAsia="pt-BR"/>
              </w:rPr>
              <w:t>(Main Article)</w:t>
            </w:r>
            <w:r w:rsidRPr="00E8763A">
              <w:rPr>
                <w:rFonts w:ascii="Calibri" w:eastAsia="Times New Roman" w:hAnsi="Calibri" w:cs="Arial"/>
                <w:bCs/>
                <w:iCs/>
                <w:color w:val="000000"/>
                <w:sz w:val="20"/>
                <w:szCs w:val="20"/>
                <w:lang w:eastAsia="pt-BR"/>
              </w:rPr>
              <w:t>:</w:t>
            </w:r>
          </w:p>
        </w:tc>
        <w:tc>
          <w:tcPr>
            <w:tcW w:w="2691" w:type="dxa"/>
            <w:gridSpan w:val="3"/>
            <w:tcBorders>
              <w:bottom w:val="nil"/>
            </w:tcBorders>
            <w:vAlign w:val="center"/>
          </w:tcPr>
          <w:p w14:paraId="7F302ED3" w14:textId="77777777" w:rsidR="00E8763A" w:rsidRDefault="00E8763A" w:rsidP="00E8763A">
            <w:pPr>
              <w:jc w:val="left"/>
              <w:rPr>
                <w:rFonts w:ascii="Calibri" w:eastAsia="Times New Roman" w:hAnsi="Calibri" w:cs="Arial"/>
                <w:b/>
                <w:bCs/>
                <w:color w:val="000000"/>
                <w:sz w:val="20"/>
                <w:szCs w:val="20"/>
                <w:lang w:eastAsia="pt-BR"/>
              </w:rPr>
            </w:pPr>
            <w:r w:rsidRPr="00E8763A">
              <w:rPr>
                <w:rFonts w:ascii="Calibri" w:eastAsia="Times New Roman" w:hAnsi="Calibri" w:cs="Arial"/>
                <w:b/>
                <w:bCs/>
                <w:color w:val="000000"/>
                <w:sz w:val="20"/>
                <w:szCs w:val="20"/>
                <w:lang w:eastAsia="pt-BR"/>
              </w:rPr>
              <w:t>ARTIGO/PARTE</w:t>
            </w:r>
          </w:p>
          <w:p w14:paraId="6974D479" w14:textId="21FCED81" w:rsidR="00E8763A" w:rsidRPr="00E8763A" w:rsidRDefault="00E8763A" w:rsidP="00E8763A">
            <w:pPr>
              <w:jc w:val="left"/>
              <w:rPr>
                <w:sz w:val="20"/>
                <w:szCs w:val="20"/>
              </w:rPr>
            </w:pPr>
            <w:r w:rsidRPr="00E8763A">
              <w:rPr>
                <w:rFonts w:ascii="Calibri" w:eastAsia="Times New Roman" w:hAnsi="Calibri" w:cs="Arial"/>
                <w:bCs/>
                <w:i/>
                <w:color w:val="000000"/>
                <w:sz w:val="18"/>
                <w:szCs w:val="18"/>
                <w:lang w:eastAsia="pt-BR"/>
              </w:rPr>
              <w:t>(Article/Part)</w:t>
            </w:r>
            <w:r w:rsidRPr="00E8763A">
              <w:rPr>
                <w:rFonts w:ascii="Calibri" w:eastAsia="Times New Roman" w:hAnsi="Calibri" w:cs="Arial"/>
                <w:bCs/>
                <w:iCs/>
                <w:color w:val="000000"/>
                <w:sz w:val="20"/>
                <w:szCs w:val="20"/>
                <w:lang w:eastAsia="pt-BR"/>
              </w:rPr>
              <w:t>:</w:t>
            </w:r>
          </w:p>
        </w:tc>
        <w:tc>
          <w:tcPr>
            <w:tcW w:w="2690" w:type="dxa"/>
            <w:gridSpan w:val="2"/>
            <w:tcBorders>
              <w:bottom w:val="nil"/>
            </w:tcBorders>
            <w:vAlign w:val="center"/>
          </w:tcPr>
          <w:p w14:paraId="3D2E4ACD" w14:textId="0A3B4C19" w:rsidR="00E8763A" w:rsidRPr="00E8763A" w:rsidRDefault="00E8763A" w:rsidP="00E8763A">
            <w:pPr>
              <w:jc w:val="left"/>
              <w:rPr>
                <w:rFonts w:ascii="Calibri" w:eastAsia="Times New Roman" w:hAnsi="Calibri" w:cs="Arial"/>
                <w:b/>
                <w:bCs/>
                <w:color w:val="000000"/>
                <w:sz w:val="20"/>
                <w:szCs w:val="20"/>
                <w:lang w:eastAsia="pt-BR"/>
              </w:rPr>
            </w:pPr>
            <w:r w:rsidRPr="00E8763A">
              <w:rPr>
                <w:rFonts w:ascii="Calibri" w:eastAsia="Times New Roman" w:hAnsi="Calibri" w:cs="Arial"/>
                <w:b/>
                <w:bCs/>
                <w:color w:val="000000"/>
                <w:sz w:val="20"/>
                <w:szCs w:val="20"/>
                <w:lang w:eastAsia="pt-BR"/>
              </w:rPr>
              <w:t>Serviço Principa</w:t>
            </w:r>
            <w:r w:rsidR="00463D37">
              <w:rPr>
                <w:rFonts w:ascii="Calibri" w:eastAsia="Times New Roman" w:hAnsi="Calibri" w:cs="Arial"/>
                <w:b/>
                <w:bCs/>
                <w:color w:val="000000"/>
                <w:sz w:val="20"/>
                <w:szCs w:val="20"/>
                <w:lang w:eastAsia="pt-BR"/>
              </w:rPr>
              <w:t>l</w:t>
            </w:r>
          </w:p>
          <w:p w14:paraId="4208106E" w14:textId="7F249A5C" w:rsidR="00E8763A" w:rsidRPr="00E8763A" w:rsidRDefault="00E8763A" w:rsidP="00E8763A">
            <w:pPr>
              <w:jc w:val="left"/>
              <w:rPr>
                <w:sz w:val="20"/>
                <w:szCs w:val="20"/>
              </w:rPr>
            </w:pPr>
            <w:r w:rsidRPr="00E8763A">
              <w:rPr>
                <w:rFonts w:ascii="Calibri" w:eastAsia="Times New Roman" w:hAnsi="Calibri" w:cs="Arial"/>
                <w:bCs/>
                <w:i/>
                <w:color w:val="000000"/>
                <w:sz w:val="18"/>
                <w:szCs w:val="18"/>
                <w:lang w:eastAsia="pt-BR"/>
              </w:rPr>
              <w:t>(Main Service)</w:t>
            </w:r>
            <w:r w:rsidRPr="00E8763A">
              <w:rPr>
                <w:rFonts w:ascii="Calibri" w:eastAsia="Times New Roman" w:hAnsi="Calibri" w:cs="Arial"/>
                <w:bCs/>
                <w:iCs/>
                <w:color w:val="000000"/>
                <w:sz w:val="20"/>
                <w:szCs w:val="20"/>
                <w:lang w:eastAsia="pt-BR"/>
              </w:rPr>
              <w:t>:</w:t>
            </w:r>
          </w:p>
        </w:tc>
        <w:tc>
          <w:tcPr>
            <w:tcW w:w="2691" w:type="dxa"/>
            <w:gridSpan w:val="2"/>
            <w:tcBorders>
              <w:bottom w:val="nil"/>
            </w:tcBorders>
            <w:vAlign w:val="center"/>
          </w:tcPr>
          <w:p w14:paraId="57A769A7" w14:textId="77777777" w:rsidR="00E8763A" w:rsidRDefault="00E8763A" w:rsidP="00E8763A">
            <w:pPr>
              <w:jc w:val="left"/>
              <w:rPr>
                <w:rFonts w:ascii="Calibri" w:eastAsia="Times New Roman" w:hAnsi="Calibri" w:cs="Arial"/>
                <w:b/>
                <w:bCs/>
                <w:color w:val="000000"/>
                <w:sz w:val="20"/>
                <w:szCs w:val="20"/>
                <w:lang w:eastAsia="pt-BR"/>
              </w:rPr>
            </w:pPr>
            <w:r w:rsidRPr="00E8763A">
              <w:rPr>
                <w:rFonts w:ascii="Calibri" w:eastAsia="Times New Roman" w:hAnsi="Calibri" w:cs="Arial"/>
                <w:b/>
                <w:bCs/>
                <w:color w:val="000000"/>
                <w:sz w:val="20"/>
                <w:szCs w:val="20"/>
                <w:lang w:eastAsia="pt-BR"/>
              </w:rPr>
              <w:t>QUANT:</w:t>
            </w:r>
          </w:p>
          <w:p w14:paraId="7EC0C476" w14:textId="5A966C23" w:rsidR="00E8763A" w:rsidRPr="00E8763A" w:rsidRDefault="00E8763A" w:rsidP="00E8763A">
            <w:pPr>
              <w:jc w:val="left"/>
              <w:rPr>
                <w:sz w:val="20"/>
                <w:szCs w:val="20"/>
              </w:rPr>
            </w:pPr>
          </w:p>
        </w:tc>
      </w:tr>
      <w:tr w:rsidR="00E8763A" w14:paraId="4628F9A4" w14:textId="77777777" w:rsidTr="0027369C">
        <w:trPr>
          <w:trHeight w:val="454"/>
          <w:jc w:val="center"/>
        </w:trPr>
        <w:tc>
          <w:tcPr>
            <w:tcW w:w="2690" w:type="dxa"/>
            <w:gridSpan w:val="2"/>
            <w:tcBorders>
              <w:top w:val="nil"/>
            </w:tcBorders>
            <w:vAlign w:val="center"/>
          </w:tcPr>
          <w:p w14:paraId="60DBE124" w14:textId="24051256" w:rsidR="00E8763A" w:rsidRPr="00AF3E41" w:rsidRDefault="0038051B" w:rsidP="00E8763A">
            <w:pPr>
              <w:rPr>
                <w:b/>
                <w:bCs/>
                <w:sz w:val="20"/>
                <w:szCs w:val="20"/>
              </w:rPr>
            </w:pPr>
            <w:r>
              <w:rPr>
                <w:b/>
                <w:bCs/>
                <w:sz w:val="20"/>
                <w:szCs w:val="20"/>
              </w:rPr>
              <w:t>PCE-AP0026</w:t>
            </w:r>
          </w:p>
        </w:tc>
        <w:tc>
          <w:tcPr>
            <w:tcW w:w="2691" w:type="dxa"/>
            <w:gridSpan w:val="3"/>
            <w:tcBorders>
              <w:top w:val="nil"/>
            </w:tcBorders>
            <w:vAlign w:val="center"/>
          </w:tcPr>
          <w:p w14:paraId="6E590069" w14:textId="034DE02D" w:rsidR="00E8763A" w:rsidRPr="00365455" w:rsidRDefault="00365455" w:rsidP="00E8763A">
            <w:pPr>
              <w:rPr>
                <w:sz w:val="20"/>
                <w:szCs w:val="20"/>
                <w:lang w:val="en-US"/>
              </w:rPr>
            </w:pPr>
            <w:r w:rsidRPr="00365455">
              <w:rPr>
                <w:sz w:val="20"/>
                <w:szCs w:val="20"/>
                <w:lang w:val="en-US"/>
              </w:rPr>
              <w:t> </w:t>
            </w:r>
            <w:r w:rsidR="00941784" w:rsidRPr="00A772C9">
              <w:rPr>
                <w:sz w:val="20"/>
                <w:szCs w:val="20"/>
                <w:lang w:val="en-US"/>
              </w:rPr>
              <w:t>VANE RING</w:t>
            </w:r>
            <w:r w:rsidR="00941784">
              <w:rPr>
                <w:sz w:val="20"/>
                <w:szCs w:val="20"/>
                <w:lang w:val="en-US"/>
              </w:rPr>
              <w:t xml:space="preserve"> </w:t>
            </w:r>
            <w:r w:rsidR="00941784" w:rsidRPr="00A772C9">
              <w:rPr>
                <w:sz w:val="20"/>
                <w:szCs w:val="20"/>
                <w:lang w:val="en-US"/>
              </w:rPr>
              <w:t>FRONT</w:t>
            </w:r>
            <w:r w:rsidR="00941784">
              <w:rPr>
                <w:sz w:val="20"/>
                <w:szCs w:val="20"/>
                <w:lang w:val="en-US"/>
              </w:rPr>
              <w:t xml:space="preserve"> </w:t>
            </w:r>
            <w:r w:rsidR="00941784" w:rsidRPr="00A772C9">
              <w:rPr>
                <w:sz w:val="20"/>
                <w:szCs w:val="20"/>
                <w:lang w:val="en-US"/>
              </w:rPr>
              <w:t>INNER</w:t>
            </w:r>
            <w:r w:rsidR="00941784">
              <w:rPr>
                <w:sz w:val="20"/>
                <w:szCs w:val="20"/>
                <w:lang w:val="en-US"/>
              </w:rPr>
              <w:t xml:space="preserve"> </w:t>
            </w:r>
            <w:r w:rsidR="00941784" w:rsidRPr="00A772C9">
              <w:rPr>
                <w:sz w:val="20"/>
                <w:szCs w:val="20"/>
                <w:lang w:val="en-US"/>
              </w:rPr>
              <w:t>SUPPORT HOUSING</w:t>
            </w:r>
          </w:p>
        </w:tc>
        <w:sdt>
          <w:sdtPr>
            <w:rPr>
              <w:rFonts w:ascii="Calibri" w:eastAsia="Times New Roman" w:hAnsi="Calibri" w:cs="Arial"/>
              <w:b/>
              <w:bCs/>
              <w:color w:val="000000"/>
              <w:sz w:val="20"/>
              <w:szCs w:val="20"/>
              <w:lang w:val="en-US" w:eastAsia="pt-BR"/>
            </w:rPr>
            <w:alias w:val="SERVIÇO PRINCIPAL"/>
            <w:tag w:val="SERVIÇO PRINCIPAL"/>
            <w:id w:val="1839882424"/>
            <w:placeholder>
              <w:docPart w:val="D6C0BF4F454D46C1A417650A0D21D863"/>
            </w:placeholder>
            <w:dropDownList>
              <w:listItem w:value="Escolher um item."/>
              <w:listItem w:displayText="ACELERAÇÃO / ACCELERATION - REPAIR (1ST)" w:value="ACELERAÇÃO / ACCELERATION - REPAIR (1ST)"/>
              <w:listItem w:displayText="ACELERAÇÃO / ACCELERATION - REPAIR (REC)" w:value="ACELERAÇÃO / ACCELERATION - REPAIR (REC)"/>
              <w:listItem w:displayText="AJUSTE EM BANCADA/BENCH ADJUSTMENT (1ST)" w:value="AJUSTE EM BANCADA/BENCH ADJUSTMENT (1ST)"/>
              <w:listItem w:displayText="AJUSTE EM BANCADA/BENCH ADJUSTMENT (REC)" w:value="AJUSTE EM BANCADA/BENCH ADJUSTMENT (REC)"/>
              <w:listItem w:displayText="DESENVOLVIMENTO / DEVELOPMENT" w:value="DESENVOLVIMENTO / DEVELOPMENT"/>
              <w:listItem w:displayText="DESMONTAGEM / DISASSEMBLY" w:value="DESMONTAGEM / DISASSEMBLY"/>
              <w:listItem w:displayText="DIRETIVAS TÉCNICAS/ TECHNICAL DIRECTIVES" w:value="DIRETIVAS TÉCNICAS/ TECHNICAL DIRECTIVES"/>
              <w:listItem w:displayText="EMPRESTIMO DE MATERIAL" w:value="EMPRESTIMO DE MATERIAL"/>
              <w:listItem w:displayText="FABRICAÇÃO / MANUFACTURING" w:value="FABRICAÇÃO / MANUFACTURING"/>
              <w:listItem w:displayText="GARANTIA / WARRANTY" w:value="GARANTIA / WARRANTY"/>
              <w:listItem w:displayText="GRAXA AZUL (1ST) /  BLUE GREASE" w:value="GRAXA AZUL (1ST) /  BLUE GREASE"/>
              <w:listItem w:displayText="GRAXA AZUL (REC) / BLUE GREASE" w:value="GRAXA AZUL (REC) / BLUE GREASE"/>
              <w:listItem w:displayText="HSI - HOT SECTION INSPECTION" w:value="HSI - HOT SECTION INSPECTION"/>
              <w:listItem w:displayText="INSPEÇÃO / INSPECTION" w:value="INSPEÇÃO / INSPECTION"/>
              <w:listItem w:displayText="INSPEÇÃO 1800 HRS (SIL-285)" w:value="INSPEÇÃO 1800 HRS (SIL-285)"/>
              <w:listItem w:displayText="INSPEÇÃO E LIMPEZA" w:value="INSPEÇÃO E LIMPEZA"/>
              <w:listItem w:displayText="INSPEÇÃO E TESTE / INSPECTION AND TEST" w:value="INSPEÇÃO E TESTE / INSPECTION AND TEST"/>
              <w:listItem w:displayText="KIT TESTE" w:value="KIT TESTE"/>
              <w:listItem w:displayText="LEITURA / READING" w:value="LEITURA / READING"/>
              <w:listItem w:displayText="LIMPEZA" w:value="LIMPEZA"/>
              <w:listItem w:displayText="MID LIFE" w:value="MID LIFE"/>
              <w:listItem w:displayText="MONTAGEM / ASSEMBLY" w:value="MONTAGEM / ASSEMBLY"/>
              <w:listItem w:displayText="NON-DESTRUCTIVE TEST" w:value="NON-DESTRUCTIVE TEST"/>
              <w:listItem w:displayText="OVERSPEED" w:value="OVERSPEED"/>
              <w:listItem w:displayText="OVERTEMP" w:value="OVERTEMP"/>
              <w:listItem w:displayText="PESQUISA DE GARANTIA / WARRANTY RESEARCH" w:value="PESQUISA DE GARANTIA / WARRANTY RESEARCH"/>
              <w:listItem w:displayText="PESQUISA DE PANE" w:value="PESQUISA DE PANE"/>
              <w:listItem w:displayText="PINTURA / PAINTING" w:value="PINTURA / PAINTING"/>
              <w:listItem w:displayText="PMI" w:value="PMI"/>
              <w:listItem w:displayText="RECERTIFICAÇÃO / RECERTIFICATION" w:value="RECERTIFICAÇÃO / RECERTIFICATION"/>
              <w:listItem w:displayText="REPARO / REPAIR" w:value="REPARO / REPAIR"/>
              <w:listItem w:displayText="REPARO DEVIDO LIMALHA CHIP SUPRERIOR" w:value="REPARO DEVIDO LIMALHA CHIP SUPRERIOR"/>
              <w:listItem w:displayText="REPARO T56 / REPAIR T56" w:value="REPARO T56 / REPAIR T56"/>
              <w:listItem w:displayText="REPARO-01 BLANKET/ REPAIR-01 BLANKET" w:value="REPARO-01 BLANKET/ REPAIR-01 BLANKET"/>
              <w:listItem w:displayText="REQUISIÇÃO DE MATERIAL/ MATERIAL REQUEST" w:value="REQUISIÇÃO DE MATERIAL/ MATERIAL REQUEST"/>
              <w:listItem w:displayText="RETRABALHO / REWORK" w:value="RETRABALHO / REWORK"/>
              <w:listItem w:displayText="REVISÃO 1000 HORAS / 1000-HOUR OVERHAUL" w:value="REVISÃO 1000 HORAS / 1000-HOUR OVERHAUL"/>
              <w:listItem w:displayText="REVISÃO GERAL / OVERHAUL" w:value="REVISÃO GERAL / OVERHAUL"/>
              <w:listItem w:displayText="SERVIÇO EM CAMPO / FIELD SERVICE" w:value="SERVIÇO EM CAMPO / FIELD SERVICE"/>
              <w:listItem w:displayText="SERVIÇO NO EXTERIOR" w:value="SERVIÇO NO EXTERIOR"/>
              <w:listItem w:displayText="SERVIÇOS ESPECIAIS / SPECIAL SERVICES" w:value="SERVIÇOS ESPECIAIS / SPECIAL SERVICES"/>
              <w:listItem w:displayText="TESTE / TEST" w:value="TESTE / TEST"/>
              <w:listItem w:displayText="TORQUE - REPAIR (1ST)" w:value="TORQUE - REPAIR (1ST)"/>
              <w:listItem w:displayText="TORQUE - REPAIR (REC)" w:value="TORQUE - REPAIR (REC)"/>
              <w:listItem w:displayText="TROCA EVENTUAL / POSSIBLE EXCHANGE" w:value="TROCA EVENTUAL / POSSIBLE EXCHANGE"/>
              <w:listItem w:displayText="USINAGEM / MACHINING" w:value="USINAGEM / MACHINING"/>
              <w:listItem w:displayText="VENDA / SALE" w:value="VENDA / SALE"/>
            </w:dropDownList>
          </w:sdtPr>
          <w:sdtEndPr/>
          <w:sdtContent>
            <w:tc>
              <w:tcPr>
                <w:tcW w:w="2690" w:type="dxa"/>
                <w:gridSpan w:val="2"/>
                <w:tcBorders>
                  <w:top w:val="nil"/>
                </w:tcBorders>
                <w:shd w:val="clear" w:color="auto" w:fill="D9D9D9" w:themeFill="background1" w:themeFillShade="D9"/>
                <w:vAlign w:val="center"/>
              </w:tcPr>
              <w:p w14:paraId="6771B048" w14:textId="31858FE3" w:rsidR="00E8763A" w:rsidRPr="0027369C" w:rsidRDefault="00F407E7" w:rsidP="00E8763A">
                <w:pPr>
                  <w:rPr>
                    <w:sz w:val="20"/>
                    <w:szCs w:val="20"/>
                    <w:lang w:val="en-US"/>
                  </w:rPr>
                </w:pPr>
                <w:r>
                  <w:rPr>
                    <w:rFonts w:ascii="Calibri" w:eastAsia="Times New Roman" w:hAnsi="Calibri" w:cs="Arial"/>
                    <w:b/>
                    <w:bCs/>
                    <w:color w:val="000000"/>
                    <w:sz w:val="20"/>
                    <w:szCs w:val="20"/>
                    <w:lang w:val="en-US" w:eastAsia="pt-BR"/>
                  </w:rPr>
                  <w:t>REPARO / REPAIR</w:t>
                </w:r>
              </w:p>
            </w:tc>
          </w:sdtContent>
        </w:sdt>
        <w:tc>
          <w:tcPr>
            <w:tcW w:w="2691" w:type="dxa"/>
            <w:gridSpan w:val="2"/>
            <w:tcBorders>
              <w:top w:val="nil"/>
            </w:tcBorders>
            <w:vAlign w:val="center"/>
          </w:tcPr>
          <w:p w14:paraId="13A1EDB5" w14:textId="5FF11321" w:rsidR="00E8763A" w:rsidRPr="00D92FD5" w:rsidRDefault="006D5D3B" w:rsidP="00E8763A">
            <w:pPr>
              <w:rPr>
                <w:b/>
                <w:bCs/>
                <w:sz w:val="20"/>
                <w:szCs w:val="20"/>
              </w:rPr>
            </w:pPr>
            <w:r>
              <w:rPr>
                <w:b/>
                <w:bCs/>
                <w:sz w:val="20"/>
                <w:szCs w:val="20"/>
              </w:rPr>
              <w:t>1</w:t>
            </w:r>
          </w:p>
        </w:tc>
      </w:tr>
      <w:tr w:rsidR="00E8763A" w14:paraId="249EA0A1" w14:textId="77777777" w:rsidTr="0027369C">
        <w:trPr>
          <w:trHeight w:val="454"/>
          <w:jc w:val="center"/>
        </w:trPr>
        <w:tc>
          <w:tcPr>
            <w:tcW w:w="2690" w:type="dxa"/>
            <w:gridSpan w:val="2"/>
            <w:vAlign w:val="center"/>
          </w:tcPr>
          <w:p w14:paraId="52175D52" w14:textId="0639F632"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TSN:</w:t>
            </w:r>
            <w:r w:rsidRPr="00E8763A">
              <w:rPr>
                <w:sz w:val="20"/>
                <w:szCs w:val="20"/>
              </w:rPr>
              <w:t xml:space="preserve"> </w:t>
            </w:r>
            <w:r w:rsidR="001A54DF">
              <w:rPr>
                <w:rFonts w:ascii="Calibri" w:eastAsia="Times New Roman" w:hAnsi="Calibri" w:cs="Arial"/>
                <w:b/>
                <w:bCs/>
                <w:color w:val="000000"/>
                <w:sz w:val="20"/>
                <w:szCs w:val="20"/>
                <w:lang w:eastAsia="pt-BR"/>
              </w:rPr>
              <w:t>N/A</w:t>
            </w:r>
          </w:p>
        </w:tc>
        <w:tc>
          <w:tcPr>
            <w:tcW w:w="2691" w:type="dxa"/>
            <w:gridSpan w:val="3"/>
            <w:vAlign w:val="center"/>
          </w:tcPr>
          <w:p w14:paraId="6563F1F2" w14:textId="439C57B4"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CSN:</w:t>
            </w:r>
            <w:r w:rsidRPr="00E8763A">
              <w:rPr>
                <w:sz w:val="20"/>
                <w:szCs w:val="20"/>
              </w:rPr>
              <w:t xml:space="preserve"> </w:t>
            </w:r>
            <w:r w:rsidR="001A54DF">
              <w:rPr>
                <w:rFonts w:ascii="Calibri" w:eastAsia="Times New Roman" w:hAnsi="Calibri" w:cs="Arial"/>
                <w:b/>
                <w:bCs/>
                <w:color w:val="000000"/>
                <w:sz w:val="20"/>
                <w:szCs w:val="20"/>
                <w:lang w:eastAsia="pt-BR"/>
              </w:rPr>
              <w:t>N/A</w:t>
            </w:r>
          </w:p>
        </w:tc>
        <w:tc>
          <w:tcPr>
            <w:tcW w:w="2690" w:type="dxa"/>
            <w:gridSpan w:val="2"/>
            <w:vAlign w:val="center"/>
          </w:tcPr>
          <w:p w14:paraId="4645C4FA" w14:textId="05EF46D9"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TSO:</w:t>
            </w:r>
            <w:r w:rsidRPr="00E8763A">
              <w:rPr>
                <w:sz w:val="20"/>
                <w:szCs w:val="20"/>
              </w:rPr>
              <w:t xml:space="preserve"> </w:t>
            </w:r>
            <w:r w:rsidR="001A54DF">
              <w:rPr>
                <w:rFonts w:ascii="Calibri" w:eastAsia="Times New Roman" w:hAnsi="Calibri" w:cs="Arial"/>
                <w:b/>
                <w:bCs/>
                <w:color w:val="000000"/>
                <w:sz w:val="20"/>
                <w:szCs w:val="20"/>
                <w:lang w:eastAsia="pt-BR"/>
              </w:rPr>
              <w:t>N/A</w:t>
            </w:r>
          </w:p>
        </w:tc>
        <w:tc>
          <w:tcPr>
            <w:tcW w:w="2691" w:type="dxa"/>
            <w:gridSpan w:val="2"/>
            <w:vAlign w:val="center"/>
          </w:tcPr>
          <w:p w14:paraId="2CFDEDF5" w14:textId="0CF180EF"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CSO:</w:t>
            </w:r>
            <w:r w:rsidRPr="00E8763A">
              <w:rPr>
                <w:sz w:val="20"/>
                <w:szCs w:val="20"/>
              </w:rPr>
              <w:t xml:space="preserve"> </w:t>
            </w:r>
            <w:r w:rsidR="001A54DF">
              <w:rPr>
                <w:rFonts w:ascii="Calibri" w:eastAsia="Times New Roman" w:hAnsi="Calibri" w:cs="Arial"/>
                <w:b/>
                <w:bCs/>
                <w:color w:val="000000"/>
                <w:sz w:val="20"/>
                <w:szCs w:val="20"/>
                <w:lang w:eastAsia="pt-BR"/>
              </w:rPr>
              <w:t>N/A</w:t>
            </w:r>
          </w:p>
        </w:tc>
      </w:tr>
      <w:tr w:rsidR="00E8763A" w:rsidRPr="00E8763A" w14:paraId="7DB26CB2" w14:textId="77777777" w:rsidTr="0027369C">
        <w:trPr>
          <w:trHeight w:val="567"/>
          <w:jc w:val="center"/>
        </w:trPr>
        <w:tc>
          <w:tcPr>
            <w:tcW w:w="704" w:type="dxa"/>
            <w:vAlign w:val="center"/>
          </w:tcPr>
          <w:p w14:paraId="594A1EBE" w14:textId="77777777" w:rsidR="00E8763A" w:rsidRDefault="00E8763A" w:rsidP="00E8763A">
            <w:pPr>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ITEM</w:t>
            </w:r>
          </w:p>
          <w:p w14:paraId="78E5734A" w14:textId="0B8A3EC9" w:rsidR="00E8763A" w:rsidRPr="00115996" w:rsidRDefault="00E8763A" w:rsidP="00E8763A">
            <w:pPr>
              <w:rPr>
                <w:rFonts w:ascii="Calibri" w:eastAsia="Times New Roman" w:hAnsi="Calibri" w:cs="Arial"/>
                <w:b/>
                <w:bCs/>
                <w:color w:val="000000"/>
                <w:sz w:val="20"/>
                <w:szCs w:val="20"/>
                <w:lang w:val="en-US" w:eastAsia="pt-BR"/>
              </w:rPr>
            </w:pPr>
            <w:r w:rsidRPr="00895570">
              <w:rPr>
                <w:rFonts w:ascii="Calibri" w:eastAsia="Times New Roman" w:hAnsi="Calibri" w:cs="Arial"/>
                <w:bCs/>
                <w:i/>
                <w:color w:val="000000"/>
                <w:sz w:val="18"/>
                <w:szCs w:val="20"/>
                <w:lang w:eastAsia="pt-BR"/>
              </w:rPr>
              <w:t>(Item)</w:t>
            </w:r>
          </w:p>
        </w:tc>
        <w:tc>
          <w:tcPr>
            <w:tcW w:w="2438" w:type="dxa"/>
            <w:gridSpan w:val="2"/>
            <w:vAlign w:val="center"/>
          </w:tcPr>
          <w:p w14:paraId="51975DBD" w14:textId="77777777" w:rsidR="00E8763A" w:rsidRDefault="00E8763A" w:rsidP="00E8763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TAREFA</w:t>
            </w:r>
          </w:p>
          <w:p w14:paraId="1584D7DE" w14:textId="36F408C2" w:rsidR="00E8763A" w:rsidRPr="00115996" w:rsidRDefault="00E8763A" w:rsidP="00E8763A">
            <w:pPr>
              <w:rPr>
                <w:rFonts w:ascii="Calibri" w:eastAsia="Times New Roman" w:hAnsi="Calibri" w:cs="Arial"/>
                <w:b/>
                <w:bCs/>
                <w:color w:val="000000"/>
                <w:sz w:val="20"/>
                <w:szCs w:val="20"/>
                <w:lang w:val="en-US" w:eastAsia="pt-BR"/>
              </w:rPr>
            </w:pPr>
            <w:r w:rsidRPr="00E8763A">
              <w:rPr>
                <w:rFonts w:ascii="Calibri" w:eastAsia="Times New Roman" w:hAnsi="Calibri" w:cs="Arial"/>
                <w:bCs/>
                <w:i/>
                <w:color w:val="000000"/>
                <w:sz w:val="18"/>
                <w:szCs w:val="20"/>
                <w:lang w:eastAsia="pt-BR"/>
              </w:rPr>
              <w:t>(Task)</w:t>
            </w:r>
          </w:p>
        </w:tc>
        <w:tc>
          <w:tcPr>
            <w:tcW w:w="2438" w:type="dxa"/>
            <w:gridSpan w:val="3"/>
            <w:vAlign w:val="center"/>
          </w:tcPr>
          <w:p w14:paraId="4B00BFEF" w14:textId="77777777" w:rsidR="00E8763A" w:rsidRDefault="00E8763A" w:rsidP="00E8763A">
            <w:pPr>
              <w:rPr>
                <w:rFonts w:ascii="Calibri" w:eastAsia="Times New Roman" w:hAnsi="Calibri" w:cs="Arial"/>
                <w:b/>
                <w:bCs/>
                <w:color w:val="000000"/>
                <w:sz w:val="20"/>
                <w:szCs w:val="20"/>
                <w:lang w:val="en-US" w:eastAsia="pt-BR"/>
              </w:rPr>
            </w:pPr>
            <w:r w:rsidRPr="00700415">
              <w:rPr>
                <w:rFonts w:ascii="Calibri" w:eastAsia="Times New Roman" w:hAnsi="Calibri" w:cs="Arial"/>
                <w:b/>
                <w:bCs/>
                <w:color w:val="000000"/>
                <w:sz w:val="20"/>
                <w:szCs w:val="20"/>
                <w:lang w:val="en-US" w:eastAsia="pt-BR"/>
              </w:rPr>
              <w:t>ETAPA</w:t>
            </w:r>
          </w:p>
          <w:p w14:paraId="245A2E66" w14:textId="76D01C45" w:rsidR="00E8763A" w:rsidRPr="00115996" w:rsidRDefault="00E8763A" w:rsidP="00E8763A">
            <w:pPr>
              <w:rPr>
                <w:rFonts w:ascii="Calibri" w:eastAsia="Times New Roman" w:hAnsi="Calibri" w:cs="Arial"/>
                <w:b/>
                <w:bCs/>
                <w:color w:val="000000"/>
                <w:sz w:val="20"/>
                <w:szCs w:val="20"/>
                <w:lang w:val="en-US" w:eastAsia="pt-BR"/>
              </w:rPr>
            </w:pPr>
            <w:r w:rsidRPr="00E8763A">
              <w:rPr>
                <w:rFonts w:ascii="Calibri" w:eastAsia="Times New Roman" w:hAnsi="Calibri" w:cs="Arial"/>
                <w:bCs/>
                <w:i/>
                <w:color w:val="000000"/>
                <w:sz w:val="18"/>
                <w:szCs w:val="20"/>
                <w:lang w:eastAsia="pt-BR"/>
              </w:rPr>
              <w:t>(Step)</w:t>
            </w:r>
          </w:p>
        </w:tc>
        <w:tc>
          <w:tcPr>
            <w:tcW w:w="5182" w:type="dxa"/>
            <w:gridSpan w:val="3"/>
            <w:vAlign w:val="center"/>
          </w:tcPr>
          <w:p w14:paraId="28D98B36" w14:textId="77777777" w:rsidR="00E8763A" w:rsidRDefault="00E8763A" w:rsidP="00E8763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DESCRIÇÃO</w:t>
            </w:r>
          </w:p>
          <w:p w14:paraId="71F27654" w14:textId="3CBE721B" w:rsidR="00E8763A" w:rsidRPr="00115996" w:rsidRDefault="00E8763A" w:rsidP="00E8763A">
            <w:pPr>
              <w:rPr>
                <w:rFonts w:ascii="Calibri" w:eastAsia="Times New Roman" w:hAnsi="Calibri" w:cs="Arial"/>
                <w:b/>
                <w:bCs/>
                <w:color w:val="000000"/>
                <w:sz w:val="20"/>
                <w:szCs w:val="20"/>
                <w:lang w:val="en-US" w:eastAsia="pt-BR"/>
              </w:rPr>
            </w:pPr>
            <w:r w:rsidRPr="00E8763A">
              <w:rPr>
                <w:rFonts w:ascii="Calibri" w:eastAsia="Times New Roman" w:hAnsi="Calibri" w:cs="Arial"/>
                <w:bCs/>
                <w:i/>
                <w:color w:val="000000"/>
                <w:sz w:val="18"/>
                <w:szCs w:val="18"/>
                <w:lang w:val="en-US" w:eastAsia="pt-BR"/>
              </w:rPr>
              <w:t>(Description)</w:t>
            </w:r>
          </w:p>
        </w:tc>
      </w:tr>
      <w:tr w:rsidR="003A0832" w:rsidRPr="0038051B" w14:paraId="08724328" w14:textId="77777777" w:rsidTr="009B3906">
        <w:trPr>
          <w:trHeight w:val="1134"/>
          <w:jc w:val="center"/>
        </w:trPr>
        <w:tc>
          <w:tcPr>
            <w:tcW w:w="704" w:type="dxa"/>
            <w:vAlign w:val="center"/>
          </w:tcPr>
          <w:p w14:paraId="4528B64E" w14:textId="5C18C7B9" w:rsidR="003A0832" w:rsidRDefault="003A0832" w:rsidP="003A0832">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01</w:t>
            </w:r>
          </w:p>
        </w:tc>
        <w:tc>
          <w:tcPr>
            <w:tcW w:w="2438" w:type="dxa"/>
            <w:gridSpan w:val="2"/>
            <w:shd w:val="clear" w:color="auto" w:fill="D9D9D9" w:themeFill="background1" w:themeFillShade="D9"/>
            <w:vAlign w:val="center"/>
          </w:tcPr>
          <w:p w14:paraId="45E6A4BA" w14:textId="6DC67E8D" w:rsidR="003A0832" w:rsidRDefault="003A0832" w:rsidP="003A0832">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CTM</w:t>
            </w:r>
          </w:p>
        </w:tc>
        <w:sdt>
          <w:sdtPr>
            <w:rPr>
              <w:rFonts w:ascii="Calibri" w:eastAsia="Times New Roman" w:hAnsi="Calibri" w:cs="Arial"/>
              <w:bCs/>
              <w:i/>
              <w:color w:val="000000"/>
              <w:sz w:val="18"/>
              <w:szCs w:val="18"/>
              <w:lang w:eastAsia="pt-BR"/>
            </w:rPr>
            <w:alias w:val="ETAPA"/>
            <w:tag w:val="ETAPA"/>
            <w:id w:val="1243298614"/>
            <w:placeholder>
              <w:docPart w:val="6833C384F79A44EF8681C26E95209C2E"/>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3C4A5DF8" w14:textId="4170FE93" w:rsidR="003A0832" w:rsidRDefault="003A0832" w:rsidP="003A0832">
                <w:pPr>
                  <w:rPr>
                    <w:rFonts w:ascii="Calibri" w:eastAsia="Times New Roman" w:hAnsi="Calibri" w:cs="Arial"/>
                    <w:bCs/>
                    <w:i/>
                    <w:color w:val="000000"/>
                    <w:sz w:val="18"/>
                    <w:szCs w:val="18"/>
                    <w:lang w:eastAsia="pt-BR"/>
                  </w:rPr>
                </w:pPr>
                <w:r w:rsidRPr="0027369C">
                  <w:rPr>
                    <w:rFonts w:ascii="Calibri" w:eastAsia="Times New Roman" w:hAnsi="Calibri" w:cs="Arial"/>
                    <w:bCs/>
                    <w:i/>
                    <w:color w:val="000000"/>
                    <w:sz w:val="18"/>
                    <w:szCs w:val="18"/>
                    <w:lang w:eastAsia="pt-BR"/>
                  </w:rPr>
                  <w:t>ANALISE INICIAL DE DOCUMENTAÇÃO / INITIAL DOCUMENTATION ANALYSIS</w:t>
                </w:r>
              </w:p>
            </w:tc>
          </w:sdtContent>
        </w:sdt>
        <w:tc>
          <w:tcPr>
            <w:tcW w:w="5182" w:type="dxa"/>
            <w:gridSpan w:val="3"/>
            <w:vAlign w:val="center"/>
          </w:tcPr>
          <w:p w14:paraId="0015503D" w14:textId="77777777" w:rsidR="003A0832" w:rsidRDefault="003A0832" w:rsidP="003A0832">
            <w:pPr>
              <w:jc w:val="both"/>
              <w:rPr>
                <w:rFonts w:ascii="Calibri" w:eastAsia="Times New Roman" w:hAnsi="Calibri" w:cs="Arial"/>
                <w:b/>
                <w:bCs/>
                <w:color w:val="000000"/>
                <w:sz w:val="20"/>
                <w:szCs w:val="20"/>
                <w:lang w:eastAsia="pt-BR"/>
              </w:rPr>
            </w:pPr>
          </w:p>
          <w:p w14:paraId="4CB3EBE8" w14:textId="77777777" w:rsidR="003A0832" w:rsidRDefault="003A0832" w:rsidP="003A0832">
            <w:pPr>
              <w:jc w:val="both"/>
              <w:rPr>
                <w:rFonts w:ascii="Calibri" w:eastAsia="Times New Roman" w:hAnsi="Calibri" w:cs="Arial"/>
                <w:b/>
                <w:bCs/>
                <w:color w:val="000000"/>
                <w:sz w:val="20"/>
                <w:szCs w:val="20"/>
                <w:lang w:eastAsia="pt-BR"/>
              </w:rPr>
            </w:pPr>
            <w:r w:rsidRPr="00113187">
              <w:rPr>
                <w:rFonts w:ascii="Calibri" w:eastAsia="Times New Roman" w:hAnsi="Calibri" w:cs="Arial"/>
                <w:b/>
                <w:bCs/>
                <w:color w:val="000000"/>
                <w:sz w:val="20"/>
                <w:szCs w:val="20"/>
                <w:lang w:eastAsia="pt-BR"/>
              </w:rPr>
              <w:t>Verificar se o escopo está em conformidade com a revisão mais recente do manual aplicável.</w:t>
            </w:r>
            <w:r>
              <w:rPr>
                <w:rFonts w:ascii="Calibri" w:eastAsia="Times New Roman" w:hAnsi="Calibri" w:cs="Arial"/>
                <w:b/>
                <w:bCs/>
                <w:color w:val="000000"/>
                <w:sz w:val="20"/>
                <w:szCs w:val="20"/>
                <w:lang w:eastAsia="pt-BR"/>
              </w:rPr>
              <w:t xml:space="preserve"> </w:t>
            </w:r>
            <w:r w:rsidRPr="00113187">
              <w:rPr>
                <w:rFonts w:ascii="Calibri" w:eastAsia="Times New Roman" w:hAnsi="Calibri" w:cs="Arial"/>
                <w:b/>
                <w:bCs/>
                <w:color w:val="000000"/>
                <w:sz w:val="20"/>
                <w:szCs w:val="20"/>
                <w:lang w:eastAsia="pt-BR"/>
              </w:rPr>
              <w:t xml:space="preserve">Para isso, conferir se a revisão mencionada </w:t>
            </w:r>
            <w:r>
              <w:rPr>
                <w:rFonts w:ascii="Calibri" w:eastAsia="Times New Roman" w:hAnsi="Calibri" w:cs="Arial"/>
                <w:b/>
                <w:bCs/>
                <w:color w:val="000000"/>
                <w:sz w:val="20"/>
                <w:szCs w:val="20"/>
                <w:lang w:eastAsia="pt-BR"/>
              </w:rPr>
              <w:t xml:space="preserve">abaixo </w:t>
            </w:r>
            <w:r w:rsidRPr="00113187">
              <w:rPr>
                <w:rFonts w:ascii="Calibri" w:eastAsia="Times New Roman" w:hAnsi="Calibri" w:cs="Arial"/>
                <w:b/>
                <w:bCs/>
                <w:color w:val="000000"/>
                <w:sz w:val="20"/>
                <w:szCs w:val="20"/>
                <w:lang w:eastAsia="pt-BR"/>
              </w:rPr>
              <w:t xml:space="preserve">corresponde à revisão vigente do manual disponível, conforme </w:t>
            </w:r>
            <w:r>
              <w:rPr>
                <w:rFonts w:ascii="Calibri" w:eastAsia="Times New Roman" w:hAnsi="Calibri" w:cs="Arial"/>
                <w:b/>
                <w:bCs/>
                <w:color w:val="000000"/>
                <w:sz w:val="20"/>
                <w:szCs w:val="20"/>
                <w:lang w:eastAsia="pt-BR"/>
              </w:rPr>
              <w:t>localização mencionada na Intranet:</w:t>
            </w:r>
          </w:p>
          <w:p w14:paraId="2D6E0285" w14:textId="77777777" w:rsidR="003A0832" w:rsidRPr="001D7830" w:rsidRDefault="003A0832" w:rsidP="003A0832">
            <w:pPr>
              <w:jc w:val="both"/>
              <w:rPr>
                <w:rFonts w:ascii="Calibri" w:eastAsia="Times New Roman" w:hAnsi="Calibri" w:cs="Arial"/>
                <w:b/>
                <w:bCs/>
                <w:color w:val="000000"/>
                <w:sz w:val="20"/>
                <w:szCs w:val="20"/>
                <w:lang w:eastAsia="pt-BR"/>
              </w:rPr>
            </w:pPr>
          </w:p>
          <w:p w14:paraId="70636442" w14:textId="6A1D4DE7" w:rsidR="003A0832" w:rsidRPr="006D5D3B" w:rsidRDefault="003A0832" w:rsidP="003A0832">
            <w:pPr>
              <w:jc w:val="both"/>
              <w:rPr>
                <w:rFonts w:ascii="Calibri" w:eastAsia="Times New Roman" w:hAnsi="Calibri" w:cs="Arial"/>
                <w:b/>
                <w:bCs/>
                <w:color w:val="000000"/>
                <w:sz w:val="20"/>
                <w:szCs w:val="20"/>
                <w:lang w:val="en-US" w:eastAsia="pt-BR"/>
              </w:rPr>
            </w:pPr>
            <w:r w:rsidRPr="00320DFC">
              <w:rPr>
                <w:rFonts w:ascii="Calibri" w:eastAsia="Times New Roman" w:hAnsi="Calibri" w:cs="Arial"/>
                <w:b/>
                <w:bCs/>
                <w:color w:val="000000"/>
                <w:sz w:val="20"/>
                <w:szCs w:val="20"/>
                <w:lang w:val="en-US" w:eastAsia="pt-BR"/>
              </w:rPr>
              <w:t xml:space="preserve">Conforme PW100 SERIES Cleaning, Inspection, Repair Manual_3043515 _ Rev. </w:t>
            </w:r>
            <w:r w:rsidR="009C42F8">
              <w:rPr>
                <w:rFonts w:ascii="Calibri" w:eastAsia="Times New Roman" w:hAnsi="Calibri" w:cs="Arial"/>
                <w:b/>
                <w:bCs/>
                <w:color w:val="000000"/>
                <w:sz w:val="20"/>
                <w:szCs w:val="20"/>
                <w:lang w:val="en-US" w:eastAsia="pt-BR"/>
              </w:rPr>
              <w:t>50</w:t>
            </w:r>
            <w:r w:rsidRPr="00320DFC">
              <w:rPr>
                <w:rFonts w:ascii="Calibri" w:eastAsia="Times New Roman" w:hAnsi="Calibri" w:cs="Arial"/>
                <w:b/>
                <w:bCs/>
                <w:color w:val="000000"/>
                <w:sz w:val="20"/>
                <w:szCs w:val="20"/>
                <w:lang w:val="en-US" w:eastAsia="pt-BR"/>
              </w:rPr>
              <w:t xml:space="preserve">, </w:t>
            </w:r>
            <w:r w:rsidR="00E76235" w:rsidRPr="00320DFC">
              <w:rPr>
                <w:rFonts w:ascii="Calibri" w:eastAsia="Times New Roman" w:hAnsi="Calibri" w:cs="Arial"/>
                <w:b/>
                <w:bCs/>
                <w:color w:val="000000"/>
                <w:sz w:val="20"/>
                <w:szCs w:val="20"/>
                <w:lang w:val="en-US" w:eastAsia="pt-BR"/>
              </w:rPr>
              <w:t>1</w:t>
            </w:r>
            <w:r w:rsidR="009C42F8">
              <w:rPr>
                <w:rFonts w:ascii="Calibri" w:eastAsia="Times New Roman" w:hAnsi="Calibri" w:cs="Arial"/>
                <w:b/>
                <w:bCs/>
                <w:color w:val="000000"/>
                <w:sz w:val="20"/>
                <w:szCs w:val="20"/>
                <w:lang w:val="en-US" w:eastAsia="pt-BR"/>
              </w:rPr>
              <w:t>3</w:t>
            </w:r>
            <w:r w:rsidRPr="00320DFC">
              <w:rPr>
                <w:rFonts w:ascii="Calibri" w:eastAsia="Times New Roman" w:hAnsi="Calibri" w:cs="Arial"/>
                <w:b/>
                <w:bCs/>
                <w:color w:val="000000"/>
                <w:sz w:val="20"/>
                <w:szCs w:val="20"/>
                <w:lang w:val="en-US" w:eastAsia="pt-BR"/>
              </w:rPr>
              <w:t xml:space="preserve"> </w:t>
            </w:r>
            <w:r w:rsidR="009C42F8">
              <w:rPr>
                <w:rFonts w:ascii="Calibri" w:eastAsia="Times New Roman" w:hAnsi="Calibri" w:cs="Arial"/>
                <w:b/>
                <w:bCs/>
                <w:color w:val="000000"/>
                <w:sz w:val="20"/>
                <w:szCs w:val="20"/>
                <w:lang w:val="en-US" w:eastAsia="pt-BR"/>
              </w:rPr>
              <w:t>Out</w:t>
            </w:r>
            <w:r w:rsidRPr="00320DFC">
              <w:rPr>
                <w:rFonts w:ascii="Calibri" w:eastAsia="Times New Roman" w:hAnsi="Calibri" w:cs="Arial"/>
                <w:b/>
                <w:bCs/>
                <w:color w:val="000000"/>
                <w:sz w:val="20"/>
                <w:szCs w:val="20"/>
                <w:lang w:val="en-US" w:eastAsia="pt-BR"/>
              </w:rPr>
              <w:t xml:space="preserve"> 20</w:t>
            </w:r>
            <w:r w:rsidR="00320DFC" w:rsidRPr="00320DFC">
              <w:rPr>
                <w:rFonts w:ascii="Calibri" w:eastAsia="Times New Roman" w:hAnsi="Calibri" w:cs="Arial"/>
                <w:b/>
                <w:bCs/>
                <w:color w:val="000000"/>
                <w:sz w:val="20"/>
                <w:szCs w:val="20"/>
                <w:lang w:val="en-US" w:eastAsia="pt-BR"/>
              </w:rPr>
              <w:t>25.</w:t>
            </w:r>
          </w:p>
          <w:p w14:paraId="300A1DCE" w14:textId="77777777" w:rsidR="003A0832" w:rsidRPr="006D5D3B" w:rsidRDefault="003A0832" w:rsidP="003A0832">
            <w:pPr>
              <w:jc w:val="both"/>
              <w:rPr>
                <w:rFonts w:ascii="Calibri" w:eastAsia="Times New Roman" w:hAnsi="Calibri" w:cs="Arial"/>
                <w:b/>
                <w:bCs/>
                <w:color w:val="000000"/>
                <w:sz w:val="20"/>
                <w:szCs w:val="20"/>
                <w:lang w:val="en-US" w:eastAsia="pt-BR"/>
              </w:rPr>
            </w:pPr>
          </w:p>
          <w:p w14:paraId="0F263BFC" w14:textId="77777777" w:rsidR="003A0832" w:rsidRDefault="003A0832" w:rsidP="003A0832">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Pr="00BA17ED">
              <w:rPr>
                <w:rFonts w:ascii="Calibri" w:eastAsia="Times New Roman" w:hAnsi="Calibri" w:cs="Arial"/>
                <w:i/>
                <w:iCs/>
                <w:color w:val="000000"/>
                <w:sz w:val="20"/>
                <w:szCs w:val="20"/>
                <w:lang w:val="en-US" w:eastAsia="pt-BR"/>
              </w:rPr>
              <w:t>Verify that the scope complies with the latest revision of the applicable manual. To do so, check whether the revision indicated below matches the current revision of the manual available, as per the location specified on the Intranet</w:t>
            </w:r>
            <w:r>
              <w:rPr>
                <w:rFonts w:ascii="Calibri" w:eastAsia="Times New Roman" w:hAnsi="Calibri" w:cs="Arial"/>
                <w:i/>
                <w:iCs/>
                <w:color w:val="000000"/>
                <w:sz w:val="20"/>
                <w:szCs w:val="20"/>
                <w:lang w:val="en-US" w:eastAsia="pt-BR"/>
              </w:rPr>
              <w:t>:)</w:t>
            </w:r>
          </w:p>
          <w:p w14:paraId="48D7E559" w14:textId="77777777" w:rsidR="003A0832" w:rsidRDefault="003A0832" w:rsidP="003A0832">
            <w:pPr>
              <w:jc w:val="both"/>
              <w:rPr>
                <w:rFonts w:ascii="Calibri" w:eastAsia="Times New Roman" w:hAnsi="Calibri" w:cs="Arial"/>
                <w:i/>
                <w:iCs/>
                <w:color w:val="000000"/>
                <w:sz w:val="20"/>
                <w:szCs w:val="20"/>
                <w:lang w:val="en-US" w:eastAsia="pt-BR"/>
              </w:rPr>
            </w:pPr>
          </w:p>
          <w:p w14:paraId="1D866705" w14:textId="098A9EA4" w:rsidR="003A0832" w:rsidRPr="00E04405" w:rsidRDefault="003A0832" w:rsidP="003A0832">
            <w:pPr>
              <w:jc w:val="both"/>
              <w:rPr>
                <w:rFonts w:ascii="Calibri" w:eastAsia="Times New Roman" w:hAnsi="Calibri" w:cs="Arial"/>
                <w:i/>
                <w:iCs/>
                <w:color w:val="000000"/>
                <w:sz w:val="20"/>
                <w:szCs w:val="20"/>
                <w:lang w:val="en-US" w:eastAsia="pt-BR"/>
              </w:rPr>
            </w:pPr>
            <w:r w:rsidRPr="00320DFC">
              <w:rPr>
                <w:rFonts w:ascii="Calibri" w:eastAsia="Times New Roman" w:hAnsi="Calibri" w:cs="Arial"/>
                <w:i/>
                <w:iCs/>
                <w:color w:val="000000"/>
                <w:sz w:val="20"/>
                <w:szCs w:val="20"/>
                <w:lang w:val="en-US" w:eastAsia="pt-BR"/>
              </w:rPr>
              <w:t xml:space="preserve">(According to </w:t>
            </w:r>
            <w:r w:rsidR="00320DFC" w:rsidRPr="00320DFC">
              <w:rPr>
                <w:rFonts w:ascii="Calibri" w:eastAsia="Times New Roman" w:hAnsi="Calibri" w:cs="Arial"/>
                <w:i/>
                <w:iCs/>
                <w:color w:val="000000"/>
                <w:sz w:val="20"/>
                <w:szCs w:val="20"/>
                <w:lang w:val="en-US" w:eastAsia="pt-BR"/>
              </w:rPr>
              <w:t xml:space="preserve">PW100 SERIES Cleaning, Inspection, Repair Manual_3043515 _ Rev. </w:t>
            </w:r>
            <w:r w:rsidR="009C42F8">
              <w:rPr>
                <w:rFonts w:ascii="Calibri" w:eastAsia="Times New Roman" w:hAnsi="Calibri" w:cs="Arial"/>
                <w:i/>
                <w:iCs/>
                <w:color w:val="000000"/>
                <w:sz w:val="20"/>
                <w:szCs w:val="20"/>
                <w:lang w:val="en-US" w:eastAsia="pt-BR"/>
              </w:rPr>
              <w:t>50</w:t>
            </w:r>
            <w:r w:rsidR="00320DFC" w:rsidRPr="00320DFC">
              <w:rPr>
                <w:rFonts w:ascii="Calibri" w:eastAsia="Times New Roman" w:hAnsi="Calibri" w:cs="Arial"/>
                <w:i/>
                <w:iCs/>
                <w:color w:val="000000"/>
                <w:sz w:val="20"/>
                <w:szCs w:val="20"/>
                <w:lang w:val="en-US" w:eastAsia="pt-BR"/>
              </w:rPr>
              <w:t>, 1</w:t>
            </w:r>
            <w:r w:rsidR="009C42F8">
              <w:rPr>
                <w:rFonts w:ascii="Calibri" w:eastAsia="Times New Roman" w:hAnsi="Calibri" w:cs="Arial"/>
                <w:i/>
                <w:iCs/>
                <w:color w:val="000000"/>
                <w:sz w:val="20"/>
                <w:szCs w:val="20"/>
                <w:lang w:val="en-US" w:eastAsia="pt-BR"/>
              </w:rPr>
              <w:t>3</w:t>
            </w:r>
            <w:r w:rsidR="00320DFC" w:rsidRPr="00320DFC">
              <w:rPr>
                <w:rFonts w:ascii="Calibri" w:eastAsia="Times New Roman" w:hAnsi="Calibri" w:cs="Arial"/>
                <w:i/>
                <w:iCs/>
                <w:color w:val="000000"/>
                <w:sz w:val="20"/>
                <w:szCs w:val="20"/>
                <w:lang w:val="en-US" w:eastAsia="pt-BR"/>
              </w:rPr>
              <w:t xml:space="preserve"> </w:t>
            </w:r>
            <w:r w:rsidR="009C42F8">
              <w:rPr>
                <w:rFonts w:ascii="Calibri" w:eastAsia="Times New Roman" w:hAnsi="Calibri" w:cs="Arial"/>
                <w:i/>
                <w:iCs/>
                <w:color w:val="000000"/>
                <w:sz w:val="20"/>
                <w:szCs w:val="20"/>
                <w:lang w:val="en-US" w:eastAsia="pt-BR"/>
              </w:rPr>
              <w:t>Oct.</w:t>
            </w:r>
            <w:r w:rsidR="00320DFC" w:rsidRPr="00320DFC">
              <w:rPr>
                <w:rFonts w:ascii="Calibri" w:eastAsia="Times New Roman" w:hAnsi="Calibri" w:cs="Arial"/>
                <w:i/>
                <w:iCs/>
                <w:color w:val="000000"/>
                <w:sz w:val="20"/>
                <w:szCs w:val="20"/>
                <w:lang w:val="en-US" w:eastAsia="pt-BR"/>
              </w:rPr>
              <w:t xml:space="preserve"> 2025</w:t>
            </w:r>
            <w:r w:rsidRPr="00320DFC">
              <w:rPr>
                <w:rFonts w:ascii="Calibri" w:eastAsia="Times New Roman" w:hAnsi="Calibri" w:cs="Arial"/>
                <w:i/>
                <w:iCs/>
                <w:color w:val="000000"/>
                <w:sz w:val="20"/>
                <w:szCs w:val="20"/>
                <w:lang w:val="en-US" w:eastAsia="pt-BR"/>
              </w:rPr>
              <w:t>)</w:t>
            </w:r>
          </w:p>
          <w:p w14:paraId="482ADC92" w14:textId="77777777" w:rsidR="003A0832" w:rsidRPr="009B3906" w:rsidRDefault="003A0832" w:rsidP="003A0832">
            <w:pPr>
              <w:jc w:val="both"/>
              <w:rPr>
                <w:rFonts w:ascii="Calibri" w:eastAsia="Times New Roman" w:hAnsi="Calibri" w:cs="Arial"/>
                <w:b/>
                <w:bCs/>
                <w:color w:val="000000"/>
                <w:sz w:val="20"/>
                <w:szCs w:val="20"/>
                <w:lang w:val="en-US" w:eastAsia="pt-BR"/>
              </w:rPr>
            </w:pPr>
          </w:p>
          <w:p w14:paraId="2F5C97E5" w14:textId="77777777" w:rsidR="003A0832" w:rsidRDefault="003A0832" w:rsidP="003A0832">
            <w:pPr>
              <w:jc w:val="both"/>
              <w:rPr>
                <w:rFonts w:ascii="Calibri" w:eastAsia="Times New Roman" w:hAnsi="Calibri" w:cs="Arial"/>
                <w:b/>
                <w:bCs/>
                <w:color w:val="000000"/>
                <w:sz w:val="20"/>
                <w:szCs w:val="20"/>
                <w:lang w:val="en-US" w:eastAsia="pt-BR"/>
              </w:rPr>
            </w:pPr>
          </w:p>
          <w:p w14:paraId="0E3BF147" w14:textId="77777777" w:rsidR="003A0832" w:rsidRDefault="003A0832" w:rsidP="003A083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Nota: c</w:t>
            </w:r>
            <w:r w:rsidRPr="00113187">
              <w:rPr>
                <w:rFonts w:ascii="Calibri" w:eastAsia="Times New Roman" w:hAnsi="Calibri" w:cs="Arial"/>
                <w:b/>
                <w:bCs/>
                <w:color w:val="000000"/>
                <w:sz w:val="20"/>
                <w:szCs w:val="20"/>
                <w:lang w:eastAsia="pt-BR"/>
              </w:rPr>
              <w:t>aso haja divergência</w:t>
            </w:r>
            <w:r>
              <w:rPr>
                <w:rFonts w:ascii="Calibri" w:eastAsia="Times New Roman" w:hAnsi="Calibri" w:cs="Arial"/>
                <w:b/>
                <w:bCs/>
                <w:color w:val="000000"/>
                <w:sz w:val="20"/>
                <w:szCs w:val="20"/>
                <w:lang w:eastAsia="pt-BR"/>
              </w:rPr>
              <w:t>, não seguir com as próximas etapas e notificar de forma imediata via e-mail a Engenharia para que seja realizada a atualização do escopo.</w:t>
            </w:r>
          </w:p>
          <w:p w14:paraId="2CA3F667" w14:textId="77777777" w:rsidR="003A0832" w:rsidRPr="003052AD" w:rsidRDefault="003A0832" w:rsidP="003A0832">
            <w:pPr>
              <w:jc w:val="both"/>
              <w:rPr>
                <w:rFonts w:ascii="Calibri" w:eastAsia="Times New Roman" w:hAnsi="Calibri" w:cs="Arial"/>
                <w:i/>
                <w:iCs/>
                <w:color w:val="000000"/>
                <w:sz w:val="20"/>
                <w:szCs w:val="20"/>
                <w:lang w:eastAsia="pt-BR"/>
              </w:rPr>
            </w:pPr>
          </w:p>
          <w:p w14:paraId="29309D71" w14:textId="77777777" w:rsidR="003A0832" w:rsidRDefault="003A0832" w:rsidP="003A0832">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(Note: i</w:t>
            </w:r>
            <w:r w:rsidRPr="00113187">
              <w:rPr>
                <w:rFonts w:ascii="Calibri" w:eastAsia="Times New Roman" w:hAnsi="Calibri" w:cs="Arial"/>
                <w:i/>
                <w:iCs/>
                <w:color w:val="000000"/>
                <w:sz w:val="20"/>
                <w:szCs w:val="20"/>
                <w:lang w:val="en-US" w:eastAsia="pt-BR"/>
              </w:rPr>
              <w:t>f there is any discrepancy, do not proceed with the following steps and immediately notify the responsible Engineering team via email so that the scope can be updated accordingly.</w:t>
            </w:r>
            <w:r>
              <w:rPr>
                <w:rFonts w:ascii="Calibri" w:eastAsia="Times New Roman" w:hAnsi="Calibri" w:cs="Arial"/>
                <w:i/>
                <w:iCs/>
                <w:color w:val="000000"/>
                <w:sz w:val="20"/>
                <w:szCs w:val="20"/>
                <w:lang w:val="en-US" w:eastAsia="pt-BR"/>
              </w:rPr>
              <w:t>)</w:t>
            </w:r>
          </w:p>
          <w:p w14:paraId="0C03CA3D" w14:textId="77777777" w:rsidR="003A0832" w:rsidRPr="00741BFB" w:rsidRDefault="003A0832" w:rsidP="003A0832">
            <w:pPr>
              <w:jc w:val="both"/>
              <w:rPr>
                <w:rFonts w:ascii="Calibri" w:eastAsia="Times New Roman" w:hAnsi="Calibri" w:cs="Arial"/>
                <w:b/>
                <w:bCs/>
                <w:color w:val="000000"/>
                <w:sz w:val="20"/>
                <w:szCs w:val="20"/>
                <w:lang w:val="en-US" w:eastAsia="pt-BR"/>
              </w:rPr>
            </w:pPr>
          </w:p>
        </w:tc>
      </w:tr>
      <w:tr w:rsidR="003727C9" w:rsidRPr="0038051B" w14:paraId="64731FF0" w14:textId="77777777" w:rsidTr="009B3906">
        <w:trPr>
          <w:trHeight w:val="1134"/>
          <w:jc w:val="center"/>
        </w:trPr>
        <w:tc>
          <w:tcPr>
            <w:tcW w:w="704" w:type="dxa"/>
            <w:vAlign w:val="center"/>
          </w:tcPr>
          <w:p w14:paraId="10706279" w14:textId="1AA246D3" w:rsidR="003727C9" w:rsidRPr="003727C9" w:rsidRDefault="003727C9" w:rsidP="003727C9">
            <w:pPr>
              <w:rPr>
                <w:rFonts w:ascii="Calibri" w:eastAsia="Times New Roman" w:hAnsi="Calibri" w:cs="Arial"/>
                <w:b/>
                <w:bCs/>
                <w:color w:val="000000"/>
                <w:sz w:val="20"/>
                <w:szCs w:val="20"/>
                <w:lang w:val="en-US" w:eastAsia="pt-BR"/>
              </w:rPr>
            </w:pPr>
            <w:r w:rsidRPr="003727C9">
              <w:rPr>
                <w:rFonts w:ascii="Calibri" w:eastAsia="Times New Roman" w:hAnsi="Calibri" w:cs="Arial"/>
                <w:b/>
                <w:bCs/>
                <w:color w:val="000000"/>
                <w:sz w:val="20"/>
                <w:szCs w:val="20"/>
                <w:lang w:val="en-US" w:eastAsia="pt-BR"/>
              </w:rPr>
              <w:t>02</w:t>
            </w:r>
          </w:p>
        </w:tc>
        <w:sdt>
          <w:sdtPr>
            <w:rPr>
              <w:rFonts w:ascii="Calibri" w:eastAsia="Times New Roman" w:hAnsi="Calibri" w:cs="Arial"/>
              <w:b/>
              <w:bCs/>
              <w:color w:val="000000"/>
              <w:sz w:val="20"/>
              <w:szCs w:val="20"/>
              <w:lang w:val="en-US" w:eastAsia="pt-BR"/>
            </w:rPr>
            <w:alias w:val="TAREFA"/>
            <w:tag w:val="IAS-RG-0103"/>
            <w:id w:val="-1235925462"/>
            <w:placeholder>
              <w:docPart w:val="2C8F71BAAE904828A573DFBA091FEFA7"/>
            </w:placeholder>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427E6937" w14:textId="5E83D123" w:rsidR="003727C9" w:rsidRPr="003727C9" w:rsidRDefault="003727C9" w:rsidP="003727C9">
                <w:pPr>
                  <w:rPr>
                    <w:rFonts w:ascii="Calibri" w:eastAsia="Times New Roman" w:hAnsi="Calibri" w:cs="Arial"/>
                    <w:b/>
                    <w:bCs/>
                    <w:color w:val="000000"/>
                    <w:sz w:val="20"/>
                    <w:szCs w:val="20"/>
                    <w:lang w:val="en-US" w:eastAsia="pt-BR"/>
                  </w:rPr>
                </w:pPr>
                <w:r w:rsidRPr="003727C9">
                  <w:rPr>
                    <w:rFonts w:ascii="Calibri" w:eastAsia="Times New Roman" w:hAnsi="Calibri" w:cs="Arial"/>
                    <w:b/>
                    <w:bCs/>
                    <w:color w:val="000000"/>
                    <w:sz w:val="20"/>
                    <w:szCs w:val="20"/>
                    <w:lang w:val="en-US" w:eastAsia="pt-BR"/>
                  </w:rPr>
                  <w:t>ENGENHARIA</w:t>
                </w:r>
              </w:p>
            </w:tc>
          </w:sdtContent>
        </w:sdt>
        <w:sdt>
          <w:sdtPr>
            <w:rPr>
              <w:rFonts w:ascii="Calibri" w:eastAsia="Times New Roman" w:hAnsi="Calibri" w:cs="Arial"/>
              <w:bCs/>
              <w:i/>
              <w:color w:val="000000"/>
              <w:sz w:val="18"/>
              <w:szCs w:val="18"/>
              <w:lang w:val="en-US" w:eastAsia="pt-BR"/>
            </w:rPr>
            <w:alias w:val="ETAPA"/>
            <w:tag w:val="ETAPA"/>
            <w:id w:val="1238821673"/>
            <w:placeholder>
              <w:docPart w:val="5737A85C1FF84E3FA3751E31C00F0992"/>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069731BC" w14:textId="68B30701" w:rsidR="003727C9" w:rsidRPr="003727C9" w:rsidRDefault="003727C9" w:rsidP="003727C9">
                <w:pPr>
                  <w:rPr>
                    <w:rFonts w:ascii="Calibri" w:eastAsia="Times New Roman" w:hAnsi="Calibri" w:cs="Arial"/>
                    <w:bCs/>
                    <w:i/>
                    <w:color w:val="000000"/>
                    <w:sz w:val="18"/>
                    <w:szCs w:val="18"/>
                    <w:lang w:val="en-US" w:eastAsia="pt-BR"/>
                  </w:rPr>
                </w:pPr>
                <w:r w:rsidRPr="003727C9">
                  <w:rPr>
                    <w:rFonts w:ascii="Calibri" w:eastAsia="Times New Roman" w:hAnsi="Calibri" w:cs="Arial"/>
                    <w:bCs/>
                    <w:i/>
                    <w:color w:val="000000"/>
                    <w:sz w:val="18"/>
                    <w:szCs w:val="18"/>
                    <w:lang w:val="en-US" w:eastAsia="pt-BR"/>
                  </w:rPr>
                  <w:t>ANÁLISE DE ENGENHARIA</w:t>
                </w:r>
              </w:p>
            </w:tc>
          </w:sdtContent>
        </w:sdt>
        <w:tc>
          <w:tcPr>
            <w:tcW w:w="5182" w:type="dxa"/>
            <w:gridSpan w:val="3"/>
            <w:vAlign w:val="center"/>
          </w:tcPr>
          <w:p w14:paraId="4CDE278D" w14:textId="77777777" w:rsidR="003727C9" w:rsidRPr="003727C9" w:rsidRDefault="003727C9" w:rsidP="003727C9">
            <w:pPr>
              <w:jc w:val="both"/>
              <w:rPr>
                <w:rFonts w:ascii="Calibri" w:eastAsia="Times New Roman" w:hAnsi="Calibri" w:cs="Arial"/>
                <w:b/>
                <w:bCs/>
                <w:color w:val="000000"/>
                <w:sz w:val="20"/>
                <w:szCs w:val="20"/>
                <w:lang w:eastAsia="pt-BR"/>
              </w:rPr>
            </w:pPr>
          </w:p>
          <w:p w14:paraId="1E245E8B" w14:textId="77777777" w:rsidR="00200CF2" w:rsidRPr="00D219FA" w:rsidRDefault="003727C9" w:rsidP="00200CF2">
            <w:pPr>
              <w:jc w:val="both"/>
              <w:rPr>
                <w:rFonts w:ascii="Calibri" w:eastAsia="Times New Roman" w:hAnsi="Calibri" w:cs="Arial"/>
                <w:b/>
                <w:bCs/>
                <w:color w:val="000000"/>
                <w:sz w:val="20"/>
                <w:szCs w:val="20"/>
                <w:lang w:val="en-US" w:eastAsia="pt-BR"/>
              </w:rPr>
            </w:pPr>
            <w:r w:rsidRPr="003727C9">
              <w:rPr>
                <w:rFonts w:ascii="Calibri" w:eastAsia="Times New Roman" w:hAnsi="Calibri" w:cs="Arial"/>
                <w:b/>
                <w:bCs/>
                <w:color w:val="000000"/>
                <w:sz w:val="20"/>
                <w:szCs w:val="20"/>
                <w:lang w:eastAsia="pt-BR"/>
              </w:rPr>
              <w:t xml:space="preserve">Realizar a análise da dimensão para usinagem preliminar no </w:t>
            </w:r>
            <w:r>
              <w:rPr>
                <w:rFonts w:ascii="Calibri" w:eastAsia="Times New Roman" w:hAnsi="Calibri" w:cs="Arial"/>
                <w:b/>
                <w:bCs/>
                <w:color w:val="000000"/>
                <w:sz w:val="20"/>
                <w:szCs w:val="20"/>
                <w:lang w:eastAsia="pt-BR"/>
              </w:rPr>
              <w:t>d</w:t>
            </w:r>
            <w:r w:rsidRPr="00084CAA">
              <w:rPr>
                <w:rFonts w:ascii="Calibri" w:eastAsia="Times New Roman" w:hAnsi="Calibri" w:cs="Arial"/>
                <w:b/>
                <w:bCs/>
                <w:color w:val="000000"/>
                <w:sz w:val="20"/>
                <w:szCs w:val="20"/>
                <w:lang w:eastAsia="pt-BR"/>
              </w:rPr>
              <w:t>iâmetro do selo de ar</w:t>
            </w:r>
            <w:r>
              <w:rPr>
                <w:rFonts w:ascii="Calibri" w:eastAsia="Times New Roman" w:hAnsi="Calibri" w:cs="Arial"/>
                <w:b/>
                <w:bCs/>
                <w:color w:val="000000"/>
                <w:sz w:val="20"/>
                <w:szCs w:val="20"/>
                <w:lang w:eastAsia="pt-BR"/>
              </w:rPr>
              <w:t xml:space="preserve"> (item 1 F</w:t>
            </w:r>
            <w:r w:rsidRPr="00A365D2">
              <w:rPr>
                <w:rFonts w:ascii="Calibri" w:eastAsia="Times New Roman" w:hAnsi="Calibri" w:cs="Arial"/>
                <w:b/>
                <w:bCs/>
                <w:color w:val="000000"/>
                <w:sz w:val="20"/>
                <w:szCs w:val="20"/>
                <w:lang w:eastAsia="pt-BR"/>
              </w:rPr>
              <w:t>igura 901</w:t>
            </w:r>
            <w:r>
              <w:rPr>
                <w:rFonts w:ascii="Calibri" w:eastAsia="Times New Roman" w:hAnsi="Calibri" w:cs="Arial"/>
                <w:b/>
                <w:bCs/>
                <w:color w:val="000000"/>
                <w:sz w:val="20"/>
                <w:szCs w:val="20"/>
                <w:lang w:eastAsia="pt-BR"/>
              </w:rPr>
              <w:t>)</w:t>
            </w:r>
            <w:r w:rsidRPr="002F0BA7">
              <w:rPr>
                <w:rFonts w:ascii="Calibri" w:eastAsia="Times New Roman" w:hAnsi="Calibri" w:cs="Arial"/>
                <w:b/>
                <w:bCs/>
                <w:color w:val="000000"/>
                <w:sz w:val="20"/>
                <w:szCs w:val="20"/>
                <w:lang w:eastAsia="pt-BR"/>
              </w:rPr>
              <w:t xml:space="preserve"> </w:t>
            </w:r>
            <w:r w:rsidRPr="003727C9">
              <w:rPr>
                <w:rFonts w:ascii="Calibri" w:eastAsia="Times New Roman" w:hAnsi="Calibri" w:cs="Arial"/>
                <w:b/>
                <w:bCs/>
                <w:color w:val="000000"/>
                <w:sz w:val="20"/>
                <w:szCs w:val="20"/>
                <w:lang w:eastAsia="pt-BR"/>
              </w:rPr>
              <w:t xml:space="preserve">e a espessura do </w:t>
            </w:r>
            <w:r w:rsidR="00200CF2" w:rsidRPr="00200CF2">
              <w:rPr>
                <w:rFonts w:ascii="Calibri" w:eastAsia="Times New Roman" w:hAnsi="Calibri" w:cs="Arial"/>
                <w:b/>
                <w:bCs/>
                <w:color w:val="000000"/>
                <w:sz w:val="20"/>
                <w:szCs w:val="20"/>
                <w:lang w:eastAsia="pt-BR"/>
              </w:rPr>
              <w:t xml:space="preserve">revestimento de plasma </w:t>
            </w:r>
            <w:r w:rsidRPr="00200CF2">
              <w:rPr>
                <w:rFonts w:ascii="Calibri" w:eastAsia="Times New Roman" w:hAnsi="Calibri" w:cs="Arial"/>
                <w:b/>
                <w:bCs/>
                <w:color w:val="000000"/>
                <w:sz w:val="20"/>
                <w:szCs w:val="20"/>
                <w:lang w:eastAsia="pt-BR"/>
              </w:rPr>
              <w:t>conforme CIR Manual 3043515, ATA 72-</w:t>
            </w:r>
            <w:r w:rsidR="00200CF2" w:rsidRPr="00200CF2">
              <w:rPr>
                <w:rFonts w:ascii="Calibri" w:eastAsia="Times New Roman" w:hAnsi="Calibri" w:cs="Arial"/>
                <w:b/>
                <w:bCs/>
                <w:color w:val="000000"/>
                <w:sz w:val="20"/>
                <w:szCs w:val="20"/>
                <w:lang w:eastAsia="pt-BR"/>
              </w:rPr>
              <w:t>41-42</w:t>
            </w:r>
            <w:r w:rsidRPr="00200CF2">
              <w:rPr>
                <w:rFonts w:ascii="Calibri" w:eastAsia="Times New Roman" w:hAnsi="Calibri" w:cs="Arial"/>
                <w:b/>
                <w:bCs/>
                <w:color w:val="000000"/>
                <w:sz w:val="20"/>
                <w:szCs w:val="20"/>
                <w:lang w:eastAsia="pt-BR"/>
              </w:rPr>
              <w:t>, Seção “Repair-07</w:t>
            </w:r>
            <w:r w:rsidR="00200CF2" w:rsidRPr="00200CF2">
              <w:rPr>
                <w:rFonts w:ascii="Calibri" w:eastAsia="Times New Roman" w:hAnsi="Calibri" w:cs="Arial"/>
                <w:b/>
                <w:bCs/>
                <w:color w:val="000000"/>
                <w:sz w:val="20"/>
                <w:szCs w:val="20"/>
                <w:lang w:eastAsia="pt-BR"/>
              </w:rPr>
              <w:t>/Config-1</w:t>
            </w:r>
            <w:r w:rsidRPr="00200CF2">
              <w:rPr>
                <w:rFonts w:ascii="Calibri" w:eastAsia="Times New Roman" w:hAnsi="Calibri" w:cs="Arial"/>
                <w:b/>
                <w:bCs/>
                <w:color w:val="000000"/>
                <w:sz w:val="20"/>
                <w:szCs w:val="20"/>
                <w:lang w:eastAsia="pt-BR"/>
              </w:rPr>
              <w:t xml:space="preserve">”, Parágrafo </w:t>
            </w:r>
            <w:r w:rsidR="00200CF2" w:rsidRPr="00200CF2">
              <w:rPr>
                <w:rFonts w:ascii="Calibri" w:eastAsia="Times New Roman" w:hAnsi="Calibri" w:cs="Arial"/>
                <w:b/>
                <w:bCs/>
                <w:color w:val="000000"/>
                <w:sz w:val="20"/>
                <w:szCs w:val="20"/>
                <w:lang w:eastAsia="pt-BR"/>
              </w:rPr>
              <w:t>1</w:t>
            </w:r>
            <w:r w:rsidRPr="00200CF2">
              <w:rPr>
                <w:rFonts w:ascii="Calibri" w:eastAsia="Times New Roman" w:hAnsi="Calibri" w:cs="Arial"/>
                <w:b/>
                <w:bCs/>
                <w:color w:val="000000"/>
                <w:sz w:val="20"/>
                <w:szCs w:val="20"/>
                <w:lang w:eastAsia="pt-BR"/>
              </w:rPr>
              <w:t>., Etapa C; Figura 90</w:t>
            </w:r>
            <w:r w:rsidR="00200CF2" w:rsidRPr="00200CF2">
              <w:rPr>
                <w:rFonts w:ascii="Calibri" w:eastAsia="Times New Roman" w:hAnsi="Calibri" w:cs="Arial"/>
                <w:b/>
                <w:bCs/>
                <w:color w:val="000000"/>
                <w:sz w:val="20"/>
                <w:szCs w:val="20"/>
                <w:lang w:eastAsia="pt-BR"/>
              </w:rPr>
              <w:t>1</w:t>
            </w:r>
            <w:r w:rsidRPr="00200CF2">
              <w:rPr>
                <w:rFonts w:ascii="Calibri" w:eastAsia="Times New Roman" w:hAnsi="Calibri" w:cs="Arial"/>
                <w:b/>
                <w:bCs/>
                <w:color w:val="000000"/>
                <w:sz w:val="20"/>
                <w:szCs w:val="20"/>
                <w:lang w:eastAsia="pt-BR"/>
              </w:rPr>
              <w:t xml:space="preserve"> e Tabela 90</w:t>
            </w:r>
            <w:r w:rsidR="00200CF2" w:rsidRPr="00200CF2">
              <w:rPr>
                <w:rFonts w:ascii="Calibri" w:eastAsia="Times New Roman" w:hAnsi="Calibri" w:cs="Arial"/>
                <w:b/>
                <w:bCs/>
                <w:color w:val="000000"/>
                <w:sz w:val="20"/>
                <w:szCs w:val="20"/>
                <w:lang w:eastAsia="pt-BR"/>
              </w:rPr>
              <w:t>1</w:t>
            </w:r>
            <w:r w:rsidRPr="00200CF2">
              <w:rPr>
                <w:rFonts w:ascii="Calibri" w:eastAsia="Times New Roman" w:hAnsi="Calibri" w:cs="Arial"/>
                <w:b/>
                <w:bCs/>
                <w:color w:val="000000"/>
                <w:sz w:val="20"/>
                <w:szCs w:val="20"/>
                <w:lang w:eastAsia="pt-BR"/>
              </w:rPr>
              <w:t xml:space="preserve">. </w:t>
            </w:r>
            <w:r w:rsidRPr="00200CF2">
              <w:rPr>
                <w:rFonts w:ascii="Calibri" w:eastAsia="Times New Roman" w:hAnsi="Calibri" w:cs="Arial"/>
                <w:b/>
                <w:bCs/>
                <w:color w:val="000000"/>
                <w:sz w:val="20"/>
                <w:szCs w:val="20"/>
                <w:lang w:val="en-US" w:eastAsia="pt-BR"/>
              </w:rPr>
              <w:t>(</w:t>
            </w:r>
            <w:r w:rsidR="00200CF2" w:rsidRPr="00200CF2">
              <w:rPr>
                <w:rFonts w:ascii="Calibri" w:eastAsia="Times New Roman" w:hAnsi="Calibri" w:cs="Arial"/>
                <w:b/>
                <w:bCs/>
                <w:color w:val="000000"/>
                <w:sz w:val="20"/>
                <w:szCs w:val="20"/>
                <w:lang w:val="en-US" w:eastAsia="pt-BR"/>
              </w:rPr>
              <w:t>Task</w:t>
            </w:r>
            <w:r w:rsidR="00200CF2" w:rsidRPr="00D219FA">
              <w:rPr>
                <w:rFonts w:ascii="Calibri" w:eastAsia="Times New Roman" w:hAnsi="Calibri" w:cs="Arial"/>
                <w:b/>
                <w:bCs/>
                <w:color w:val="000000"/>
                <w:sz w:val="20"/>
                <w:szCs w:val="20"/>
                <w:lang w:val="en-US" w:eastAsia="pt-BR"/>
              </w:rPr>
              <w:t xml:space="preserve"> 72-41-42-340-804-A, Subtask 72-41-42-320-027): </w:t>
            </w:r>
          </w:p>
          <w:p w14:paraId="167609E9" w14:textId="4506F212" w:rsidR="003727C9" w:rsidRDefault="003727C9" w:rsidP="003727C9">
            <w:pPr>
              <w:jc w:val="both"/>
              <w:rPr>
                <w:rFonts w:ascii="Calibri" w:eastAsia="Times New Roman" w:hAnsi="Calibri" w:cs="Arial"/>
                <w:i/>
                <w:iCs/>
                <w:color w:val="000000"/>
                <w:sz w:val="20"/>
                <w:szCs w:val="20"/>
                <w:lang w:val="en-US" w:eastAsia="pt-BR"/>
              </w:rPr>
            </w:pPr>
            <w:r w:rsidRPr="00200CF2">
              <w:rPr>
                <w:rFonts w:ascii="Calibri" w:eastAsia="Times New Roman" w:hAnsi="Calibri" w:cs="Arial"/>
                <w:i/>
                <w:iCs/>
                <w:color w:val="000000"/>
                <w:sz w:val="20"/>
                <w:szCs w:val="20"/>
                <w:lang w:val="en-US" w:eastAsia="pt-BR"/>
              </w:rPr>
              <w:t>(</w:t>
            </w:r>
            <w:r w:rsidR="00200CF2" w:rsidRPr="00200CF2">
              <w:rPr>
                <w:rFonts w:ascii="Calibri" w:eastAsia="Times New Roman" w:hAnsi="Calibri" w:cs="Arial"/>
                <w:i/>
                <w:iCs/>
                <w:color w:val="000000"/>
                <w:sz w:val="20"/>
                <w:szCs w:val="20"/>
                <w:lang w:val="en-US" w:eastAsia="pt-BR"/>
              </w:rPr>
              <w:t>Perform the dimensional analysis for preliminary machining of the air seal diameter (Item 1, Figure 901) and the plasma coating thickness in accordance with CIR Manual 3043515, ATA 72-41-42, Section “Repair-07/Config-1”, Paragraph 1, Step C; Figure 901 and Table 901 (Task 72-41-42-340-804-A, Subtask 72-41-42-320-027).)</w:t>
            </w:r>
          </w:p>
          <w:p w14:paraId="20C98BDA" w14:textId="77777777" w:rsidR="00200CF2" w:rsidRPr="00200CF2" w:rsidRDefault="00200CF2" w:rsidP="003727C9">
            <w:pPr>
              <w:jc w:val="both"/>
              <w:rPr>
                <w:rFonts w:ascii="Calibri" w:eastAsia="Times New Roman" w:hAnsi="Calibri" w:cs="Arial"/>
                <w:b/>
                <w:bCs/>
                <w:color w:val="000000"/>
                <w:sz w:val="20"/>
                <w:szCs w:val="20"/>
                <w:lang w:val="en-US" w:eastAsia="pt-BR"/>
              </w:rPr>
            </w:pPr>
          </w:p>
          <w:p w14:paraId="4966E85D" w14:textId="668FFA65" w:rsidR="003727C9" w:rsidRPr="003727C9" w:rsidRDefault="003727C9" w:rsidP="003727C9">
            <w:pPr>
              <w:jc w:val="both"/>
              <w:rPr>
                <w:rFonts w:ascii="Calibri" w:eastAsia="Times New Roman" w:hAnsi="Calibri" w:cs="Arial"/>
                <w:b/>
                <w:bCs/>
                <w:color w:val="000000"/>
                <w:sz w:val="20"/>
                <w:szCs w:val="20"/>
                <w:lang w:eastAsia="pt-BR"/>
              </w:rPr>
            </w:pPr>
            <w:r w:rsidRPr="003727C9">
              <w:rPr>
                <w:rFonts w:ascii="Calibri" w:eastAsia="Times New Roman" w:hAnsi="Calibri" w:cs="Arial"/>
                <w:b/>
                <w:bCs/>
                <w:color w:val="000000"/>
                <w:sz w:val="20"/>
                <w:szCs w:val="20"/>
                <w:lang w:eastAsia="pt-BR"/>
              </w:rPr>
              <w:t xml:space="preserve">a) Qual a dimensão do </w:t>
            </w:r>
            <w:r w:rsidR="00200CF2" w:rsidRPr="00200CF2">
              <w:rPr>
                <w:rFonts w:ascii="Calibri" w:eastAsia="Times New Roman" w:hAnsi="Calibri" w:cs="Arial"/>
                <w:b/>
                <w:bCs/>
                <w:color w:val="000000"/>
                <w:sz w:val="20"/>
                <w:szCs w:val="20"/>
                <w:lang w:eastAsia="pt-BR"/>
              </w:rPr>
              <w:t xml:space="preserve">diâmetro do selo de ar </w:t>
            </w:r>
            <w:r w:rsidRPr="00200CF2">
              <w:rPr>
                <w:rFonts w:ascii="Calibri" w:eastAsia="Times New Roman" w:hAnsi="Calibri" w:cs="Arial"/>
                <w:b/>
                <w:bCs/>
                <w:color w:val="000000"/>
                <w:sz w:val="20"/>
                <w:szCs w:val="20"/>
                <w:lang w:eastAsia="pt-BR"/>
              </w:rPr>
              <w:t>antes</w:t>
            </w:r>
            <w:r w:rsidRPr="003727C9">
              <w:rPr>
                <w:rFonts w:ascii="Calibri" w:eastAsia="Times New Roman" w:hAnsi="Calibri" w:cs="Arial"/>
                <w:b/>
                <w:bCs/>
                <w:color w:val="000000"/>
                <w:sz w:val="20"/>
                <w:szCs w:val="20"/>
                <w:lang w:eastAsia="pt-BR"/>
              </w:rPr>
              <w:t xml:space="preserve"> da usinagem preliminar? </w:t>
            </w:r>
          </w:p>
          <w:p w14:paraId="0BED24E2" w14:textId="77777777" w:rsidR="003727C9" w:rsidRPr="003727C9" w:rsidRDefault="003727C9" w:rsidP="003727C9">
            <w:pPr>
              <w:jc w:val="both"/>
              <w:rPr>
                <w:rFonts w:ascii="Calibri" w:eastAsia="Times New Roman" w:hAnsi="Calibri" w:cs="Arial"/>
                <w:b/>
                <w:bCs/>
                <w:color w:val="000000"/>
                <w:sz w:val="20"/>
                <w:szCs w:val="20"/>
                <w:lang w:val="en-US" w:eastAsia="pt-BR"/>
              </w:rPr>
            </w:pPr>
            <w:r w:rsidRPr="003727C9">
              <w:rPr>
                <w:rFonts w:ascii="Calibri" w:eastAsia="Times New Roman" w:hAnsi="Calibri" w:cs="Arial"/>
                <w:b/>
                <w:bCs/>
                <w:color w:val="000000"/>
                <w:sz w:val="20"/>
                <w:szCs w:val="20"/>
                <w:lang w:val="en-US" w:eastAsia="pt-BR"/>
              </w:rPr>
              <w:t>____________________________</w:t>
            </w:r>
          </w:p>
          <w:p w14:paraId="23ACB790" w14:textId="39322921" w:rsidR="003727C9" w:rsidRPr="00200CF2" w:rsidRDefault="003727C9" w:rsidP="003727C9">
            <w:pPr>
              <w:jc w:val="both"/>
              <w:rPr>
                <w:rFonts w:ascii="Calibri" w:eastAsia="Times New Roman" w:hAnsi="Calibri" w:cs="Arial"/>
                <w:i/>
                <w:iCs/>
                <w:color w:val="000000"/>
                <w:sz w:val="20"/>
                <w:szCs w:val="20"/>
                <w:lang w:val="en-US" w:eastAsia="pt-BR"/>
              </w:rPr>
            </w:pPr>
            <w:r w:rsidRPr="003727C9">
              <w:rPr>
                <w:rFonts w:ascii="Calibri" w:eastAsia="Times New Roman" w:hAnsi="Calibri" w:cs="Arial"/>
                <w:i/>
                <w:iCs/>
                <w:color w:val="000000"/>
                <w:sz w:val="20"/>
                <w:szCs w:val="20"/>
                <w:lang w:val="en-US" w:eastAsia="pt-BR"/>
              </w:rPr>
              <w:lastRenderedPageBreak/>
              <w:t xml:space="preserve">(a) </w:t>
            </w:r>
            <w:r w:rsidR="00200CF2" w:rsidRPr="00200CF2">
              <w:rPr>
                <w:rFonts w:ascii="Calibri" w:eastAsia="Times New Roman" w:hAnsi="Calibri" w:cs="Arial"/>
                <w:i/>
                <w:iCs/>
                <w:color w:val="000000"/>
                <w:sz w:val="20"/>
                <w:szCs w:val="20"/>
                <w:lang w:val="en-US" w:eastAsia="pt-BR"/>
              </w:rPr>
              <w:t>What is the air seal diameter before preliminary machining?</w:t>
            </w:r>
            <w:r w:rsidR="00200CF2">
              <w:rPr>
                <w:rFonts w:ascii="Calibri" w:eastAsia="Times New Roman" w:hAnsi="Calibri" w:cs="Arial"/>
                <w:i/>
                <w:iCs/>
                <w:color w:val="000000"/>
                <w:sz w:val="20"/>
                <w:szCs w:val="20"/>
                <w:lang w:val="en-US" w:eastAsia="pt-BR"/>
              </w:rPr>
              <w:t>)</w:t>
            </w:r>
          </w:p>
          <w:p w14:paraId="340AD166" w14:textId="77777777" w:rsidR="003727C9" w:rsidRPr="003727C9" w:rsidRDefault="003727C9" w:rsidP="003727C9">
            <w:pPr>
              <w:jc w:val="both"/>
              <w:rPr>
                <w:rFonts w:ascii="Calibri" w:eastAsia="Times New Roman" w:hAnsi="Calibri" w:cs="Arial"/>
                <w:b/>
                <w:bCs/>
                <w:color w:val="000000"/>
                <w:sz w:val="20"/>
                <w:szCs w:val="20"/>
                <w:lang w:val="en-US" w:eastAsia="pt-BR"/>
              </w:rPr>
            </w:pPr>
          </w:p>
          <w:p w14:paraId="1E1017D7" w14:textId="77777777" w:rsidR="003727C9" w:rsidRPr="003727C9" w:rsidRDefault="003727C9" w:rsidP="003727C9">
            <w:pPr>
              <w:jc w:val="left"/>
              <w:rPr>
                <w:rFonts w:ascii="Calibri" w:eastAsia="Times New Roman" w:hAnsi="Calibri" w:cs="Arial"/>
                <w:b/>
                <w:bCs/>
                <w:color w:val="000000"/>
                <w:sz w:val="20"/>
                <w:szCs w:val="20"/>
                <w:lang w:eastAsia="pt-BR"/>
              </w:rPr>
            </w:pPr>
            <w:r w:rsidRPr="003727C9">
              <w:rPr>
                <w:rFonts w:ascii="Calibri" w:eastAsia="Times New Roman" w:hAnsi="Calibri" w:cs="Arial"/>
                <w:b/>
                <w:bCs/>
                <w:color w:val="000000"/>
                <w:sz w:val="20"/>
                <w:szCs w:val="20"/>
                <w:lang w:eastAsia="pt-BR"/>
              </w:rPr>
              <w:t xml:space="preserve">Nº do laudo de medições dimensionais: ________________ </w:t>
            </w:r>
          </w:p>
          <w:p w14:paraId="6A6F4827" w14:textId="77777777" w:rsidR="003727C9" w:rsidRPr="003727C9" w:rsidRDefault="003727C9" w:rsidP="003727C9">
            <w:pPr>
              <w:jc w:val="both"/>
              <w:rPr>
                <w:rFonts w:ascii="Calibri" w:eastAsia="Times New Roman" w:hAnsi="Calibri" w:cs="Arial"/>
                <w:i/>
                <w:iCs/>
                <w:color w:val="000000"/>
                <w:sz w:val="20"/>
                <w:szCs w:val="20"/>
                <w:lang w:eastAsia="pt-BR"/>
              </w:rPr>
            </w:pPr>
            <w:r w:rsidRPr="003727C9">
              <w:rPr>
                <w:rFonts w:ascii="Calibri" w:eastAsia="Times New Roman" w:hAnsi="Calibri" w:cs="Arial"/>
                <w:i/>
                <w:iCs/>
                <w:color w:val="000000"/>
                <w:sz w:val="20"/>
                <w:szCs w:val="20"/>
                <w:lang w:eastAsia="pt-BR"/>
              </w:rPr>
              <w:t>(Dimensional measurement report number:)</w:t>
            </w:r>
          </w:p>
          <w:p w14:paraId="4A2FF116" w14:textId="77777777" w:rsidR="003727C9" w:rsidRPr="003727C9" w:rsidRDefault="003727C9" w:rsidP="003727C9">
            <w:pPr>
              <w:jc w:val="both"/>
              <w:rPr>
                <w:rFonts w:ascii="Calibri" w:eastAsia="Times New Roman" w:hAnsi="Calibri" w:cs="Arial"/>
                <w:b/>
                <w:bCs/>
                <w:color w:val="000000"/>
                <w:sz w:val="20"/>
                <w:szCs w:val="20"/>
                <w:lang w:eastAsia="pt-BR"/>
              </w:rPr>
            </w:pPr>
          </w:p>
          <w:p w14:paraId="2C40A891" w14:textId="39CC3886" w:rsidR="003727C9" w:rsidRPr="003727C9" w:rsidRDefault="003727C9" w:rsidP="003727C9">
            <w:pPr>
              <w:jc w:val="both"/>
              <w:rPr>
                <w:rFonts w:ascii="Calibri" w:eastAsia="Times New Roman" w:hAnsi="Calibri" w:cs="Arial"/>
                <w:b/>
                <w:bCs/>
                <w:color w:val="000000"/>
                <w:sz w:val="20"/>
                <w:szCs w:val="20"/>
                <w:lang w:eastAsia="pt-BR"/>
              </w:rPr>
            </w:pPr>
            <w:r w:rsidRPr="003727C9">
              <w:rPr>
                <w:rFonts w:ascii="Calibri" w:eastAsia="Times New Roman" w:hAnsi="Calibri" w:cs="Arial"/>
                <w:b/>
                <w:bCs/>
                <w:color w:val="000000"/>
                <w:sz w:val="20"/>
                <w:szCs w:val="20"/>
                <w:lang w:eastAsia="pt-BR"/>
              </w:rPr>
              <w:t>b) Qual dimensão</w:t>
            </w:r>
            <w:r w:rsidR="00200CF2">
              <w:rPr>
                <w:rFonts w:ascii="Calibri" w:eastAsia="Times New Roman" w:hAnsi="Calibri" w:cs="Arial"/>
                <w:b/>
                <w:bCs/>
                <w:color w:val="000000"/>
                <w:sz w:val="20"/>
                <w:szCs w:val="20"/>
                <w:lang w:eastAsia="pt-BR"/>
              </w:rPr>
              <w:t xml:space="preserve"> o</w:t>
            </w:r>
            <w:r w:rsidRPr="003727C9">
              <w:rPr>
                <w:rFonts w:ascii="Calibri" w:eastAsia="Times New Roman" w:hAnsi="Calibri" w:cs="Arial"/>
                <w:b/>
                <w:bCs/>
                <w:color w:val="000000"/>
                <w:sz w:val="20"/>
                <w:szCs w:val="20"/>
                <w:lang w:eastAsia="pt-BR"/>
              </w:rPr>
              <w:t xml:space="preserve"> </w:t>
            </w:r>
            <w:r w:rsidR="00200CF2" w:rsidRPr="00200CF2">
              <w:rPr>
                <w:rFonts w:ascii="Calibri" w:eastAsia="Times New Roman" w:hAnsi="Calibri" w:cs="Arial"/>
                <w:b/>
                <w:bCs/>
                <w:color w:val="000000"/>
                <w:sz w:val="20"/>
                <w:szCs w:val="20"/>
                <w:lang w:eastAsia="pt-BR"/>
              </w:rPr>
              <w:t xml:space="preserve">diâmetro do selo de ar </w:t>
            </w:r>
            <w:r w:rsidRPr="003727C9">
              <w:rPr>
                <w:rFonts w:ascii="Calibri" w:eastAsia="Times New Roman" w:hAnsi="Calibri" w:cs="Arial"/>
                <w:b/>
                <w:bCs/>
                <w:color w:val="000000"/>
                <w:sz w:val="20"/>
                <w:szCs w:val="20"/>
                <w:lang w:eastAsia="pt-BR"/>
              </w:rPr>
              <w:t xml:space="preserve">deverá ter após a usinagem preliminar? </w:t>
            </w:r>
          </w:p>
          <w:p w14:paraId="478F98C5" w14:textId="77777777" w:rsidR="003727C9" w:rsidRPr="003727C9" w:rsidRDefault="003727C9" w:rsidP="003727C9">
            <w:pPr>
              <w:jc w:val="both"/>
              <w:rPr>
                <w:rFonts w:ascii="Calibri" w:eastAsia="Times New Roman" w:hAnsi="Calibri" w:cs="Arial"/>
                <w:b/>
                <w:bCs/>
                <w:color w:val="000000"/>
                <w:sz w:val="20"/>
                <w:szCs w:val="20"/>
                <w:lang w:val="en-US" w:eastAsia="pt-BR"/>
              </w:rPr>
            </w:pPr>
            <w:r w:rsidRPr="003727C9">
              <w:rPr>
                <w:rFonts w:ascii="Calibri" w:eastAsia="Times New Roman" w:hAnsi="Calibri" w:cs="Arial"/>
                <w:b/>
                <w:bCs/>
                <w:color w:val="000000"/>
                <w:sz w:val="20"/>
                <w:szCs w:val="20"/>
                <w:lang w:val="en-US" w:eastAsia="pt-BR"/>
              </w:rPr>
              <w:t>____________________________</w:t>
            </w:r>
          </w:p>
          <w:p w14:paraId="3C2D6B03" w14:textId="77777777" w:rsidR="00200CF2" w:rsidRDefault="003727C9" w:rsidP="003727C9">
            <w:pPr>
              <w:jc w:val="both"/>
              <w:rPr>
                <w:rFonts w:ascii="Calibri" w:eastAsia="Times New Roman" w:hAnsi="Calibri" w:cs="Arial"/>
                <w:i/>
                <w:iCs/>
                <w:color w:val="000000"/>
                <w:sz w:val="20"/>
                <w:szCs w:val="20"/>
                <w:lang w:val="en-US" w:eastAsia="pt-BR"/>
              </w:rPr>
            </w:pPr>
            <w:r w:rsidRPr="003727C9">
              <w:rPr>
                <w:rFonts w:ascii="Calibri" w:eastAsia="Times New Roman" w:hAnsi="Calibri" w:cs="Arial"/>
                <w:i/>
                <w:iCs/>
                <w:color w:val="000000"/>
                <w:sz w:val="20"/>
                <w:szCs w:val="20"/>
                <w:lang w:val="en-US" w:eastAsia="pt-BR"/>
              </w:rPr>
              <w:t xml:space="preserve">(b) </w:t>
            </w:r>
            <w:r w:rsidR="00200CF2" w:rsidRPr="00200CF2">
              <w:rPr>
                <w:rFonts w:ascii="Calibri" w:eastAsia="Times New Roman" w:hAnsi="Calibri" w:cs="Arial"/>
                <w:i/>
                <w:iCs/>
                <w:color w:val="000000"/>
                <w:sz w:val="20"/>
                <w:szCs w:val="20"/>
                <w:lang w:val="en-US" w:eastAsia="pt-BR"/>
              </w:rPr>
              <w:t>What should the air seal diameter be after preliminary machining?</w:t>
            </w:r>
            <w:r w:rsidR="00200CF2">
              <w:rPr>
                <w:rFonts w:ascii="Calibri" w:eastAsia="Times New Roman" w:hAnsi="Calibri" w:cs="Arial"/>
                <w:i/>
                <w:iCs/>
                <w:color w:val="000000"/>
                <w:sz w:val="20"/>
                <w:szCs w:val="20"/>
                <w:lang w:val="en-US" w:eastAsia="pt-BR"/>
              </w:rPr>
              <w:t>)</w:t>
            </w:r>
          </w:p>
          <w:p w14:paraId="03658D1D" w14:textId="77777777" w:rsidR="00200CF2" w:rsidRDefault="00200CF2" w:rsidP="003727C9">
            <w:pPr>
              <w:jc w:val="both"/>
              <w:rPr>
                <w:rFonts w:ascii="Calibri" w:eastAsia="Times New Roman" w:hAnsi="Calibri" w:cs="Arial"/>
                <w:i/>
                <w:iCs/>
                <w:color w:val="000000"/>
                <w:sz w:val="20"/>
                <w:szCs w:val="20"/>
                <w:lang w:val="en-US" w:eastAsia="pt-BR"/>
              </w:rPr>
            </w:pPr>
          </w:p>
          <w:p w14:paraId="7A26C01D" w14:textId="3F8F4FF2" w:rsidR="003727C9" w:rsidRPr="003727C9" w:rsidRDefault="003727C9" w:rsidP="003727C9">
            <w:pPr>
              <w:jc w:val="both"/>
              <w:rPr>
                <w:rFonts w:ascii="Calibri" w:eastAsia="Times New Roman" w:hAnsi="Calibri" w:cs="Arial"/>
                <w:b/>
                <w:bCs/>
                <w:color w:val="000000"/>
                <w:sz w:val="20"/>
                <w:szCs w:val="20"/>
                <w:lang w:eastAsia="pt-BR"/>
              </w:rPr>
            </w:pPr>
            <w:r w:rsidRPr="003727C9">
              <w:rPr>
                <w:rFonts w:ascii="Calibri" w:eastAsia="Times New Roman" w:hAnsi="Calibri" w:cs="Arial"/>
                <w:b/>
                <w:bCs/>
                <w:color w:val="000000"/>
                <w:sz w:val="20"/>
                <w:szCs w:val="20"/>
                <w:lang w:eastAsia="pt-BR"/>
              </w:rPr>
              <w:t xml:space="preserve">c) </w:t>
            </w:r>
            <w:r w:rsidRPr="00200CF2">
              <w:rPr>
                <w:rFonts w:ascii="Calibri" w:eastAsia="Times New Roman" w:hAnsi="Calibri" w:cs="Arial"/>
                <w:b/>
                <w:bCs/>
                <w:color w:val="000000"/>
                <w:sz w:val="20"/>
                <w:szCs w:val="20"/>
                <w:lang w:eastAsia="pt-BR"/>
              </w:rPr>
              <w:t xml:space="preserve">Qual a espessura do </w:t>
            </w:r>
            <w:r w:rsidR="00200CF2" w:rsidRPr="00200CF2">
              <w:rPr>
                <w:rFonts w:ascii="Calibri" w:eastAsia="Times New Roman" w:hAnsi="Calibri" w:cs="Arial"/>
                <w:b/>
                <w:bCs/>
                <w:color w:val="000000"/>
                <w:sz w:val="20"/>
                <w:szCs w:val="20"/>
                <w:lang w:eastAsia="pt-BR"/>
              </w:rPr>
              <w:t xml:space="preserve">revestimento de plasma </w:t>
            </w:r>
            <w:r w:rsidRPr="00200CF2">
              <w:rPr>
                <w:rFonts w:ascii="Calibri" w:eastAsia="Times New Roman" w:hAnsi="Calibri" w:cs="Arial"/>
                <w:b/>
                <w:bCs/>
                <w:color w:val="000000"/>
                <w:sz w:val="20"/>
                <w:szCs w:val="20"/>
                <w:lang w:eastAsia="pt-BR"/>
              </w:rPr>
              <w:t>a ser aplicado?</w:t>
            </w:r>
            <w:r w:rsidRPr="003727C9">
              <w:rPr>
                <w:rFonts w:ascii="Calibri" w:eastAsia="Times New Roman" w:hAnsi="Calibri" w:cs="Arial"/>
                <w:b/>
                <w:bCs/>
                <w:color w:val="000000"/>
                <w:sz w:val="20"/>
                <w:szCs w:val="20"/>
                <w:lang w:eastAsia="pt-BR"/>
              </w:rPr>
              <w:t xml:space="preserve"> </w:t>
            </w:r>
          </w:p>
          <w:p w14:paraId="3BA501E3" w14:textId="77777777" w:rsidR="003727C9" w:rsidRPr="003727C9" w:rsidRDefault="003727C9" w:rsidP="003727C9">
            <w:pPr>
              <w:jc w:val="both"/>
              <w:rPr>
                <w:rFonts w:ascii="Calibri" w:eastAsia="Times New Roman" w:hAnsi="Calibri" w:cs="Arial"/>
                <w:b/>
                <w:bCs/>
                <w:color w:val="000000"/>
                <w:sz w:val="20"/>
                <w:szCs w:val="20"/>
                <w:lang w:val="en-US" w:eastAsia="pt-BR"/>
              </w:rPr>
            </w:pPr>
            <w:r w:rsidRPr="003727C9">
              <w:rPr>
                <w:rFonts w:ascii="Calibri" w:eastAsia="Times New Roman" w:hAnsi="Calibri" w:cs="Arial"/>
                <w:b/>
                <w:bCs/>
                <w:color w:val="000000"/>
                <w:sz w:val="20"/>
                <w:szCs w:val="20"/>
                <w:lang w:val="en-US" w:eastAsia="pt-BR"/>
              </w:rPr>
              <w:t>____________________________</w:t>
            </w:r>
          </w:p>
          <w:p w14:paraId="444623ED" w14:textId="3BFE1970" w:rsidR="003727C9" w:rsidRPr="00200CF2" w:rsidRDefault="003727C9" w:rsidP="003727C9">
            <w:pPr>
              <w:jc w:val="both"/>
              <w:rPr>
                <w:rFonts w:ascii="Calibri" w:eastAsia="Times New Roman" w:hAnsi="Calibri" w:cs="Arial"/>
                <w:i/>
                <w:iCs/>
                <w:color w:val="000000"/>
                <w:sz w:val="20"/>
                <w:szCs w:val="20"/>
                <w:lang w:val="en-US" w:eastAsia="pt-BR"/>
              </w:rPr>
            </w:pPr>
            <w:r w:rsidRPr="003727C9">
              <w:rPr>
                <w:rFonts w:ascii="Calibri" w:eastAsia="Times New Roman" w:hAnsi="Calibri" w:cs="Arial"/>
                <w:i/>
                <w:iCs/>
                <w:color w:val="000000"/>
                <w:sz w:val="20"/>
                <w:szCs w:val="20"/>
                <w:lang w:val="en-US" w:eastAsia="pt-BR"/>
              </w:rPr>
              <w:t xml:space="preserve">(c) </w:t>
            </w:r>
            <w:r w:rsidR="00200CF2" w:rsidRPr="00200CF2">
              <w:rPr>
                <w:rFonts w:ascii="Calibri" w:eastAsia="Times New Roman" w:hAnsi="Calibri" w:cs="Arial"/>
                <w:i/>
                <w:iCs/>
                <w:color w:val="000000"/>
                <w:sz w:val="20"/>
                <w:szCs w:val="20"/>
                <w:lang w:val="en-US" w:eastAsia="pt-BR"/>
              </w:rPr>
              <w:t>What is the thickness of the plasma coating to be applied?</w:t>
            </w:r>
          </w:p>
          <w:p w14:paraId="51DD195B" w14:textId="77777777" w:rsidR="003727C9" w:rsidRPr="003727C9" w:rsidRDefault="003727C9" w:rsidP="003727C9">
            <w:pPr>
              <w:jc w:val="both"/>
              <w:rPr>
                <w:rFonts w:ascii="Calibri" w:eastAsia="Times New Roman" w:hAnsi="Calibri" w:cs="Arial"/>
                <w:b/>
                <w:bCs/>
                <w:color w:val="000000"/>
                <w:sz w:val="20"/>
                <w:szCs w:val="20"/>
                <w:lang w:val="en-US" w:eastAsia="pt-BR"/>
              </w:rPr>
            </w:pPr>
          </w:p>
          <w:p w14:paraId="2A22A53B" w14:textId="77AE0F27" w:rsidR="003727C9" w:rsidRPr="003727C9" w:rsidRDefault="003727C9" w:rsidP="003727C9">
            <w:pPr>
              <w:jc w:val="both"/>
              <w:rPr>
                <w:rFonts w:ascii="Calibri" w:eastAsia="Times New Roman" w:hAnsi="Calibri" w:cs="Arial"/>
                <w:b/>
                <w:bCs/>
                <w:color w:val="000000"/>
                <w:sz w:val="20"/>
                <w:szCs w:val="20"/>
                <w:lang w:eastAsia="pt-BR"/>
              </w:rPr>
            </w:pPr>
            <w:r w:rsidRPr="003727C9">
              <w:rPr>
                <w:rFonts w:ascii="Calibri" w:eastAsia="Times New Roman" w:hAnsi="Calibri" w:cs="Arial"/>
                <w:b/>
                <w:bCs/>
                <w:color w:val="000000"/>
                <w:sz w:val="20"/>
                <w:szCs w:val="20"/>
                <w:lang w:eastAsia="pt-BR"/>
              </w:rPr>
              <w:t xml:space="preserve">d) Qual </w:t>
            </w:r>
            <w:r w:rsidR="004D33AE">
              <w:rPr>
                <w:rFonts w:ascii="Calibri" w:eastAsia="Times New Roman" w:hAnsi="Calibri" w:cs="Arial"/>
                <w:b/>
                <w:bCs/>
                <w:color w:val="000000"/>
                <w:sz w:val="20"/>
                <w:szCs w:val="20"/>
                <w:lang w:eastAsia="pt-BR"/>
              </w:rPr>
              <w:t xml:space="preserve">diâmetro </w:t>
            </w:r>
            <w:r w:rsidR="004D33AE" w:rsidRPr="003727C9">
              <w:rPr>
                <w:rFonts w:ascii="Calibri" w:eastAsia="Times New Roman" w:hAnsi="Calibri" w:cs="Arial"/>
                <w:b/>
                <w:bCs/>
                <w:color w:val="000000"/>
                <w:sz w:val="20"/>
                <w:szCs w:val="20"/>
                <w:lang w:eastAsia="pt-BR"/>
              </w:rPr>
              <w:t>o</w:t>
            </w:r>
            <w:r w:rsidR="004D33AE">
              <w:rPr>
                <w:rFonts w:ascii="Calibri" w:eastAsia="Times New Roman" w:hAnsi="Calibri" w:cs="Arial"/>
                <w:b/>
                <w:bCs/>
                <w:color w:val="000000"/>
                <w:sz w:val="20"/>
                <w:szCs w:val="20"/>
                <w:lang w:eastAsia="pt-BR"/>
              </w:rPr>
              <w:t xml:space="preserve"> </w:t>
            </w:r>
            <w:r w:rsidR="004D33AE" w:rsidRPr="00200CF2">
              <w:rPr>
                <w:rFonts w:ascii="Calibri" w:eastAsia="Times New Roman" w:hAnsi="Calibri" w:cs="Arial"/>
                <w:b/>
                <w:bCs/>
                <w:color w:val="000000"/>
                <w:sz w:val="20"/>
                <w:szCs w:val="20"/>
                <w:lang w:eastAsia="pt-BR"/>
              </w:rPr>
              <w:t>selo de ar</w:t>
            </w:r>
            <w:r w:rsidRPr="003727C9">
              <w:rPr>
                <w:rFonts w:ascii="Calibri" w:eastAsia="Times New Roman" w:hAnsi="Calibri" w:cs="Arial"/>
                <w:b/>
                <w:bCs/>
                <w:color w:val="000000"/>
                <w:sz w:val="20"/>
                <w:szCs w:val="20"/>
                <w:lang w:eastAsia="pt-BR"/>
              </w:rPr>
              <w:t xml:space="preserve"> </w:t>
            </w:r>
            <w:r w:rsidR="004D33AE">
              <w:rPr>
                <w:rFonts w:ascii="Calibri" w:eastAsia="Times New Roman" w:hAnsi="Calibri" w:cs="Arial"/>
                <w:b/>
                <w:bCs/>
                <w:color w:val="000000"/>
                <w:sz w:val="20"/>
                <w:szCs w:val="20"/>
                <w:lang w:eastAsia="pt-BR"/>
              </w:rPr>
              <w:t xml:space="preserve">deverá ter </w:t>
            </w:r>
            <w:r w:rsidRPr="003727C9">
              <w:rPr>
                <w:rFonts w:ascii="Calibri" w:eastAsia="Times New Roman" w:hAnsi="Calibri" w:cs="Arial"/>
                <w:b/>
                <w:bCs/>
                <w:color w:val="000000"/>
                <w:sz w:val="20"/>
                <w:szCs w:val="20"/>
                <w:lang w:eastAsia="pt-BR"/>
              </w:rPr>
              <w:t xml:space="preserve">após a usinagem final? </w:t>
            </w:r>
          </w:p>
          <w:p w14:paraId="0E2994DD" w14:textId="77777777" w:rsidR="003727C9" w:rsidRPr="003727C9" w:rsidRDefault="003727C9" w:rsidP="003727C9">
            <w:pPr>
              <w:jc w:val="both"/>
              <w:rPr>
                <w:rFonts w:ascii="Calibri" w:eastAsia="Times New Roman" w:hAnsi="Calibri" w:cs="Arial"/>
                <w:b/>
                <w:bCs/>
                <w:color w:val="000000"/>
                <w:sz w:val="20"/>
                <w:szCs w:val="20"/>
                <w:lang w:val="en-US" w:eastAsia="pt-BR"/>
              </w:rPr>
            </w:pPr>
            <w:r w:rsidRPr="003727C9">
              <w:rPr>
                <w:rFonts w:ascii="Calibri" w:eastAsia="Times New Roman" w:hAnsi="Calibri" w:cs="Arial"/>
                <w:b/>
                <w:bCs/>
                <w:color w:val="000000"/>
                <w:sz w:val="20"/>
                <w:szCs w:val="20"/>
                <w:lang w:val="en-US" w:eastAsia="pt-BR"/>
              </w:rPr>
              <w:t>____________________________</w:t>
            </w:r>
          </w:p>
          <w:p w14:paraId="7D67EAF8" w14:textId="2540E153" w:rsidR="004D33AE" w:rsidRPr="004D33AE" w:rsidRDefault="003727C9" w:rsidP="004D33AE">
            <w:pPr>
              <w:jc w:val="both"/>
              <w:rPr>
                <w:rFonts w:ascii="Calibri" w:eastAsia="Times New Roman" w:hAnsi="Calibri" w:cs="Arial"/>
                <w:i/>
                <w:iCs/>
                <w:color w:val="000000"/>
                <w:sz w:val="20"/>
                <w:szCs w:val="20"/>
                <w:lang w:val="en-US" w:eastAsia="pt-BR"/>
              </w:rPr>
            </w:pPr>
            <w:r w:rsidRPr="004D33AE">
              <w:rPr>
                <w:rFonts w:ascii="Calibri" w:eastAsia="Times New Roman" w:hAnsi="Calibri" w:cs="Arial"/>
                <w:i/>
                <w:iCs/>
                <w:color w:val="000000"/>
                <w:sz w:val="20"/>
                <w:szCs w:val="20"/>
                <w:lang w:val="en-US" w:eastAsia="pt-BR"/>
              </w:rPr>
              <w:t xml:space="preserve">(d) </w:t>
            </w:r>
            <w:r w:rsidR="004D33AE" w:rsidRPr="004D33AE">
              <w:rPr>
                <w:rFonts w:ascii="Calibri" w:eastAsia="Times New Roman" w:hAnsi="Calibri" w:cs="Arial"/>
                <w:i/>
                <w:iCs/>
                <w:color w:val="000000"/>
                <w:sz w:val="20"/>
                <w:szCs w:val="20"/>
                <w:lang w:val="en-US" w:eastAsia="pt-BR"/>
              </w:rPr>
              <w:t>What diameter should the air seal have after final machining?)</w:t>
            </w:r>
          </w:p>
          <w:p w14:paraId="563E6934" w14:textId="16AE2A33" w:rsidR="003727C9" w:rsidRDefault="003727C9" w:rsidP="003727C9">
            <w:pPr>
              <w:jc w:val="both"/>
              <w:rPr>
                <w:rFonts w:ascii="Calibri" w:eastAsia="Times New Roman" w:hAnsi="Calibri" w:cs="Arial"/>
                <w:i/>
                <w:iCs/>
                <w:color w:val="000000"/>
                <w:sz w:val="20"/>
                <w:szCs w:val="20"/>
                <w:lang w:val="en-US" w:eastAsia="pt-BR"/>
              </w:rPr>
            </w:pPr>
          </w:p>
          <w:p w14:paraId="715BA919" w14:textId="7376BDB9" w:rsidR="00200CF2" w:rsidRPr="00200CF2" w:rsidRDefault="00200CF2" w:rsidP="003727C9">
            <w:pPr>
              <w:jc w:val="both"/>
              <w:rPr>
                <w:rFonts w:ascii="Calibri" w:eastAsia="Times New Roman" w:hAnsi="Calibri" w:cs="Arial"/>
                <w:b/>
                <w:bCs/>
                <w:color w:val="000000"/>
                <w:sz w:val="20"/>
                <w:szCs w:val="20"/>
                <w:lang w:val="en-US" w:eastAsia="pt-BR"/>
              </w:rPr>
            </w:pPr>
          </w:p>
        </w:tc>
      </w:tr>
      <w:tr w:rsidR="004A6671" w:rsidRPr="0038051B" w14:paraId="31265BCA" w14:textId="77777777" w:rsidTr="009B3906">
        <w:trPr>
          <w:trHeight w:val="1134"/>
          <w:jc w:val="center"/>
        </w:trPr>
        <w:tc>
          <w:tcPr>
            <w:tcW w:w="704" w:type="dxa"/>
            <w:vAlign w:val="center"/>
          </w:tcPr>
          <w:p w14:paraId="3EF3BEBD" w14:textId="484012D5" w:rsidR="004A6671" w:rsidRDefault="004A6671" w:rsidP="004A6671">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02</w:t>
            </w:r>
          </w:p>
        </w:tc>
        <w:sdt>
          <w:sdtPr>
            <w:rPr>
              <w:rFonts w:ascii="Calibri" w:eastAsia="Times New Roman" w:hAnsi="Calibri" w:cs="Arial"/>
              <w:b/>
              <w:bCs/>
              <w:color w:val="000000"/>
              <w:sz w:val="20"/>
              <w:szCs w:val="20"/>
              <w:lang w:val="en-US" w:eastAsia="pt-BR"/>
            </w:rPr>
            <w:alias w:val="TAREFA"/>
            <w:tag w:val="IAS-RG-0103"/>
            <w:id w:val="1546948770"/>
            <w:placeholder>
              <w:docPart w:val="F5BD6F1DB9294A19A04B7B849B1100B6"/>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27E93FB0" w14:textId="18DFF3D4" w:rsidR="004A6671" w:rsidRDefault="004A6671" w:rsidP="004A6671">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REPAIR SHOP</w:t>
                </w:r>
              </w:p>
            </w:tc>
          </w:sdtContent>
        </w:sdt>
        <w:sdt>
          <w:sdtPr>
            <w:rPr>
              <w:rFonts w:ascii="Calibri" w:eastAsia="Times New Roman" w:hAnsi="Calibri" w:cs="Arial"/>
              <w:bCs/>
              <w:i/>
              <w:color w:val="000000"/>
              <w:sz w:val="18"/>
              <w:szCs w:val="18"/>
              <w:lang w:val="en-US" w:eastAsia="pt-BR"/>
            </w:rPr>
            <w:alias w:val="ETAPA"/>
            <w:tag w:val="ETAPA"/>
            <w:id w:val="2015496572"/>
            <w:placeholder>
              <w:docPart w:val="06221140F4804B1799A97329DB14D192"/>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3A3D1369" w14:textId="557F054C" w:rsidR="004A6671" w:rsidRDefault="004A6671" w:rsidP="004A6671">
                <w:pPr>
                  <w:rPr>
                    <w:rFonts w:ascii="Calibri" w:eastAsia="Times New Roman" w:hAnsi="Calibri" w:cs="Arial"/>
                    <w:bCs/>
                    <w:i/>
                    <w:color w:val="000000"/>
                    <w:sz w:val="18"/>
                    <w:szCs w:val="18"/>
                    <w:lang w:eastAsia="pt-BR"/>
                  </w:rPr>
                </w:pPr>
                <w:r>
                  <w:rPr>
                    <w:rFonts w:ascii="Calibri" w:eastAsia="Times New Roman" w:hAnsi="Calibri" w:cs="Arial"/>
                    <w:bCs/>
                    <w:i/>
                    <w:color w:val="000000"/>
                    <w:sz w:val="18"/>
                    <w:szCs w:val="18"/>
                    <w:lang w:val="en-US" w:eastAsia="pt-BR"/>
                  </w:rPr>
                  <w:t>USINAGEM / MACHINING</w:t>
                </w:r>
              </w:p>
            </w:tc>
          </w:sdtContent>
        </w:sdt>
        <w:tc>
          <w:tcPr>
            <w:tcW w:w="5182" w:type="dxa"/>
            <w:gridSpan w:val="3"/>
            <w:vAlign w:val="center"/>
          </w:tcPr>
          <w:p w14:paraId="7D940248" w14:textId="77777777" w:rsidR="004A6671" w:rsidRDefault="004A6671" w:rsidP="004A6671">
            <w:pPr>
              <w:jc w:val="both"/>
              <w:rPr>
                <w:rFonts w:ascii="Calibri" w:eastAsia="Times New Roman" w:hAnsi="Calibri" w:cs="Arial"/>
                <w:b/>
                <w:bCs/>
                <w:color w:val="000000"/>
                <w:sz w:val="20"/>
                <w:szCs w:val="20"/>
                <w:lang w:eastAsia="pt-BR"/>
              </w:rPr>
            </w:pPr>
          </w:p>
          <w:p w14:paraId="1D2522A6" w14:textId="356E0DE4" w:rsidR="00D11BEF" w:rsidRPr="004D33AE" w:rsidRDefault="004A6671" w:rsidP="00D11BEF">
            <w:pPr>
              <w:jc w:val="both"/>
              <w:rPr>
                <w:rFonts w:ascii="Calibri" w:eastAsia="Times New Roman" w:hAnsi="Calibri" w:cs="Arial"/>
                <w:b/>
                <w:bCs/>
                <w:color w:val="000000"/>
                <w:sz w:val="20"/>
                <w:szCs w:val="20"/>
                <w:lang w:val="en-US" w:eastAsia="pt-BR"/>
              </w:rPr>
            </w:pPr>
            <w:r w:rsidRPr="00F841F8">
              <w:rPr>
                <w:rFonts w:ascii="Calibri" w:eastAsia="Times New Roman" w:hAnsi="Calibri" w:cs="Arial"/>
                <w:b/>
                <w:bCs/>
                <w:color w:val="000000"/>
                <w:sz w:val="20"/>
                <w:szCs w:val="20"/>
                <w:lang w:eastAsia="pt-BR"/>
              </w:rPr>
              <w:t xml:space="preserve">Realizar </w:t>
            </w:r>
            <w:r>
              <w:rPr>
                <w:rFonts w:ascii="Calibri" w:eastAsia="Times New Roman" w:hAnsi="Calibri" w:cs="Arial"/>
                <w:b/>
                <w:bCs/>
                <w:color w:val="000000"/>
                <w:sz w:val="20"/>
                <w:szCs w:val="20"/>
                <w:lang w:eastAsia="pt-BR"/>
              </w:rPr>
              <w:t>a usinagem</w:t>
            </w:r>
            <w:r w:rsidR="004272F8">
              <w:rPr>
                <w:rFonts w:ascii="Calibri" w:eastAsia="Times New Roman" w:hAnsi="Calibri" w:cs="Arial"/>
                <w:b/>
                <w:bCs/>
                <w:color w:val="000000"/>
                <w:sz w:val="20"/>
                <w:szCs w:val="20"/>
                <w:lang w:eastAsia="pt-BR"/>
              </w:rPr>
              <w:t xml:space="preserve"> preliminar</w:t>
            </w:r>
            <w:r>
              <w:rPr>
                <w:rFonts w:ascii="Calibri" w:eastAsia="Times New Roman" w:hAnsi="Calibri" w:cs="Arial"/>
                <w:b/>
                <w:bCs/>
                <w:color w:val="000000"/>
                <w:sz w:val="20"/>
                <w:szCs w:val="20"/>
                <w:lang w:eastAsia="pt-BR"/>
              </w:rPr>
              <w:t xml:space="preserve"> </w:t>
            </w:r>
            <w:r w:rsidR="00D11BEF">
              <w:rPr>
                <w:rFonts w:ascii="Calibri" w:eastAsia="Times New Roman" w:hAnsi="Calibri" w:cs="Arial"/>
                <w:b/>
                <w:bCs/>
                <w:color w:val="000000"/>
                <w:sz w:val="20"/>
                <w:szCs w:val="20"/>
                <w:lang w:eastAsia="pt-BR"/>
              </w:rPr>
              <w:t xml:space="preserve">no </w:t>
            </w:r>
            <w:r>
              <w:rPr>
                <w:rFonts w:ascii="Calibri" w:eastAsia="Times New Roman" w:hAnsi="Calibri" w:cs="Arial"/>
                <w:b/>
                <w:bCs/>
                <w:color w:val="000000"/>
                <w:sz w:val="20"/>
                <w:szCs w:val="20"/>
                <w:lang w:eastAsia="pt-BR"/>
              </w:rPr>
              <w:t>d</w:t>
            </w:r>
            <w:r w:rsidRPr="00084CAA">
              <w:rPr>
                <w:rFonts w:ascii="Calibri" w:eastAsia="Times New Roman" w:hAnsi="Calibri" w:cs="Arial"/>
                <w:b/>
                <w:bCs/>
                <w:color w:val="000000"/>
                <w:sz w:val="20"/>
                <w:szCs w:val="20"/>
                <w:lang w:eastAsia="pt-BR"/>
              </w:rPr>
              <w:t>iâmetro do selo de ar</w:t>
            </w:r>
            <w:r>
              <w:rPr>
                <w:rFonts w:ascii="Calibri" w:eastAsia="Times New Roman" w:hAnsi="Calibri" w:cs="Arial"/>
                <w:b/>
                <w:bCs/>
                <w:color w:val="000000"/>
                <w:sz w:val="20"/>
                <w:szCs w:val="20"/>
                <w:lang w:eastAsia="pt-BR"/>
              </w:rPr>
              <w:t xml:space="preserve"> (item </w:t>
            </w:r>
            <w:r w:rsidR="00D11BEF">
              <w:rPr>
                <w:rFonts w:ascii="Calibri" w:eastAsia="Times New Roman" w:hAnsi="Calibri" w:cs="Arial"/>
                <w:b/>
                <w:bCs/>
                <w:color w:val="000000"/>
                <w:sz w:val="20"/>
                <w:szCs w:val="20"/>
                <w:lang w:eastAsia="pt-BR"/>
              </w:rPr>
              <w:t xml:space="preserve">1 </w:t>
            </w:r>
            <w:r w:rsidR="00B93690">
              <w:rPr>
                <w:rFonts w:ascii="Calibri" w:eastAsia="Times New Roman" w:hAnsi="Calibri" w:cs="Arial"/>
                <w:b/>
                <w:bCs/>
                <w:color w:val="000000"/>
                <w:sz w:val="20"/>
                <w:szCs w:val="20"/>
                <w:lang w:eastAsia="pt-BR"/>
              </w:rPr>
              <w:t>F</w:t>
            </w:r>
            <w:r w:rsidRPr="00A365D2">
              <w:rPr>
                <w:rFonts w:ascii="Calibri" w:eastAsia="Times New Roman" w:hAnsi="Calibri" w:cs="Arial"/>
                <w:b/>
                <w:bCs/>
                <w:color w:val="000000"/>
                <w:sz w:val="20"/>
                <w:szCs w:val="20"/>
                <w:lang w:eastAsia="pt-BR"/>
              </w:rPr>
              <w:t>igura 901</w:t>
            </w:r>
            <w:r>
              <w:rPr>
                <w:rFonts w:ascii="Calibri" w:eastAsia="Times New Roman" w:hAnsi="Calibri" w:cs="Arial"/>
                <w:b/>
                <w:bCs/>
                <w:color w:val="000000"/>
                <w:sz w:val="20"/>
                <w:szCs w:val="20"/>
                <w:lang w:eastAsia="pt-BR"/>
              </w:rPr>
              <w:t>)</w:t>
            </w:r>
            <w:r w:rsidRPr="002F0BA7">
              <w:rPr>
                <w:rFonts w:ascii="Calibri" w:eastAsia="Times New Roman" w:hAnsi="Calibri" w:cs="Arial"/>
                <w:b/>
                <w:bCs/>
                <w:color w:val="000000"/>
                <w:sz w:val="20"/>
                <w:szCs w:val="20"/>
                <w:lang w:eastAsia="pt-BR"/>
              </w:rPr>
              <w:t xml:space="preserve"> para remover dano e </w:t>
            </w:r>
            <w:r w:rsidR="00434115">
              <w:rPr>
                <w:rFonts w:ascii="Calibri" w:eastAsia="Times New Roman" w:hAnsi="Calibri" w:cs="Arial"/>
                <w:b/>
                <w:bCs/>
                <w:color w:val="000000"/>
                <w:sz w:val="20"/>
                <w:szCs w:val="20"/>
                <w:lang w:eastAsia="pt-BR"/>
              </w:rPr>
              <w:t xml:space="preserve">o </w:t>
            </w:r>
            <w:r w:rsidRPr="002F0BA7">
              <w:rPr>
                <w:rFonts w:ascii="Calibri" w:eastAsia="Times New Roman" w:hAnsi="Calibri" w:cs="Arial"/>
                <w:b/>
                <w:bCs/>
                <w:color w:val="000000"/>
                <w:sz w:val="20"/>
                <w:szCs w:val="20"/>
                <w:lang w:eastAsia="pt-BR"/>
              </w:rPr>
              <w:t>revestimento</w:t>
            </w:r>
            <w:r w:rsidR="00D11BEF">
              <w:rPr>
                <w:rFonts w:ascii="Calibri" w:eastAsia="Times New Roman" w:hAnsi="Calibri" w:cs="Arial"/>
                <w:b/>
                <w:bCs/>
                <w:color w:val="000000"/>
                <w:sz w:val="20"/>
                <w:szCs w:val="20"/>
                <w:lang w:eastAsia="pt-BR"/>
              </w:rPr>
              <w:t xml:space="preserve"> por plasma </w:t>
            </w:r>
            <w:r w:rsidRPr="002F0BA7">
              <w:rPr>
                <w:rFonts w:ascii="Calibri" w:eastAsia="Times New Roman" w:hAnsi="Calibri" w:cs="Arial"/>
                <w:b/>
                <w:bCs/>
                <w:color w:val="000000"/>
                <w:sz w:val="20"/>
                <w:szCs w:val="20"/>
                <w:lang w:eastAsia="pt-BR"/>
              </w:rPr>
              <w:t>(se aplicável) dentro do limite especificado</w:t>
            </w:r>
            <w:r w:rsidR="00200CF2">
              <w:rPr>
                <w:rFonts w:ascii="Calibri" w:eastAsia="Times New Roman" w:hAnsi="Calibri" w:cs="Arial"/>
                <w:b/>
                <w:bCs/>
                <w:color w:val="000000"/>
                <w:sz w:val="20"/>
                <w:szCs w:val="20"/>
                <w:lang w:eastAsia="pt-BR"/>
              </w:rPr>
              <w:t xml:space="preserve"> n</w:t>
            </w:r>
            <w:r w:rsidR="004D33AE">
              <w:rPr>
                <w:rFonts w:ascii="Calibri" w:eastAsia="Times New Roman" w:hAnsi="Calibri" w:cs="Arial"/>
                <w:b/>
                <w:bCs/>
                <w:color w:val="000000"/>
                <w:sz w:val="20"/>
                <w:szCs w:val="20"/>
                <w:lang w:eastAsia="pt-BR"/>
              </w:rPr>
              <w:t>o item b da</w:t>
            </w:r>
            <w:r w:rsidR="00200CF2">
              <w:rPr>
                <w:rFonts w:ascii="Calibri" w:eastAsia="Times New Roman" w:hAnsi="Calibri" w:cs="Arial"/>
                <w:b/>
                <w:bCs/>
                <w:color w:val="000000"/>
                <w:sz w:val="20"/>
                <w:szCs w:val="20"/>
                <w:lang w:eastAsia="pt-BR"/>
              </w:rPr>
              <w:t xml:space="preserve"> etapa </w:t>
            </w:r>
            <w:r w:rsidR="004D33AE">
              <w:rPr>
                <w:rFonts w:ascii="Calibri" w:eastAsia="Times New Roman" w:hAnsi="Calibri" w:cs="Arial"/>
                <w:b/>
                <w:bCs/>
                <w:color w:val="000000"/>
                <w:sz w:val="20"/>
                <w:szCs w:val="20"/>
                <w:lang w:eastAsia="pt-BR"/>
              </w:rPr>
              <w:t>2</w:t>
            </w:r>
            <w:r w:rsidRPr="002F0BA7">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Execute</w:t>
            </w:r>
            <w:r w:rsidRPr="008F617F">
              <w:rPr>
                <w:rFonts w:ascii="Calibri" w:eastAsia="Times New Roman" w:hAnsi="Calibri" w:cs="Arial"/>
                <w:b/>
                <w:bCs/>
                <w:color w:val="000000"/>
                <w:sz w:val="20"/>
                <w:szCs w:val="20"/>
                <w:lang w:eastAsia="pt-BR"/>
              </w:rPr>
              <w:t xml:space="preserve"> a remoção de material no mínimo</w:t>
            </w:r>
            <w:r>
              <w:rPr>
                <w:rFonts w:ascii="Calibri" w:eastAsia="Times New Roman" w:hAnsi="Calibri" w:cs="Arial"/>
                <w:b/>
                <w:bCs/>
                <w:color w:val="000000"/>
                <w:sz w:val="20"/>
                <w:szCs w:val="20"/>
                <w:lang w:eastAsia="pt-BR"/>
              </w:rPr>
              <w:t xml:space="preserve"> necessário</w:t>
            </w:r>
            <w:r w:rsidR="004B7A92">
              <w:rPr>
                <w:rFonts w:ascii="Calibri" w:eastAsia="Times New Roman" w:hAnsi="Calibri" w:cs="Arial"/>
                <w:b/>
                <w:bCs/>
                <w:color w:val="000000"/>
                <w:sz w:val="20"/>
                <w:szCs w:val="20"/>
                <w:lang w:eastAsia="pt-BR"/>
              </w:rPr>
              <w:t xml:space="preserve"> para a remoção do dano ou revestimento de plasma</w:t>
            </w:r>
            <w:r w:rsidR="00D11BEF">
              <w:rPr>
                <w:rFonts w:ascii="Calibri" w:eastAsia="Times New Roman" w:hAnsi="Calibri" w:cs="Arial"/>
                <w:b/>
                <w:bCs/>
                <w:color w:val="000000"/>
                <w:sz w:val="20"/>
                <w:szCs w:val="20"/>
                <w:lang w:eastAsia="pt-BR"/>
              </w:rPr>
              <w:t xml:space="preserve"> conforme </w:t>
            </w:r>
            <w:r w:rsidR="00D11BEF" w:rsidRPr="00F841F8">
              <w:rPr>
                <w:rFonts w:ascii="Calibri" w:eastAsia="Times New Roman" w:hAnsi="Calibri" w:cs="Arial"/>
                <w:b/>
                <w:bCs/>
                <w:color w:val="000000"/>
                <w:sz w:val="20"/>
                <w:szCs w:val="20"/>
                <w:lang w:eastAsia="pt-BR"/>
              </w:rPr>
              <w:t xml:space="preserve">CIR Manual 3043515, ATA </w:t>
            </w:r>
            <w:r w:rsidR="00D11BEF">
              <w:rPr>
                <w:rFonts w:ascii="Calibri" w:eastAsia="Times New Roman" w:hAnsi="Calibri" w:cs="Arial"/>
                <w:b/>
                <w:bCs/>
                <w:color w:val="000000"/>
                <w:sz w:val="20"/>
                <w:szCs w:val="20"/>
                <w:lang w:eastAsia="pt-BR"/>
              </w:rPr>
              <w:t>72-41-42</w:t>
            </w:r>
            <w:r w:rsidR="00D11BEF" w:rsidRPr="00F841F8">
              <w:rPr>
                <w:rFonts w:ascii="Calibri" w:eastAsia="Times New Roman" w:hAnsi="Calibri" w:cs="Arial"/>
                <w:b/>
                <w:bCs/>
                <w:color w:val="000000"/>
                <w:sz w:val="20"/>
                <w:szCs w:val="20"/>
                <w:lang w:eastAsia="pt-BR"/>
              </w:rPr>
              <w:t xml:space="preserve">, </w:t>
            </w:r>
            <w:r w:rsidR="00D11BEF" w:rsidRPr="00015B56">
              <w:rPr>
                <w:rFonts w:ascii="Calibri" w:eastAsia="Times New Roman" w:hAnsi="Calibri" w:cs="Arial"/>
                <w:b/>
                <w:bCs/>
                <w:color w:val="000000"/>
                <w:sz w:val="20"/>
                <w:szCs w:val="20"/>
                <w:lang w:eastAsia="pt-BR"/>
              </w:rPr>
              <w:t>Seção “</w:t>
            </w:r>
            <w:r w:rsidR="00D11BEF">
              <w:rPr>
                <w:rFonts w:ascii="Calibri" w:eastAsia="Times New Roman" w:hAnsi="Calibri" w:cs="Arial"/>
                <w:b/>
                <w:bCs/>
                <w:color w:val="000000"/>
                <w:sz w:val="20"/>
                <w:szCs w:val="20"/>
                <w:lang w:eastAsia="pt-BR"/>
              </w:rPr>
              <w:t>Repair-07/Config-1</w:t>
            </w:r>
            <w:r w:rsidR="00D11BEF" w:rsidRPr="00015B56">
              <w:rPr>
                <w:rFonts w:ascii="Calibri" w:eastAsia="Times New Roman" w:hAnsi="Calibri" w:cs="Arial"/>
                <w:b/>
                <w:bCs/>
                <w:color w:val="000000"/>
                <w:sz w:val="20"/>
                <w:szCs w:val="20"/>
                <w:lang w:eastAsia="pt-BR"/>
              </w:rPr>
              <w:t xml:space="preserve">”, Parágrafo 1., Etapa </w:t>
            </w:r>
            <w:r w:rsidR="00D11BEF">
              <w:rPr>
                <w:rFonts w:ascii="Calibri" w:eastAsia="Times New Roman" w:hAnsi="Calibri" w:cs="Arial"/>
                <w:b/>
                <w:bCs/>
                <w:color w:val="000000"/>
                <w:sz w:val="20"/>
                <w:szCs w:val="20"/>
                <w:lang w:eastAsia="pt-BR"/>
              </w:rPr>
              <w:t xml:space="preserve">C; </w:t>
            </w:r>
            <w:r w:rsidR="00D11BEF" w:rsidRPr="00AE0441">
              <w:rPr>
                <w:rFonts w:ascii="Calibri" w:eastAsia="Times New Roman" w:hAnsi="Calibri" w:cs="Arial"/>
                <w:b/>
                <w:bCs/>
                <w:color w:val="000000"/>
                <w:sz w:val="20"/>
                <w:szCs w:val="20"/>
                <w:lang w:eastAsia="pt-BR"/>
              </w:rPr>
              <w:t xml:space="preserve">Figura </w:t>
            </w:r>
            <w:r w:rsidR="00D11BEF">
              <w:rPr>
                <w:rFonts w:ascii="Calibri" w:eastAsia="Times New Roman" w:hAnsi="Calibri" w:cs="Arial"/>
                <w:b/>
                <w:bCs/>
                <w:color w:val="000000"/>
                <w:sz w:val="20"/>
                <w:szCs w:val="20"/>
                <w:lang w:eastAsia="pt-BR"/>
              </w:rPr>
              <w:t>901 e Tabela 901</w:t>
            </w:r>
            <w:r w:rsidR="00D11BEF" w:rsidRPr="00015B56">
              <w:rPr>
                <w:rFonts w:ascii="Calibri" w:eastAsia="Times New Roman" w:hAnsi="Calibri" w:cs="Arial"/>
                <w:b/>
                <w:bCs/>
                <w:color w:val="000000"/>
                <w:sz w:val="20"/>
                <w:szCs w:val="20"/>
                <w:lang w:eastAsia="pt-BR"/>
              </w:rPr>
              <w:t xml:space="preserve">. </w:t>
            </w:r>
            <w:r w:rsidR="00D11BEF" w:rsidRPr="00D219FA">
              <w:rPr>
                <w:rFonts w:ascii="Calibri" w:eastAsia="Times New Roman" w:hAnsi="Calibri" w:cs="Arial"/>
                <w:b/>
                <w:bCs/>
                <w:color w:val="000000"/>
                <w:sz w:val="20"/>
                <w:szCs w:val="20"/>
                <w:lang w:val="en-US" w:eastAsia="pt-BR"/>
              </w:rPr>
              <w:t>(Task 72-41-42-340-804-A, Subtask 72-41-42-320-</w:t>
            </w:r>
            <w:r w:rsidR="00D11BEF" w:rsidRPr="004D33AE">
              <w:rPr>
                <w:rFonts w:ascii="Calibri" w:eastAsia="Times New Roman" w:hAnsi="Calibri" w:cs="Arial"/>
                <w:b/>
                <w:bCs/>
                <w:color w:val="000000"/>
                <w:sz w:val="20"/>
                <w:szCs w:val="20"/>
                <w:lang w:val="en-US" w:eastAsia="pt-BR"/>
              </w:rPr>
              <w:t xml:space="preserve">027): </w:t>
            </w:r>
          </w:p>
          <w:p w14:paraId="2C91EA2B" w14:textId="7DA08B64" w:rsidR="004A6671" w:rsidRDefault="004A6671" w:rsidP="000440B7">
            <w:pPr>
              <w:jc w:val="both"/>
              <w:rPr>
                <w:rFonts w:ascii="Calibri" w:eastAsia="Times New Roman" w:hAnsi="Calibri" w:cs="Arial"/>
                <w:i/>
                <w:iCs/>
                <w:color w:val="000000"/>
                <w:sz w:val="20"/>
                <w:szCs w:val="20"/>
                <w:lang w:val="en-US" w:eastAsia="pt-BR"/>
              </w:rPr>
            </w:pPr>
            <w:r w:rsidRPr="004D33AE">
              <w:rPr>
                <w:rFonts w:ascii="Calibri" w:eastAsia="Times New Roman" w:hAnsi="Calibri" w:cs="Arial"/>
                <w:i/>
                <w:iCs/>
                <w:color w:val="000000"/>
                <w:sz w:val="20"/>
                <w:szCs w:val="20"/>
                <w:lang w:val="en-US" w:eastAsia="pt-BR"/>
              </w:rPr>
              <w:t>(</w:t>
            </w:r>
            <w:r w:rsidR="004D33AE" w:rsidRPr="004D33AE">
              <w:rPr>
                <w:rFonts w:ascii="Calibri" w:eastAsia="Times New Roman" w:hAnsi="Calibri" w:cs="Arial"/>
                <w:i/>
                <w:iCs/>
                <w:color w:val="000000"/>
                <w:sz w:val="20"/>
                <w:szCs w:val="20"/>
                <w:lang w:val="en-US" w:eastAsia="pt-BR"/>
              </w:rPr>
              <w:t>Perform preliminary machining on the air seal diameter (Item 1, Figure 901) to remove damage and the plasma coating (if applicable) within the limit specified in the previous step. Remove the minimum amount of material necessary to eliminate the damage or plasma coating in accordance with CIR Manual 3043515, ATA 72-41-42, Section “Repair-07/Config-1”, Paragraph 1, Step C; Figure 901 and Table 901 (Task 72-41-42-340-804-A, Subtask 72-41-42-320-027).)</w:t>
            </w:r>
          </w:p>
          <w:p w14:paraId="7AC19DC1" w14:textId="77777777" w:rsidR="004D33AE" w:rsidRPr="004D33AE" w:rsidRDefault="004D33AE" w:rsidP="000440B7">
            <w:pPr>
              <w:jc w:val="both"/>
              <w:rPr>
                <w:rFonts w:ascii="Calibri" w:eastAsia="Times New Roman" w:hAnsi="Calibri" w:cs="Arial"/>
                <w:i/>
                <w:iCs/>
                <w:color w:val="000000"/>
                <w:sz w:val="20"/>
                <w:szCs w:val="20"/>
                <w:lang w:val="en-US" w:eastAsia="pt-BR"/>
              </w:rPr>
            </w:pPr>
          </w:p>
          <w:p w14:paraId="61E406B8" w14:textId="77777777" w:rsidR="00C8374A" w:rsidRDefault="004A6671" w:rsidP="004A6671">
            <w:pPr>
              <w:jc w:val="both"/>
              <w:rPr>
                <w:rFonts w:ascii="Calibri" w:eastAsia="Times New Roman" w:hAnsi="Calibri" w:cs="Arial"/>
                <w:b/>
                <w:bCs/>
                <w:color w:val="000000"/>
                <w:sz w:val="20"/>
                <w:szCs w:val="20"/>
                <w:lang w:eastAsia="pt-BR"/>
              </w:rPr>
            </w:pPr>
            <w:r w:rsidRPr="002F0BA7">
              <w:rPr>
                <w:rFonts w:ascii="Calibri" w:eastAsia="Times New Roman" w:hAnsi="Calibri" w:cs="Arial"/>
                <w:b/>
                <w:bCs/>
                <w:color w:val="000000"/>
                <w:sz w:val="20"/>
                <w:szCs w:val="20"/>
                <w:lang w:eastAsia="pt-BR"/>
              </w:rPr>
              <w:t>Meça e registre o diâmetro</w:t>
            </w:r>
            <w:r w:rsidR="00D11BEF">
              <w:rPr>
                <w:rFonts w:ascii="Calibri" w:eastAsia="Times New Roman" w:hAnsi="Calibri" w:cs="Arial"/>
                <w:b/>
                <w:bCs/>
                <w:color w:val="000000"/>
                <w:sz w:val="20"/>
                <w:szCs w:val="20"/>
                <w:lang w:eastAsia="pt-BR"/>
              </w:rPr>
              <w:t xml:space="preserve"> antes e depois da usinagem preliminar</w:t>
            </w:r>
            <w:r w:rsidRPr="002F0BA7">
              <w:rPr>
                <w:rFonts w:ascii="Calibri" w:eastAsia="Times New Roman" w:hAnsi="Calibri" w:cs="Arial"/>
                <w:b/>
                <w:bCs/>
                <w:color w:val="000000"/>
                <w:sz w:val="20"/>
                <w:szCs w:val="20"/>
                <w:lang w:eastAsia="pt-BR"/>
              </w:rPr>
              <w:t xml:space="preserve">. </w:t>
            </w:r>
          </w:p>
          <w:p w14:paraId="2B209189" w14:textId="77777777" w:rsidR="00C8374A" w:rsidRDefault="00C8374A" w:rsidP="004A6671">
            <w:pPr>
              <w:jc w:val="both"/>
              <w:rPr>
                <w:rFonts w:ascii="Calibri" w:eastAsia="Times New Roman" w:hAnsi="Calibri" w:cs="Arial"/>
                <w:b/>
                <w:bCs/>
                <w:color w:val="000000"/>
                <w:sz w:val="20"/>
                <w:szCs w:val="20"/>
                <w:lang w:eastAsia="pt-BR"/>
              </w:rPr>
            </w:pPr>
          </w:p>
          <w:p w14:paraId="185A09C4" w14:textId="1EA98DBE" w:rsidR="00C8374A" w:rsidRDefault="00C4016F" w:rsidP="004A6671">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CUIDADO</w:t>
            </w:r>
            <w:r w:rsidR="00C8374A">
              <w:rPr>
                <w:rFonts w:ascii="Calibri" w:eastAsia="Times New Roman" w:hAnsi="Calibri" w:cs="Arial"/>
                <w:b/>
                <w:bCs/>
                <w:color w:val="000000"/>
                <w:sz w:val="20"/>
                <w:szCs w:val="20"/>
                <w:lang w:eastAsia="pt-BR"/>
              </w:rPr>
              <w:t xml:space="preserve">: </w:t>
            </w:r>
          </w:p>
          <w:p w14:paraId="14A14C0A" w14:textId="4E931D67" w:rsidR="004A6671" w:rsidRPr="0038051B" w:rsidRDefault="004A6671" w:rsidP="004A6671">
            <w:pPr>
              <w:jc w:val="both"/>
              <w:rPr>
                <w:rFonts w:ascii="Calibri" w:eastAsia="Times New Roman" w:hAnsi="Calibri" w:cs="Arial"/>
                <w:b/>
                <w:bCs/>
                <w:color w:val="000000"/>
                <w:sz w:val="20"/>
                <w:szCs w:val="20"/>
                <w:lang w:val="en-US" w:eastAsia="pt-BR"/>
              </w:rPr>
            </w:pPr>
            <w:r w:rsidRPr="00F433F1">
              <w:rPr>
                <w:rFonts w:ascii="Calibri" w:eastAsia="Times New Roman" w:hAnsi="Calibri" w:cs="Arial"/>
                <w:b/>
                <w:bCs/>
                <w:color w:val="000000"/>
                <w:sz w:val="20"/>
                <w:szCs w:val="20"/>
                <w:lang w:eastAsia="pt-BR"/>
              </w:rPr>
              <w:t xml:space="preserve">Diâmetro máximo </w:t>
            </w:r>
            <w:r w:rsidR="00D219FA">
              <w:rPr>
                <w:rFonts w:ascii="Calibri" w:eastAsia="Times New Roman" w:hAnsi="Calibri" w:cs="Arial"/>
                <w:b/>
                <w:bCs/>
                <w:color w:val="000000"/>
                <w:sz w:val="20"/>
                <w:szCs w:val="20"/>
                <w:lang w:eastAsia="pt-BR"/>
              </w:rPr>
              <w:t>permitido:</w:t>
            </w:r>
            <w:r w:rsidRPr="00F433F1">
              <w:rPr>
                <w:rFonts w:ascii="Calibri" w:eastAsia="Times New Roman" w:hAnsi="Calibri" w:cs="Arial"/>
                <w:b/>
                <w:bCs/>
                <w:color w:val="000000"/>
                <w:sz w:val="20"/>
                <w:szCs w:val="20"/>
                <w:lang w:eastAsia="pt-BR"/>
              </w:rPr>
              <w:t xml:space="preserve"> 4,088 pol. </w:t>
            </w:r>
            <w:r w:rsidRPr="0038051B">
              <w:rPr>
                <w:rFonts w:ascii="Calibri" w:eastAsia="Times New Roman" w:hAnsi="Calibri" w:cs="Arial"/>
                <w:b/>
                <w:bCs/>
                <w:color w:val="000000"/>
                <w:sz w:val="20"/>
                <w:szCs w:val="20"/>
                <w:lang w:val="en-US" w:eastAsia="pt-BR"/>
              </w:rPr>
              <w:t>(103,83 mm)</w:t>
            </w:r>
          </w:p>
          <w:p w14:paraId="0AF218DD" w14:textId="6F8B5611" w:rsidR="00C4016F" w:rsidRPr="00D219FA" w:rsidRDefault="00C4016F" w:rsidP="004A6671">
            <w:pPr>
              <w:jc w:val="both"/>
              <w:rPr>
                <w:rFonts w:ascii="Calibri" w:eastAsia="Times New Roman" w:hAnsi="Calibri" w:cs="Arial"/>
                <w:i/>
                <w:iCs/>
                <w:color w:val="000000"/>
                <w:sz w:val="20"/>
                <w:szCs w:val="20"/>
                <w:lang w:val="en-US" w:eastAsia="pt-BR"/>
              </w:rPr>
            </w:pPr>
            <w:r w:rsidRPr="00D219FA">
              <w:rPr>
                <w:rFonts w:ascii="Calibri" w:eastAsia="Times New Roman" w:hAnsi="Calibri" w:cs="Arial"/>
                <w:i/>
                <w:iCs/>
                <w:color w:val="000000"/>
                <w:sz w:val="20"/>
                <w:szCs w:val="20"/>
                <w:lang w:val="en-US" w:eastAsia="pt-BR"/>
              </w:rPr>
              <w:t>(CAUTION</w:t>
            </w:r>
          </w:p>
          <w:p w14:paraId="580F63C8" w14:textId="53413736" w:rsidR="00C4016F" w:rsidRPr="00E20AAF" w:rsidRDefault="00E20AAF" w:rsidP="004A6671">
            <w:pPr>
              <w:jc w:val="both"/>
              <w:rPr>
                <w:rFonts w:ascii="Calibri" w:eastAsia="Times New Roman" w:hAnsi="Calibri" w:cs="Arial"/>
                <w:i/>
                <w:iCs/>
                <w:color w:val="000000"/>
                <w:sz w:val="20"/>
                <w:szCs w:val="20"/>
                <w:lang w:val="en-US" w:eastAsia="pt-BR"/>
              </w:rPr>
            </w:pPr>
            <w:r w:rsidRPr="00E20AAF">
              <w:rPr>
                <w:rFonts w:ascii="Calibri" w:eastAsia="Times New Roman" w:hAnsi="Calibri" w:cs="Arial"/>
                <w:i/>
                <w:iCs/>
                <w:color w:val="000000"/>
                <w:sz w:val="20"/>
                <w:szCs w:val="20"/>
                <w:lang w:val="en-US" w:eastAsia="pt-BR"/>
              </w:rPr>
              <w:t>Maximum diameter of 4.088 in (103.83 mm))</w:t>
            </w:r>
          </w:p>
          <w:p w14:paraId="46266A80" w14:textId="78689E7A" w:rsidR="00D11BEF" w:rsidRDefault="00D11BEF" w:rsidP="004A6671">
            <w:pPr>
              <w:jc w:val="both"/>
              <w:rPr>
                <w:rFonts w:ascii="Calibri" w:eastAsia="Times New Roman" w:hAnsi="Calibri" w:cs="Arial"/>
                <w:b/>
                <w:bCs/>
                <w:color w:val="000000"/>
                <w:sz w:val="20"/>
                <w:szCs w:val="20"/>
                <w:lang w:val="en-US" w:eastAsia="pt-BR"/>
              </w:rPr>
            </w:pPr>
          </w:p>
          <w:p w14:paraId="3721C7B9" w14:textId="4E22E7A3" w:rsidR="00607BD1" w:rsidRDefault="00607BD1" w:rsidP="004A6671">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NCC:_________</w:t>
            </w:r>
          </w:p>
          <w:p w14:paraId="40F48D04" w14:textId="77777777" w:rsidR="000440B7" w:rsidRDefault="000440B7" w:rsidP="004A6671">
            <w:pPr>
              <w:jc w:val="both"/>
              <w:rPr>
                <w:rFonts w:ascii="Calibri" w:eastAsia="Times New Roman" w:hAnsi="Calibri" w:cs="Arial"/>
                <w:b/>
                <w:bCs/>
                <w:color w:val="000000"/>
                <w:sz w:val="20"/>
                <w:szCs w:val="20"/>
                <w:lang w:eastAsia="pt-BR"/>
              </w:rPr>
            </w:pPr>
          </w:p>
          <w:p w14:paraId="51D4796E" w14:textId="77F2C2A2" w:rsidR="004A6671" w:rsidRPr="004772C1" w:rsidRDefault="004A6671" w:rsidP="004A6671">
            <w:pPr>
              <w:jc w:val="both"/>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eastAsia="pt-BR"/>
              </w:rPr>
              <w:t xml:space="preserve">Qual o diâmetro encontrado </w:t>
            </w:r>
            <w:r w:rsidR="00D11BEF">
              <w:rPr>
                <w:rFonts w:ascii="Calibri" w:eastAsia="Times New Roman" w:hAnsi="Calibri" w:cs="Arial"/>
                <w:b/>
                <w:bCs/>
                <w:color w:val="000000"/>
                <w:sz w:val="20"/>
                <w:szCs w:val="20"/>
                <w:lang w:eastAsia="pt-BR"/>
              </w:rPr>
              <w:t>antes da usinagem preliminar</w:t>
            </w:r>
            <w:r w:rsidRPr="00EB776E">
              <w:rPr>
                <w:rFonts w:ascii="Calibri" w:eastAsia="Times New Roman" w:hAnsi="Calibri" w:cs="Arial"/>
                <w:b/>
                <w:bCs/>
                <w:color w:val="000000"/>
                <w:sz w:val="20"/>
                <w:szCs w:val="20"/>
                <w:lang w:eastAsia="pt-BR"/>
              </w:rPr>
              <w:t>?</w:t>
            </w:r>
            <w:r w:rsidRPr="00625C29">
              <w:rPr>
                <w:rFonts w:ascii="Calibri" w:eastAsia="Times New Roman" w:hAnsi="Calibri" w:cs="Arial"/>
                <w:color w:val="000000"/>
                <w:sz w:val="20"/>
                <w:szCs w:val="20"/>
                <w:lang w:eastAsia="pt-BR"/>
              </w:rPr>
              <w:t xml:space="preserve"> </w:t>
            </w:r>
            <w:r w:rsidRPr="004772C1">
              <w:rPr>
                <w:rFonts w:ascii="Calibri" w:eastAsia="Times New Roman" w:hAnsi="Calibri" w:cs="Arial"/>
                <w:color w:val="000000"/>
                <w:sz w:val="20"/>
                <w:szCs w:val="20"/>
                <w:lang w:val="en-US" w:eastAsia="pt-BR"/>
              </w:rPr>
              <w:t xml:space="preserve">________________   </w:t>
            </w:r>
          </w:p>
          <w:p w14:paraId="0624632E" w14:textId="63CFF6BC" w:rsidR="004A6671" w:rsidRPr="00C5082D" w:rsidRDefault="004A6671" w:rsidP="004A6671">
            <w:pPr>
              <w:jc w:val="both"/>
              <w:rPr>
                <w:rFonts w:ascii="Calibri" w:eastAsia="Times New Roman" w:hAnsi="Calibri" w:cs="Arial"/>
                <w:i/>
                <w:iCs/>
                <w:color w:val="000000"/>
                <w:sz w:val="20"/>
                <w:szCs w:val="20"/>
                <w:lang w:val="en-US" w:eastAsia="pt-BR"/>
              </w:rPr>
            </w:pPr>
            <w:r w:rsidRPr="000440B7">
              <w:rPr>
                <w:rFonts w:ascii="Calibri" w:eastAsia="Times New Roman" w:hAnsi="Calibri" w:cs="Arial"/>
                <w:i/>
                <w:iCs/>
                <w:color w:val="000000"/>
                <w:sz w:val="20"/>
                <w:szCs w:val="20"/>
                <w:lang w:val="en-US" w:eastAsia="pt-BR"/>
              </w:rPr>
              <w:t>(</w:t>
            </w:r>
            <w:r w:rsidR="000440B7" w:rsidRPr="000440B7">
              <w:rPr>
                <w:rFonts w:ascii="Calibri" w:eastAsia="Times New Roman" w:hAnsi="Calibri" w:cs="Arial"/>
                <w:i/>
                <w:iCs/>
                <w:color w:val="000000"/>
                <w:sz w:val="20"/>
                <w:szCs w:val="20"/>
                <w:lang w:val="en-US" w:eastAsia="pt-BR"/>
              </w:rPr>
              <w:t>What is the diameter found before preliminary machining?</w:t>
            </w:r>
            <w:r w:rsidRPr="000440B7">
              <w:rPr>
                <w:rFonts w:ascii="Calibri" w:eastAsia="Times New Roman" w:hAnsi="Calibri" w:cs="Arial"/>
                <w:i/>
                <w:iCs/>
                <w:color w:val="000000"/>
                <w:sz w:val="20"/>
                <w:szCs w:val="20"/>
                <w:lang w:val="en-US" w:eastAsia="pt-BR"/>
              </w:rPr>
              <w:t>)</w:t>
            </w:r>
          </w:p>
          <w:p w14:paraId="09DC30B2" w14:textId="77777777" w:rsidR="004A6671" w:rsidRPr="00DF48C6" w:rsidRDefault="004A6671" w:rsidP="004A6671">
            <w:pPr>
              <w:jc w:val="both"/>
              <w:rPr>
                <w:rFonts w:ascii="Calibri" w:eastAsia="Times New Roman" w:hAnsi="Calibri" w:cs="Arial"/>
                <w:b/>
                <w:bCs/>
                <w:color w:val="000000"/>
                <w:sz w:val="20"/>
                <w:szCs w:val="20"/>
                <w:lang w:val="en-US" w:eastAsia="pt-BR"/>
              </w:rPr>
            </w:pPr>
          </w:p>
          <w:p w14:paraId="1DABF524" w14:textId="073E6A01" w:rsidR="004A6671" w:rsidRPr="001A49ED" w:rsidRDefault="004A6671" w:rsidP="004A6671">
            <w:pPr>
              <w:jc w:val="both"/>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eastAsia="pt-BR"/>
              </w:rPr>
              <w:lastRenderedPageBreak/>
              <w:t xml:space="preserve">Qual o diâmetro encontrado pós </w:t>
            </w:r>
            <w:r w:rsidR="00D11BEF">
              <w:rPr>
                <w:rFonts w:ascii="Calibri" w:eastAsia="Times New Roman" w:hAnsi="Calibri" w:cs="Arial"/>
                <w:b/>
                <w:bCs/>
                <w:color w:val="000000"/>
                <w:sz w:val="20"/>
                <w:szCs w:val="20"/>
                <w:lang w:eastAsia="pt-BR"/>
              </w:rPr>
              <w:t>usinagem preliminar</w:t>
            </w:r>
            <w:r w:rsidRPr="00EB776E">
              <w:rPr>
                <w:rFonts w:ascii="Calibri" w:eastAsia="Times New Roman" w:hAnsi="Calibri" w:cs="Arial"/>
                <w:b/>
                <w:bCs/>
                <w:color w:val="000000"/>
                <w:sz w:val="20"/>
                <w:szCs w:val="20"/>
                <w:lang w:eastAsia="pt-BR"/>
              </w:rPr>
              <w:t>?</w:t>
            </w:r>
            <w:r w:rsidRPr="00625C29">
              <w:rPr>
                <w:rFonts w:ascii="Calibri" w:eastAsia="Times New Roman" w:hAnsi="Calibri" w:cs="Arial"/>
                <w:color w:val="000000"/>
                <w:sz w:val="20"/>
                <w:szCs w:val="20"/>
                <w:lang w:eastAsia="pt-BR"/>
              </w:rPr>
              <w:t xml:space="preserve"> </w:t>
            </w:r>
            <w:r w:rsidRPr="001A49ED">
              <w:rPr>
                <w:rFonts w:ascii="Calibri" w:eastAsia="Times New Roman" w:hAnsi="Calibri" w:cs="Arial"/>
                <w:color w:val="000000"/>
                <w:sz w:val="20"/>
                <w:szCs w:val="20"/>
                <w:lang w:val="en-US" w:eastAsia="pt-BR"/>
              </w:rPr>
              <w:t xml:space="preserve">________________   </w:t>
            </w:r>
          </w:p>
          <w:p w14:paraId="68E82E9B" w14:textId="01284DB0" w:rsidR="004A6671" w:rsidRDefault="000440B7" w:rsidP="004A6671">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Pr="000440B7">
              <w:rPr>
                <w:rFonts w:ascii="Calibri" w:eastAsia="Times New Roman" w:hAnsi="Calibri" w:cs="Arial"/>
                <w:i/>
                <w:iCs/>
                <w:color w:val="000000"/>
                <w:sz w:val="20"/>
                <w:szCs w:val="20"/>
                <w:lang w:val="en-US" w:eastAsia="pt-BR"/>
              </w:rPr>
              <w:t>What is the diameter found after preliminary machining?</w:t>
            </w:r>
            <w:r w:rsidR="004A6671" w:rsidRPr="000440B7">
              <w:rPr>
                <w:rFonts w:ascii="Calibri" w:eastAsia="Times New Roman" w:hAnsi="Calibri" w:cs="Arial"/>
                <w:i/>
                <w:iCs/>
                <w:color w:val="000000"/>
                <w:sz w:val="20"/>
                <w:szCs w:val="20"/>
                <w:lang w:val="en-US" w:eastAsia="pt-BR"/>
              </w:rPr>
              <w:t>)</w:t>
            </w:r>
            <w:r w:rsidR="004A6671" w:rsidRPr="00EB776E">
              <w:rPr>
                <w:rFonts w:ascii="Calibri" w:eastAsia="Times New Roman" w:hAnsi="Calibri" w:cs="Arial"/>
                <w:i/>
                <w:iCs/>
                <w:color w:val="000000"/>
                <w:sz w:val="20"/>
                <w:szCs w:val="20"/>
                <w:lang w:val="en-US" w:eastAsia="pt-BR"/>
              </w:rPr>
              <w:t xml:space="preserve"> </w:t>
            </w:r>
          </w:p>
          <w:p w14:paraId="57C59D1D" w14:textId="77777777" w:rsidR="004A6671" w:rsidRPr="00EB776E" w:rsidRDefault="004A6671" w:rsidP="004A6671">
            <w:pPr>
              <w:jc w:val="both"/>
              <w:rPr>
                <w:rFonts w:ascii="Calibri" w:eastAsia="Times New Roman" w:hAnsi="Calibri" w:cs="Arial"/>
                <w:i/>
                <w:iCs/>
                <w:color w:val="000000"/>
                <w:sz w:val="20"/>
                <w:szCs w:val="20"/>
                <w:lang w:val="en-US" w:eastAsia="pt-BR"/>
              </w:rPr>
            </w:pPr>
          </w:p>
          <w:p w14:paraId="41913FDC" w14:textId="77777777" w:rsidR="000440B7" w:rsidRPr="00156BF5" w:rsidRDefault="004A6671" w:rsidP="004A6671">
            <w:pPr>
              <w:jc w:val="both"/>
              <w:rPr>
                <w:rFonts w:ascii="Calibri" w:eastAsia="Times New Roman" w:hAnsi="Calibri" w:cs="Arial"/>
                <w:b/>
                <w:bCs/>
                <w:color w:val="000000"/>
                <w:sz w:val="20"/>
                <w:szCs w:val="20"/>
                <w:lang w:eastAsia="pt-BR"/>
              </w:rPr>
            </w:pPr>
            <w:r w:rsidRPr="00156BF5">
              <w:rPr>
                <w:rFonts w:ascii="Calibri" w:eastAsia="Times New Roman" w:hAnsi="Calibri" w:cs="Arial"/>
                <w:b/>
                <w:bCs/>
                <w:color w:val="000000"/>
                <w:sz w:val="20"/>
                <w:szCs w:val="20"/>
                <w:lang w:eastAsia="pt-BR"/>
              </w:rPr>
              <w:t xml:space="preserve">NOTA: </w:t>
            </w:r>
          </w:p>
          <w:p w14:paraId="12B75C44" w14:textId="77B54BD4" w:rsidR="00D11BEF" w:rsidRPr="00024ED0" w:rsidRDefault="00156BF5" w:rsidP="004A6671">
            <w:pPr>
              <w:jc w:val="both"/>
              <w:rPr>
                <w:rFonts w:ascii="Calibri" w:eastAsia="Times New Roman" w:hAnsi="Calibri" w:cs="Arial"/>
                <w:b/>
                <w:bCs/>
                <w:color w:val="000000"/>
                <w:sz w:val="20"/>
                <w:szCs w:val="20"/>
                <w:lang w:eastAsia="pt-BR"/>
              </w:rPr>
            </w:pPr>
            <w:r w:rsidRPr="00024ED0">
              <w:rPr>
                <w:rFonts w:ascii="Calibri" w:eastAsia="Times New Roman" w:hAnsi="Calibri" w:cs="Arial"/>
                <w:b/>
                <w:bCs/>
                <w:color w:val="000000"/>
                <w:sz w:val="20"/>
                <w:szCs w:val="20"/>
                <w:lang w:eastAsia="pt-BR"/>
              </w:rPr>
              <w:t>A</w:t>
            </w:r>
            <w:r w:rsidR="00607BD1" w:rsidRPr="00024ED0">
              <w:rPr>
                <w:rFonts w:ascii="Calibri" w:eastAsia="Times New Roman" w:hAnsi="Calibri" w:cs="Arial"/>
                <w:b/>
                <w:bCs/>
                <w:color w:val="000000"/>
                <w:sz w:val="20"/>
                <w:szCs w:val="20"/>
                <w:lang w:eastAsia="pt-BR"/>
              </w:rPr>
              <w:t>conselha-se a não encostar nos ressaltos (lips</w:t>
            </w:r>
            <w:r w:rsidR="00024ED0" w:rsidRPr="00024ED0">
              <w:rPr>
                <w:rFonts w:ascii="Calibri" w:eastAsia="Times New Roman" w:hAnsi="Calibri" w:cs="Arial"/>
                <w:b/>
                <w:bCs/>
                <w:color w:val="000000"/>
                <w:sz w:val="20"/>
                <w:szCs w:val="20"/>
                <w:lang w:eastAsia="pt-BR"/>
              </w:rPr>
              <w:t xml:space="preserve"> </w:t>
            </w:r>
            <w:r w:rsidR="00024ED0">
              <w:rPr>
                <w:rFonts w:ascii="Calibri" w:eastAsia="Times New Roman" w:hAnsi="Calibri" w:cs="Arial"/>
                <w:b/>
                <w:bCs/>
                <w:color w:val="000000"/>
                <w:sz w:val="20"/>
                <w:szCs w:val="20"/>
                <w:lang w:eastAsia="pt-BR"/>
              </w:rPr>
              <w:t xml:space="preserve">- </w:t>
            </w:r>
            <w:r w:rsidR="00024ED0" w:rsidRPr="00024ED0">
              <w:rPr>
                <w:rFonts w:ascii="Calibri" w:eastAsia="Times New Roman" w:hAnsi="Calibri" w:cs="Arial"/>
                <w:b/>
                <w:bCs/>
                <w:color w:val="000000"/>
                <w:sz w:val="20"/>
                <w:szCs w:val="20"/>
                <w:lang w:eastAsia="pt-BR"/>
              </w:rPr>
              <w:t>ITEM 5 – Figura 901</w:t>
            </w:r>
            <w:r w:rsidR="00607BD1" w:rsidRPr="00024ED0">
              <w:rPr>
                <w:rFonts w:ascii="Calibri" w:eastAsia="Times New Roman" w:hAnsi="Calibri" w:cs="Arial"/>
                <w:b/>
                <w:bCs/>
                <w:color w:val="000000"/>
                <w:sz w:val="20"/>
                <w:szCs w:val="20"/>
                <w:lang w:eastAsia="pt-BR"/>
              </w:rPr>
              <w:t>)</w:t>
            </w:r>
            <w:r w:rsidR="00012DAB" w:rsidRPr="00024ED0">
              <w:rPr>
                <w:rFonts w:ascii="Calibri" w:eastAsia="Times New Roman" w:hAnsi="Calibri" w:cs="Arial"/>
                <w:b/>
                <w:bCs/>
                <w:color w:val="000000"/>
                <w:sz w:val="20"/>
                <w:szCs w:val="20"/>
                <w:lang w:eastAsia="pt-BR"/>
              </w:rPr>
              <w:t xml:space="preserve"> no momento da usinagem</w:t>
            </w:r>
            <w:r w:rsidR="00607BD1" w:rsidRPr="00024ED0">
              <w:rPr>
                <w:rFonts w:ascii="Calibri" w:eastAsia="Times New Roman" w:hAnsi="Calibri" w:cs="Arial"/>
                <w:b/>
                <w:bCs/>
                <w:color w:val="000000"/>
                <w:sz w:val="20"/>
                <w:szCs w:val="20"/>
                <w:lang w:eastAsia="pt-BR"/>
              </w:rPr>
              <w:t xml:space="preserve">. </w:t>
            </w:r>
          </w:p>
          <w:p w14:paraId="35F99074" w14:textId="77777777" w:rsidR="000440B7" w:rsidRPr="00156BF5" w:rsidRDefault="000440B7" w:rsidP="00607BD1">
            <w:pPr>
              <w:jc w:val="both"/>
              <w:rPr>
                <w:rFonts w:ascii="Calibri" w:eastAsia="Times New Roman" w:hAnsi="Calibri" w:cs="Arial"/>
                <w:i/>
                <w:iCs/>
                <w:color w:val="000000"/>
                <w:sz w:val="20"/>
                <w:szCs w:val="20"/>
                <w:lang w:val="en-US" w:eastAsia="pt-BR"/>
              </w:rPr>
            </w:pPr>
            <w:r w:rsidRPr="00156BF5">
              <w:rPr>
                <w:rFonts w:ascii="Calibri" w:eastAsia="Times New Roman" w:hAnsi="Calibri" w:cs="Arial"/>
                <w:i/>
                <w:iCs/>
                <w:color w:val="000000"/>
                <w:sz w:val="20"/>
                <w:szCs w:val="20"/>
                <w:lang w:val="en-US" w:eastAsia="pt-BR"/>
              </w:rPr>
              <w:t xml:space="preserve">(NOTE: </w:t>
            </w:r>
          </w:p>
          <w:p w14:paraId="616EE946" w14:textId="0D39F14E" w:rsidR="00607BD1" w:rsidRDefault="00156BF5" w:rsidP="00607BD1">
            <w:pPr>
              <w:jc w:val="both"/>
              <w:rPr>
                <w:rFonts w:ascii="Calibri" w:eastAsia="Times New Roman" w:hAnsi="Calibri" w:cs="Arial"/>
                <w:i/>
                <w:iCs/>
                <w:color w:val="000000"/>
                <w:sz w:val="20"/>
                <w:szCs w:val="20"/>
                <w:lang w:val="en-US" w:eastAsia="pt-BR"/>
              </w:rPr>
            </w:pPr>
            <w:r w:rsidRPr="00156BF5">
              <w:rPr>
                <w:rFonts w:ascii="Calibri" w:eastAsia="Times New Roman" w:hAnsi="Calibri" w:cs="Arial"/>
                <w:i/>
                <w:iCs/>
                <w:color w:val="000000"/>
                <w:sz w:val="20"/>
                <w:szCs w:val="20"/>
                <w:lang w:val="en-US" w:eastAsia="pt-BR"/>
              </w:rPr>
              <w:t xml:space="preserve">It </w:t>
            </w:r>
            <w:r w:rsidR="000440B7" w:rsidRPr="00156BF5">
              <w:rPr>
                <w:rFonts w:ascii="Calibri" w:eastAsia="Times New Roman" w:hAnsi="Calibri" w:cs="Arial"/>
                <w:i/>
                <w:iCs/>
                <w:color w:val="000000"/>
                <w:sz w:val="20"/>
                <w:szCs w:val="20"/>
                <w:lang w:val="en-US" w:eastAsia="pt-BR"/>
              </w:rPr>
              <w:t>is recommended not to contact the lips</w:t>
            </w:r>
            <w:r w:rsidR="00024ED0">
              <w:rPr>
                <w:rFonts w:ascii="Calibri" w:eastAsia="Times New Roman" w:hAnsi="Calibri" w:cs="Arial"/>
                <w:i/>
                <w:iCs/>
                <w:color w:val="000000"/>
                <w:sz w:val="20"/>
                <w:szCs w:val="20"/>
                <w:lang w:val="en-US" w:eastAsia="pt-BR"/>
              </w:rPr>
              <w:t xml:space="preserve"> (ITEM</w:t>
            </w:r>
            <w:r w:rsidR="00024ED0" w:rsidRPr="00024ED0">
              <w:rPr>
                <w:rFonts w:ascii="Calibri" w:eastAsia="Times New Roman" w:hAnsi="Calibri" w:cs="Arial"/>
                <w:i/>
                <w:iCs/>
                <w:color w:val="000000"/>
                <w:sz w:val="20"/>
                <w:szCs w:val="20"/>
                <w:lang w:val="en-US" w:eastAsia="pt-BR"/>
              </w:rPr>
              <w:t xml:space="preserve"> 5 – Figur</w:t>
            </w:r>
            <w:r w:rsidR="00024ED0">
              <w:rPr>
                <w:rFonts w:ascii="Calibri" w:eastAsia="Times New Roman" w:hAnsi="Calibri" w:cs="Arial"/>
                <w:i/>
                <w:iCs/>
                <w:color w:val="000000"/>
                <w:sz w:val="20"/>
                <w:szCs w:val="20"/>
                <w:lang w:val="en-US" w:eastAsia="pt-BR"/>
              </w:rPr>
              <w:t>e</w:t>
            </w:r>
            <w:r w:rsidR="00024ED0" w:rsidRPr="00024ED0">
              <w:rPr>
                <w:rFonts w:ascii="Calibri" w:eastAsia="Times New Roman" w:hAnsi="Calibri" w:cs="Arial"/>
                <w:i/>
                <w:iCs/>
                <w:color w:val="000000"/>
                <w:sz w:val="20"/>
                <w:szCs w:val="20"/>
                <w:lang w:val="en-US" w:eastAsia="pt-BR"/>
              </w:rPr>
              <w:t xml:space="preserve"> 901)</w:t>
            </w:r>
            <w:r w:rsidR="000440B7" w:rsidRPr="00156BF5">
              <w:rPr>
                <w:rFonts w:ascii="Calibri" w:eastAsia="Times New Roman" w:hAnsi="Calibri" w:cs="Arial"/>
                <w:i/>
                <w:iCs/>
                <w:color w:val="000000"/>
                <w:sz w:val="20"/>
                <w:szCs w:val="20"/>
                <w:lang w:val="en-US" w:eastAsia="pt-BR"/>
              </w:rPr>
              <w:t xml:space="preserve"> during machining.</w:t>
            </w:r>
            <w:r w:rsidR="00607BD1" w:rsidRPr="00156BF5">
              <w:rPr>
                <w:rFonts w:ascii="Calibri" w:eastAsia="Times New Roman" w:hAnsi="Calibri" w:cs="Arial"/>
                <w:i/>
                <w:iCs/>
                <w:color w:val="000000"/>
                <w:sz w:val="20"/>
                <w:szCs w:val="20"/>
                <w:lang w:val="en-US" w:eastAsia="pt-BR"/>
              </w:rPr>
              <w:t>)</w:t>
            </w:r>
            <w:r w:rsidR="00607BD1" w:rsidRPr="00EB776E">
              <w:rPr>
                <w:rFonts w:ascii="Calibri" w:eastAsia="Times New Roman" w:hAnsi="Calibri" w:cs="Arial"/>
                <w:i/>
                <w:iCs/>
                <w:color w:val="000000"/>
                <w:sz w:val="20"/>
                <w:szCs w:val="20"/>
                <w:lang w:val="en-US" w:eastAsia="pt-BR"/>
              </w:rPr>
              <w:t xml:space="preserve"> </w:t>
            </w:r>
          </w:p>
          <w:p w14:paraId="541E8021" w14:textId="5A6EDD7C" w:rsidR="004A6671" w:rsidRPr="00607BD1" w:rsidRDefault="004A6671" w:rsidP="004A6671">
            <w:pPr>
              <w:jc w:val="both"/>
              <w:rPr>
                <w:rFonts w:ascii="Calibri" w:eastAsia="Times New Roman" w:hAnsi="Calibri" w:cs="Arial"/>
                <w:b/>
                <w:bCs/>
                <w:color w:val="000000"/>
                <w:sz w:val="20"/>
                <w:szCs w:val="20"/>
                <w:lang w:val="en-US" w:eastAsia="pt-BR"/>
              </w:rPr>
            </w:pPr>
          </w:p>
        </w:tc>
      </w:tr>
      <w:tr w:rsidR="004A6671" w:rsidRPr="00F407E7" w14:paraId="6FA80C80" w14:textId="77777777" w:rsidTr="009B3906">
        <w:trPr>
          <w:trHeight w:val="1134"/>
          <w:jc w:val="center"/>
        </w:trPr>
        <w:tc>
          <w:tcPr>
            <w:tcW w:w="704" w:type="dxa"/>
            <w:vAlign w:val="center"/>
          </w:tcPr>
          <w:p w14:paraId="0C2D75BE" w14:textId="2F3D3DDB" w:rsidR="004A6671" w:rsidRDefault="004A6671" w:rsidP="004A6671">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0</w:t>
            </w:r>
            <w:r w:rsidR="000440B7">
              <w:rPr>
                <w:rFonts w:ascii="Calibri" w:eastAsia="Times New Roman" w:hAnsi="Calibri" w:cs="Arial"/>
                <w:b/>
                <w:bCs/>
                <w:color w:val="000000"/>
                <w:sz w:val="20"/>
                <w:szCs w:val="20"/>
                <w:lang w:val="en-US" w:eastAsia="pt-BR"/>
              </w:rPr>
              <w:t>3</w:t>
            </w:r>
          </w:p>
        </w:tc>
        <w:sdt>
          <w:sdtPr>
            <w:rPr>
              <w:rFonts w:ascii="Calibri" w:eastAsia="Times New Roman" w:hAnsi="Calibri" w:cs="Arial"/>
              <w:b/>
              <w:bCs/>
              <w:color w:val="000000"/>
              <w:sz w:val="20"/>
              <w:szCs w:val="20"/>
              <w:lang w:val="en-US" w:eastAsia="pt-BR"/>
            </w:rPr>
            <w:alias w:val="TAREFA"/>
            <w:tag w:val="IAS-RG-0103"/>
            <w:id w:val="-1556539087"/>
            <w:placeholder>
              <w:docPart w:val="905D0E4614564D389BFDE949A62CDB1C"/>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470AB85D" w14:textId="61CCC9D9" w:rsidR="004A6671" w:rsidRDefault="004A6671" w:rsidP="004A6671">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NDT</w:t>
                </w:r>
              </w:p>
            </w:tc>
          </w:sdtContent>
        </w:sdt>
        <w:sdt>
          <w:sdtPr>
            <w:rPr>
              <w:rFonts w:ascii="Calibri" w:eastAsia="Times New Roman" w:hAnsi="Calibri" w:cs="Arial"/>
              <w:bCs/>
              <w:i/>
              <w:color w:val="000000"/>
              <w:sz w:val="18"/>
              <w:szCs w:val="18"/>
              <w:lang w:val="en-US" w:eastAsia="pt-BR"/>
            </w:rPr>
            <w:alias w:val="ETAPA"/>
            <w:tag w:val="ETAPA"/>
            <w:id w:val="-1076517924"/>
            <w:placeholder>
              <w:docPart w:val="266755CD734D4AC3B1C0ED217D6F3737"/>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014FA66C" w14:textId="3ED99729" w:rsidR="004A6671" w:rsidRDefault="004A6671" w:rsidP="004A6671">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LIQUIDO PENETRANTE / FLUORESCENT PENETRANT INSPECTION</w:t>
                </w:r>
              </w:p>
            </w:tc>
          </w:sdtContent>
        </w:sdt>
        <w:tc>
          <w:tcPr>
            <w:tcW w:w="5182" w:type="dxa"/>
            <w:gridSpan w:val="3"/>
            <w:vAlign w:val="center"/>
          </w:tcPr>
          <w:p w14:paraId="33BB644F" w14:textId="77777777" w:rsidR="004A6671" w:rsidRDefault="004A6671" w:rsidP="004A6671">
            <w:pPr>
              <w:jc w:val="both"/>
              <w:rPr>
                <w:rFonts w:ascii="Calibri" w:eastAsia="Times New Roman" w:hAnsi="Calibri" w:cs="Arial"/>
                <w:b/>
                <w:bCs/>
                <w:color w:val="000000"/>
                <w:sz w:val="20"/>
                <w:szCs w:val="20"/>
                <w:lang w:eastAsia="pt-BR"/>
              </w:rPr>
            </w:pPr>
          </w:p>
          <w:p w14:paraId="3704055D" w14:textId="337E9967" w:rsidR="004A6671" w:rsidRPr="00741326" w:rsidRDefault="004A6671" w:rsidP="004A6671">
            <w:pPr>
              <w:jc w:val="both"/>
              <w:rPr>
                <w:rFonts w:ascii="Calibri" w:eastAsia="Times New Roman" w:hAnsi="Calibri" w:cs="Arial"/>
                <w:b/>
                <w:bCs/>
                <w:color w:val="000000"/>
                <w:sz w:val="20"/>
                <w:szCs w:val="20"/>
                <w:lang w:eastAsia="pt-BR"/>
              </w:rPr>
            </w:pPr>
            <w:r w:rsidRPr="00434C6F">
              <w:rPr>
                <w:rFonts w:ascii="Calibri" w:eastAsia="Times New Roman" w:hAnsi="Calibri" w:cs="Arial"/>
                <w:b/>
                <w:bCs/>
                <w:color w:val="000000"/>
                <w:sz w:val="20"/>
                <w:szCs w:val="20"/>
                <w:lang w:eastAsia="pt-BR"/>
              </w:rPr>
              <w:t xml:space="preserve">Realizar </w:t>
            </w:r>
            <w:r>
              <w:rPr>
                <w:rFonts w:ascii="Calibri" w:eastAsia="Times New Roman" w:hAnsi="Calibri" w:cs="Arial"/>
                <w:b/>
                <w:bCs/>
                <w:color w:val="000000"/>
                <w:sz w:val="20"/>
                <w:szCs w:val="20"/>
                <w:lang w:eastAsia="pt-BR"/>
              </w:rPr>
              <w:t>a</w:t>
            </w:r>
            <w:r w:rsidRPr="00434C6F">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inspeção por líquido penetrante da área usinada</w:t>
            </w:r>
            <w:r w:rsidRPr="00434C6F">
              <w:rPr>
                <w:rFonts w:ascii="Calibri" w:eastAsia="Times New Roman" w:hAnsi="Calibri" w:cs="Arial"/>
                <w:b/>
                <w:bCs/>
                <w:color w:val="000000"/>
                <w:sz w:val="20"/>
                <w:szCs w:val="20"/>
                <w:lang w:eastAsia="pt-BR"/>
              </w:rPr>
              <w:t xml:space="preserve"> conforme CIR Manual</w:t>
            </w:r>
            <w:r>
              <w:rPr>
                <w:rFonts w:ascii="Calibri" w:eastAsia="Times New Roman" w:hAnsi="Calibri" w:cs="Arial"/>
                <w:b/>
                <w:bCs/>
                <w:color w:val="000000"/>
                <w:sz w:val="20"/>
                <w:szCs w:val="20"/>
                <w:lang w:eastAsia="pt-BR"/>
              </w:rPr>
              <w:t xml:space="preserve"> </w:t>
            </w:r>
            <w:r w:rsidRPr="00434C6F">
              <w:rPr>
                <w:rFonts w:ascii="Calibri" w:eastAsia="Times New Roman" w:hAnsi="Calibri" w:cs="Arial"/>
                <w:b/>
                <w:bCs/>
                <w:color w:val="000000"/>
                <w:sz w:val="20"/>
                <w:szCs w:val="20"/>
                <w:lang w:eastAsia="pt-BR"/>
              </w:rPr>
              <w:t xml:space="preserve">3043515, ATA </w:t>
            </w:r>
            <w:r>
              <w:rPr>
                <w:rFonts w:ascii="Calibri" w:eastAsia="Times New Roman" w:hAnsi="Calibri" w:cs="Arial"/>
                <w:b/>
                <w:bCs/>
                <w:color w:val="000000"/>
                <w:sz w:val="20"/>
                <w:szCs w:val="20"/>
                <w:lang w:eastAsia="pt-BR"/>
              </w:rPr>
              <w:t>72-41-42</w:t>
            </w:r>
            <w:r w:rsidRPr="00434C6F">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 xml:space="preserve"> </w:t>
            </w:r>
            <w:r w:rsidRPr="00434C6F">
              <w:rPr>
                <w:rFonts w:ascii="Calibri" w:eastAsia="Times New Roman" w:hAnsi="Calibri" w:cs="Arial"/>
                <w:b/>
                <w:bCs/>
                <w:color w:val="000000"/>
                <w:sz w:val="20"/>
                <w:szCs w:val="20"/>
                <w:lang w:eastAsia="pt-BR"/>
              </w:rPr>
              <w:t xml:space="preserve">Seção Inspection/Check-01”, Parágrafo 1., Etapa C. (Task </w:t>
            </w:r>
            <w:r>
              <w:rPr>
                <w:rFonts w:ascii="Calibri" w:eastAsia="Times New Roman" w:hAnsi="Calibri" w:cs="Arial"/>
                <w:b/>
                <w:bCs/>
                <w:color w:val="000000"/>
                <w:sz w:val="20"/>
                <w:szCs w:val="20"/>
                <w:lang w:eastAsia="pt-BR"/>
              </w:rPr>
              <w:t>72-41-42</w:t>
            </w:r>
            <w:r w:rsidRPr="003B509C">
              <w:rPr>
                <w:rFonts w:ascii="Calibri" w:eastAsia="Times New Roman" w:hAnsi="Calibri" w:cs="Arial"/>
                <w:b/>
                <w:bCs/>
                <w:color w:val="000000"/>
                <w:sz w:val="20"/>
                <w:szCs w:val="20"/>
                <w:lang w:eastAsia="pt-BR"/>
              </w:rPr>
              <w:t xml:space="preserve">-230-801): </w:t>
            </w:r>
          </w:p>
          <w:p w14:paraId="304E9262" w14:textId="66E8AE6C" w:rsidR="004A6671" w:rsidRPr="001B6CA1" w:rsidRDefault="004A6671" w:rsidP="004A6671">
            <w:pPr>
              <w:jc w:val="both"/>
              <w:rPr>
                <w:rFonts w:ascii="Calibri" w:eastAsia="Times New Roman" w:hAnsi="Calibri" w:cs="Arial"/>
                <w:i/>
                <w:iCs/>
                <w:color w:val="000000"/>
                <w:sz w:val="20"/>
                <w:szCs w:val="20"/>
                <w:lang w:val="en-US" w:eastAsia="pt-BR"/>
              </w:rPr>
            </w:pPr>
            <w:r w:rsidRPr="002E4794">
              <w:rPr>
                <w:rFonts w:ascii="Calibri" w:eastAsia="Times New Roman" w:hAnsi="Calibri" w:cs="Arial"/>
                <w:i/>
                <w:iCs/>
                <w:color w:val="000000"/>
                <w:sz w:val="20"/>
                <w:szCs w:val="20"/>
                <w:lang w:val="en-US" w:eastAsia="pt-BR"/>
              </w:rPr>
              <w:t>(Perform a penetrant inspection of the machined area in accordance with CIR Manual 3043515, ATA 72-41-42, Section “Inspection/Check-01”, Paragraph 1., Step C. (Task 72-41-42-230-</w:t>
            </w:r>
            <w:r w:rsidR="000440B7" w:rsidRPr="002E4794">
              <w:rPr>
                <w:rFonts w:ascii="Calibri" w:eastAsia="Times New Roman" w:hAnsi="Calibri" w:cs="Arial"/>
                <w:i/>
                <w:iCs/>
                <w:color w:val="000000"/>
                <w:sz w:val="20"/>
                <w:szCs w:val="20"/>
                <w:lang w:val="en-US" w:eastAsia="pt-BR"/>
              </w:rPr>
              <w:t>801) :)</w:t>
            </w:r>
          </w:p>
          <w:p w14:paraId="51528C06" w14:textId="77777777" w:rsidR="004A6671" w:rsidRDefault="004A6671" w:rsidP="004A6671">
            <w:pPr>
              <w:jc w:val="both"/>
              <w:rPr>
                <w:rFonts w:ascii="Calibri" w:eastAsia="Times New Roman" w:hAnsi="Calibri" w:cs="Arial"/>
                <w:i/>
                <w:iCs/>
                <w:color w:val="000000"/>
                <w:sz w:val="20"/>
                <w:szCs w:val="20"/>
                <w:lang w:val="en-US" w:eastAsia="pt-BR"/>
              </w:rPr>
            </w:pPr>
          </w:p>
          <w:p w14:paraId="66D29486" w14:textId="77777777" w:rsidR="004A6671" w:rsidRPr="009C42F8" w:rsidRDefault="004A6671" w:rsidP="004A6671">
            <w:pPr>
              <w:jc w:val="both"/>
              <w:rPr>
                <w:rFonts w:ascii="Calibri" w:eastAsia="Times New Roman" w:hAnsi="Calibri" w:cs="Arial"/>
                <w:b/>
                <w:bCs/>
                <w:color w:val="000000"/>
                <w:sz w:val="20"/>
                <w:szCs w:val="20"/>
                <w:lang w:val="en-US" w:eastAsia="pt-BR"/>
              </w:rPr>
            </w:pPr>
            <w:r w:rsidRPr="009C42F8">
              <w:rPr>
                <w:rFonts w:ascii="Calibri" w:eastAsia="Times New Roman" w:hAnsi="Calibri" w:cs="Arial"/>
                <w:b/>
                <w:bCs/>
                <w:color w:val="000000"/>
                <w:sz w:val="20"/>
                <w:szCs w:val="20"/>
                <w:lang w:val="en-US" w:eastAsia="pt-BR"/>
              </w:rPr>
              <w:t>Realizar o processo conforme SPOP 62.</w:t>
            </w:r>
          </w:p>
          <w:p w14:paraId="3798CA6C" w14:textId="77777777" w:rsidR="004A6671" w:rsidRPr="0078130B" w:rsidRDefault="004A6671" w:rsidP="004A6671">
            <w:pPr>
              <w:jc w:val="both"/>
              <w:rPr>
                <w:rFonts w:ascii="Calibri" w:eastAsia="Times New Roman" w:hAnsi="Calibri" w:cs="Arial"/>
                <w:i/>
                <w:iCs/>
                <w:color w:val="000000"/>
                <w:sz w:val="20"/>
                <w:szCs w:val="20"/>
                <w:lang w:val="en-US" w:eastAsia="pt-BR"/>
              </w:rPr>
            </w:pPr>
            <w:r w:rsidRPr="0078130B">
              <w:rPr>
                <w:rFonts w:ascii="Calibri" w:eastAsia="Times New Roman" w:hAnsi="Calibri" w:cs="Arial"/>
                <w:i/>
                <w:iCs/>
                <w:color w:val="000000"/>
                <w:sz w:val="20"/>
                <w:szCs w:val="20"/>
                <w:lang w:val="en-US" w:eastAsia="pt-BR"/>
              </w:rPr>
              <w:t xml:space="preserve">(Perform the process in accordance with SPOP </w:t>
            </w:r>
            <w:r>
              <w:rPr>
                <w:rFonts w:ascii="Calibri" w:eastAsia="Times New Roman" w:hAnsi="Calibri" w:cs="Arial"/>
                <w:i/>
                <w:iCs/>
                <w:color w:val="000000"/>
                <w:sz w:val="20"/>
                <w:szCs w:val="20"/>
                <w:lang w:val="en-US" w:eastAsia="pt-BR"/>
              </w:rPr>
              <w:t>62</w:t>
            </w:r>
            <w:r w:rsidRPr="0078130B">
              <w:rPr>
                <w:rFonts w:ascii="Calibri" w:eastAsia="Times New Roman" w:hAnsi="Calibri" w:cs="Arial"/>
                <w:i/>
                <w:iCs/>
                <w:color w:val="000000"/>
                <w:sz w:val="20"/>
                <w:szCs w:val="20"/>
                <w:lang w:val="en-US" w:eastAsia="pt-BR"/>
              </w:rPr>
              <w:t>.)</w:t>
            </w:r>
          </w:p>
          <w:p w14:paraId="7B9A60BB" w14:textId="77777777" w:rsidR="004A6671" w:rsidRPr="0078130B" w:rsidRDefault="004A6671" w:rsidP="004A6671">
            <w:pPr>
              <w:jc w:val="both"/>
              <w:rPr>
                <w:rFonts w:ascii="Calibri" w:eastAsia="Times New Roman" w:hAnsi="Calibri" w:cs="Arial"/>
                <w:i/>
                <w:iCs/>
                <w:color w:val="000000"/>
                <w:sz w:val="20"/>
                <w:szCs w:val="20"/>
                <w:lang w:val="en-US" w:eastAsia="pt-BR"/>
              </w:rPr>
            </w:pPr>
          </w:p>
          <w:p w14:paraId="6C7DDB6B" w14:textId="77777777" w:rsidR="004A6671" w:rsidRPr="00FB6785" w:rsidRDefault="004A6671" w:rsidP="004A6671">
            <w:pPr>
              <w:jc w:val="both"/>
              <w:rPr>
                <w:rFonts w:ascii="Calibri" w:eastAsia="Times New Roman" w:hAnsi="Calibri" w:cs="Arial"/>
                <w:b/>
                <w:bCs/>
                <w:color w:val="000000"/>
                <w:sz w:val="20"/>
                <w:szCs w:val="20"/>
                <w:lang w:eastAsia="pt-BR"/>
              </w:rPr>
            </w:pPr>
            <w:r w:rsidRPr="00FB6785">
              <w:rPr>
                <w:rFonts w:ascii="Calibri" w:eastAsia="Times New Roman" w:hAnsi="Calibri" w:cs="Arial"/>
                <w:b/>
                <w:bCs/>
                <w:color w:val="000000"/>
                <w:sz w:val="20"/>
                <w:szCs w:val="20"/>
                <w:lang w:eastAsia="pt-BR"/>
              </w:rPr>
              <w:t xml:space="preserve">Preencher o formulário IAS-RG-0332. </w:t>
            </w:r>
          </w:p>
          <w:p w14:paraId="335790E2" w14:textId="77777777" w:rsidR="004A6671" w:rsidRPr="00FB6785" w:rsidRDefault="004A6671" w:rsidP="004A6671">
            <w:pPr>
              <w:jc w:val="both"/>
              <w:rPr>
                <w:rFonts w:ascii="Calibri" w:eastAsia="Times New Roman" w:hAnsi="Calibri" w:cs="Arial"/>
                <w:i/>
                <w:iCs/>
                <w:color w:val="000000"/>
                <w:sz w:val="20"/>
                <w:szCs w:val="20"/>
                <w:lang w:eastAsia="pt-BR"/>
              </w:rPr>
            </w:pPr>
            <w:r w:rsidRPr="00FB6785">
              <w:rPr>
                <w:rFonts w:ascii="Calibri" w:eastAsia="Times New Roman" w:hAnsi="Calibri" w:cs="Arial"/>
                <w:b/>
                <w:bCs/>
                <w:color w:val="000000"/>
                <w:sz w:val="20"/>
                <w:szCs w:val="20"/>
                <w:lang w:eastAsia="pt-BR"/>
              </w:rPr>
              <w:t>Foram encontradas indicações</w:t>
            </w:r>
            <w:r w:rsidRPr="00FB6785">
              <w:rPr>
                <w:rFonts w:ascii="Calibri" w:eastAsia="Times New Roman" w:hAnsi="Calibri" w:cs="Arial"/>
                <w:i/>
                <w:iCs/>
                <w:color w:val="000000"/>
                <w:sz w:val="20"/>
                <w:szCs w:val="20"/>
                <w:lang w:eastAsia="pt-BR"/>
              </w:rPr>
              <w:t xml:space="preserve">? </w:t>
            </w:r>
          </w:p>
          <w:p w14:paraId="415DEF11" w14:textId="77777777" w:rsidR="004A6671" w:rsidRPr="00FB6785" w:rsidRDefault="004A6671" w:rsidP="004A6671">
            <w:pPr>
              <w:jc w:val="both"/>
              <w:rPr>
                <w:rFonts w:ascii="Calibri" w:eastAsia="Times New Roman" w:hAnsi="Calibri" w:cs="Arial"/>
                <w:i/>
                <w:iCs/>
                <w:color w:val="000000"/>
                <w:sz w:val="20"/>
                <w:szCs w:val="20"/>
                <w:lang w:eastAsia="pt-BR"/>
              </w:rPr>
            </w:pPr>
            <w:r w:rsidRPr="00FB6785">
              <w:rPr>
                <w:rFonts w:ascii="Calibri" w:eastAsia="Times New Roman" w:hAnsi="Calibri" w:cs="Arial"/>
                <w:i/>
                <w:iCs/>
                <w:color w:val="000000"/>
                <w:sz w:val="20"/>
                <w:szCs w:val="20"/>
                <w:lang w:eastAsia="pt-BR"/>
              </w:rPr>
              <w:t xml:space="preserve"> </w:t>
            </w:r>
          </w:p>
          <w:p w14:paraId="4BA92529" w14:textId="77777777" w:rsidR="004A6671" w:rsidRPr="00FB6785" w:rsidRDefault="004A6671" w:rsidP="004A6671">
            <w:pPr>
              <w:jc w:val="both"/>
              <w:rPr>
                <w:rFonts w:ascii="Calibri" w:eastAsia="Times New Roman" w:hAnsi="Calibri" w:cs="Arial"/>
                <w:i/>
                <w:iCs/>
                <w:color w:val="000000"/>
                <w:sz w:val="20"/>
                <w:szCs w:val="20"/>
                <w:lang w:eastAsia="pt-BR"/>
              </w:rPr>
            </w:pPr>
            <w:r w:rsidRPr="00FB6785">
              <w:rPr>
                <w:rFonts w:ascii="Calibri" w:eastAsia="Times New Roman" w:hAnsi="Calibri" w:cs="Arial"/>
                <w:i/>
                <w:iCs/>
                <w:color w:val="000000"/>
                <w:sz w:val="20"/>
                <w:szCs w:val="20"/>
                <w:lang w:eastAsia="pt-BR"/>
              </w:rPr>
              <w:t xml:space="preserve">(Fill out form IAS-RG-0332. </w:t>
            </w:r>
          </w:p>
          <w:p w14:paraId="33036266" w14:textId="77777777" w:rsidR="004A6671" w:rsidRPr="00FB6785" w:rsidRDefault="004A6671" w:rsidP="004A6671">
            <w:pPr>
              <w:jc w:val="both"/>
              <w:rPr>
                <w:rFonts w:ascii="Calibri" w:eastAsia="Times New Roman" w:hAnsi="Calibri" w:cs="Arial"/>
                <w:i/>
                <w:iCs/>
                <w:color w:val="000000"/>
                <w:sz w:val="20"/>
                <w:szCs w:val="20"/>
                <w:lang w:val="en-US" w:eastAsia="pt-BR"/>
              </w:rPr>
            </w:pPr>
            <w:r w:rsidRPr="00FB6785">
              <w:rPr>
                <w:rFonts w:ascii="Calibri" w:eastAsia="Times New Roman" w:hAnsi="Calibri" w:cs="Arial"/>
                <w:i/>
                <w:iCs/>
                <w:color w:val="000000"/>
                <w:sz w:val="20"/>
                <w:szCs w:val="20"/>
                <w:lang w:val="en-US" w:eastAsia="pt-BR"/>
              </w:rPr>
              <w:t xml:space="preserve">Were any indications found?) </w:t>
            </w:r>
          </w:p>
          <w:p w14:paraId="23E2A7FE" w14:textId="77777777" w:rsidR="004A6671" w:rsidRPr="00FB6785" w:rsidRDefault="004A6671" w:rsidP="004A6671">
            <w:pPr>
              <w:jc w:val="both"/>
              <w:rPr>
                <w:rFonts w:ascii="Calibri" w:eastAsia="Times New Roman" w:hAnsi="Calibri" w:cs="Arial"/>
                <w:i/>
                <w:iCs/>
                <w:color w:val="000000"/>
                <w:sz w:val="20"/>
                <w:szCs w:val="20"/>
                <w:lang w:val="en-US" w:eastAsia="pt-BR"/>
              </w:rPr>
            </w:pPr>
            <w:r w:rsidRPr="00FB6785">
              <w:rPr>
                <w:rFonts w:ascii="Calibri" w:eastAsia="Times New Roman" w:hAnsi="Calibri" w:cs="Arial"/>
                <w:i/>
                <w:iCs/>
                <w:color w:val="000000"/>
                <w:sz w:val="20"/>
                <w:szCs w:val="20"/>
                <w:lang w:val="en-US" w:eastAsia="pt-BR"/>
              </w:rPr>
              <w:t xml:space="preserve"> </w:t>
            </w:r>
          </w:p>
          <w:p w14:paraId="495372F2" w14:textId="77777777" w:rsidR="004A6671" w:rsidRPr="00FB6785" w:rsidRDefault="004A6671" w:rsidP="004A6671">
            <w:pPr>
              <w:jc w:val="both"/>
              <w:rPr>
                <w:rFonts w:ascii="Calibri" w:eastAsia="Times New Roman" w:hAnsi="Calibri" w:cs="Arial"/>
                <w:b/>
                <w:bCs/>
                <w:color w:val="000000"/>
                <w:sz w:val="20"/>
                <w:szCs w:val="20"/>
                <w:lang w:val="en-US" w:eastAsia="pt-BR"/>
              </w:rPr>
            </w:pPr>
            <w:r w:rsidRPr="00FB6785">
              <w:rPr>
                <w:rFonts w:ascii="Calibri" w:eastAsia="Times New Roman" w:hAnsi="Calibri" w:cs="Arial"/>
                <w:b/>
                <w:bCs/>
                <w:color w:val="000000"/>
                <w:sz w:val="20"/>
                <w:szCs w:val="20"/>
                <w:lang w:val="en-US" w:eastAsia="pt-BR"/>
              </w:rPr>
              <w:t xml:space="preserve">( </w:t>
            </w:r>
            <w:r>
              <w:rPr>
                <w:rFonts w:ascii="Calibri" w:eastAsia="Times New Roman" w:hAnsi="Calibri" w:cs="Arial"/>
                <w:b/>
                <w:bCs/>
                <w:color w:val="000000"/>
                <w:sz w:val="20"/>
                <w:szCs w:val="20"/>
                <w:lang w:val="en-US" w:eastAsia="pt-BR"/>
              </w:rPr>
              <w:t xml:space="preserve"> </w:t>
            </w:r>
            <w:r w:rsidRPr="00FB6785">
              <w:rPr>
                <w:rFonts w:ascii="Calibri" w:eastAsia="Times New Roman" w:hAnsi="Calibri" w:cs="Arial"/>
                <w:b/>
                <w:bCs/>
                <w:color w:val="000000"/>
                <w:sz w:val="20"/>
                <w:szCs w:val="20"/>
                <w:lang w:val="en-US" w:eastAsia="pt-BR"/>
              </w:rPr>
              <w:t xml:space="preserve">) Sim. </w:t>
            </w:r>
          </w:p>
          <w:p w14:paraId="216D862F" w14:textId="77777777" w:rsidR="004A6671" w:rsidRPr="0041086F" w:rsidRDefault="004A6671" w:rsidP="004A6671">
            <w:pPr>
              <w:jc w:val="both"/>
              <w:rPr>
                <w:rFonts w:ascii="Calibri" w:eastAsia="Times New Roman" w:hAnsi="Calibri" w:cs="Arial"/>
                <w:i/>
                <w:iCs/>
                <w:color w:val="000000"/>
                <w:sz w:val="20"/>
                <w:szCs w:val="20"/>
                <w:lang w:val="en-US" w:eastAsia="pt-BR"/>
              </w:rPr>
            </w:pPr>
            <w:r w:rsidRPr="0041086F">
              <w:rPr>
                <w:rFonts w:ascii="Calibri" w:eastAsia="Times New Roman" w:hAnsi="Calibri" w:cs="Arial"/>
                <w:i/>
                <w:iCs/>
                <w:color w:val="000000"/>
                <w:sz w:val="20"/>
                <w:szCs w:val="20"/>
                <w:lang w:val="en-US" w:eastAsia="pt-BR"/>
              </w:rPr>
              <w:t xml:space="preserve">(Yes.) </w:t>
            </w:r>
          </w:p>
          <w:p w14:paraId="01C16B81" w14:textId="77777777" w:rsidR="004A6671" w:rsidRPr="0041086F" w:rsidRDefault="004A6671" w:rsidP="004A6671">
            <w:pPr>
              <w:jc w:val="both"/>
              <w:rPr>
                <w:rFonts w:ascii="Calibri" w:eastAsia="Times New Roman" w:hAnsi="Calibri" w:cs="Arial"/>
                <w:i/>
                <w:iCs/>
                <w:color w:val="000000"/>
                <w:sz w:val="20"/>
                <w:szCs w:val="20"/>
                <w:lang w:val="en-US" w:eastAsia="pt-BR"/>
              </w:rPr>
            </w:pPr>
            <w:r w:rsidRPr="0041086F">
              <w:rPr>
                <w:rFonts w:ascii="Calibri" w:eastAsia="Times New Roman" w:hAnsi="Calibri" w:cs="Arial"/>
                <w:i/>
                <w:iCs/>
                <w:color w:val="000000"/>
                <w:sz w:val="20"/>
                <w:szCs w:val="20"/>
                <w:lang w:val="en-US" w:eastAsia="pt-BR"/>
              </w:rPr>
              <w:t xml:space="preserve"> </w:t>
            </w:r>
          </w:p>
          <w:p w14:paraId="7445F0B4" w14:textId="77777777" w:rsidR="004A6671" w:rsidRPr="00FB6785" w:rsidRDefault="004A6671" w:rsidP="004A6671">
            <w:pPr>
              <w:jc w:val="both"/>
              <w:rPr>
                <w:rFonts w:ascii="Calibri" w:eastAsia="Times New Roman" w:hAnsi="Calibri" w:cs="Arial"/>
                <w:b/>
                <w:bCs/>
                <w:color w:val="000000"/>
                <w:sz w:val="20"/>
                <w:szCs w:val="20"/>
                <w:lang w:eastAsia="pt-BR"/>
              </w:rPr>
            </w:pPr>
            <w:r w:rsidRPr="00FB6785">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 </w:t>
            </w:r>
            <w:r w:rsidRPr="00FB6785">
              <w:rPr>
                <w:rFonts w:ascii="Calibri" w:eastAsia="Times New Roman" w:hAnsi="Calibri" w:cs="Arial"/>
                <w:b/>
                <w:bCs/>
                <w:color w:val="000000"/>
                <w:sz w:val="20"/>
                <w:szCs w:val="20"/>
                <w:lang w:eastAsia="pt-BR"/>
              </w:rPr>
              <w:t xml:space="preserve">) Não. </w:t>
            </w:r>
          </w:p>
          <w:p w14:paraId="3A30161D" w14:textId="77777777" w:rsidR="004A6671" w:rsidRDefault="004A6671" w:rsidP="004A6671">
            <w:pPr>
              <w:jc w:val="both"/>
              <w:rPr>
                <w:rFonts w:ascii="Calibri" w:eastAsia="Times New Roman" w:hAnsi="Calibri" w:cs="Arial"/>
                <w:i/>
                <w:iCs/>
                <w:color w:val="000000"/>
                <w:sz w:val="20"/>
                <w:szCs w:val="20"/>
                <w:lang w:eastAsia="pt-BR"/>
              </w:rPr>
            </w:pPr>
            <w:r w:rsidRPr="00FB6785">
              <w:rPr>
                <w:rFonts w:ascii="Calibri" w:eastAsia="Times New Roman" w:hAnsi="Calibri" w:cs="Arial"/>
                <w:i/>
                <w:iCs/>
                <w:color w:val="000000"/>
                <w:sz w:val="20"/>
                <w:szCs w:val="20"/>
                <w:lang w:eastAsia="pt-BR"/>
              </w:rPr>
              <w:t>(No.</w:t>
            </w:r>
            <w:r>
              <w:rPr>
                <w:rFonts w:ascii="Calibri" w:eastAsia="Times New Roman" w:hAnsi="Calibri" w:cs="Arial"/>
                <w:i/>
                <w:iCs/>
                <w:color w:val="000000"/>
                <w:sz w:val="20"/>
                <w:szCs w:val="20"/>
                <w:lang w:eastAsia="pt-BR"/>
              </w:rPr>
              <w:t>)</w:t>
            </w:r>
          </w:p>
          <w:p w14:paraId="67B04085" w14:textId="77777777" w:rsidR="004A6671" w:rsidRDefault="004A6671" w:rsidP="004A6671">
            <w:pPr>
              <w:jc w:val="both"/>
              <w:rPr>
                <w:rFonts w:ascii="Calibri" w:eastAsia="Times New Roman" w:hAnsi="Calibri" w:cs="Arial"/>
                <w:b/>
                <w:bCs/>
                <w:color w:val="000000"/>
                <w:sz w:val="20"/>
                <w:szCs w:val="20"/>
                <w:lang w:eastAsia="pt-BR"/>
              </w:rPr>
            </w:pPr>
          </w:p>
        </w:tc>
      </w:tr>
      <w:tr w:rsidR="004A6671" w:rsidRPr="0038051B" w14:paraId="270558AA" w14:textId="77777777" w:rsidTr="009B3906">
        <w:trPr>
          <w:trHeight w:val="1134"/>
          <w:jc w:val="center"/>
        </w:trPr>
        <w:tc>
          <w:tcPr>
            <w:tcW w:w="704" w:type="dxa"/>
            <w:vAlign w:val="center"/>
          </w:tcPr>
          <w:p w14:paraId="10D18B76" w14:textId="0E75E9CC" w:rsidR="004A6671" w:rsidRDefault="004A6671" w:rsidP="004A6671">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w:t>
            </w:r>
            <w:r w:rsidR="000440B7">
              <w:rPr>
                <w:rFonts w:ascii="Calibri" w:eastAsia="Times New Roman" w:hAnsi="Calibri" w:cs="Arial"/>
                <w:b/>
                <w:bCs/>
                <w:color w:val="000000"/>
                <w:sz w:val="20"/>
                <w:szCs w:val="20"/>
                <w:lang w:val="en-US" w:eastAsia="pt-BR"/>
              </w:rPr>
              <w:t>4</w:t>
            </w:r>
          </w:p>
        </w:tc>
        <w:sdt>
          <w:sdtPr>
            <w:rPr>
              <w:rFonts w:ascii="Calibri" w:eastAsia="Times New Roman" w:hAnsi="Calibri" w:cs="Arial"/>
              <w:b/>
              <w:bCs/>
              <w:color w:val="000000"/>
              <w:sz w:val="20"/>
              <w:szCs w:val="20"/>
              <w:lang w:val="en-US" w:eastAsia="pt-BR"/>
            </w:rPr>
            <w:alias w:val="TAREFA"/>
            <w:tag w:val="IAS-RG-0103"/>
            <w:id w:val="1878275190"/>
            <w:placeholder>
              <w:docPart w:val="51102B62271441888B0B24FBFC68BC15"/>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51DFF56C" w14:textId="18B159F2" w:rsidR="004A6671" w:rsidRDefault="004A6671" w:rsidP="004A6671">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CHEMICAL CLEANING</w:t>
                </w:r>
              </w:p>
            </w:tc>
          </w:sdtContent>
        </w:sdt>
        <w:sdt>
          <w:sdtPr>
            <w:rPr>
              <w:rFonts w:ascii="Calibri" w:eastAsia="Times New Roman" w:hAnsi="Calibri" w:cs="Arial"/>
              <w:bCs/>
              <w:i/>
              <w:color w:val="000000"/>
              <w:sz w:val="18"/>
              <w:szCs w:val="18"/>
              <w:lang w:val="en-US" w:eastAsia="pt-BR"/>
            </w:rPr>
            <w:alias w:val="ETAPA"/>
            <w:tag w:val="ETAPA"/>
            <w:id w:val="-643584333"/>
            <w:placeholder>
              <w:docPart w:val="BA5C3C6EE08B45F7AEECA9F7BDF8C7E8"/>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17D71BFC" w14:textId="29CD8D9A" w:rsidR="004A6671" w:rsidRDefault="004A6671" w:rsidP="004A6671">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LIMPAR / CLEAN</w:t>
                </w:r>
              </w:p>
            </w:tc>
          </w:sdtContent>
        </w:sdt>
        <w:tc>
          <w:tcPr>
            <w:tcW w:w="5182" w:type="dxa"/>
            <w:gridSpan w:val="3"/>
            <w:vAlign w:val="center"/>
          </w:tcPr>
          <w:p w14:paraId="17942050" w14:textId="77777777" w:rsidR="004A6671" w:rsidRDefault="004A6671" w:rsidP="004A6671">
            <w:pPr>
              <w:jc w:val="both"/>
              <w:rPr>
                <w:rFonts w:ascii="Calibri" w:eastAsia="Times New Roman" w:hAnsi="Calibri" w:cs="Arial"/>
                <w:b/>
                <w:bCs/>
                <w:color w:val="000000"/>
                <w:sz w:val="20"/>
                <w:szCs w:val="20"/>
                <w:lang w:eastAsia="pt-BR"/>
              </w:rPr>
            </w:pPr>
          </w:p>
          <w:p w14:paraId="28A85D0E" w14:textId="77777777" w:rsidR="004A6671" w:rsidRDefault="004A6671" w:rsidP="004A6671">
            <w:pPr>
              <w:jc w:val="both"/>
              <w:rPr>
                <w:rFonts w:ascii="Calibri" w:eastAsia="Times New Roman" w:hAnsi="Calibri" w:cs="Arial"/>
                <w:b/>
                <w:bCs/>
                <w:color w:val="000000"/>
                <w:sz w:val="20"/>
                <w:szCs w:val="20"/>
                <w:lang w:eastAsia="pt-BR"/>
              </w:rPr>
            </w:pPr>
            <w:r w:rsidRPr="00C36001">
              <w:rPr>
                <w:rFonts w:ascii="Calibri" w:eastAsia="Times New Roman" w:hAnsi="Calibri" w:cs="Arial"/>
                <w:b/>
                <w:bCs/>
                <w:color w:val="000000"/>
                <w:sz w:val="20"/>
                <w:szCs w:val="20"/>
                <w:lang w:eastAsia="pt-BR"/>
              </w:rPr>
              <w:t xml:space="preserve">Realizar a limpeza pós NDT da peça conforme instruções do SPOP 62. </w:t>
            </w:r>
          </w:p>
          <w:p w14:paraId="5E069A35" w14:textId="77777777" w:rsidR="004A6671" w:rsidRDefault="004A6671" w:rsidP="004A6671">
            <w:pPr>
              <w:jc w:val="both"/>
              <w:rPr>
                <w:rFonts w:ascii="Calibri" w:eastAsia="Times New Roman" w:hAnsi="Calibri" w:cs="Arial"/>
                <w:i/>
                <w:iCs/>
                <w:color w:val="000000"/>
                <w:sz w:val="20"/>
                <w:szCs w:val="20"/>
                <w:lang w:val="en-US" w:eastAsia="pt-BR"/>
              </w:rPr>
            </w:pPr>
            <w:r w:rsidRPr="00C36001">
              <w:rPr>
                <w:rFonts w:ascii="Calibri" w:eastAsia="Times New Roman" w:hAnsi="Calibri" w:cs="Arial"/>
                <w:i/>
                <w:iCs/>
                <w:color w:val="000000"/>
                <w:sz w:val="20"/>
                <w:szCs w:val="20"/>
                <w:lang w:val="en-US" w:eastAsia="pt-BR"/>
              </w:rPr>
              <w:t>(Perform the post-NDT cleaning of the part in accordance with the instructions of SPOP 62.)</w:t>
            </w:r>
          </w:p>
          <w:p w14:paraId="32594DAB" w14:textId="77777777" w:rsidR="004A6671" w:rsidRPr="007F7ACB" w:rsidRDefault="004A6671" w:rsidP="004A6671">
            <w:pPr>
              <w:jc w:val="both"/>
              <w:rPr>
                <w:rFonts w:ascii="Calibri" w:eastAsia="Times New Roman" w:hAnsi="Calibri" w:cs="Arial"/>
                <w:b/>
                <w:bCs/>
                <w:color w:val="000000"/>
                <w:sz w:val="20"/>
                <w:szCs w:val="20"/>
                <w:lang w:val="en-US" w:eastAsia="pt-BR"/>
              </w:rPr>
            </w:pPr>
          </w:p>
        </w:tc>
      </w:tr>
      <w:tr w:rsidR="004A6671" w:rsidRPr="007F7ACB" w14:paraId="65A9B51D" w14:textId="77777777" w:rsidTr="009B3906">
        <w:trPr>
          <w:trHeight w:val="1134"/>
          <w:jc w:val="center"/>
        </w:trPr>
        <w:tc>
          <w:tcPr>
            <w:tcW w:w="704" w:type="dxa"/>
            <w:vAlign w:val="center"/>
          </w:tcPr>
          <w:p w14:paraId="4AB272BE" w14:textId="2350BE13" w:rsidR="004A6671" w:rsidRDefault="004A6671" w:rsidP="004A6671">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w:t>
            </w:r>
            <w:r w:rsidR="000440B7">
              <w:rPr>
                <w:rFonts w:ascii="Calibri" w:eastAsia="Times New Roman" w:hAnsi="Calibri" w:cs="Arial"/>
                <w:b/>
                <w:bCs/>
                <w:color w:val="000000"/>
                <w:sz w:val="20"/>
                <w:szCs w:val="20"/>
                <w:lang w:val="en-US" w:eastAsia="pt-BR"/>
              </w:rPr>
              <w:t>5</w:t>
            </w:r>
          </w:p>
        </w:tc>
        <w:sdt>
          <w:sdtPr>
            <w:rPr>
              <w:rFonts w:ascii="Calibri" w:eastAsia="Times New Roman" w:hAnsi="Calibri" w:cs="Arial"/>
              <w:b/>
              <w:bCs/>
              <w:color w:val="000000"/>
              <w:sz w:val="20"/>
              <w:szCs w:val="20"/>
              <w:lang w:val="en-US" w:eastAsia="pt-BR"/>
            </w:rPr>
            <w:alias w:val="TAREFA"/>
            <w:tag w:val="IAS-RG-0103"/>
            <w:id w:val="-582530555"/>
            <w:placeholder>
              <w:docPart w:val="FC0C48B5222347B4A062D084A93A8BB9"/>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3AE8B765" w14:textId="19281748" w:rsidR="004A6671" w:rsidRDefault="004A6671" w:rsidP="004A6671">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168723162"/>
            <w:placeholder>
              <w:docPart w:val="95C88F32288D46BE848ED891B3EF17DC"/>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0CD06567" w14:textId="482439ED" w:rsidR="004A6671" w:rsidRDefault="004A6671" w:rsidP="004A6671">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INSPEÇÃO / INSPECTION</w:t>
                </w:r>
              </w:p>
            </w:tc>
          </w:sdtContent>
        </w:sdt>
        <w:tc>
          <w:tcPr>
            <w:tcW w:w="5182" w:type="dxa"/>
            <w:gridSpan w:val="3"/>
            <w:vAlign w:val="center"/>
          </w:tcPr>
          <w:p w14:paraId="5E7B6B17" w14:textId="77777777" w:rsidR="004A6671" w:rsidRPr="00E467E7" w:rsidRDefault="004A6671" w:rsidP="004A6671">
            <w:pPr>
              <w:jc w:val="both"/>
              <w:rPr>
                <w:rFonts w:ascii="Calibri" w:eastAsia="Times New Roman" w:hAnsi="Calibri" w:cs="Arial"/>
                <w:b/>
                <w:bCs/>
                <w:color w:val="000000"/>
                <w:sz w:val="20"/>
                <w:szCs w:val="20"/>
                <w:lang w:eastAsia="pt-BR"/>
              </w:rPr>
            </w:pPr>
          </w:p>
          <w:p w14:paraId="3FC847AB" w14:textId="67D0025F" w:rsidR="004A6671" w:rsidRPr="00C752A1" w:rsidRDefault="004A6671" w:rsidP="004A6671">
            <w:pPr>
              <w:jc w:val="both"/>
              <w:rPr>
                <w:rFonts w:ascii="Calibri" w:eastAsia="Times New Roman" w:hAnsi="Calibri" w:cs="Arial"/>
                <w:b/>
                <w:bCs/>
                <w:color w:val="000000"/>
                <w:sz w:val="20"/>
                <w:szCs w:val="20"/>
                <w:lang w:val="en-US" w:eastAsia="pt-BR"/>
              </w:rPr>
            </w:pPr>
            <w:r w:rsidRPr="00E467E7">
              <w:rPr>
                <w:rFonts w:ascii="Calibri" w:eastAsia="Times New Roman" w:hAnsi="Calibri" w:cs="Arial"/>
                <w:b/>
                <w:bCs/>
                <w:color w:val="000000"/>
                <w:sz w:val="20"/>
                <w:szCs w:val="20"/>
                <w:lang w:eastAsia="pt-BR"/>
              </w:rPr>
              <w:t xml:space="preserve">Realizar a inspeção pós </w:t>
            </w:r>
            <w:r>
              <w:rPr>
                <w:rFonts w:ascii="Calibri" w:eastAsia="Times New Roman" w:hAnsi="Calibri" w:cs="Arial"/>
                <w:b/>
                <w:bCs/>
                <w:color w:val="000000"/>
                <w:sz w:val="20"/>
                <w:szCs w:val="20"/>
                <w:lang w:eastAsia="pt-BR"/>
              </w:rPr>
              <w:t xml:space="preserve">inspeção por líquido penetrante </w:t>
            </w:r>
            <w:r w:rsidRPr="00E467E7">
              <w:rPr>
                <w:rFonts w:ascii="Calibri" w:eastAsia="Times New Roman" w:hAnsi="Calibri" w:cs="Arial"/>
                <w:b/>
                <w:bCs/>
                <w:color w:val="000000"/>
                <w:sz w:val="20"/>
                <w:szCs w:val="20"/>
                <w:lang w:eastAsia="pt-BR"/>
              </w:rPr>
              <w:t xml:space="preserve">da </w:t>
            </w:r>
            <w:r>
              <w:rPr>
                <w:rFonts w:ascii="Calibri" w:eastAsia="Times New Roman" w:hAnsi="Calibri" w:cs="Arial"/>
                <w:b/>
                <w:bCs/>
                <w:color w:val="000000"/>
                <w:sz w:val="20"/>
                <w:szCs w:val="20"/>
                <w:lang w:eastAsia="pt-BR"/>
              </w:rPr>
              <w:t>área usinada</w:t>
            </w:r>
            <w:r w:rsidRPr="00E467E7">
              <w:rPr>
                <w:rFonts w:ascii="Calibri" w:eastAsia="Times New Roman" w:hAnsi="Calibri" w:cs="Arial"/>
                <w:b/>
                <w:bCs/>
                <w:color w:val="000000"/>
                <w:sz w:val="20"/>
                <w:szCs w:val="20"/>
                <w:lang w:eastAsia="pt-BR"/>
              </w:rPr>
              <w:t xml:space="preserve"> </w:t>
            </w:r>
            <w:r w:rsidRPr="00434C6F">
              <w:rPr>
                <w:rFonts w:ascii="Calibri" w:eastAsia="Times New Roman" w:hAnsi="Calibri" w:cs="Arial"/>
                <w:b/>
                <w:bCs/>
                <w:color w:val="000000"/>
                <w:sz w:val="20"/>
                <w:szCs w:val="20"/>
                <w:lang w:eastAsia="pt-BR"/>
              </w:rPr>
              <w:t>conforme CIR Manual</w:t>
            </w:r>
            <w:r>
              <w:rPr>
                <w:rFonts w:ascii="Calibri" w:eastAsia="Times New Roman" w:hAnsi="Calibri" w:cs="Arial"/>
                <w:b/>
                <w:bCs/>
                <w:color w:val="000000"/>
                <w:sz w:val="20"/>
                <w:szCs w:val="20"/>
                <w:lang w:eastAsia="pt-BR"/>
              </w:rPr>
              <w:t xml:space="preserve"> </w:t>
            </w:r>
            <w:r w:rsidRPr="00434C6F">
              <w:rPr>
                <w:rFonts w:ascii="Calibri" w:eastAsia="Times New Roman" w:hAnsi="Calibri" w:cs="Arial"/>
                <w:b/>
                <w:bCs/>
                <w:color w:val="000000"/>
                <w:sz w:val="20"/>
                <w:szCs w:val="20"/>
                <w:lang w:eastAsia="pt-BR"/>
              </w:rPr>
              <w:t xml:space="preserve">3043515, ATA </w:t>
            </w:r>
            <w:r>
              <w:rPr>
                <w:rFonts w:ascii="Calibri" w:eastAsia="Times New Roman" w:hAnsi="Calibri" w:cs="Arial"/>
                <w:b/>
                <w:bCs/>
                <w:color w:val="000000"/>
                <w:sz w:val="20"/>
                <w:szCs w:val="20"/>
                <w:lang w:eastAsia="pt-BR"/>
              </w:rPr>
              <w:t>72-41-42</w:t>
            </w:r>
            <w:r w:rsidRPr="00434C6F">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 xml:space="preserve"> </w:t>
            </w:r>
            <w:r w:rsidRPr="00434C6F">
              <w:rPr>
                <w:rFonts w:ascii="Calibri" w:eastAsia="Times New Roman" w:hAnsi="Calibri" w:cs="Arial"/>
                <w:b/>
                <w:bCs/>
                <w:color w:val="000000"/>
                <w:sz w:val="20"/>
                <w:szCs w:val="20"/>
                <w:lang w:eastAsia="pt-BR"/>
              </w:rPr>
              <w:t xml:space="preserve">Seção Inspection/Check-01”, Parágrafo 1., Etapa C. (Task </w:t>
            </w:r>
            <w:r>
              <w:rPr>
                <w:rFonts w:ascii="Calibri" w:eastAsia="Times New Roman" w:hAnsi="Calibri" w:cs="Arial"/>
                <w:b/>
                <w:bCs/>
                <w:color w:val="000000"/>
                <w:sz w:val="20"/>
                <w:szCs w:val="20"/>
                <w:lang w:eastAsia="pt-BR"/>
              </w:rPr>
              <w:t>72-41-42</w:t>
            </w:r>
            <w:r w:rsidRPr="003B509C">
              <w:rPr>
                <w:rFonts w:ascii="Calibri" w:eastAsia="Times New Roman" w:hAnsi="Calibri" w:cs="Arial"/>
                <w:b/>
                <w:bCs/>
                <w:color w:val="000000"/>
                <w:sz w:val="20"/>
                <w:szCs w:val="20"/>
                <w:lang w:eastAsia="pt-BR"/>
              </w:rPr>
              <w:t>-230-801)</w:t>
            </w:r>
            <w:r>
              <w:rPr>
                <w:rFonts w:ascii="Calibri" w:eastAsia="Times New Roman" w:hAnsi="Calibri" w:cs="Arial"/>
                <w:b/>
                <w:bCs/>
                <w:color w:val="000000"/>
                <w:sz w:val="20"/>
                <w:szCs w:val="20"/>
                <w:lang w:eastAsia="pt-BR"/>
              </w:rPr>
              <w:t>.</w:t>
            </w:r>
            <w:r w:rsidRPr="00A43EDB">
              <w:rPr>
                <w:rFonts w:ascii="Calibri" w:eastAsia="Times New Roman" w:hAnsi="Calibri" w:cs="Arial"/>
                <w:b/>
                <w:bCs/>
                <w:color w:val="000000"/>
                <w:sz w:val="20"/>
                <w:szCs w:val="20"/>
                <w:lang w:eastAsia="pt-BR"/>
              </w:rPr>
              <w:t xml:space="preserve"> </w:t>
            </w:r>
            <w:r w:rsidRPr="00C752A1">
              <w:rPr>
                <w:rFonts w:ascii="Calibri" w:eastAsia="Times New Roman" w:hAnsi="Calibri" w:cs="Arial"/>
                <w:b/>
                <w:bCs/>
                <w:color w:val="000000"/>
                <w:sz w:val="20"/>
                <w:szCs w:val="20"/>
                <w:lang w:val="en-US" w:eastAsia="pt-BR"/>
              </w:rPr>
              <w:t>Avaliar os limites de aceitação conforme referências mencionadas.</w:t>
            </w:r>
          </w:p>
          <w:p w14:paraId="01723DB2" w14:textId="689EB6F8" w:rsidR="004A6671" w:rsidRDefault="004A6671" w:rsidP="004A6671">
            <w:pPr>
              <w:jc w:val="both"/>
              <w:rPr>
                <w:rFonts w:ascii="Calibri" w:eastAsia="Times New Roman" w:hAnsi="Calibri" w:cs="Arial"/>
                <w:i/>
                <w:iCs/>
                <w:color w:val="000000"/>
                <w:sz w:val="20"/>
                <w:szCs w:val="20"/>
                <w:lang w:val="en-US" w:eastAsia="pt-BR"/>
              </w:rPr>
            </w:pPr>
            <w:r w:rsidRPr="00CE05E2">
              <w:rPr>
                <w:rFonts w:ascii="Calibri" w:eastAsia="Times New Roman" w:hAnsi="Calibri" w:cs="Arial"/>
                <w:i/>
                <w:iCs/>
                <w:color w:val="000000"/>
                <w:sz w:val="20"/>
                <w:szCs w:val="20"/>
                <w:lang w:val="en-US" w:eastAsia="pt-BR"/>
              </w:rPr>
              <w:t>(Perform the post–penetrant inspection of the machined area in accordance with CIR Manual 3043515, ATA 72-41-42, Section “Inspection/Check-01”, Paragraph 1., Step C. (Task 72-41-42-230-801). Evaluate the acceptance limits in accordance with the referenced documents.)</w:t>
            </w:r>
          </w:p>
          <w:p w14:paraId="16B58F96" w14:textId="77777777" w:rsidR="004A6671" w:rsidRPr="00235165" w:rsidRDefault="004A6671" w:rsidP="004A6671">
            <w:pPr>
              <w:jc w:val="both"/>
              <w:rPr>
                <w:rFonts w:ascii="Calibri" w:eastAsia="Times New Roman" w:hAnsi="Calibri" w:cs="Arial"/>
                <w:i/>
                <w:iCs/>
                <w:color w:val="000000"/>
                <w:sz w:val="20"/>
                <w:szCs w:val="20"/>
                <w:lang w:val="en-US" w:eastAsia="pt-BR"/>
              </w:rPr>
            </w:pPr>
          </w:p>
          <w:p w14:paraId="4E5230A1" w14:textId="77777777" w:rsidR="004A6671" w:rsidRPr="00EB776E" w:rsidRDefault="004A6671" w:rsidP="004A6671">
            <w:pPr>
              <w:jc w:val="both"/>
              <w:rPr>
                <w:rFonts w:ascii="Calibri" w:eastAsia="Times New Roman" w:hAnsi="Calibri" w:cs="Arial"/>
                <w:b/>
                <w:bCs/>
                <w:color w:val="000000"/>
                <w:sz w:val="20"/>
                <w:szCs w:val="20"/>
                <w:lang w:eastAsia="pt-BR"/>
              </w:rPr>
            </w:pPr>
            <w:r w:rsidRPr="00EB776E">
              <w:rPr>
                <w:rFonts w:ascii="Calibri" w:eastAsia="Times New Roman" w:hAnsi="Calibri" w:cs="Arial"/>
                <w:b/>
                <w:bCs/>
                <w:color w:val="000000"/>
                <w:sz w:val="20"/>
                <w:szCs w:val="20"/>
                <w:lang w:eastAsia="pt-BR"/>
              </w:rPr>
              <w:t xml:space="preserve">A peça foi aprovada na inspeção?  </w:t>
            </w:r>
          </w:p>
          <w:p w14:paraId="42206C3D" w14:textId="77777777" w:rsidR="004A6671" w:rsidRPr="00EB776E" w:rsidRDefault="004A6671" w:rsidP="004A6671">
            <w:pPr>
              <w:jc w:val="both"/>
              <w:rPr>
                <w:rFonts w:ascii="Calibri" w:eastAsia="Times New Roman" w:hAnsi="Calibri" w:cs="Arial"/>
                <w:i/>
                <w:iCs/>
                <w:color w:val="000000"/>
                <w:sz w:val="20"/>
                <w:szCs w:val="20"/>
                <w:lang w:val="en-US" w:eastAsia="pt-BR"/>
              </w:rPr>
            </w:pPr>
            <w:r w:rsidRPr="00EB776E">
              <w:rPr>
                <w:rFonts w:ascii="Calibri" w:eastAsia="Times New Roman" w:hAnsi="Calibri" w:cs="Arial"/>
                <w:i/>
                <w:iCs/>
                <w:color w:val="000000"/>
                <w:sz w:val="20"/>
                <w:szCs w:val="20"/>
                <w:lang w:val="en-US" w:eastAsia="pt-BR"/>
              </w:rPr>
              <w:t xml:space="preserve">(Was the part approved in the inspection?) </w:t>
            </w:r>
          </w:p>
          <w:p w14:paraId="70E536ED" w14:textId="77777777" w:rsidR="004A6671" w:rsidRPr="00EB776E" w:rsidRDefault="004A6671" w:rsidP="004A6671">
            <w:pPr>
              <w:jc w:val="both"/>
              <w:rPr>
                <w:rFonts w:ascii="Calibri" w:eastAsia="Times New Roman" w:hAnsi="Calibri" w:cs="Arial"/>
                <w:i/>
                <w:iCs/>
                <w:color w:val="000000"/>
                <w:sz w:val="20"/>
                <w:szCs w:val="20"/>
                <w:lang w:val="en-US" w:eastAsia="pt-BR"/>
              </w:rPr>
            </w:pPr>
            <w:r w:rsidRPr="00EB776E">
              <w:rPr>
                <w:rFonts w:ascii="Calibri" w:eastAsia="Times New Roman" w:hAnsi="Calibri" w:cs="Arial"/>
                <w:i/>
                <w:iCs/>
                <w:color w:val="000000"/>
                <w:sz w:val="20"/>
                <w:szCs w:val="20"/>
                <w:lang w:val="en-US" w:eastAsia="pt-BR"/>
              </w:rPr>
              <w:t xml:space="preserve"> </w:t>
            </w:r>
          </w:p>
          <w:p w14:paraId="247908FA" w14:textId="77777777" w:rsidR="004A6671" w:rsidRDefault="004A6671" w:rsidP="004A6671">
            <w:pPr>
              <w:jc w:val="both"/>
              <w:rPr>
                <w:rFonts w:ascii="Calibri" w:eastAsia="Times New Roman" w:hAnsi="Calibri" w:cs="Arial"/>
                <w:i/>
                <w:iCs/>
                <w:color w:val="000000"/>
                <w:sz w:val="20"/>
                <w:szCs w:val="20"/>
                <w:lang w:eastAsia="pt-BR"/>
              </w:rPr>
            </w:pPr>
            <w:r w:rsidRPr="00D04BAC">
              <w:rPr>
                <w:rFonts w:ascii="Calibri" w:eastAsia="Times New Roman" w:hAnsi="Calibri" w:cs="Arial"/>
                <w:b/>
                <w:bCs/>
                <w:color w:val="000000"/>
                <w:sz w:val="20"/>
                <w:szCs w:val="20"/>
                <w:lang w:eastAsia="pt-BR"/>
              </w:rPr>
              <w:lastRenderedPageBreak/>
              <w:t xml:space="preserve">( </w:t>
            </w:r>
            <w:r>
              <w:rPr>
                <w:rFonts w:ascii="Calibri" w:eastAsia="Times New Roman" w:hAnsi="Calibri" w:cs="Arial"/>
                <w:b/>
                <w:bCs/>
                <w:color w:val="000000"/>
                <w:sz w:val="20"/>
                <w:szCs w:val="20"/>
                <w:lang w:eastAsia="pt-BR"/>
              </w:rPr>
              <w:t xml:space="preserve"> </w:t>
            </w:r>
            <w:r w:rsidRPr="00D04BAC">
              <w:rPr>
                <w:rFonts w:ascii="Calibri" w:eastAsia="Times New Roman" w:hAnsi="Calibri" w:cs="Arial"/>
                <w:b/>
                <w:bCs/>
                <w:color w:val="000000"/>
                <w:sz w:val="20"/>
                <w:szCs w:val="20"/>
                <w:lang w:eastAsia="pt-BR"/>
              </w:rPr>
              <w:t>)</w:t>
            </w:r>
            <w:r w:rsidRPr="00EB776E">
              <w:rPr>
                <w:rFonts w:ascii="Calibri" w:eastAsia="Times New Roman" w:hAnsi="Calibri" w:cs="Arial"/>
                <w:i/>
                <w:iCs/>
                <w:color w:val="000000"/>
                <w:sz w:val="20"/>
                <w:szCs w:val="20"/>
                <w:lang w:eastAsia="pt-BR"/>
              </w:rPr>
              <w:t xml:space="preserve"> </w:t>
            </w:r>
            <w:r w:rsidRPr="00EB776E">
              <w:rPr>
                <w:rFonts w:ascii="Calibri" w:eastAsia="Times New Roman" w:hAnsi="Calibri" w:cs="Arial"/>
                <w:b/>
                <w:bCs/>
                <w:color w:val="000000"/>
                <w:sz w:val="20"/>
                <w:szCs w:val="20"/>
                <w:lang w:eastAsia="pt-BR"/>
              </w:rPr>
              <w:t>Sim, aprovada</w:t>
            </w:r>
            <w:r w:rsidRPr="00EB776E">
              <w:rPr>
                <w:rFonts w:ascii="Calibri" w:eastAsia="Times New Roman" w:hAnsi="Calibri" w:cs="Arial"/>
                <w:i/>
                <w:iCs/>
                <w:color w:val="000000"/>
                <w:sz w:val="20"/>
                <w:szCs w:val="20"/>
                <w:lang w:eastAsia="pt-BR"/>
              </w:rPr>
              <w:t xml:space="preserve">. </w:t>
            </w:r>
          </w:p>
          <w:p w14:paraId="525A216E" w14:textId="77777777" w:rsidR="004A6671" w:rsidRDefault="004A6671" w:rsidP="004A6671">
            <w:pPr>
              <w:jc w:val="both"/>
              <w:rPr>
                <w:rFonts w:ascii="Calibri" w:eastAsia="Times New Roman" w:hAnsi="Calibri" w:cs="Arial"/>
                <w:i/>
                <w:iCs/>
                <w:color w:val="000000"/>
                <w:sz w:val="20"/>
                <w:szCs w:val="20"/>
                <w:lang w:eastAsia="pt-BR"/>
              </w:rPr>
            </w:pPr>
            <w:r w:rsidRPr="00EB776E">
              <w:rPr>
                <w:rFonts w:ascii="Calibri" w:eastAsia="Times New Roman" w:hAnsi="Calibri" w:cs="Arial"/>
                <w:i/>
                <w:iCs/>
                <w:color w:val="000000"/>
                <w:sz w:val="20"/>
                <w:szCs w:val="20"/>
                <w:lang w:eastAsia="pt-BR"/>
              </w:rPr>
              <w:t xml:space="preserve">(Yes, approved.) </w:t>
            </w:r>
          </w:p>
          <w:p w14:paraId="03695895" w14:textId="77777777" w:rsidR="00483549" w:rsidRDefault="00483549" w:rsidP="004A6671">
            <w:pPr>
              <w:jc w:val="both"/>
              <w:rPr>
                <w:rFonts w:ascii="Calibri" w:eastAsia="Times New Roman" w:hAnsi="Calibri" w:cs="Arial"/>
                <w:i/>
                <w:iCs/>
                <w:color w:val="000000"/>
                <w:sz w:val="20"/>
                <w:szCs w:val="20"/>
                <w:lang w:eastAsia="pt-BR"/>
              </w:rPr>
            </w:pPr>
          </w:p>
          <w:p w14:paraId="66C16528" w14:textId="77777777" w:rsidR="004A6671" w:rsidRPr="007707AF" w:rsidRDefault="004A6671" w:rsidP="004A6671">
            <w:pPr>
              <w:jc w:val="both"/>
              <w:rPr>
                <w:rFonts w:ascii="Calibri" w:eastAsia="Times New Roman" w:hAnsi="Calibri" w:cs="Arial"/>
                <w:b/>
                <w:bCs/>
                <w:color w:val="000000"/>
                <w:sz w:val="20"/>
                <w:szCs w:val="20"/>
                <w:lang w:eastAsia="pt-BR"/>
              </w:rPr>
            </w:pPr>
            <w:r w:rsidRPr="00AE0441">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 </w:t>
            </w:r>
            <w:r w:rsidRPr="00AE0441">
              <w:rPr>
                <w:rFonts w:ascii="Calibri" w:eastAsia="Times New Roman" w:hAnsi="Calibri" w:cs="Arial"/>
                <w:b/>
                <w:bCs/>
                <w:color w:val="000000"/>
                <w:sz w:val="20"/>
                <w:szCs w:val="20"/>
                <w:lang w:eastAsia="pt-BR"/>
              </w:rPr>
              <w:t>) Reparos aplicáveis.</w:t>
            </w:r>
          </w:p>
          <w:p w14:paraId="24529476" w14:textId="77777777" w:rsidR="004A6671" w:rsidRPr="007707AF" w:rsidRDefault="004A6671" w:rsidP="004A6671">
            <w:pPr>
              <w:jc w:val="both"/>
              <w:rPr>
                <w:rFonts w:ascii="Calibri" w:eastAsia="Times New Roman" w:hAnsi="Calibri" w:cs="Arial"/>
                <w:i/>
                <w:iCs/>
                <w:color w:val="000000"/>
                <w:sz w:val="20"/>
                <w:szCs w:val="20"/>
                <w:lang w:eastAsia="pt-BR"/>
              </w:rPr>
            </w:pPr>
            <w:r w:rsidRPr="007707AF">
              <w:rPr>
                <w:rFonts w:ascii="Calibri" w:eastAsia="Times New Roman" w:hAnsi="Calibri" w:cs="Arial"/>
                <w:i/>
                <w:iCs/>
                <w:color w:val="000000"/>
                <w:sz w:val="20"/>
                <w:szCs w:val="20"/>
                <w:lang w:eastAsia="pt-BR"/>
              </w:rPr>
              <w:t xml:space="preserve">(Repair applicable.) </w:t>
            </w:r>
          </w:p>
          <w:p w14:paraId="0F16400C" w14:textId="77777777" w:rsidR="004A6671" w:rsidRPr="00EB776E" w:rsidRDefault="004A6671" w:rsidP="004A6671">
            <w:pPr>
              <w:jc w:val="both"/>
              <w:rPr>
                <w:rFonts w:ascii="Calibri" w:eastAsia="Times New Roman" w:hAnsi="Calibri" w:cs="Arial"/>
                <w:i/>
                <w:iCs/>
                <w:color w:val="000000"/>
                <w:sz w:val="20"/>
                <w:szCs w:val="20"/>
                <w:lang w:eastAsia="pt-BR"/>
              </w:rPr>
            </w:pPr>
            <w:r w:rsidRPr="00EB776E">
              <w:rPr>
                <w:rFonts w:ascii="Calibri" w:eastAsia="Times New Roman" w:hAnsi="Calibri" w:cs="Arial"/>
                <w:i/>
                <w:iCs/>
                <w:color w:val="000000"/>
                <w:sz w:val="20"/>
                <w:szCs w:val="20"/>
                <w:lang w:eastAsia="pt-BR"/>
              </w:rPr>
              <w:t xml:space="preserve"> </w:t>
            </w:r>
          </w:p>
          <w:p w14:paraId="63A3C348" w14:textId="77777777" w:rsidR="004A6671" w:rsidRDefault="004A6671" w:rsidP="004A6671">
            <w:pPr>
              <w:jc w:val="both"/>
              <w:rPr>
                <w:rFonts w:ascii="Calibri" w:eastAsia="Times New Roman" w:hAnsi="Calibri" w:cs="Arial"/>
                <w:i/>
                <w:iCs/>
                <w:color w:val="000000"/>
                <w:sz w:val="20"/>
                <w:szCs w:val="20"/>
                <w:lang w:eastAsia="pt-BR"/>
              </w:rPr>
            </w:pPr>
            <w:r w:rsidRPr="00D04BAC">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 xml:space="preserve"> </w:t>
            </w:r>
            <w:r w:rsidRPr="00D04BAC">
              <w:rPr>
                <w:rFonts w:ascii="Calibri" w:eastAsia="Times New Roman" w:hAnsi="Calibri" w:cs="Arial"/>
                <w:b/>
                <w:bCs/>
                <w:color w:val="000000"/>
                <w:sz w:val="20"/>
                <w:szCs w:val="20"/>
                <w:lang w:eastAsia="pt-BR"/>
              </w:rPr>
              <w:t xml:space="preserve"> )</w:t>
            </w:r>
            <w:r w:rsidRPr="00EB776E">
              <w:rPr>
                <w:rFonts w:ascii="Calibri" w:eastAsia="Times New Roman" w:hAnsi="Calibri" w:cs="Arial"/>
                <w:i/>
                <w:iCs/>
                <w:color w:val="000000"/>
                <w:sz w:val="20"/>
                <w:szCs w:val="20"/>
                <w:lang w:eastAsia="pt-BR"/>
              </w:rPr>
              <w:t xml:space="preserve"> </w:t>
            </w:r>
            <w:r w:rsidRPr="00EB776E">
              <w:rPr>
                <w:rFonts w:ascii="Calibri" w:eastAsia="Times New Roman" w:hAnsi="Calibri" w:cs="Arial"/>
                <w:b/>
                <w:bCs/>
                <w:color w:val="000000"/>
                <w:sz w:val="20"/>
                <w:szCs w:val="20"/>
                <w:lang w:eastAsia="pt-BR"/>
              </w:rPr>
              <w:t>Não, rejeitada.</w:t>
            </w:r>
            <w:r w:rsidRPr="00EB776E">
              <w:rPr>
                <w:rFonts w:ascii="Calibri" w:eastAsia="Times New Roman" w:hAnsi="Calibri" w:cs="Arial"/>
                <w:i/>
                <w:iCs/>
                <w:color w:val="000000"/>
                <w:sz w:val="20"/>
                <w:szCs w:val="20"/>
                <w:lang w:eastAsia="pt-BR"/>
              </w:rPr>
              <w:t xml:space="preserve"> </w:t>
            </w:r>
          </w:p>
          <w:p w14:paraId="1C878078" w14:textId="77777777" w:rsidR="004A6671" w:rsidRPr="00EB776E" w:rsidRDefault="004A6671" w:rsidP="004A6671">
            <w:pPr>
              <w:jc w:val="both"/>
              <w:rPr>
                <w:rFonts w:ascii="Calibri" w:eastAsia="Times New Roman" w:hAnsi="Calibri" w:cs="Arial"/>
                <w:i/>
                <w:iCs/>
                <w:color w:val="000000"/>
                <w:sz w:val="20"/>
                <w:szCs w:val="20"/>
                <w:lang w:eastAsia="pt-BR"/>
              </w:rPr>
            </w:pPr>
            <w:r w:rsidRPr="00EB776E">
              <w:rPr>
                <w:rFonts w:ascii="Calibri" w:eastAsia="Times New Roman" w:hAnsi="Calibri" w:cs="Arial"/>
                <w:i/>
                <w:iCs/>
                <w:color w:val="000000"/>
                <w:sz w:val="20"/>
                <w:szCs w:val="20"/>
                <w:lang w:eastAsia="pt-BR"/>
              </w:rPr>
              <w:t xml:space="preserve">(No, rejected.) </w:t>
            </w:r>
          </w:p>
          <w:p w14:paraId="155830DF" w14:textId="77777777" w:rsidR="004A6671" w:rsidRPr="00EB776E" w:rsidRDefault="004A6671" w:rsidP="004A6671">
            <w:pPr>
              <w:jc w:val="both"/>
              <w:rPr>
                <w:rFonts w:ascii="Calibri" w:eastAsia="Times New Roman" w:hAnsi="Calibri" w:cs="Arial"/>
                <w:i/>
                <w:iCs/>
                <w:color w:val="000000"/>
                <w:sz w:val="20"/>
                <w:szCs w:val="20"/>
                <w:lang w:eastAsia="pt-BR"/>
              </w:rPr>
            </w:pPr>
            <w:r w:rsidRPr="00EB776E">
              <w:rPr>
                <w:rFonts w:ascii="Calibri" w:eastAsia="Times New Roman" w:hAnsi="Calibri" w:cs="Arial"/>
                <w:i/>
                <w:iCs/>
                <w:color w:val="000000"/>
                <w:sz w:val="20"/>
                <w:szCs w:val="20"/>
                <w:lang w:eastAsia="pt-BR"/>
              </w:rPr>
              <w:t xml:space="preserve"> </w:t>
            </w:r>
          </w:p>
          <w:p w14:paraId="7357941B" w14:textId="77777777" w:rsidR="004A6671" w:rsidRPr="00EB776E" w:rsidRDefault="004A6671" w:rsidP="004A6671">
            <w:pPr>
              <w:jc w:val="both"/>
              <w:rPr>
                <w:rFonts w:ascii="Calibri" w:eastAsia="Times New Roman" w:hAnsi="Calibri" w:cs="Arial"/>
                <w:i/>
                <w:iCs/>
                <w:color w:val="000000"/>
                <w:sz w:val="20"/>
                <w:szCs w:val="20"/>
                <w:lang w:eastAsia="pt-BR"/>
              </w:rPr>
            </w:pPr>
            <w:r w:rsidRPr="00EB776E">
              <w:rPr>
                <w:rFonts w:ascii="Calibri" w:eastAsia="Times New Roman" w:hAnsi="Calibri" w:cs="Arial"/>
                <w:b/>
                <w:bCs/>
                <w:color w:val="000000"/>
                <w:sz w:val="20"/>
                <w:szCs w:val="20"/>
                <w:lang w:eastAsia="pt-BR"/>
              </w:rPr>
              <w:t>Nº do laudo de NDT:</w:t>
            </w:r>
            <w:r w:rsidRPr="00EB776E">
              <w:rPr>
                <w:rFonts w:ascii="Calibri" w:eastAsia="Times New Roman" w:hAnsi="Calibri" w:cs="Arial"/>
                <w:color w:val="000000"/>
                <w:sz w:val="20"/>
                <w:szCs w:val="20"/>
                <w:lang w:eastAsia="pt-BR"/>
              </w:rPr>
              <w:t xml:space="preserve"> ____________________</w:t>
            </w:r>
            <w:r w:rsidRPr="00EB776E">
              <w:rPr>
                <w:rFonts w:ascii="Calibri" w:eastAsia="Times New Roman" w:hAnsi="Calibri" w:cs="Arial"/>
                <w:i/>
                <w:iCs/>
                <w:color w:val="000000"/>
                <w:sz w:val="20"/>
                <w:szCs w:val="20"/>
                <w:lang w:eastAsia="pt-BR"/>
              </w:rPr>
              <w:t xml:space="preserve"> </w:t>
            </w:r>
          </w:p>
          <w:p w14:paraId="01D9B963" w14:textId="77777777" w:rsidR="004A6671" w:rsidRPr="00EB776E" w:rsidRDefault="004A6671" w:rsidP="004A6671">
            <w:pPr>
              <w:jc w:val="both"/>
              <w:rPr>
                <w:rFonts w:ascii="Calibri" w:eastAsia="Times New Roman" w:hAnsi="Calibri" w:cs="Arial"/>
                <w:i/>
                <w:iCs/>
                <w:color w:val="000000"/>
                <w:sz w:val="20"/>
                <w:szCs w:val="20"/>
                <w:lang w:eastAsia="pt-BR"/>
              </w:rPr>
            </w:pPr>
            <w:r w:rsidRPr="00EB776E">
              <w:rPr>
                <w:rFonts w:ascii="Calibri" w:eastAsia="Times New Roman" w:hAnsi="Calibri" w:cs="Arial"/>
                <w:i/>
                <w:iCs/>
                <w:color w:val="000000"/>
                <w:sz w:val="20"/>
                <w:szCs w:val="20"/>
                <w:lang w:eastAsia="pt-BR"/>
              </w:rPr>
              <w:t>(NDT report number:</w:t>
            </w:r>
            <w:r>
              <w:rPr>
                <w:rFonts w:ascii="Calibri" w:eastAsia="Times New Roman" w:hAnsi="Calibri" w:cs="Arial"/>
                <w:i/>
                <w:iCs/>
                <w:color w:val="000000"/>
                <w:sz w:val="20"/>
                <w:szCs w:val="20"/>
                <w:lang w:eastAsia="pt-BR"/>
              </w:rPr>
              <w:t>)</w:t>
            </w:r>
          </w:p>
          <w:p w14:paraId="31CECD60" w14:textId="77777777" w:rsidR="004A6671" w:rsidRDefault="004A6671" w:rsidP="004A6671">
            <w:pPr>
              <w:jc w:val="both"/>
              <w:rPr>
                <w:rFonts w:ascii="Calibri" w:eastAsia="Times New Roman" w:hAnsi="Calibri" w:cs="Arial"/>
                <w:b/>
                <w:bCs/>
                <w:color w:val="000000"/>
                <w:sz w:val="20"/>
                <w:szCs w:val="20"/>
                <w:lang w:eastAsia="pt-BR"/>
              </w:rPr>
            </w:pPr>
          </w:p>
        </w:tc>
      </w:tr>
      <w:tr w:rsidR="00200CF2" w:rsidRPr="0038051B" w14:paraId="3939915A" w14:textId="77777777" w:rsidTr="009B3906">
        <w:trPr>
          <w:trHeight w:val="1134"/>
          <w:jc w:val="center"/>
        </w:trPr>
        <w:tc>
          <w:tcPr>
            <w:tcW w:w="704" w:type="dxa"/>
            <w:vAlign w:val="center"/>
          </w:tcPr>
          <w:p w14:paraId="0707929F" w14:textId="25230429" w:rsidR="00200CF2" w:rsidRDefault="00200CF2" w:rsidP="00200CF2">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06</w:t>
            </w:r>
          </w:p>
        </w:tc>
        <w:sdt>
          <w:sdtPr>
            <w:rPr>
              <w:rFonts w:ascii="Calibri" w:eastAsia="Times New Roman" w:hAnsi="Calibri" w:cs="Arial"/>
              <w:b/>
              <w:bCs/>
              <w:color w:val="000000"/>
              <w:sz w:val="20"/>
              <w:szCs w:val="20"/>
              <w:lang w:val="en-US" w:eastAsia="pt-BR"/>
            </w:rPr>
            <w:alias w:val="TAREFA"/>
            <w:tag w:val="IAS-RG-0103"/>
            <w:id w:val="-1765377831"/>
            <w:placeholder>
              <w:docPart w:val="94687E58D6D3484E891F1BEECE1B2710"/>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48908E17" w14:textId="37B63910" w:rsidR="00200CF2" w:rsidRDefault="00200CF2" w:rsidP="00200CF2">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REPAIR SHOP</w:t>
                </w:r>
              </w:p>
            </w:tc>
          </w:sdtContent>
        </w:sdt>
        <w:sdt>
          <w:sdtPr>
            <w:rPr>
              <w:rFonts w:ascii="Calibri" w:eastAsia="Times New Roman" w:hAnsi="Calibri" w:cs="Arial"/>
              <w:bCs/>
              <w:i/>
              <w:color w:val="000000"/>
              <w:sz w:val="18"/>
              <w:szCs w:val="18"/>
              <w:lang w:val="en-US" w:eastAsia="pt-BR"/>
            </w:rPr>
            <w:alias w:val="ETAPA"/>
            <w:tag w:val="ETAPA"/>
            <w:id w:val="-1034498860"/>
            <w:placeholder>
              <w:docPart w:val="13CD1C568BE84CFE8B77C8439D5E7B80"/>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6CA7E843" w14:textId="36A7F0BF" w:rsidR="00200CF2" w:rsidRDefault="00200CF2" w:rsidP="00200CF2">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REMOVER ISOLAMENTO / REMOVE MASK</w:t>
                </w:r>
              </w:p>
            </w:tc>
          </w:sdtContent>
        </w:sdt>
        <w:tc>
          <w:tcPr>
            <w:tcW w:w="5182" w:type="dxa"/>
            <w:gridSpan w:val="3"/>
            <w:vAlign w:val="center"/>
          </w:tcPr>
          <w:p w14:paraId="27D2C817" w14:textId="77777777" w:rsidR="00200CF2" w:rsidRDefault="00200CF2" w:rsidP="00200CF2">
            <w:pPr>
              <w:jc w:val="both"/>
              <w:rPr>
                <w:rFonts w:ascii="Calibri" w:eastAsia="Times New Roman" w:hAnsi="Calibri" w:cs="Arial"/>
                <w:b/>
                <w:bCs/>
                <w:color w:val="000000"/>
                <w:sz w:val="20"/>
                <w:szCs w:val="20"/>
                <w:lang w:eastAsia="pt-BR"/>
              </w:rPr>
            </w:pPr>
          </w:p>
          <w:p w14:paraId="0DA4F6F4" w14:textId="4925386E" w:rsidR="00200CF2" w:rsidRPr="005506B7" w:rsidRDefault="00200CF2" w:rsidP="00200CF2">
            <w:pPr>
              <w:jc w:val="both"/>
              <w:rPr>
                <w:rFonts w:ascii="Calibri" w:eastAsia="Times New Roman" w:hAnsi="Calibri" w:cs="Arial"/>
                <w:b/>
                <w:bCs/>
                <w:color w:val="000000"/>
                <w:sz w:val="20"/>
                <w:szCs w:val="20"/>
                <w:lang w:eastAsia="pt-BR"/>
              </w:rPr>
            </w:pPr>
            <w:r w:rsidRPr="001C0B0F">
              <w:rPr>
                <w:rFonts w:ascii="Calibri" w:eastAsia="Times New Roman" w:hAnsi="Calibri" w:cs="Arial"/>
                <w:b/>
                <w:bCs/>
                <w:color w:val="000000"/>
                <w:sz w:val="20"/>
                <w:szCs w:val="20"/>
                <w:lang w:eastAsia="pt-BR"/>
              </w:rPr>
              <w:t xml:space="preserve">Realizar </w:t>
            </w:r>
            <w:r>
              <w:rPr>
                <w:rFonts w:ascii="Calibri" w:eastAsia="Times New Roman" w:hAnsi="Calibri" w:cs="Arial"/>
                <w:b/>
                <w:bCs/>
                <w:color w:val="000000"/>
                <w:sz w:val="20"/>
                <w:szCs w:val="20"/>
                <w:lang w:eastAsia="pt-BR"/>
              </w:rPr>
              <w:t>o mascaramento</w:t>
            </w:r>
            <w:r w:rsidRPr="001C0B0F">
              <w:rPr>
                <w:rFonts w:ascii="Calibri" w:eastAsia="Times New Roman" w:hAnsi="Calibri" w:cs="Arial"/>
                <w:b/>
                <w:bCs/>
                <w:color w:val="000000"/>
                <w:sz w:val="20"/>
                <w:szCs w:val="20"/>
                <w:lang w:eastAsia="pt-BR"/>
              </w:rPr>
              <w:t xml:space="preserve"> </w:t>
            </w:r>
            <w:r w:rsidRPr="00162FFF">
              <w:rPr>
                <w:rFonts w:ascii="Calibri" w:eastAsia="Times New Roman" w:hAnsi="Calibri" w:cs="Arial"/>
                <w:b/>
                <w:bCs/>
                <w:color w:val="000000"/>
                <w:sz w:val="20"/>
                <w:szCs w:val="20"/>
                <w:lang w:eastAsia="pt-BR"/>
              </w:rPr>
              <w:t>áreas que estão fora da área de jateamento ou de revestimento</w:t>
            </w:r>
            <w:r w:rsidRPr="001C0B0F">
              <w:rPr>
                <w:rFonts w:ascii="Calibri" w:eastAsia="Times New Roman" w:hAnsi="Calibri" w:cs="Arial"/>
                <w:b/>
                <w:bCs/>
                <w:color w:val="000000"/>
                <w:sz w:val="20"/>
                <w:szCs w:val="20"/>
                <w:lang w:eastAsia="pt-BR"/>
              </w:rPr>
              <w:t xml:space="preserve"> conforme CIR Manual 3043515, ATA 72-41-42, Seção “Repair-07/Config-1”, </w:t>
            </w:r>
            <w:r w:rsidRPr="005506B7">
              <w:rPr>
                <w:rFonts w:ascii="Calibri" w:eastAsia="Times New Roman" w:hAnsi="Calibri" w:cs="Arial"/>
                <w:b/>
                <w:bCs/>
                <w:color w:val="000000"/>
                <w:sz w:val="20"/>
                <w:szCs w:val="20"/>
                <w:lang w:eastAsia="pt-BR"/>
              </w:rPr>
              <w:t xml:space="preserve">Parágrafo 1., Etapa E. (Task 72-41-42-340-804-A, Subtask 72-41-42-340-013-011): </w:t>
            </w:r>
          </w:p>
          <w:p w14:paraId="0CA29B3A" w14:textId="4D79439A" w:rsidR="00200CF2" w:rsidRPr="005506B7" w:rsidRDefault="00200CF2" w:rsidP="00200CF2">
            <w:pPr>
              <w:jc w:val="both"/>
              <w:rPr>
                <w:rFonts w:ascii="Calibri" w:eastAsia="Times New Roman" w:hAnsi="Calibri" w:cs="Arial"/>
                <w:i/>
                <w:iCs/>
                <w:color w:val="000000"/>
                <w:sz w:val="20"/>
                <w:szCs w:val="20"/>
                <w:lang w:val="en-US" w:eastAsia="pt-BR"/>
              </w:rPr>
            </w:pPr>
            <w:r w:rsidRPr="005506B7">
              <w:rPr>
                <w:rFonts w:ascii="Calibri" w:eastAsia="Times New Roman" w:hAnsi="Calibri" w:cs="Arial"/>
                <w:i/>
                <w:iCs/>
                <w:color w:val="000000"/>
                <w:sz w:val="20"/>
                <w:szCs w:val="20"/>
                <w:lang w:val="en-US" w:eastAsia="pt-BR"/>
              </w:rPr>
              <w:t>(</w:t>
            </w:r>
            <w:r w:rsidR="005506B7" w:rsidRPr="005506B7">
              <w:rPr>
                <w:rFonts w:ascii="Calibri" w:eastAsia="Times New Roman" w:hAnsi="Calibri" w:cs="Arial"/>
                <w:i/>
                <w:iCs/>
                <w:color w:val="000000"/>
                <w:sz w:val="20"/>
                <w:szCs w:val="20"/>
                <w:lang w:val="en-US" w:eastAsia="pt-BR"/>
              </w:rPr>
              <w:t>Perform masking of the areas that are outside the blasting or coating area in accordance with CIR Manual 3043515, ATA 72-41-42, Section “Repair-07/Config-1”, Paragraph 1, Step E (Task 72-41-42-340-804-A, Subtask 72-41-42-340-013-011).)</w:t>
            </w:r>
          </w:p>
          <w:p w14:paraId="5529B678" w14:textId="77777777" w:rsidR="00200CF2" w:rsidRPr="00562DA4" w:rsidRDefault="00200CF2" w:rsidP="00200CF2">
            <w:pPr>
              <w:jc w:val="both"/>
              <w:rPr>
                <w:rFonts w:ascii="Calibri" w:eastAsia="Times New Roman" w:hAnsi="Calibri" w:cs="Arial"/>
                <w:i/>
                <w:iCs/>
                <w:color w:val="000000"/>
                <w:sz w:val="20"/>
                <w:szCs w:val="20"/>
                <w:highlight w:val="yellow"/>
                <w:lang w:val="en-US" w:eastAsia="pt-BR"/>
              </w:rPr>
            </w:pPr>
          </w:p>
          <w:p w14:paraId="3C49EE7D" w14:textId="62DDBA01" w:rsidR="00200CF2" w:rsidRPr="005506B7" w:rsidRDefault="00200CF2" w:rsidP="00200CF2">
            <w:pPr>
              <w:jc w:val="both"/>
              <w:rPr>
                <w:rFonts w:ascii="Calibri" w:eastAsia="Times New Roman" w:hAnsi="Calibri" w:cs="Arial"/>
                <w:b/>
                <w:bCs/>
                <w:color w:val="000000"/>
                <w:sz w:val="20"/>
                <w:szCs w:val="20"/>
                <w:lang w:val="en-US" w:eastAsia="pt-BR"/>
              </w:rPr>
            </w:pPr>
            <w:r w:rsidRPr="0038051B">
              <w:rPr>
                <w:rFonts w:ascii="Calibri" w:eastAsia="Times New Roman" w:hAnsi="Calibri" w:cs="Arial"/>
                <w:b/>
                <w:bCs/>
                <w:color w:val="000000"/>
                <w:sz w:val="20"/>
                <w:szCs w:val="20"/>
                <w:lang w:val="en-US" w:eastAsia="pt-BR"/>
              </w:rPr>
              <w:t xml:space="preserve">Realizar o </w:t>
            </w:r>
            <w:r w:rsidR="004D33AE" w:rsidRPr="0038051B">
              <w:rPr>
                <w:rFonts w:ascii="Calibri" w:eastAsia="Times New Roman" w:hAnsi="Calibri" w:cs="Arial"/>
                <w:b/>
                <w:bCs/>
                <w:color w:val="000000"/>
                <w:sz w:val="20"/>
                <w:szCs w:val="20"/>
                <w:lang w:val="en-US" w:eastAsia="pt-BR"/>
              </w:rPr>
              <w:t>isolamento</w:t>
            </w:r>
            <w:r w:rsidRPr="005506B7">
              <w:rPr>
                <w:rFonts w:ascii="Calibri" w:eastAsia="Times New Roman" w:hAnsi="Calibri" w:cs="Arial"/>
                <w:b/>
                <w:bCs/>
                <w:color w:val="000000"/>
                <w:sz w:val="20"/>
                <w:szCs w:val="20"/>
                <w:lang w:val="en-US" w:eastAsia="pt-BR"/>
              </w:rPr>
              <w:t xml:space="preserve"> conforme SPOP 170 (TASK 70-46-01-340-013). </w:t>
            </w:r>
          </w:p>
          <w:p w14:paraId="2147553F" w14:textId="08DDE40E" w:rsidR="00200CF2" w:rsidRPr="005506B7" w:rsidRDefault="005506B7" w:rsidP="00200CF2">
            <w:pPr>
              <w:jc w:val="both"/>
              <w:rPr>
                <w:rFonts w:ascii="Calibri" w:eastAsia="Times New Roman" w:hAnsi="Calibri" w:cs="Arial"/>
                <w:i/>
                <w:iCs/>
                <w:color w:val="000000"/>
                <w:sz w:val="20"/>
                <w:szCs w:val="20"/>
                <w:lang w:val="en-US" w:eastAsia="pt-BR"/>
              </w:rPr>
            </w:pPr>
            <w:r w:rsidRPr="005506B7">
              <w:rPr>
                <w:rFonts w:ascii="Calibri" w:eastAsia="Times New Roman" w:hAnsi="Calibri" w:cs="Arial"/>
                <w:i/>
                <w:iCs/>
                <w:color w:val="000000"/>
                <w:sz w:val="20"/>
                <w:szCs w:val="20"/>
                <w:lang w:val="en-US" w:eastAsia="pt-BR"/>
              </w:rPr>
              <w:t>(Perform the masking in accordance with SPOP 170 (Task 70-46-01-340-013).</w:t>
            </w:r>
          </w:p>
          <w:p w14:paraId="06A9B6BA" w14:textId="77777777" w:rsidR="005506B7" w:rsidRPr="005506B7" w:rsidRDefault="005506B7" w:rsidP="00200CF2">
            <w:pPr>
              <w:jc w:val="both"/>
              <w:rPr>
                <w:rFonts w:ascii="Calibri" w:eastAsia="Times New Roman" w:hAnsi="Calibri" w:cs="Arial"/>
                <w:i/>
                <w:iCs/>
                <w:color w:val="000000"/>
                <w:sz w:val="20"/>
                <w:szCs w:val="20"/>
                <w:highlight w:val="yellow"/>
                <w:lang w:val="en-US" w:eastAsia="pt-BR"/>
              </w:rPr>
            </w:pPr>
          </w:p>
          <w:p w14:paraId="489E0776" w14:textId="77777777" w:rsidR="00200CF2" w:rsidRPr="00826E4E" w:rsidRDefault="00200CF2" w:rsidP="00200CF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w:t>
            </w:r>
            <w:r w:rsidRPr="00826E4E">
              <w:rPr>
                <w:rFonts w:ascii="Calibri" w:eastAsia="Times New Roman" w:hAnsi="Calibri" w:cs="Arial"/>
                <w:b/>
                <w:bCs/>
                <w:color w:val="000000"/>
                <w:sz w:val="20"/>
                <w:szCs w:val="20"/>
                <w:lang w:eastAsia="pt-BR"/>
              </w:rPr>
              <w:t xml:space="preserve">ref. Parágrafo </w:t>
            </w:r>
            <w:r>
              <w:rPr>
                <w:rFonts w:ascii="Calibri" w:eastAsia="Times New Roman" w:hAnsi="Calibri" w:cs="Arial"/>
                <w:b/>
                <w:bCs/>
                <w:color w:val="000000"/>
                <w:sz w:val="20"/>
                <w:szCs w:val="20"/>
                <w:lang w:eastAsia="pt-BR"/>
              </w:rPr>
              <w:t>B</w:t>
            </w:r>
            <w:r w:rsidRPr="00826E4E">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(3)</w:t>
            </w:r>
            <w:r w:rsidRPr="00826E4E">
              <w:rPr>
                <w:rFonts w:ascii="Calibri" w:eastAsia="Times New Roman" w:hAnsi="Calibri" w:cs="Arial"/>
                <w:b/>
                <w:bCs/>
                <w:color w:val="000000"/>
                <w:sz w:val="20"/>
                <w:szCs w:val="20"/>
                <w:lang w:eastAsia="pt-BR"/>
              </w:rPr>
              <w:t>)</w:t>
            </w:r>
          </w:p>
          <w:p w14:paraId="71910ED5" w14:textId="77777777" w:rsidR="00200CF2" w:rsidRPr="00E80B75" w:rsidRDefault="00200CF2" w:rsidP="00200CF2">
            <w:pPr>
              <w:jc w:val="both"/>
              <w:rPr>
                <w:rFonts w:ascii="Calibri" w:eastAsia="Times New Roman" w:hAnsi="Calibri" w:cs="Arial"/>
                <w:i/>
                <w:iCs/>
                <w:color w:val="000000"/>
                <w:sz w:val="20"/>
                <w:szCs w:val="20"/>
                <w:lang w:eastAsia="pt-BR"/>
              </w:rPr>
            </w:pPr>
            <w:r>
              <w:rPr>
                <w:rFonts w:ascii="Calibri" w:eastAsia="Times New Roman" w:hAnsi="Calibri" w:cs="Arial"/>
                <w:i/>
                <w:iCs/>
                <w:color w:val="000000"/>
                <w:sz w:val="20"/>
                <w:szCs w:val="20"/>
                <w:lang w:eastAsia="pt-BR"/>
              </w:rPr>
              <w:t>(</w:t>
            </w:r>
            <w:r w:rsidRPr="00E80B75">
              <w:rPr>
                <w:rFonts w:ascii="Calibri" w:eastAsia="Times New Roman" w:hAnsi="Calibri" w:cs="Arial"/>
                <w:i/>
                <w:iCs/>
                <w:color w:val="000000"/>
                <w:sz w:val="20"/>
                <w:szCs w:val="20"/>
                <w:lang w:eastAsia="pt-BR"/>
              </w:rPr>
              <w:t xml:space="preserve">ref. Paragraph </w:t>
            </w:r>
            <w:r>
              <w:rPr>
                <w:rFonts w:ascii="Calibri" w:eastAsia="Times New Roman" w:hAnsi="Calibri" w:cs="Arial"/>
                <w:i/>
                <w:iCs/>
                <w:color w:val="000000"/>
                <w:sz w:val="20"/>
                <w:szCs w:val="20"/>
                <w:lang w:eastAsia="pt-BR"/>
              </w:rPr>
              <w:t>B</w:t>
            </w:r>
            <w:r w:rsidRPr="00E80B75">
              <w:rPr>
                <w:rFonts w:ascii="Calibri" w:eastAsia="Times New Roman" w:hAnsi="Calibri" w:cs="Arial"/>
                <w:i/>
                <w:iCs/>
                <w:color w:val="000000"/>
                <w:sz w:val="20"/>
                <w:szCs w:val="20"/>
                <w:lang w:eastAsia="pt-BR"/>
              </w:rPr>
              <w:t>-(</w:t>
            </w:r>
            <w:r>
              <w:rPr>
                <w:rFonts w:ascii="Calibri" w:eastAsia="Times New Roman" w:hAnsi="Calibri" w:cs="Arial"/>
                <w:i/>
                <w:iCs/>
                <w:color w:val="000000"/>
                <w:sz w:val="20"/>
                <w:szCs w:val="20"/>
                <w:lang w:eastAsia="pt-BR"/>
              </w:rPr>
              <w:t>3</w:t>
            </w:r>
            <w:r w:rsidRPr="00E80B75">
              <w:rPr>
                <w:rFonts w:ascii="Calibri" w:eastAsia="Times New Roman" w:hAnsi="Calibri" w:cs="Arial"/>
                <w:i/>
                <w:iCs/>
                <w:color w:val="000000"/>
                <w:sz w:val="20"/>
                <w:szCs w:val="20"/>
                <w:lang w:eastAsia="pt-BR"/>
              </w:rPr>
              <w:t>))</w:t>
            </w:r>
          </w:p>
          <w:p w14:paraId="64F300D4" w14:textId="77777777" w:rsidR="00200CF2" w:rsidRDefault="00200CF2" w:rsidP="00200CF2">
            <w:pPr>
              <w:jc w:val="both"/>
              <w:rPr>
                <w:rFonts w:ascii="Calibri" w:eastAsia="Times New Roman" w:hAnsi="Calibri" w:cs="Arial"/>
                <w:i/>
                <w:iCs/>
                <w:color w:val="000000"/>
                <w:sz w:val="20"/>
                <w:szCs w:val="20"/>
                <w:lang w:eastAsia="pt-BR"/>
              </w:rPr>
            </w:pPr>
          </w:p>
          <w:p w14:paraId="5973C42B" w14:textId="28673421" w:rsidR="00200CF2" w:rsidRPr="005506B7" w:rsidRDefault="00200CF2" w:rsidP="00200CF2">
            <w:pPr>
              <w:jc w:val="both"/>
              <w:rPr>
                <w:rFonts w:ascii="Calibri" w:eastAsia="Times New Roman" w:hAnsi="Calibri" w:cs="Arial"/>
                <w:b/>
                <w:bCs/>
                <w:color w:val="000000"/>
                <w:sz w:val="20"/>
                <w:szCs w:val="20"/>
                <w:lang w:eastAsia="pt-BR"/>
              </w:rPr>
            </w:pPr>
            <w:r w:rsidRPr="00162FFF">
              <w:rPr>
                <w:rFonts w:ascii="Calibri" w:eastAsia="Times New Roman" w:hAnsi="Calibri" w:cs="Arial"/>
                <w:b/>
                <w:bCs/>
                <w:color w:val="000000"/>
                <w:sz w:val="20"/>
                <w:szCs w:val="20"/>
                <w:lang w:eastAsia="pt-BR"/>
              </w:rPr>
              <w:t>Apli</w:t>
            </w:r>
            <w:r w:rsidR="005506B7">
              <w:rPr>
                <w:rFonts w:ascii="Calibri" w:eastAsia="Times New Roman" w:hAnsi="Calibri" w:cs="Arial"/>
                <w:b/>
                <w:bCs/>
                <w:color w:val="000000"/>
                <w:sz w:val="20"/>
                <w:szCs w:val="20"/>
                <w:lang w:eastAsia="pt-BR"/>
              </w:rPr>
              <w:t>car</w:t>
            </w:r>
            <w:r w:rsidRPr="00162FFF">
              <w:rPr>
                <w:rFonts w:ascii="Calibri" w:eastAsia="Times New Roman" w:hAnsi="Calibri" w:cs="Arial"/>
                <w:b/>
                <w:bCs/>
                <w:color w:val="000000"/>
                <w:sz w:val="20"/>
                <w:szCs w:val="20"/>
                <w:lang w:eastAsia="pt-BR"/>
              </w:rPr>
              <w:t xml:space="preserve"> máscaras nas áreas que estão fora da área de </w:t>
            </w:r>
            <w:r w:rsidRPr="005506B7">
              <w:rPr>
                <w:rFonts w:ascii="Calibri" w:eastAsia="Times New Roman" w:hAnsi="Calibri" w:cs="Arial"/>
                <w:b/>
                <w:bCs/>
                <w:color w:val="000000"/>
                <w:sz w:val="20"/>
                <w:szCs w:val="20"/>
                <w:lang w:eastAsia="pt-BR"/>
              </w:rPr>
              <w:t>jateamento ou de revestimento, conforme necessário.</w:t>
            </w:r>
          </w:p>
          <w:p w14:paraId="34535027" w14:textId="77777777" w:rsidR="00200CF2" w:rsidRPr="005506B7" w:rsidRDefault="00200CF2" w:rsidP="00200CF2">
            <w:pPr>
              <w:jc w:val="both"/>
              <w:rPr>
                <w:rFonts w:ascii="Calibri" w:eastAsia="Times New Roman" w:hAnsi="Calibri" w:cs="Arial"/>
                <w:i/>
                <w:iCs/>
                <w:color w:val="000000"/>
                <w:sz w:val="20"/>
                <w:szCs w:val="20"/>
                <w:lang w:val="en-US" w:eastAsia="pt-BR"/>
              </w:rPr>
            </w:pPr>
            <w:r w:rsidRPr="005506B7">
              <w:rPr>
                <w:rFonts w:ascii="Calibri" w:eastAsia="Times New Roman" w:hAnsi="Calibri" w:cs="Arial"/>
                <w:i/>
                <w:iCs/>
                <w:color w:val="000000"/>
                <w:sz w:val="20"/>
                <w:szCs w:val="20"/>
                <w:lang w:val="en-US" w:eastAsia="pt-BR"/>
              </w:rPr>
              <w:t>(</w:t>
            </w:r>
            <w:r w:rsidR="005506B7" w:rsidRPr="005506B7">
              <w:rPr>
                <w:rFonts w:ascii="Calibri" w:eastAsia="Times New Roman" w:hAnsi="Calibri" w:cs="Arial"/>
                <w:i/>
                <w:iCs/>
                <w:color w:val="000000"/>
                <w:sz w:val="20"/>
                <w:szCs w:val="20"/>
                <w:lang w:val="en-US" w:eastAsia="pt-BR"/>
              </w:rPr>
              <w:t>Apply masks to the areas that are outside the blasting or coating area, as required.)</w:t>
            </w:r>
          </w:p>
          <w:p w14:paraId="00863F5D" w14:textId="51416CA4" w:rsidR="005506B7" w:rsidRPr="005506B7" w:rsidRDefault="005506B7" w:rsidP="00200CF2">
            <w:pPr>
              <w:jc w:val="both"/>
              <w:rPr>
                <w:rFonts w:ascii="Calibri" w:eastAsia="Times New Roman" w:hAnsi="Calibri" w:cs="Arial"/>
                <w:b/>
                <w:bCs/>
                <w:color w:val="000000"/>
                <w:sz w:val="20"/>
                <w:szCs w:val="20"/>
                <w:highlight w:val="yellow"/>
                <w:lang w:val="en-US" w:eastAsia="pt-BR"/>
              </w:rPr>
            </w:pPr>
          </w:p>
        </w:tc>
      </w:tr>
      <w:tr w:rsidR="00200CF2" w:rsidRPr="00F407E7" w14:paraId="27871C33" w14:textId="77777777" w:rsidTr="009B3906">
        <w:trPr>
          <w:trHeight w:val="1134"/>
          <w:jc w:val="center"/>
        </w:trPr>
        <w:tc>
          <w:tcPr>
            <w:tcW w:w="704" w:type="dxa"/>
            <w:vAlign w:val="center"/>
          </w:tcPr>
          <w:p w14:paraId="7CF887AF" w14:textId="585C7797" w:rsidR="00200CF2" w:rsidRDefault="00200CF2" w:rsidP="00200CF2">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06</w:t>
            </w:r>
          </w:p>
        </w:tc>
        <w:sdt>
          <w:sdtPr>
            <w:rPr>
              <w:rFonts w:ascii="Calibri" w:eastAsia="Times New Roman" w:hAnsi="Calibri" w:cs="Arial"/>
              <w:b/>
              <w:bCs/>
              <w:color w:val="000000"/>
              <w:sz w:val="20"/>
              <w:szCs w:val="20"/>
              <w:lang w:val="en-US" w:eastAsia="pt-BR"/>
            </w:rPr>
            <w:alias w:val="TAREFA"/>
            <w:tag w:val="IAS-RG-0103"/>
            <w:id w:val="159973041"/>
            <w:placeholder>
              <w:docPart w:val="77D215F22F6C479D9DBB12D060B045FD"/>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657A2FA5" w14:textId="14B1F48A" w:rsidR="00200CF2" w:rsidRDefault="00200CF2" w:rsidP="00200CF2">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REPAIR SHOP</w:t>
                </w:r>
              </w:p>
            </w:tc>
          </w:sdtContent>
        </w:sdt>
        <w:sdt>
          <w:sdtPr>
            <w:rPr>
              <w:rFonts w:ascii="Calibri" w:eastAsia="Times New Roman" w:hAnsi="Calibri" w:cs="Arial"/>
              <w:bCs/>
              <w:i/>
              <w:color w:val="000000"/>
              <w:sz w:val="18"/>
              <w:szCs w:val="18"/>
              <w:lang w:val="en-US" w:eastAsia="pt-BR"/>
            </w:rPr>
            <w:alias w:val="ETAPA"/>
            <w:tag w:val="ETAPA"/>
            <w:id w:val="1007020698"/>
            <w:placeholder>
              <w:docPart w:val="0E3C3F7CED7A4B57AEF4BE3FB866EE64"/>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1B82BC83" w14:textId="4B16F722" w:rsidR="00200CF2" w:rsidRDefault="00200CF2" w:rsidP="00200CF2">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PREPARO / PREPARE</w:t>
                </w:r>
              </w:p>
            </w:tc>
          </w:sdtContent>
        </w:sdt>
        <w:tc>
          <w:tcPr>
            <w:tcW w:w="5182" w:type="dxa"/>
            <w:gridSpan w:val="3"/>
            <w:vAlign w:val="center"/>
          </w:tcPr>
          <w:p w14:paraId="09862C09" w14:textId="77777777" w:rsidR="00200CF2" w:rsidRPr="00CE05E2" w:rsidRDefault="00200CF2" w:rsidP="00200CF2">
            <w:pPr>
              <w:jc w:val="both"/>
              <w:rPr>
                <w:rFonts w:ascii="Calibri" w:eastAsia="Times New Roman" w:hAnsi="Calibri" w:cs="Arial"/>
                <w:b/>
                <w:bCs/>
                <w:color w:val="000000"/>
                <w:sz w:val="20"/>
                <w:szCs w:val="20"/>
                <w:highlight w:val="yellow"/>
                <w:lang w:eastAsia="pt-BR"/>
              </w:rPr>
            </w:pPr>
          </w:p>
          <w:p w14:paraId="7B5417BA" w14:textId="526ED1DD" w:rsidR="00200CF2" w:rsidRPr="001C0B0F" w:rsidRDefault="00200CF2" w:rsidP="00200CF2">
            <w:pPr>
              <w:jc w:val="both"/>
              <w:rPr>
                <w:rFonts w:ascii="Calibri" w:eastAsia="Times New Roman" w:hAnsi="Calibri" w:cs="Arial"/>
                <w:b/>
                <w:bCs/>
                <w:color w:val="000000"/>
                <w:sz w:val="20"/>
                <w:szCs w:val="20"/>
                <w:lang w:eastAsia="pt-BR"/>
              </w:rPr>
            </w:pPr>
            <w:r w:rsidRPr="001C0B0F">
              <w:rPr>
                <w:rFonts w:ascii="Calibri" w:eastAsia="Times New Roman" w:hAnsi="Calibri" w:cs="Arial"/>
                <w:b/>
                <w:bCs/>
                <w:color w:val="000000"/>
                <w:sz w:val="20"/>
                <w:szCs w:val="20"/>
                <w:lang w:eastAsia="pt-BR"/>
              </w:rPr>
              <w:t>Realizar a preparação da área usinada</w:t>
            </w:r>
            <w:r>
              <w:rPr>
                <w:rFonts w:ascii="Calibri" w:eastAsia="Times New Roman" w:hAnsi="Calibri" w:cs="Arial"/>
                <w:b/>
                <w:bCs/>
                <w:color w:val="000000"/>
                <w:sz w:val="20"/>
                <w:szCs w:val="20"/>
                <w:lang w:eastAsia="pt-BR"/>
              </w:rPr>
              <w:t xml:space="preserve"> (item 1 F</w:t>
            </w:r>
            <w:r w:rsidRPr="00A365D2">
              <w:rPr>
                <w:rFonts w:ascii="Calibri" w:eastAsia="Times New Roman" w:hAnsi="Calibri" w:cs="Arial"/>
                <w:b/>
                <w:bCs/>
                <w:color w:val="000000"/>
                <w:sz w:val="20"/>
                <w:szCs w:val="20"/>
                <w:lang w:eastAsia="pt-BR"/>
              </w:rPr>
              <w:t>igura 901</w:t>
            </w:r>
            <w:r>
              <w:rPr>
                <w:rFonts w:ascii="Calibri" w:eastAsia="Times New Roman" w:hAnsi="Calibri" w:cs="Arial"/>
                <w:b/>
                <w:bCs/>
                <w:color w:val="000000"/>
                <w:sz w:val="20"/>
                <w:szCs w:val="20"/>
                <w:lang w:eastAsia="pt-BR"/>
              </w:rPr>
              <w:t>)</w:t>
            </w:r>
            <w:r w:rsidRPr="002F0BA7">
              <w:rPr>
                <w:rFonts w:ascii="Calibri" w:eastAsia="Times New Roman" w:hAnsi="Calibri" w:cs="Arial"/>
                <w:b/>
                <w:bCs/>
                <w:color w:val="000000"/>
                <w:sz w:val="20"/>
                <w:szCs w:val="20"/>
                <w:lang w:eastAsia="pt-BR"/>
              </w:rPr>
              <w:t xml:space="preserve"> </w:t>
            </w:r>
            <w:r w:rsidRPr="001C0B0F">
              <w:rPr>
                <w:rFonts w:ascii="Calibri" w:eastAsia="Times New Roman" w:hAnsi="Calibri" w:cs="Arial"/>
                <w:b/>
                <w:bCs/>
                <w:color w:val="000000"/>
                <w:sz w:val="20"/>
                <w:szCs w:val="20"/>
                <w:lang w:eastAsia="pt-BR"/>
              </w:rPr>
              <w:t xml:space="preserve">para revestimento de plasma conforme CIR Manual 3043515, ATA 72-41-42, Seção “Repair-07/Config-1”, Parágrafo 1., Etapa E. (Task 72-41-42-340-804-A, Subtask 72-41-42-340-013-011): </w:t>
            </w:r>
          </w:p>
          <w:p w14:paraId="641F3F31" w14:textId="381D869C" w:rsidR="00200CF2" w:rsidRPr="00562DA4" w:rsidRDefault="00200CF2" w:rsidP="00200CF2">
            <w:pPr>
              <w:jc w:val="both"/>
              <w:rPr>
                <w:rFonts w:ascii="Calibri" w:eastAsia="Times New Roman" w:hAnsi="Calibri" w:cs="Arial"/>
                <w:i/>
                <w:iCs/>
                <w:color w:val="000000"/>
                <w:sz w:val="20"/>
                <w:szCs w:val="20"/>
                <w:lang w:val="en-US" w:eastAsia="pt-BR"/>
              </w:rPr>
            </w:pPr>
            <w:r w:rsidRPr="00562DA4">
              <w:rPr>
                <w:rFonts w:ascii="Calibri" w:eastAsia="Times New Roman" w:hAnsi="Calibri" w:cs="Arial"/>
                <w:i/>
                <w:iCs/>
                <w:color w:val="000000"/>
                <w:sz w:val="20"/>
                <w:szCs w:val="20"/>
                <w:lang w:val="en-US" w:eastAsia="pt-BR"/>
              </w:rPr>
              <w:t>(Perform the preparation of the machined area for plasma coating in accordance with CIR Manual 3043515, ATA 72-41-42, Section ‘Repair-07/Config-1’, Paragraph 1., Step E. (Task 72-41-42-340-804-A, Subtask 72-41-42-340-013-011).)</w:t>
            </w:r>
          </w:p>
          <w:p w14:paraId="56C7165D" w14:textId="77777777" w:rsidR="00200CF2" w:rsidRPr="00562DA4" w:rsidRDefault="00200CF2" w:rsidP="00200CF2">
            <w:pPr>
              <w:jc w:val="both"/>
              <w:rPr>
                <w:rFonts w:ascii="Calibri" w:eastAsia="Times New Roman" w:hAnsi="Calibri" w:cs="Arial"/>
                <w:i/>
                <w:iCs/>
                <w:color w:val="000000"/>
                <w:sz w:val="20"/>
                <w:szCs w:val="20"/>
                <w:highlight w:val="yellow"/>
                <w:lang w:val="en-US" w:eastAsia="pt-BR"/>
              </w:rPr>
            </w:pPr>
          </w:p>
          <w:p w14:paraId="38964999" w14:textId="67E474A7" w:rsidR="00200CF2" w:rsidRPr="00607BD1" w:rsidRDefault="00200CF2" w:rsidP="00200CF2">
            <w:pPr>
              <w:jc w:val="both"/>
              <w:rPr>
                <w:rFonts w:ascii="Calibri" w:eastAsia="Times New Roman" w:hAnsi="Calibri" w:cs="Arial"/>
                <w:b/>
                <w:bCs/>
                <w:color w:val="000000"/>
                <w:sz w:val="20"/>
                <w:szCs w:val="20"/>
                <w:lang w:eastAsia="pt-BR"/>
              </w:rPr>
            </w:pPr>
            <w:r w:rsidRPr="00607BD1">
              <w:rPr>
                <w:rFonts w:ascii="Calibri" w:eastAsia="Times New Roman" w:hAnsi="Calibri" w:cs="Arial"/>
                <w:b/>
                <w:bCs/>
                <w:color w:val="000000"/>
                <w:sz w:val="20"/>
                <w:szCs w:val="20"/>
                <w:lang w:eastAsia="pt-BR"/>
              </w:rPr>
              <w:t>Realizar a preparação conforme SPOP 170</w:t>
            </w:r>
            <w:r>
              <w:rPr>
                <w:rFonts w:ascii="Calibri" w:eastAsia="Times New Roman" w:hAnsi="Calibri" w:cs="Arial"/>
                <w:b/>
                <w:bCs/>
                <w:color w:val="000000"/>
                <w:sz w:val="20"/>
                <w:szCs w:val="20"/>
                <w:lang w:eastAsia="pt-BR"/>
              </w:rPr>
              <w:t xml:space="preserve"> (</w:t>
            </w:r>
            <w:r w:rsidRPr="00607BD1">
              <w:rPr>
                <w:rFonts w:ascii="Calibri" w:eastAsia="Times New Roman" w:hAnsi="Calibri" w:cs="Arial"/>
                <w:b/>
                <w:bCs/>
                <w:color w:val="000000"/>
                <w:sz w:val="20"/>
                <w:szCs w:val="20"/>
                <w:lang w:eastAsia="pt-BR"/>
              </w:rPr>
              <w:t>TASK 70-46-01-340-013</w:t>
            </w:r>
            <w:r>
              <w:rPr>
                <w:rFonts w:ascii="Calibri" w:eastAsia="Times New Roman" w:hAnsi="Calibri" w:cs="Arial"/>
                <w:b/>
                <w:bCs/>
                <w:color w:val="000000"/>
                <w:sz w:val="20"/>
                <w:szCs w:val="20"/>
                <w:lang w:eastAsia="pt-BR"/>
              </w:rPr>
              <w:t>)</w:t>
            </w:r>
            <w:r w:rsidRPr="00607BD1">
              <w:rPr>
                <w:rFonts w:ascii="Calibri" w:eastAsia="Times New Roman" w:hAnsi="Calibri" w:cs="Arial"/>
                <w:b/>
                <w:bCs/>
                <w:color w:val="000000"/>
                <w:sz w:val="20"/>
                <w:szCs w:val="20"/>
                <w:lang w:eastAsia="pt-BR"/>
              </w:rPr>
              <w:t xml:space="preserve">. </w:t>
            </w:r>
          </w:p>
          <w:p w14:paraId="7857B35C" w14:textId="369672A6" w:rsidR="00200CF2" w:rsidRPr="00124E0F" w:rsidRDefault="00200CF2" w:rsidP="00200CF2">
            <w:pPr>
              <w:jc w:val="both"/>
              <w:rPr>
                <w:rFonts w:ascii="Calibri" w:eastAsia="Times New Roman" w:hAnsi="Calibri" w:cs="Arial"/>
                <w:i/>
                <w:iCs/>
                <w:color w:val="000000"/>
                <w:sz w:val="20"/>
                <w:szCs w:val="20"/>
                <w:lang w:val="en-US" w:eastAsia="pt-BR"/>
              </w:rPr>
            </w:pPr>
            <w:r w:rsidRPr="00124E0F">
              <w:rPr>
                <w:rFonts w:ascii="Calibri" w:eastAsia="Times New Roman" w:hAnsi="Calibri" w:cs="Arial"/>
                <w:i/>
                <w:iCs/>
                <w:color w:val="000000"/>
                <w:sz w:val="20"/>
                <w:szCs w:val="20"/>
                <w:lang w:val="en-US" w:eastAsia="pt-BR"/>
              </w:rPr>
              <w:t>(Perform the preparation as per SPOP 170 (TASK 70-46-01-340-013).)</w:t>
            </w:r>
          </w:p>
          <w:p w14:paraId="57B1FCB8" w14:textId="77777777" w:rsidR="00200CF2" w:rsidRDefault="00200CF2" w:rsidP="00200CF2">
            <w:pPr>
              <w:jc w:val="both"/>
              <w:rPr>
                <w:rFonts w:ascii="Calibri" w:eastAsia="Times New Roman" w:hAnsi="Calibri" w:cs="Arial"/>
                <w:i/>
                <w:iCs/>
                <w:color w:val="000000"/>
                <w:sz w:val="20"/>
                <w:szCs w:val="20"/>
                <w:highlight w:val="yellow"/>
                <w:lang w:val="en-US" w:eastAsia="pt-BR"/>
              </w:rPr>
            </w:pPr>
          </w:p>
          <w:p w14:paraId="0295ED1B" w14:textId="0EB52926" w:rsidR="00200CF2" w:rsidRPr="00826E4E" w:rsidRDefault="00200CF2" w:rsidP="00200CF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w:t>
            </w:r>
            <w:r w:rsidRPr="00826E4E">
              <w:rPr>
                <w:rFonts w:ascii="Calibri" w:eastAsia="Times New Roman" w:hAnsi="Calibri" w:cs="Arial"/>
                <w:b/>
                <w:bCs/>
                <w:color w:val="000000"/>
                <w:sz w:val="20"/>
                <w:szCs w:val="20"/>
                <w:lang w:eastAsia="pt-BR"/>
              </w:rPr>
              <w:t xml:space="preserve">ref. Parágrafo </w:t>
            </w:r>
            <w:r>
              <w:rPr>
                <w:rFonts w:ascii="Calibri" w:eastAsia="Times New Roman" w:hAnsi="Calibri" w:cs="Arial"/>
                <w:b/>
                <w:bCs/>
                <w:color w:val="000000"/>
                <w:sz w:val="20"/>
                <w:szCs w:val="20"/>
                <w:lang w:eastAsia="pt-BR"/>
              </w:rPr>
              <w:t>B</w:t>
            </w:r>
            <w:r w:rsidRPr="00826E4E">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(3)</w:t>
            </w:r>
            <w:r w:rsidRPr="00826E4E">
              <w:rPr>
                <w:rFonts w:ascii="Calibri" w:eastAsia="Times New Roman" w:hAnsi="Calibri" w:cs="Arial"/>
                <w:b/>
                <w:bCs/>
                <w:color w:val="000000"/>
                <w:sz w:val="20"/>
                <w:szCs w:val="20"/>
                <w:lang w:eastAsia="pt-BR"/>
              </w:rPr>
              <w:t>)</w:t>
            </w:r>
          </w:p>
          <w:p w14:paraId="4CB5E7AF" w14:textId="10C780FE" w:rsidR="00200CF2" w:rsidRPr="00E80B75" w:rsidRDefault="00200CF2" w:rsidP="00200CF2">
            <w:pPr>
              <w:jc w:val="both"/>
              <w:rPr>
                <w:rFonts w:ascii="Calibri" w:eastAsia="Times New Roman" w:hAnsi="Calibri" w:cs="Arial"/>
                <w:i/>
                <w:iCs/>
                <w:color w:val="000000"/>
                <w:sz w:val="20"/>
                <w:szCs w:val="20"/>
                <w:lang w:eastAsia="pt-BR"/>
              </w:rPr>
            </w:pPr>
            <w:r>
              <w:rPr>
                <w:rFonts w:ascii="Calibri" w:eastAsia="Times New Roman" w:hAnsi="Calibri" w:cs="Arial"/>
                <w:i/>
                <w:iCs/>
                <w:color w:val="000000"/>
                <w:sz w:val="20"/>
                <w:szCs w:val="20"/>
                <w:lang w:eastAsia="pt-BR"/>
              </w:rPr>
              <w:t>(</w:t>
            </w:r>
            <w:r w:rsidRPr="00E80B75">
              <w:rPr>
                <w:rFonts w:ascii="Calibri" w:eastAsia="Times New Roman" w:hAnsi="Calibri" w:cs="Arial"/>
                <w:i/>
                <w:iCs/>
                <w:color w:val="000000"/>
                <w:sz w:val="20"/>
                <w:szCs w:val="20"/>
                <w:lang w:eastAsia="pt-BR"/>
              </w:rPr>
              <w:t xml:space="preserve">ref. Paragraph </w:t>
            </w:r>
            <w:r>
              <w:rPr>
                <w:rFonts w:ascii="Calibri" w:eastAsia="Times New Roman" w:hAnsi="Calibri" w:cs="Arial"/>
                <w:i/>
                <w:iCs/>
                <w:color w:val="000000"/>
                <w:sz w:val="20"/>
                <w:szCs w:val="20"/>
                <w:lang w:eastAsia="pt-BR"/>
              </w:rPr>
              <w:t>B</w:t>
            </w:r>
            <w:r w:rsidRPr="00E80B75">
              <w:rPr>
                <w:rFonts w:ascii="Calibri" w:eastAsia="Times New Roman" w:hAnsi="Calibri" w:cs="Arial"/>
                <w:i/>
                <w:iCs/>
                <w:color w:val="000000"/>
                <w:sz w:val="20"/>
                <w:szCs w:val="20"/>
                <w:lang w:eastAsia="pt-BR"/>
              </w:rPr>
              <w:t>-(</w:t>
            </w:r>
            <w:r>
              <w:rPr>
                <w:rFonts w:ascii="Calibri" w:eastAsia="Times New Roman" w:hAnsi="Calibri" w:cs="Arial"/>
                <w:i/>
                <w:iCs/>
                <w:color w:val="000000"/>
                <w:sz w:val="20"/>
                <w:szCs w:val="20"/>
                <w:lang w:eastAsia="pt-BR"/>
              </w:rPr>
              <w:t>3</w:t>
            </w:r>
            <w:r w:rsidRPr="00E80B75">
              <w:rPr>
                <w:rFonts w:ascii="Calibri" w:eastAsia="Times New Roman" w:hAnsi="Calibri" w:cs="Arial"/>
                <w:i/>
                <w:iCs/>
                <w:color w:val="000000"/>
                <w:sz w:val="20"/>
                <w:szCs w:val="20"/>
                <w:lang w:eastAsia="pt-BR"/>
              </w:rPr>
              <w:t>))</w:t>
            </w:r>
          </w:p>
          <w:p w14:paraId="7985EF9D" w14:textId="77777777" w:rsidR="00200CF2" w:rsidRDefault="00200CF2" w:rsidP="00200CF2">
            <w:pPr>
              <w:jc w:val="both"/>
              <w:rPr>
                <w:rFonts w:ascii="Calibri" w:eastAsia="Times New Roman" w:hAnsi="Calibri" w:cs="Arial"/>
                <w:i/>
                <w:iCs/>
                <w:color w:val="000000"/>
                <w:sz w:val="20"/>
                <w:szCs w:val="20"/>
                <w:lang w:eastAsia="pt-BR"/>
              </w:rPr>
            </w:pPr>
          </w:p>
          <w:p w14:paraId="0DC9E1F3" w14:textId="0E8B2E03" w:rsidR="00200CF2" w:rsidRPr="005506B7" w:rsidRDefault="00200CF2" w:rsidP="00200CF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J</w:t>
            </w:r>
            <w:r w:rsidRPr="00162FFF">
              <w:rPr>
                <w:rFonts w:ascii="Calibri" w:eastAsia="Times New Roman" w:hAnsi="Calibri" w:cs="Arial"/>
                <w:b/>
                <w:bCs/>
                <w:color w:val="000000"/>
                <w:sz w:val="20"/>
                <w:szCs w:val="20"/>
                <w:lang w:eastAsia="pt-BR"/>
              </w:rPr>
              <w:t>ate</w:t>
            </w:r>
            <w:r w:rsidR="005506B7">
              <w:rPr>
                <w:rFonts w:ascii="Calibri" w:eastAsia="Times New Roman" w:hAnsi="Calibri" w:cs="Arial"/>
                <w:b/>
                <w:bCs/>
                <w:color w:val="000000"/>
                <w:sz w:val="20"/>
                <w:szCs w:val="20"/>
                <w:lang w:eastAsia="pt-BR"/>
              </w:rPr>
              <w:t>ar</w:t>
            </w:r>
            <w:r w:rsidRPr="00162FFF">
              <w:rPr>
                <w:rFonts w:ascii="Calibri" w:eastAsia="Times New Roman" w:hAnsi="Calibri" w:cs="Arial"/>
                <w:b/>
                <w:bCs/>
                <w:color w:val="000000"/>
                <w:sz w:val="20"/>
                <w:szCs w:val="20"/>
                <w:lang w:eastAsia="pt-BR"/>
              </w:rPr>
              <w:t xml:space="preserve"> </w:t>
            </w:r>
            <w:r w:rsidRPr="005506B7">
              <w:rPr>
                <w:rFonts w:ascii="Calibri" w:eastAsia="Times New Roman" w:hAnsi="Calibri" w:cs="Arial"/>
                <w:b/>
                <w:bCs/>
                <w:color w:val="000000"/>
                <w:sz w:val="20"/>
                <w:szCs w:val="20"/>
                <w:lang w:eastAsia="pt-BR"/>
              </w:rPr>
              <w:t>a superfície das áreas a serem revestidas.</w:t>
            </w:r>
          </w:p>
          <w:p w14:paraId="0C3AA6E7" w14:textId="256C8832" w:rsidR="00200CF2" w:rsidRPr="005506B7" w:rsidRDefault="00200CF2" w:rsidP="00200CF2">
            <w:pPr>
              <w:jc w:val="both"/>
              <w:rPr>
                <w:rFonts w:ascii="Calibri" w:eastAsia="Times New Roman" w:hAnsi="Calibri" w:cs="Arial"/>
                <w:i/>
                <w:iCs/>
                <w:color w:val="000000"/>
                <w:sz w:val="20"/>
                <w:szCs w:val="20"/>
                <w:lang w:val="en-US" w:eastAsia="pt-BR"/>
              </w:rPr>
            </w:pPr>
            <w:r w:rsidRPr="005506B7">
              <w:rPr>
                <w:rFonts w:ascii="Calibri" w:eastAsia="Times New Roman" w:hAnsi="Calibri" w:cs="Arial"/>
                <w:i/>
                <w:iCs/>
                <w:color w:val="000000"/>
                <w:sz w:val="20"/>
                <w:szCs w:val="20"/>
                <w:lang w:val="en-US" w:eastAsia="pt-BR"/>
              </w:rPr>
              <w:t>(</w:t>
            </w:r>
            <w:r w:rsidR="005506B7" w:rsidRPr="005506B7">
              <w:rPr>
                <w:rFonts w:ascii="Calibri" w:eastAsia="Times New Roman" w:hAnsi="Calibri" w:cs="Arial"/>
                <w:i/>
                <w:iCs/>
                <w:color w:val="000000"/>
                <w:sz w:val="20"/>
                <w:szCs w:val="20"/>
                <w:lang w:val="en-US" w:eastAsia="pt-BR"/>
              </w:rPr>
              <w:t>Blast the surface of the areas to be coated.)</w:t>
            </w:r>
          </w:p>
          <w:p w14:paraId="2F7EC6E6" w14:textId="77777777" w:rsidR="00200CF2" w:rsidRPr="00162FFF" w:rsidRDefault="00200CF2" w:rsidP="00200CF2">
            <w:pPr>
              <w:jc w:val="both"/>
              <w:rPr>
                <w:rFonts w:ascii="Calibri" w:eastAsia="Times New Roman" w:hAnsi="Calibri" w:cs="Arial"/>
                <w:b/>
                <w:bCs/>
                <w:color w:val="000000"/>
                <w:sz w:val="20"/>
                <w:szCs w:val="20"/>
                <w:lang w:eastAsia="pt-BR"/>
              </w:rPr>
            </w:pPr>
            <w:r w:rsidRPr="00162FFF">
              <w:rPr>
                <w:rFonts w:ascii="Calibri" w:eastAsia="Times New Roman" w:hAnsi="Calibri" w:cs="Arial"/>
                <w:b/>
                <w:bCs/>
                <w:color w:val="000000"/>
                <w:sz w:val="20"/>
                <w:szCs w:val="20"/>
                <w:lang w:eastAsia="pt-BR"/>
              </w:rPr>
              <w:lastRenderedPageBreak/>
              <w:t>a) Tipo e tamanho do abrasivo:</w:t>
            </w:r>
          </w:p>
          <w:p w14:paraId="62C1F18C" w14:textId="74372262" w:rsidR="00200CF2" w:rsidRPr="00C6408B" w:rsidRDefault="00200CF2" w:rsidP="00200CF2">
            <w:pPr>
              <w:jc w:val="both"/>
              <w:rPr>
                <w:rFonts w:ascii="Calibri" w:eastAsia="Times New Roman" w:hAnsi="Calibri" w:cs="Arial"/>
                <w:i/>
                <w:iCs/>
                <w:color w:val="000000"/>
                <w:sz w:val="20"/>
                <w:szCs w:val="20"/>
                <w:lang w:val="en-US" w:eastAsia="pt-BR"/>
              </w:rPr>
            </w:pPr>
            <w:r w:rsidRPr="00C6408B">
              <w:rPr>
                <w:rFonts w:ascii="Calibri" w:eastAsia="Times New Roman" w:hAnsi="Calibri" w:cs="Arial"/>
                <w:i/>
                <w:iCs/>
                <w:color w:val="000000"/>
                <w:sz w:val="20"/>
                <w:szCs w:val="20"/>
                <w:lang w:val="en-US" w:eastAsia="pt-BR"/>
              </w:rPr>
              <w:t>(</w:t>
            </w:r>
            <w:r w:rsidRPr="00C6408B">
              <w:rPr>
                <w:rFonts w:ascii="Calibri" w:eastAsia="Times New Roman" w:hAnsi="Calibri" w:cs="Arial"/>
                <w:i/>
                <w:iCs/>
                <w:color w:val="000000"/>
                <w:sz w:val="20"/>
                <w:szCs w:val="20"/>
                <w:lang w:eastAsia="pt-BR"/>
              </w:rPr>
              <w:t>Grit Type and Size:</w:t>
            </w:r>
            <w:r w:rsidRPr="00C6408B">
              <w:rPr>
                <w:rFonts w:ascii="Calibri" w:eastAsia="Times New Roman" w:hAnsi="Calibri" w:cs="Arial"/>
                <w:i/>
                <w:iCs/>
                <w:color w:val="000000"/>
                <w:sz w:val="20"/>
                <w:szCs w:val="20"/>
                <w:lang w:val="en-US" w:eastAsia="pt-BR"/>
              </w:rPr>
              <w:t xml:space="preserve">) </w:t>
            </w:r>
          </w:p>
          <w:p w14:paraId="7F013DD5" w14:textId="77777777" w:rsidR="00200CF2" w:rsidRPr="00162FFF" w:rsidRDefault="00200CF2" w:rsidP="00200CF2">
            <w:pPr>
              <w:jc w:val="both"/>
              <w:rPr>
                <w:rFonts w:ascii="Calibri" w:eastAsia="Times New Roman" w:hAnsi="Calibri" w:cs="Arial"/>
                <w:b/>
                <w:bCs/>
                <w:color w:val="000000"/>
                <w:sz w:val="20"/>
                <w:szCs w:val="20"/>
                <w:lang w:val="en-US" w:eastAsia="pt-BR"/>
              </w:rPr>
            </w:pPr>
          </w:p>
          <w:p w14:paraId="44BE36E7" w14:textId="19184B9E" w:rsidR="00200CF2" w:rsidRPr="00162FFF" w:rsidRDefault="00200CF2" w:rsidP="00200CF2">
            <w:pPr>
              <w:pStyle w:val="PargrafodaLista"/>
              <w:numPr>
                <w:ilvl w:val="0"/>
                <w:numId w:val="8"/>
              </w:numPr>
              <w:jc w:val="both"/>
              <w:rPr>
                <w:rFonts w:ascii="Calibri" w:eastAsia="Times New Roman" w:hAnsi="Calibri" w:cs="Arial"/>
                <w:b/>
                <w:bCs/>
                <w:color w:val="000000"/>
                <w:sz w:val="20"/>
                <w:szCs w:val="20"/>
                <w:lang w:eastAsia="pt-BR"/>
              </w:rPr>
            </w:pPr>
            <w:r w:rsidRPr="00162FFF">
              <w:rPr>
                <w:rFonts w:ascii="Calibri" w:eastAsia="Times New Roman" w:hAnsi="Calibri" w:cs="Arial"/>
                <w:b/>
                <w:bCs/>
                <w:color w:val="000000"/>
                <w:sz w:val="20"/>
                <w:szCs w:val="20"/>
                <w:lang w:eastAsia="pt-BR"/>
              </w:rPr>
              <w:t>Para peças não-titânio: Use PMC 3052-1 ou PMC 3132, óxido de alumínio com granulação 60.</w:t>
            </w:r>
          </w:p>
          <w:p w14:paraId="5574C6AF" w14:textId="7E7D4832" w:rsidR="00200CF2" w:rsidRPr="00C75279" w:rsidRDefault="00200CF2" w:rsidP="00200CF2">
            <w:pPr>
              <w:pStyle w:val="PargrafodaLista"/>
              <w:numPr>
                <w:ilvl w:val="0"/>
                <w:numId w:val="13"/>
              </w:numPr>
              <w:jc w:val="both"/>
              <w:rPr>
                <w:rFonts w:ascii="Calibri" w:eastAsia="Times New Roman" w:hAnsi="Calibri" w:cs="Arial"/>
                <w:i/>
                <w:iCs/>
                <w:color w:val="000000"/>
                <w:sz w:val="20"/>
                <w:szCs w:val="20"/>
                <w:lang w:val="en-US" w:eastAsia="pt-BR"/>
              </w:rPr>
            </w:pPr>
            <w:r w:rsidRPr="00C75279">
              <w:rPr>
                <w:rFonts w:ascii="Calibri" w:eastAsia="Times New Roman" w:hAnsi="Calibri" w:cs="Arial"/>
                <w:i/>
                <w:iCs/>
                <w:color w:val="000000"/>
                <w:sz w:val="20"/>
                <w:szCs w:val="20"/>
                <w:lang w:val="en-US" w:eastAsia="pt-BR"/>
              </w:rPr>
              <w:t xml:space="preserve">(Use PMC 3052-1 or PMC 3132 60 grit size aluminum oxide.) </w:t>
            </w:r>
          </w:p>
          <w:p w14:paraId="495A5E6C" w14:textId="77777777" w:rsidR="00200CF2" w:rsidRPr="00C75279" w:rsidRDefault="00200CF2" w:rsidP="00200CF2">
            <w:pPr>
              <w:pStyle w:val="PargrafodaLista"/>
              <w:jc w:val="both"/>
              <w:rPr>
                <w:rFonts w:ascii="Calibri" w:eastAsia="Times New Roman" w:hAnsi="Calibri" w:cs="Arial"/>
                <w:i/>
                <w:iCs/>
                <w:color w:val="000000"/>
                <w:sz w:val="20"/>
                <w:szCs w:val="20"/>
                <w:highlight w:val="yellow"/>
                <w:lang w:val="en-US" w:eastAsia="pt-BR"/>
              </w:rPr>
            </w:pPr>
          </w:p>
          <w:p w14:paraId="7BE0CC38" w14:textId="1BB29841" w:rsidR="00200CF2" w:rsidRDefault="00200CF2" w:rsidP="00200CF2">
            <w:pPr>
              <w:jc w:val="both"/>
              <w:rPr>
                <w:rFonts w:ascii="Calibri" w:eastAsia="Times New Roman" w:hAnsi="Calibri" w:cs="Arial"/>
                <w:b/>
                <w:bCs/>
                <w:color w:val="000000"/>
                <w:sz w:val="20"/>
                <w:szCs w:val="20"/>
                <w:lang w:eastAsia="pt-BR"/>
              </w:rPr>
            </w:pPr>
            <w:r w:rsidRPr="0066180C">
              <w:rPr>
                <w:rFonts w:ascii="Calibri" w:eastAsia="Times New Roman" w:hAnsi="Calibri" w:cs="Arial"/>
                <w:b/>
                <w:bCs/>
                <w:color w:val="000000"/>
                <w:sz w:val="20"/>
                <w:szCs w:val="20"/>
                <w:lang w:eastAsia="pt-BR"/>
              </w:rPr>
              <w:t>ATENÇÃO</w:t>
            </w:r>
            <w:r>
              <w:rPr>
                <w:rFonts w:ascii="Calibri" w:eastAsia="Times New Roman" w:hAnsi="Calibri" w:cs="Arial"/>
                <w:b/>
                <w:bCs/>
                <w:color w:val="000000"/>
                <w:sz w:val="20"/>
                <w:szCs w:val="20"/>
                <w:lang w:eastAsia="pt-BR"/>
              </w:rPr>
              <w:t>:</w:t>
            </w:r>
            <w:r w:rsidRPr="0066180C">
              <w:rPr>
                <w:rFonts w:ascii="Calibri" w:eastAsia="Times New Roman" w:hAnsi="Calibri" w:cs="Arial"/>
                <w:b/>
                <w:bCs/>
                <w:color w:val="000000"/>
                <w:sz w:val="20"/>
                <w:szCs w:val="20"/>
                <w:lang w:eastAsia="pt-BR"/>
              </w:rPr>
              <w:br/>
              <w:t>ÂNGULOS DE JATEAMENTO DE NOVENTA GRAUS PODEM CAUSAR CONTAMINAÇÃO EXCESSIVA DA LINHA DE COLA.</w:t>
            </w:r>
          </w:p>
          <w:p w14:paraId="5B429063" w14:textId="3A46AA67" w:rsidR="00200CF2" w:rsidRPr="00C75279" w:rsidRDefault="00200CF2" w:rsidP="00200CF2">
            <w:pPr>
              <w:jc w:val="both"/>
              <w:rPr>
                <w:rFonts w:ascii="Calibri" w:eastAsia="Times New Roman" w:hAnsi="Calibri" w:cs="Arial"/>
                <w:i/>
                <w:iCs/>
                <w:color w:val="000000"/>
                <w:sz w:val="20"/>
                <w:szCs w:val="20"/>
                <w:lang w:val="en-US" w:eastAsia="pt-BR"/>
              </w:rPr>
            </w:pPr>
            <w:r w:rsidRPr="00C75279">
              <w:rPr>
                <w:rFonts w:ascii="Calibri" w:eastAsia="Times New Roman" w:hAnsi="Calibri" w:cs="Arial"/>
                <w:i/>
                <w:iCs/>
                <w:color w:val="000000"/>
                <w:sz w:val="20"/>
                <w:szCs w:val="20"/>
                <w:lang w:val="en-US" w:eastAsia="pt-BR"/>
              </w:rPr>
              <w:t>(CAUTION:</w:t>
            </w:r>
          </w:p>
          <w:p w14:paraId="468117B4" w14:textId="23A9FF82" w:rsidR="00200CF2" w:rsidRPr="00C75279" w:rsidRDefault="00200CF2" w:rsidP="00200CF2">
            <w:pPr>
              <w:jc w:val="both"/>
              <w:rPr>
                <w:rFonts w:ascii="Calibri" w:eastAsia="Times New Roman" w:hAnsi="Calibri" w:cs="Arial"/>
                <w:i/>
                <w:iCs/>
                <w:color w:val="000000"/>
                <w:sz w:val="20"/>
                <w:szCs w:val="20"/>
                <w:lang w:val="en-US" w:eastAsia="pt-BR"/>
              </w:rPr>
            </w:pPr>
            <w:r w:rsidRPr="00C75279">
              <w:rPr>
                <w:rFonts w:ascii="Calibri" w:eastAsia="Times New Roman" w:hAnsi="Calibri" w:cs="Arial"/>
                <w:i/>
                <w:iCs/>
                <w:color w:val="000000"/>
                <w:sz w:val="20"/>
                <w:szCs w:val="20"/>
                <w:lang w:val="en-US" w:eastAsia="pt-BR"/>
              </w:rPr>
              <w:t xml:space="preserve">NINETY DEGREE BLAST ANGLES CAN CAUSE EXCESSIVE BOND LINE CONTAMINATION.) </w:t>
            </w:r>
          </w:p>
          <w:p w14:paraId="55D9EE20" w14:textId="77777777" w:rsidR="00200CF2" w:rsidRPr="0066180C" w:rsidRDefault="00200CF2" w:rsidP="00200CF2">
            <w:pPr>
              <w:jc w:val="both"/>
              <w:rPr>
                <w:rFonts w:ascii="Calibri" w:eastAsia="Times New Roman" w:hAnsi="Calibri" w:cs="Arial"/>
                <w:b/>
                <w:bCs/>
                <w:color w:val="000000"/>
                <w:sz w:val="20"/>
                <w:szCs w:val="20"/>
                <w:lang w:val="en-US" w:eastAsia="pt-BR"/>
              </w:rPr>
            </w:pPr>
          </w:p>
          <w:p w14:paraId="03A2B2A7" w14:textId="77777777" w:rsidR="00200CF2" w:rsidRPr="00124E0F" w:rsidRDefault="00200CF2" w:rsidP="00200CF2">
            <w:pPr>
              <w:jc w:val="both"/>
              <w:rPr>
                <w:rFonts w:ascii="Calibri" w:eastAsia="Times New Roman" w:hAnsi="Calibri" w:cs="Arial"/>
                <w:b/>
                <w:bCs/>
                <w:color w:val="000000"/>
                <w:sz w:val="20"/>
                <w:szCs w:val="20"/>
                <w:lang w:eastAsia="pt-BR"/>
              </w:rPr>
            </w:pPr>
            <w:r w:rsidRPr="00124E0F">
              <w:rPr>
                <w:rFonts w:ascii="Calibri" w:eastAsia="Times New Roman" w:hAnsi="Calibri" w:cs="Arial"/>
                <w:b/>
                <w:bCs/>
                <w:color w:val="000000"/>
                <w:sz w:val="20"/>
                <w:szCs w:val="20"/>
                <w:lang w:eastAsia="pt-BR"/>
              </w:rPr>
              <w:t>(b) Ângulo de jateamento: 45 - 75 graus.</w:t>
            </w:r>
          </w:p>
          <w:p w14:paraId="20944AFE" w14:textId="4472805A" w:rsidR="00200CF2" w:rsidRPr="00124E0F" w:rsidRDefault="00200CF2" w:rsidP="00200CF2">
            <w:pPr>
              <w:jc w:val="both"/>
              <w:rPr>
                <w:rFonts w:ascii="Calibri" w:eastAsia="Times New Roman" w:hAnsi="Calibri" w:cs="Arial"/>
                <w:i/>
                <w:iCs/>
                <w:color w:val="000000"/>
                <w:sz w:val="20"/>
                <w:szCs w:val="20"/>
                <w:lang w:val="en-US" w:eastAsia="pt-BR"/>
              </w:rPr>
            </w:pPr>
            <w:r w:rsidRPr="00124E0F">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 xml:space="preserve">(b) </w:t>
            </w:r>
            <w:r w:rsidRPr="00124E0F">
              <w:rPr>
                <w:rFonts w:ascii="Calibri" w:eastAsia="Times New Roman" w:hAnsi="Calibri" w:cs="Arial"/>
                <w:i/>
                <w:iCs/>
                <w:color w:val="000000"/>
                <w:sz w:val="20"/>
                <w:szCs w:val="20"/>
                <w:lang w:val="en-US" w:eastAsia="pt-BR"/>
              </w:rPr>
              <w:t xml:space="preserve">Angle of Blast: 45 - 75 degrees.) </w:t>
            </w:r>
          </w:p>
          <w:p w14:paraId="13AC7382" w14:textId="77777777" w:rsidR="00200CF2" w:rsidRPr="00162FFF" w:rsidRDefault="00200CF2" w:rsidP="00200CF2">
            <w:pPr>
              <w:jc w:val="both"/>
              <w:rPr>
                <w:rFonts w:ascii="Calibri" w:eastAsia="Times New Roman" w:hAnsi="Calibri" w:cs="Arial"/>
                <w:b/>
                <w:bCs/>
                <w:color w:val="000000"/>
                <w:sz w:val="20"/>
                <w:szCs w:val="20"/>
                <w:lang w:val="en-US" w:eastAsia="pt-BR"/>
              </w:rPr>
            </w:pPr>
          </w:p>
          <w:p w14:paraId="59D7F69A" w14:textId="77777777" w:rsidR="00200CF2" w:rsidRPr="00162FFF" w:rsidRDefault="00200CF2" w:rsidP="00200CF2">
            <w:pPr>
              <w:jc w:val="both"/>
              <w:rPr>
                <w:rFonts w:ascii="Calibri" w:eastAsia="Times New Roman" w:hAnsi="Calibri" w:cs="Arial"/>
                <w:b/>
                <w:bCs/>
                <w:color w:val="000000"/>
                <w:sz w:val="20"/>
                <w:szCs w:val="20"/>
                <w:lang w:eastAsia="pt-BR"/>
              </w:rPr>
            </w:pPr>
            <w:r w:rsidRPr="00162FFF">
              <w:rPr>
                <w:rFonts w:ascii="Calibri" w:eastAsia="Times New Roman" w:hAnsi="Calibri" w:cs="Arial"/>
                <w:b/>
                <w:bCs/>
                <w:color w:val="000000"/>
                <w:sz w:val="20"/>
                <w:szCs w:val="20"/>
                <w:lang w:eastAsia="pt-BR"/>
              </w:rPr>
              <w:t>(c) Distância do bocal à peça: 4 - 6 polegadas (102 - 152 mm).</w:t>
            </w:r>
          </w:p>
          <w:p w14:paraId="545631F6" w14:textId="6FC72340" w:rsidR="00200CF2" w:rsidRPr="00124E0F" w:rsidRDefault="00200CF2" w:rsidP="00200CF2">
            <w:pPr>
              <w:jc w:val="both"/>
              <w:rPr>
                <w:rFonts w:ascii="Calibri" w:eastAsia="Times New Roman" w:hAnsi="Calibri" w:cs="Arial"/>
                <w:i/>
                <w:iCs/>
                <w:color w:val="000000"/>
                <w:sz w:val="20"/>
                <w:szCs w:val="20"/>
                <w:lang w:val="en-US" w:eastAsia="pt-BR"/>
              </w:rPr>
            </w:pPr>
            <w:r w:rsidRPr="00124E0F">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 xml:space="preserve">(c) </w:t>
            </w:r>
            <w:r w:rsidRPr="00124E0F">
              <w:rPr>
                <w:rFonts w:ascii="Calibri" w:eastAsia="Times New Roman" w:hAnsi="Calibri" w:cs="Arial"/>
                <w:i/>
                <w:iCs/>
                <w:color w:val="000000"/>
                <w:sz w:val="20"/>
                <w:szCs w:val="20"/>
                <w:lang w:val="en-US" w:eastAsia="pt-BR"/>
              </w:rPr>
              <w:t xml:space="preserve">Nozzle-to-Part Distance: 4 - 6 inches (102 - 152 mm).) </w:t>
            </w:r>
          </w:p>
          <w:p w14:paraId="4D1C4A83" w14:textId="77777777" w:rsidR="00200CF2" w:rsidRPr="00162FFF" w:rsidRDefault="00200CF2" w:rsidP="00200CF2">
            <w:pPr>
              <w:jc w:val="both"/>
              <w:rPr>
                <w:rFonts w:ascii="Calibri" w:eastAsia="Times New Roman" w:hAnsi="Calibri" w:cs="Arial"/>
                <w:b/>
                <w:bCs/>
                <w:color w:val="000000"/>
                <w:sz w:val="20"/>
                <w:szCs w:val="20"/>
                <w:lang w:val="en-US" w:eastAsia="pt-BR"/>
              </w:rPr>
            </w:pPr>
          </w:p>
          <w:p w14:paraId="516351E4" w14:textId="77777777" w:rsidR="00200CF2" w:rsidRPr="00162FFF" w:rsidRDefault="00200CF2" w:rsidP="00200CF2">
            <w:pPr>
              <w:jc w:val="both"/>
              <w:rPr>
                <w:rFonts w:ascii="Calibri" w:eastAsia="Times New Roman" w:hAnsi="Calibri" w:cs="Arial"/>
                <w:b/>
                <w:bCs/>
                <w:color w:val="000000"/>
                <w:sz w:val="20"/>
                <w:szCs w:val="20"/>
                <w:lang w:eastAsia="pt-BR"/>
              </w:rPr>
            </w:pPr>
            <w:r w:rsidRPr="00162FFF">
              <w:rPr>
                <w:rFonts w:ascii="Calibri" w:eastAsia="Times New Roman" w:hAnsi="Calibri" w:cs="Arial"/>
                <w:b/>
                <w:bCs/>
                <w:color w:val="000000"/>
                <w:sz w:val="20"/>
                <w:szCs w:val="20"/>
                <w:lang w:eastAsia="pt-BR"/>
              </w:rPr>
              <w:t>(d) Tamanhos de ID do bocal: 1/4 de polegada (6,350 mm) até 1/2 polegada (12,70 mm).</w:t>
            </w:r>
          </w:p>
          <w:p w14:paraId="7588F7F4" w14:textId="039258A0" w:rsidR="00200CF2" w:rsidRPr="00124E0F" w:rsidRDefault="00200CF2" w:rsidP="00200CF2">
            <w:pPr>
              <w:jc w:val="both"/>
              <w:rPr>
                <w:rFonts w:ascii="Calibri" w:eastAsia="Times New Roman" w:hAnsi="Calibri" w:cs="Arial"/>
                <w:i/>
                <w:iCs/>
                <w:color w:val="000000"/>
                <w:sz w:val="20"/>
                <w:szCs w:val="20"/>
                <w:lang w:val="en-US" w:eastAsia="pt-BR"/>
              </w:rPr>
            </w:pPr>
            <w:r w:rsidRPr="00124E0F">
              <w:rPr>
                <w:rFonts w:ascii="Calibri" w:eastAsia="Times New Roman" w:hAnsi="Calibri" w:cs="Arial"/>
                <w:i/>
                <w:iCs/>
                <w:color w:val="000000"/>
                <w:sz w:val="20"/>
                <w:szCs w:val="20"/>
                <w:lang w:val="en-US" w:eastAsia="pt-BR"/>
              </w:rPr>
              <w:t xml:space="preserve">((d) Nozzle ID Sizes: 1/4 inch (6.350 mm) thru 1/2 inch (12.70 mm).) </w:t>
            </w:r>
          </w:p>
          <w:p w14:paraId="74887145" w14:textId="77777777" w:rsidR="00200CF2" w:rsidRDefault="00200CF2" w:rsidP="00200CF2">
            <w:pPr>
              <w:jc w:val="both"/>
              <w:rPr>
                <w:rFonts w:ascii="Calibri" w:eastAsia="Times New Roman" w:hAnsi="Calibri" w:cs="Arial"/>
                <w:i/>
                <w:iCs/>
                <w:color w:val="000000"/>
                <w:sz w:val="20"/>
                <w:szCs w:val="20"/>
                <w:highlight w:val="yellow"/>
                <w:lang w:val="en-US" w:eastAsia="pt-BR"/>
              </w:rPr>
            </w:pPr>
          </w:p>
          <w:p w14:paraId="7B919A9E" w14:textId="77777777" w:rsidR="00200CF2" w:rsidRDefault="00200CF2" w:rsidP="00200CF2">
            <w:pPr>
              <w:jc w:val="both"/>
              <w:rPr>
                <w:rFonts w:ascii="Calibri" w:eastAsia="Times New Roman" w:hAnsi="Calibri" w:cs="Arial"/>
                <w:b/>
                <w:bCs/>
                <w:color w:val="000000"/>
                <w:sz w:val="20"/>
                <w:szCs w:val="20"/>
                <w:highlight w:val="yellow"/>
                <w:lang w:eastAsia="pt-BR"/>
              </w:rPr>
            </w:pPr>
            <w:r w:rsidRPr="00012DAB">
              <w:rPr>
                <w:rFonts w:ascii="Calibri" w:eastAsia="Times New Roman" w:hAnsi="Calibri" w:cs="Arial"/>
                <w:b/>
                <w:bCs/>
                <w:color w:val="000000"/>
                <w:sz w:val="20"/>
                <w:szCs w:val="20"/>
                <w:lang w:eastAsia="pt-BR"/>
              </w:rPr>
              <w:t>(f) Pressão de jateamento para peças não-titânio:</w:t>
            </w:r>
          </w:p>
          <w:p w14:paraId="6A17E977" w14:textId="7785F435" w:rsidR="00200CF2" w:rsidRPr="00124E0F" w:rsidRDefault="00200CF2" w:rsidP="00200CF2">
            <w:pPr>
              <w:jc w:val="both"/>
              <w:rPr>
                <w:rFonts w:ascii="Calibri" w:eastAsia="Times New Roman" w:hAnsi="Calibri" w:cs="Arial"/>
                <w:i/>
                <w:iCs/>
                <w:color w:val="000000"/>
                <w:sz w:val="20"/>
                <w:szCs w:val="20"/>
                <w:lang w:val="en-US" w:eastAsia="pt-BR"/>
              </w:rPr>
            </w:pPr>
            <w:r w:rsidRPr="00124E0F">
              <w:rPr>
                <w:rFonts w:ascii="Calibri" w:eastAsia="Times New Roman" w:hAnsi="Calibri" w:cs="Arial"/>
                <w:i/>
                <w:iCs/>
                <w:color w:val="000000"/>
                <w:sz w:val="20"/>
                <w:szCs w:val="20"/>
                <w:lang w:val="en-US" w:eastAsia="pt-BR"/>
              </w:rPr>
              <w:t>((f) Blasting Pressure For Non-titanium Parts:)</w:t>
            </w:r>
          </w:p>
          <w:p w14:paraId="061F0D7B" w14:textId="77777777" w:rsidR="00200CF2" w:rsidRPr="00012DAB" w:rsidRDefault="00200CF2" w:rsidP="00200CF2">
            <w:pPr>
              <w:jc w:val="both"/>
              <w:rPr>
                <w:rFonts w:ascii="Calibri" w:eastAsia="Times New Roman" w:hAnsi="Calibri" w:cs="Arial"/>
                <w:b/>
                <w:bCs/>
                <w:color w:val="000000"/>
                <w:sz w:val="20"/>
                <w:szCs w:val="20"/>
                <w:highlight w:val="yellow"/>
                <w:lang w:val="en-US" w:eastAsia="pt-BR"/>
              </w:rPr>
            </w:pPr>
          </w:p>
          <w:p w14:paraId="1BE5999C" w14:textId="77777777" w:rsidR="00200CF2" w:rsidRPr="00012DAB" w:rsidRDefault="00200CF2" w:rsidP="00200CF2">
            <w:pPr>
              <w:numPr>
                <w:ilvl w:val="0"/>
                <w:numId w:val="11"/>
              </w:numPr>
              <w:jc w:val="both"/>
              <w:rPr>
                <w:rFonts w:ascii="Calibri" w:eastAsia="Times New Roman" w:hAnsi="Calibri" w:cs="Arial"/>
                <w:b/>
                <w:bCs/>
                <w:color w:val="000000"/>
                <w:sz w:val="20"/>
                <w:szCs w:val="20"/>
                <w:lang w:eastAsia="pt-BR"/>
              </w:rPr>
            </w:pPr>
            <w:r w:rsidRPr="00012DAB">
              <w:rPr>
                <w:rFonts w:ascii="Calibri" w:eastAsia="Times New Roman" w:hAnsi="Calibri" w:cs="Arial"/>
                <w:b/>
                <w:bCs/>
                <w:color w:val="000000"/>
                <w:sz w:val="20"/>
                <w:szCs w:val="20"/>
                <w:lang w:eastAsia="pt-BR"/>
              </w:rPr>
              <w:t>Máquina tipo pressão: 20 - 40 psi (137,9 - 275,8 kPa).</w:t>
            </w:r>
          </w:p>
          <w:p w14:paraId="37C8284C" w14:textId="474433DD" w:rsidR="00200CF2" w:rsidRPr="00124E0F" w:rsidRDefault="00200CF2" w:rsidP="00200CF2">
            <w:pPr>
              <w:pStyle w:val="PargrafodaLista"/>
              <w:numPr>
                <w:ilvl w:val="0"/>
                <w:numId w:val="12"/>
              </w:numPr>
              <w:jc w:val="both"/>
              <w:rPr>
                <w:rFonts w:ascii="Calibri" w:eastAsia="Times New Roman" w:hAnsi="Calibri" w:cs="Arial"/>
                <w:i/>
                <w:iCs/>
                <w:color w:val="000000"/>
                <w:sz w:val="20"/>
                <w:szCs w:val="20"/>
                <w:lang w:val="en-US" w:eastAsia="pt-BR"/>
              </w:rPr>
            </w:pPr>
            <w:r w:rsidRPr="00124E0F">
              <w:rPr>
                <w:rFonts w:ascii="Calibri" w:eastAsia="Times New Roman" w:hAnsi="Calibri" w:cs="Arial"/>
                <w:i/>
                <w:iCs/>
                <w:color w:val="000000"/>
                <w:sz w:val="20"/>
                <w:szCs w:val="20"/>
                <w:lang w:val="en-US" w:eastAsia="pt-BR"/>
              </w:rPr>
              <w:t>(Pressure-type machine: 20 - 40 psi (137.9 - 275.8 kPa).)</w:t>
            </w:r>
          </w:p>
          <w:p w14:paraId="516F6061" w14:textId="7E1E16E8" w:rsidR="00200CF2" w:rsidRPr="00012DAB" w:rsidRDefault="00200CF2" w:rsidP="00200CF2">
            <w:pPr>
              <w:ind w:left="360"/>
              <w:jc w:val="both"/>
              <w:rPr>
                <w:rFonts w:ascii="Calibri" w:eastAsia="Times New Roman" w:hAnsi="Calibri" w:cs="Arial"/>
                <w:b/>
                <w:bCs/>
                <w:color w:val="000000"/>
                <w:sz w:val="20"/>
                <w:szCs w:val="20"/>
                <w:lang w:val="en-US" w:eastAsia="pt-BR"/>
              </w:rPr>
            </w:pPr>
          </w:p>
          <w:p w14:paraId="5242B30A" w14:textId="77777777" w:rsidR="00200CF2" w:rsidRPr="00012DAB" w:rsidRDefault="00200CF2" w:rsidP="00200CF2">
            <w:pPr>
              <w:numPr>
                <w:ilvl w:val="0"/>
                <w:numId w:val="11"/>
              </w:numPr>
              <w:jc w:val="both"/>
              <w:rPr>
                <w:rFonts w:ascii="Calibri" w:eastAsia="Times New Roman" w:hAnsi="Calibri" w:cs="Arial"/>
                <w:b/>
                <w:bCs/>
                <w:color w:val="000000"/>
                <w:sz w:val="20"/>
                <w:szCs w:val="20"/>
                <w:lang w:eastAsia="pt-BR"/>
              </w:rPr>
            </w:pPr>
            <w:r w:rsidRPr="00012DAB">
              <w:rPr>
                <w:rFonts w:ascii="Calibri" w:eastAsia="Times New Roman" w:hAnsi="Calibri" w:cs="Arial"/>
                <w:b/>
                <w:bCs/>
                <w:color w:val="000000"/>
                <w:sz w:val="20"/>
                <w:szCs w:val="20"/>
                <w:lang w:eastAsia="pt-BR"/>
              </w:rPr>
              <w:t>Máquina tipo sucção: 40 - 80 psi (275,8 - 551,6 kPa).</w:t>
            </w:r>
          </w:p>
          <w:p w14:paraId="6B4CFF32" w14:textId="481FE121" w:rsidR="00200CF2" w:rsidRPr="00124E0F" w:rsidRDefault="00200CF2" w:rsidP="00200CF2">
            <w:pPr>
              <w:pStyle w:val="PargrafodaLista"/>
              <w:numPr>
                <w:ilvl w:val="0"/>
                <w:numId w:val="12"/>
              </w:numPr>
              <w:jc w:val="both"/>
              <w:rPr>
                <w:rFonts w:ascii="Calibri" w:eastAsia="Times New Roman" w:hAnsi="Calibri" w:cs="Arial"/>
                <w:i/>
                <w:iCs/>
                <w:color w:val="000000"/>
                <w:sz w:val="20"/>
                <w:szCs w:val="20"/>
                <w:lang w:val="en-US" w:eastAsia="pt-BR"/>
              </w:rPr>
            </w:pPr>
            <w:r w:rsidRPr="00124E0F">
              <w:rPr>
                <w:rFonts w:ascii="Calibri" w:eastAsia="Times New Roman" w:hAnsi="Calibri" w:cs="Arial"/>
                <w:i/>
                <w:iCs/>
                <w:color w:val="000000"/>
                <w:sz w:val="20"/>
                <w:szCs w:val="20"/>
                <w:lang w:val="en-US" w:eastAsia="pt-BR"/>
              </w:rPr>
              <w:t>(Suction-type machine: 40 - 80 psi (275.8 - 551.6 kPa).)</w:t>
            </w:r>
          </w:p>
          <w:p w14:paraId="7DF74870" w14:textId="77777777" w:rsidR="00200CF2" w:rsidRPr="00012DAB" w:rsidRDefault="00200CF2" w:rsidP="00200CF2">
            <w:pPr>
              <w:jc w:val="both"/>
              <w:rPr>
                <w:rFonts w:ascii="Calibri" w:eastAsia="Times New Roman" w:hAnsi="Calibri" w:cs="Arial"/>
                <w:i/>
                <w:iCs/>
                <w:color w:val="000000"/>
                <w:sz w:val="20"/>
                <w:szCs w:val="20"/>
                <w:highlight w:val="yellow"/>
                <w:lang w:val="en-US" w:eastAsia="pt-BR"/>
              </w:rPr>
            </w:pPr>
          </w:p>
          <w:p w14:paraId="018ED932" w14:textId="0EB2BB94" w:rsidR="00200CF2" w:rsidRPr="00826E4E" w:rsidRDefault="00200CF2" w:rsidP="00200CF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w:t>
            </w:r>
            <w:r w:rsidRPr="00826E4E">
              <w:rPr>
                <w:rFonts w:ascii="Calibri" w:eastAsia="Times New Roman" w:hAnsi="Calibri" w:cs="Arial"/>
                <w:b/>
                <w:bCs/>
                <w:color w:val="000000"/>
                <w:sz w:val="20"/>
                <w:szCs w:val="20"/>
                <w:lang w:eastAsia="pt-BR"/>
              </w:rPr>
              <w:t xml:space="preserve">ref. Parágrafo </w:t>
            </w:r>
            <w:r>
              <w:rPr>
                <w:rFonts w:ascii="Calibri" w:eastAsia="Times New Roman" w:hAnsi="Calibri" w:cs="Arial"/>
                <w:b/>
                <w:bCs/>
                <w:color w:val="000000"/>
                <w:sz w:val="20"/>
                <w:szCs w:val="20"/>
                <w:lang w:eastAsia="pt-BR"/>
              </w:rPr>
              <w:t>B</w:t>
            </w:r>
            <w:r w:rsidRPr="00826E4E">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(4)</w:t>
            </w:r>
            <w:r w:rsidRPr="00826E4E">
              <w:rPr>
                <w:rFonts w:ascii="Calibri" w:eastAsia="Times New Roman" w:hAnsi="Calibri" w:cs="Arial"/>
                <w:b/>
                <w:bCs/>
                <w:color w:val="000000"/>
                <w:sz w:val="20"/>
                <w:szCs w:val="20"/>
                <w:lang w:eastAsia="pt-BR"/>
              </w:rPr>
              <w:t>)</w:t>
            </w:r>
          </w:p>
          <w:p w14:paraId="602F1540" w14:textId="2B2C226D" w:rsidR="00200CF2" w:rsidRDefault="00200CF2" w:rsidP="00200CF2">
            <w:pPr>
              <w:jc w:val="both"/>
              <w:rPr>
                <w:rFonts w:ascii="Calibri" w:eastAsia="Times New Roman" w:hAnsi="Calibri" w:cs="Arial"/>
                <w:i/>
                <w:iCs/>
                <w:color w:val="000000"/>
                <w:sz w:val="20"/>
                <w:szCs w:val="20"/>
                <w:lang w:eastAsia="pt-BR"/>
              </w:rPr>
            </w:pPr>
            <w:r>
              <w:rPr>
                <w:rFonts w:ascii="Calibri" w:eastAsia="Times New Roman" w:hAnsi="Calibri" w:cs="Arial"/>
                <w:i/>
                <w:iCs/>
                <w:color w:val="000000"/>
                <w:sz w:val="20"/>
                <w:szCs w:val="20"/>
                <w:lang w:eastAsia="pt-BR"/>
              </w:rPr>
              <w:t>(</w:t>
            </w:r>
            <w:r w:rsidRPr="00E80B75">
              <w:rPr>
                <w:rFonts w:ascii="Calibri" w:eastAsia="Times New Roman" w:hAnsi="Calibri" w:cs="Arial"/>
                <w:i/>
                <w:iCs/>
                <w:color w:val="000000"/>
                <w:sz w:val="20"/>
                <w:szCs w:val="20"/>
                <w:lang w:eastAsia="pt-BR"/>
              </w:rPr>
              <w:t xml:space="preserve">ref. Paragraph </w:t>
            </w:r>
            <w:r>
              <w:rPr>
                <w:rFonts w:ascii="Calibri" w:eastAsia="Times New Roman" w:hAnsi="Calibri" w:cs="Arial"/>
                <w:i/>
                <w:iCs/>
                <w:color w:val="000000"/>
                <w:sz w:val="20"/>
                <w:szCs w:val="20"/>
                <w:lang w:eastAsia="pt-BR"/>
              </w:rPr>
              <w:t>B</w:t>
            </w:r>
            <w:r w:rsidRPr="00E80B75">
              <w:rPr>
                <w:rFonts w:ascii="Calibri" w:eastAsia="Times New Roman" w:hAnsi="Calibri" w:cs="Arial"/>
                <w:i/>
                <w:iCs/>
                <w:color w:val="000000"/>
                <w:sz w:val="20"/>
                <w:szCs w:val="20"/>
                <w:lang w:eastAsia="pt-BR"/>
              </w:rPr>
              <w:t>-(</w:t>
            </w:r>
            <w:r>
              <w:rPr>
                <w:rFonts w:ascii="Calibri" w:eastAsia="Times New Roman" w:hAnsi="Calibri" w:cs="Arial"/>
                <w:i/>
                <w:iCs/>
                <w:color w:val="000000"/>
                <w:sz w:val="20"/>
                <w:szCs w:val="20"/>
                <w:lang w:eastAsia="pt-BR"/>
              </w:rPr>
              <w:t>4</w:t>
            </w:r>
            <w:r w:rsidRPr="00E80B75">
              <w:rPr>
                <w:rFonts w:ascii="Calibri" w:eastAsia="Times New Roman" w:hAnsi="Calibri" w:cs="Arial"/>
                <w:i/>
                <w:iCs/>
                <w:color w:val="000000"/>
                <w:sz w:val="20"/>
                <w:szCs w:val="20"/>
                <w:lang w:eastAsia="pt-BR"/>
              </w:rPr>
              <w:t>))</w:t>
            </w:r>
          </w:p>
          <w:p w14:paraId="47CE0E64" w14:textId="77777777" w:rsidR="00200CF2" w:rsidRPr="00E80B75" w:rsidRDefault="00200CF2" w:rsidP="00200CF2">
            <w:pPr>
              <w:jc w:val="both"/>
              <w:rPr>
                <w:rFonts w:ascii="Calibri" w:eastAsia="Times New Roman" w:hAnsi="Calibri" w:cs="Arial"/>
                <w:i/>
                <w:iCs/>
                <w:color w:val="000000"/>
                <w:sz w:val="20"/>
                <w:szCs w:val="20"/>
                <w:lang w:eastAsia="pt-BR"/>
              </w:rPr>
            </w:pPr>
          </w:p>
          <w:p w14:paraId="0E356602" w14:textId="1C318F33" w:rsidR="00200CF2" w:rsidRDefault="00200CF2" w:rsidP="00200CF2">
            <w:pPr>
              <w:jc w:val="both"/>
              <w:rPr>
                <w:rFonts w:ascii="Calibri" w:eastAsia="Times New Roman" w:hAnsi="Calibri" w:cs="Arial"/>
                <w:b/>
                <w:bCs/>
                <w:color w:val="000000"/>
                <w:sz w:val="20"/>
                <w:szCs w:val="20"/>
                <w:lang w:eastAsia="pt-BR"/>
              </w:rPr>
            </w:pPr>
            <w:r w:rsidRPr="00124E0F">
              <w:rPr>
                <w:rFonts w:ascii="Calibri" w:eastAsia="Times New Roman" w:hAnsi="Calibri" w:cs="Arial"/>
                <w:b/>
                <w:bCs/>
                <w:color w:val="000000"/>
                <w:sz w:val="20"/>
                <w:szCs w:val="20"/>
                <w:lang w:eastAsia="pt-BR"/>
              </w:rPr>
              <w:t>Verifique frequentemente o nível de deterioração do abrasivo (granalha).</w:t>
            </w:r>
          </w:p>
          <w:p w14:paraId="631F4BCA" w14:textId="6B4F73AF" w:rsidR="00200CF2" w:rsidRDefault="00200CF2" w:rsidP="00200CF2">
            <w:pPr>
              <w:jc w:val="both"/>
              <w:rPr>
                <w:rFonts w:ascii="Calibri" w:eastAsia="Times New Roman" w:hAnsi="Calibri" w:cs="Arial"/>
                <w:i/>
                <w:iCs/>
                <w:color w:val="000000"/>
                <w:sz w:val="20"/>
                <w:szCs w:val="20"/>
                <w:lang w:val="en-US" w:eastAsia="pt-BR"/>
              </w:rPr>
            </w:pPr>
            <w:r w:rsidRPr="00124E0F">
              <w:rPr>
                <w:rFonts w:ascii="Calibri" w:eastAsia="Times New Roman" w:hAnsi="Calibri" w:cs="Arial"/>
                <w:i/>
                <w:iCs/>
                <w:color w:val="000000"/>
                <w:sz w:val="20"/>
                <w:szCs w:val="20"/>
                <w:lang w:val="en-US" w:eastAsia="pt-BR"/>
              </w:rPr>
              <w:t>(Frequently make a check of the amount of grit deterioration.)</w:t>
            </w:r>
          </w:p>
          <w:p w14:paraId="7DE7098A" w14:textId="77777777" w:rsidR="00200CF2" w:rsidRPr="00124E0F" w:rsidRDefault="00200CF2" w:rsidP="00200CF2">
            <w:pPr>
              <w:jc w:val="both"/>
              <w:rPr>
                <w:rFonts w:ascii="Calibri" w:eastAsia="Times New Roman" w:hAnsi="Calibri" w:cs="Arial"/>
                <w:i/>
                <w:iCs/>
                <w:color w:val="000000"/>
                <w:sz w:val="20"/>
                <w:szCs w:val="20"/>
                <w:lang w:val="en-US" w:eastAsia="pt-BR"/>
              </w:rPr>
            </w:pPr>
          </w:p>
          <w:p w14:paraId="1F7F7241" w14:textId="704D6BA9" w:rsidR="00200CF2" w:rsidRDefault="00200CF2" w:rsidP="00200CF2">
            <w:pPr>
              <w:jc w:val="both"/>
              <w:rPr>
                <w:rFonts w:ascii="Calibri" w:eastAsia="Times New Roman" w:hAnsi="Calibri" w:cs="Arial"/>
                <w:i/>
                <w:iCs/>
                <w:color w:val="000000"/>
                <w:sz w:val="20"/>
                <w:szCs w:val="20"/>
                <w:highlight w:val="yellow"/>
                <w:lang w:val="en-US" w:eastAsia="pt-BR"/>
              </w:rPr>
            </w:pPr>
            <w:r w:rsidRPr="00012DAB">
              <w:rPr>
                <w:rFonts w:ascii="Calibri" w:eastAsia="Times New Roman" w:hAnsi="Calibri" w:cs="Arial"/>
                <w:b/>
                <w:bCs/>
                <w:color w:val="000000"/>
                <w:sz w:val="20"/>
                <w:szCs w:val="20"/>
                <w:lang w:eastAsia="pt-BR"/>
              </w:rPr>
              <w:t>(a) É importante monitorar e limitar a quantidade de granulado gasto na máquina.</w:t>
            </w:r>
            <w:r w:rsidRPr="00012DAB">
              <w:rPr>
                <w:rFonts w:ascii="Calibri" w:eastAsia="Times New Roman" w:hAnsi="Calibri" w:cs="Arial"/>
                <w:b/>
                <w:bCs/>
                <w:color w:val="000000"/>
                <w:sz w:val="20"/>
                <w:szCs w:val="20"/>
                <w:lang w:eastAsia="pt-BR"/>
              </w:rPr>
              <w:br/>
            </w:r>
            <w:r w:rsidRPr="00124E0F">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 xml:space="preserve">(a) </w:t>
            </w:r>
            <w:r w:rsidRPr="00124E0F">
              <w:rPr>
                <w:rFonts w:ascii="Calibri" w:eastAsia="Times New Roman" w:hAnsi="Calibri" w:cs="Arial"/>
                <w:i/>
                <w:iCs/>
                <w:color w:val="000000"/>
                <w:sz w:val="20"/>
                <w:szCs w:val="20"/>
                <w:lang w:val="en-US" w:eastAsia="pt-BR"/>
              </w:rPr>
              <w:t>It is important to monitor and limit the amount of worn grit in the machine.)</w:t>
            </w:r>
          </w:p>
          <w:p w14:paraId="6D677731" w14:textId="77777777" w:rsidR="00200CF2" w:rsidRDefault="00200CF2" w:rsidP="00200CF2">
            <w:pPr>
              <w:jc w:val="both"/>
              <w:rPr>
                <w:rFonts w:ascii="Calibri" w:eastAsia="Times New Roman" w:hAnsi="Calibri" w:cs="Arial"/>
                <w:i/>
                <w:iCs/>
                <w:color w:val="000000"/>
                <w:sz w:val="20"/>
                <w:szCs w:val="20"/>
                <w:highlight w:val="yellow"/>
                <w:lang w:val="en-US" w:eastAsia="pt-BR"/>
              </w:rPr>
            </w:pPr>
          </w:p>
          <w:p w14:paraId="36B72AD4" w14:textId="77777777" w:rsidR="00200CF2" w:rsidRDefault="00200CF2" w:rsidP="00200CF2">
            <w:pPr>
              <w:jc w:val="both"/>
              <w:rPr>
                <w:rFonts w:ascii="Calibri" w:eastAsia="Times New Roman" w:hAnsi="Calibri" w:cs="Arial"/>
                <w:b/>
                <w:bCs/>
                <w:color w:val="000000"/>
                <w:sz w:val="20"/>
                <w:szCs w:val="20"/>
                <w:lang w:eastAsia="pt-BR"/>
              </w:rPr>
            </w:pPr>
            <w:r w:rsidRPr="00012DAB">
              <w:rPr>
                <w:rFonts w:ascii="Calibri" w:eastAsia="Times New Roman" w:hAnsi="Calibri" w:cs="Arial"/>
                <w:b/>
                <w:bCs/>
                <w:color w:val="000000"/>
                <w:sz w:val="20"/>
                <w:szCs w:val="20"/>
                <w:lang w:eastAsia="pt-BR"/>
              </w:rPr>
              <w:t>(b) A peça deve apresentar a mesma textura fosca em todas as superfícies jateadas, sem áreas brilhantes não jateadas.</w:t>
            </w:r>
          </w:p>
          <w:p w14:paraId="2BF2DF35" w14:textId="33F535C8" w:rsidR="00200CF2" w:rsidRDefault="00200CF2" w:rsidP="00200CF2">
            <w:pPr>
              <w:jc w:val="both"/>
              <w:rPr>
                <w:rFonts w:ascii="Calibri" w:eastAsia="Times New Roman" w:hAnsi="Calibri" w:cs="Arial"/>
                <w:i/>
                <w:iCs/>
                <w:color w:val="000000"/>
                <w:sz w:val="20"/>
                <w:szCs w:val="20"/>
                <w:highlight w:val="yellow"/>
                <w:lang w:val="en-US" w:eastAsia="pt-BR"/>
              </w:rPr>
            </w:pPr>
            <w:r w:rsidRPr="00124E0F">
              <w:rPr>
                <w:rFonts w:ascii="Calibri" w:eastAsia="Times New Roman" w:hAnsi="Calibri" w:cs="Arial"/>
                <w:i/>
                <w:iCs/>
                <w:color w:val="000000"/>
                <w:sz w:val="20"/>
                <w:szCs w:val="20"/>
                <w:lang w:val="en-US" w:eastAsia="pt-BR"/>
              </w:rPr>
              <w:t>((b)</w:t>
            </w:r>
            <w:r>
              <w:rPr>
                <w:rFonts w:ascii="Calibri" w:eastAsia="Times New Roman" w:hAnsi="Calibri" w:cs="Arial"/>
                <w:i/>
                <w:iCs/>
                <w:color w:val="000000"/>
                <w:sz w:val="20"/>
                <w:szCs w:val="20"/>
                <w:lang w:val="en-US" w:eastAsia="pt-BR"/>
              </w:rPr>
              <w:t xml:space="preserve"> </w:t>
            </w:r>
            <w:r w:rsidRPr="00124E0F">
              <w:rPr>
                <w:rFonts w:ascii="Calibri" w:eastAsia="Times New Roman" w:hAnsi="Calibri" w:cs="Arial"/>
                <w:i/>
                <w:iCs/>
                <w:color w:val="000000"/>
                <w:sz w:val="20"/>
                <w:szCs w:val="20"/>
                <w:lang w:val="en-US" w:eastAsia="pt-BR"/>
              </w:rPr>
              <w:t>The part must have the same matte texture on all grit blasted surfaces with no unblasted shiny areas.</w:t>
            </w:r>
            <w:r>
              <w:rPr>
                <w:rFonts w:ascii="Calibri" w:eastAsia="Times New Roman" w:hAnsi="Calibri" w:cs="Arial"/>
                <w:i/>
                <w:iCs/>
                <w:color w:val="000000"/>
                <w:sz w:val="20"/>
                <w:szCs w:val="20"/>
                <w:lang w:val="en-US" w:eastAsia="pt-BR"/>
              </w:rPr>
              <w:t>)</w:t>
            </w:r>
          </w:p>
          <w:p w14:paraId="1E61CE2D" w14:textId="2A87CC59" w:rsidR="00200CF2" w:rsidRDefault="00200CF2" w:rsidP="00200CF2">
            <w:pPr>
              <w:jc w:val="both"/>
              <w:rPr>
                <w:rFonts w:ascii="Calibri" w:eastAsia="Times New Roman" w:hAnsi="Calibri" w:cs="Arial"/>
                <w:b/>
                <w:bCs/>
                <w:color w:val="000000"/>
                <w:sz w:val="20"/>
                <w:szCs w:val="20"/>
                <w:lang w:eastAsia="pt-BR"/>
              </w:rPr>
            </w:pPr>
            <w:r w:rsidRPr="0038051B">
              <w:rPr>
                <w:rFonts w:ascii="Calibri" w:eastAsia="Times New Roman" w:hAnsi="Calibri" w:cs="Arial"/>
                <w:b/>
                <w:bCs/>
                <w:color w:val="000000"/>
                <w:sz w:val="20"/>
                <w:szCs w:val="20"/>
                <w:lang w:eastAsia="pt-BR"/>
              </w:rPr>
              <w:br/>
            </w:r>
            <w:r w:rsidRPr="00012DAB">
              <w:rPr>
                <w:rFonts w:ascii="Calibri" w:eastAsia="Times New Roman" w:hAnsi="Calibri" w:cs="Arial"/>
                <w:b/>
                <w:bCs/>
                <w:color w:val="000000"/>
                <w:sz w:val="20"/>
                <w:szCs w:val="20"/>
                <w:lang w:eastAsia="pt-BR"/>
              </w:rPr>
              <w:t xml:space="preserve">(c) Se áreas de revestimento opcionais forem a serem </w:t>
            </w:r>
            <w:r w:rsidRPr="00012DAB">
              <w:rPr>
                <w:rFonts w:ascii="Calibri" w:eastAsia="Times New Roman" w:hAnsi="Calibri" w:cs="Arial"/>
                <w:b/>
                <w:bCs/>
                <w:color w:val="000000"/>
                <w:sz w:val="20"/>
                <w:szCs w:val="20"/>
                <w:lang w:eastAsia="pt-BR"/>
              </w:rPr>
              <w:lastRenderedPageBreak/>
              <w:t>cobertas, prepare essas superfícies com o mesmo cuidado que aquelas que não são opcionais.</w:t>
            </w:r>
          </w:p>
          <w:p w14:paraId="31A93EF4" w14:textId="7C2F5E0E" w:rsidR="00200CF2" w:rsidRPr="00124E0F" w:rsidRDefault="00200CF2" w:rsidP="00200CF2">
            <w:pPr>
              <w:jc w:val="both"/>
              <w:rPr>
                <w:rFonts w:ascii="Calibri" w:eastAsia="Times New Roman" w:hAnsi="Calibri" w:cs="Arial"/>
                <w:i/>
                <w:iCs/>
                <w:color w:val="000000"/>
                <w:sz w:val="20"/>
                <w:szCs w:val="20"/>
                <w:lang w:val="en-US" w:eastAsia="pt-BR"/>
              </w:rPr>
            </w:pPr>
            <w:r w:rsidRPr="00124E0F">
              <w:rPr>
                <w:rFonts w:ascii="Calibri" w:eastAsia="Times New Roman" w:hAnsi="Calibri" w:cs="Arial"/>
                <w:i/>
                <w:iCs/>
                <w:color w:val="000000"/>
                <w:sz w:val="20"/>
                <w:szCs w:val="20"/>
                <w:lang w:val="en-US" w:eastAsia="pt-BR"/>
              </w:rPr>
              <w:t>((c) If optional coating areas are to be coated, then prepare these surfaces with the same care as those surfaces that are not optional.)</w:t>
            </w:r>
          </w:p>
          <w:p w14:paraId="65ACCFB5" w14:textId="77777777" w:rsidR="00200CF2" w:rsidRDefault="00200CF2" w:rsidP="00200CF2">
            <w:pPr>
              <w:jc w:val="both"/>
              <w:rPr>
                <w:rFonts w:ascii="Calibri" w:eastAsia="Times New Roman" w:hAnsi="Calibri" w:cs="Arial"/>
                <w:b/>
                <w:bCs/>
                <w:color w:val="000000"/>
                <w:sz w:val="20"/>
                <w:szCs w:val="20"/>
                <w:lang w:val="en-US" w:eastAsia="pt-BR"/>
              </w:rPr>
            </w:pPr>
          </w:p>
          <w:p w14:paraId="1F6C17E8" w14:textId="0D31DF73" w:rsidR="00200CF2" w:rsidRPr="00826E4E" w:rsidRDefault="00200CF2" w:rsidP="00200CF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w:t>
            </w:r>
            <w:r w:rsidRPr="00826E4E">
              <w:rPr>
                <w:rFonts w:ascii="Calibri" w:eastAsia="Times New Roman" w:hAnsi="Calibri" w:cs="Arial"/>
                <w:b/>
                <w:bCs/>
                <w:color w:val="000000"/>
                <w:sz w:val="20"/>
                <w:szCs w:val="20"/>
                <w:lang w:eastAsia="pt-BR"/>
              </w:rPr>
              <w:t xml:space="preserve">ref. Parágrafo </w:t>
            </w:r>
            <w:r>
              <w:rPr>
                <w:rFonts w:ascii="Calibri" w:eastAsia="Times New Roman" w:hAnsi="Calibri" w:cs="Arial"/>
                <w:b/>
                <w:bCs/>
                <w:color w:val="000000"/>
                <w:sz w:val="20"/>
                <w:szCs w:val="20"/>
                <w:lang w:eastAsia="pt-BR"/>
              </w:rPr>
              <w:t>B</w:t>
            </w:r>
            <w:r w:rsidRPr="00826E4E">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(5)</w:t>
            </w:r>
            <w:r w:rsidRPr="00826E4E">
              <w:rPr>
                <w:rFonts w:ascii="Calibri" w:eastAsia="Times New Roman" w:hAnsi="Calibri" w:cs="Arial"/>
                <w:b/>
                <w:bCs/>
                <w:color w:val="000000"/>
                <w:sz w:val="20"/>
                <w:szCs w:val="20"/>
                <w:lang w:eastAsia="pt-BR"/>
              </w:rPr>
              <w:t>)</w:t>
            </w:r>
          </w:p>
          <w:p w14:paraId="10DDD529" w14:textId="040DC407" w:rsidR="00200CF2" w:rsidRDefault="00200CF2" w:rsidP="00200CF2">
            <w:pPr>
              <w:jc w:val="both"/>
              <w:rPr>
                <w:rFonts w:ascii="Calibri" w:eastAsia="Times New Roman" w:hAnsi="Calibri" w:cs="Arial"/>
                <w:i/>
                <w:iCs/>
                <w:color w:val="000000"/>
                <w:sz w:val="20"/>
                <w:szCs w:val="20"/>
                <w:lang w:eastAsia="pt-BR"/>
              </w:rPr>
            </w:pPr>
            <w:r>
              <w:rPr>
                <w:rFonts w:ascii="Calibri" w:eastAsia="Times New Roman" w:hAnsi="Calibri" w:cs="Arial"/>
                <w:i/>
                <w:iCs/>
                <w:color w:val="000000"/>
                <w:sz w:val="20"/>
                <w:szCs w:val="20"/>
                <w:lang w:eastAsia="pt-BR"/>
              </w:rPr>
              <w:t>(</w:t>
            </w:r>
            <w:r w:rsidRPr="00E80B75">
              <w:rPr>
                <w:rFonts w:ascii="Calibri" w:eastAsia="Times New Roman" w:hAnsi="Calibri" w:cs="Arial"/>
                <w:i/>
                <w:iCs/>
                <w:color w:val="000000"/>
                <w:sz w:val="20"/>
                <w:szCs w:val="20"/>
                <w:lang w:eastAsia="pt-BR"/>
              </w:rPr>
              <w:t xml:space="preserve">ref. Paragraph </w:t>
            </w:r>
            <w:r>
              <w:rPr>
                <w:rFonts w:ascii="Calibri" w:eastAsia="Times New Roman" w:hAnsi="Calibri" w:cs="Arial"/>
                <w:i/>
                <w:iCs/>
                <w:color w:val="000000"/>
                <w:sz w:val="20"/>
                <w:szCs w:val="20"/>
                <w:lang w:eastAsia="pt-BR"/>
              </w:rPr>
              <w:t>B</w:t>
            </w:r>
            <w:r w:rsidRPr="00E80B75">
              <w:rPr>
                <w:rFonts w:ascii="Calibri" w:eastAsia="Times New Roman" w:hAnsi="Calibri" w:cs="Arial"/>
                <w:i/>
                <w:iCs/>
                <w:color w:val="000000"/>
                <w:sz w:val="20"/>
                <w:szCs w:val="20"/>
                <w:lang w:eastAsia="pt-BR"/>
              </w:rPr>
              <w:t>-(</w:t>
            </w:r>
            <w:r>
              <w:rPr>
                <w:rFonts w:ascii="Calibri" w:eastAsia="Times New Roman" w:hAnsi="Calibri" w:cs="Arial"/>
                <w:i/>
                <w:iCs/>
                <w:color w:val="000000"/>
                <w:sz w:val="20"/>
                <w:szCs w:val="20"/>
                <w:lang w:eastAsia="pt-BR"/>
              </w:rPr>
              <w:t>5</w:t>
            </w:r>
            <w:r w:rsidRPr="00E80B75">
              <w:rPr>
                <w:rFonts w:ascii="Calibri" w:eastAsia="Times New Roman" w:hAnsi="Calibri" w:cs="Arial"/>
                <w:i/>
                <w:iCs/>
                <w:color w:val="000000"/>
                <w:sz w:val="20"/>
                <w:szCs w:val="20"/>
                <w:lang w:eastAsia="pt-BR"/>
              </w:rPr>
              <w:t>))</w:t>
            </w:r>
          </w:p>
          <w:p w14:paraId="393B0030" w14:textId="77777777" w:rsidR="00200CF2" w:rsidRDefault="00200CF2" w:rsidP="00200CF2">
            <w:pPr>
              <w:jc w:val="both"/>
              <w:rPr>
                <w:rFonts w:ascii="Calibri" w:eastAsia="Times New Roman" w:hAnsi="Calibri" w:cs="Arial"/>
                <w:i/>
                <w:iCs/>
                <w:color w:val="000000"/>
                <w:sz w:val="20"/>
                <w:szCs w:val="20"/>
                <w:lang w:eastAsia="pt-BR"/>
              </w:rPr>
            </w:pPr>
          </w:p>
          <w:p w14:paraId="49E65FF0" w14:textId="0D07792F" w:rsidR="00200CF2" w:rsidRPr="00124E0F" w:rsidRDefault="00200CF2" w:rsidP="00200CF2">
            <w:pPr>
              <w:jc w:val="both"/>
              <w:rPr>
                <w:rFonts w:ascii="Calibri" w:eastAsia="Times New Roman" w:hAnsi="Calibri" w:cs="Arial"/>
                <w:b/>
                <w:bCs/>
                <w:color w:val="000000"/>
                <w:sz w:val="20"/>
                <w:szCs w:val="20"/>
                <w:lang w:eastAsia="pt-BR"/>
              </w:rPr>
            </w:pPr>
            <w:r w:rsidRPr="00124E0F">
              <w:rPr>
                <w:rFonts w:ascii="Calibri" w:eastAsia="Times New Roman" w:hAnsi="Calibri" w:cs="Arial"/>
                <w:b/>
                <w:bCs/>
                <w:color w:val="000000"/>
                <w:sz w:val="20"/>
                <w:szCs w:val="20"/>
                <w:lang w:eastAsia="pt-BR"/>
              </w:rPr>
              <w:t>Proteja as peças.</w:t>
            </w:r>
          </w:p>
          <w:p w14:paraId="7D987391" w14:textId="161839DE" w:rsidR="00200CF2" w:rsidRPr="00124E0F" w:rsidRDefault="00200CF2" w:rsidP="00200CF2">
            <w:pPr>
              <w:jc w:val="both"/>
              <w:rPr>
                <w:rFonts w:ascii="Calibri" w:eastAsia="Times New Roman" w:hAnsi="Calibri" w:cs="Arial"/>
                <w:i/>
                <w:iCs/>
                <w:color w:val="000000"/>
                <w:sz w:val="20"/>
                <w:szCs w:val="20"/>
                <w:lang w:eastAsia="pt-BR"/>
              </w:rPr>
            </w:pPr>
            <w:r>
              <w:rPr>
                <w:rFonts w:ascii="Calibri" w:eastAsia="Times New Roman" w:hAnsi="Calibri" w:cs="Arial"/>
                <w:i/>
                <w:iCs/>
                <w:color w:val="000000"/>
                <w:sz w:val="20"/>
                <w:szCs w:val="20"/>
                <w:lang w:eastAsia="pt-BR"/>
              </w:rPr>
              <w:t>(</w:t>
            </w:r>
            <w:r w:rsidRPr="00124E0F">
              <w:rPr>
                <w:rFonts w:ascii="Calibri" w:eastAsia="Times New Roman" w:hAnsi="Calibri" w:cs="Arial"/>
                <w:i/>
                <w:iCs/>
                <w:color w:val="000000"/>
                <w:sz w:val="20"/>
                <w:szCs w:val="20"/>
                <w:lang w:eastAsia="pt-BR"/>
              </w:rPr>
              <w:t>Protect the parts.</w:t>
            </w:r>
            <w:r>
              <w:rPr>
                <w:rFonts w:ascii="Calibri" w:eastAsia="Times New Roman" w:hAnsi="Calibri" w:cs="Arial"/>
                <w:i/>
                <w:iCs/>
                <w:color w:val="000000"/>
                <w:sz w:val="20"/>
                <w:szCs w:val="20"/>
                <w:lang w:eastAsia="pt-BR"/>
              </w:rPr>
              <w:t>)</w:t>
            </w:r>
          </w:p>
          <w:p w14:paraId="01E3E8F1" w14:textId="77777777" w:rsidR="00200CF2" w:rsidRDefault="00200CF2" w:rsidP="00200CF2">
            <w:pPr>
              <w:jc w:val="both"/>
              <w:rPr>
                <w:rFonts w:ascii="Calibri" w:eastAsia="Times New Roman" w:hAnsi="Calibri" w:cs="Arial"/>
                <w:b/>
                <w:bCs/>
                <w:color w:val="000000"/>
                <w:sz w:val="20"/>
                <w:szCs w:val="20"/>
                <w:lang w:eastAsia="pt-BR"/>
              </w:rPr>
            </w:pPr>
          </w:p>
          <w:p w14:paraId="3B2C1F91" w14:textId="77777777" w:rsidR="00200CF2" w:rsidRDefault="00200CF2" w:rsidP="00200CF2">
            <w:pPr>
              <w:jc w:val="both"/>
              <w:rPr>
                <w:rFonts w:ascii="Calibri" w:eastAsia="Times New Roman" w:hAnsi="Calibri" w:cs="Arial"/>
                <w:b/>
                <w:bCs/>
                <w:color w:val="000000"/>
                <w:sz w:val="20"/>
                <w:szCs w:val="20"/>
                <w:lang w:eastAsia="pt-BR"/>
              </w:rPr>
            </w:pPr>
            <w:r w:rsidRPr="00012DAB">
              <w:rPr>
                <w:rFonts w:ascii="Calibri" w:eastAsia="Times New Roman" w:hAnsi="Calibri" w:cs="Arial"/>
                <w:b/>
                <w:bCs/>
                <w:color w:val="000000"/>
                <w:sz w:val="20"/>
                <w:szCs w:val="20"/>
                <w:lang w:eastAsia="pt-BR"/>
              </w:rPr>
              <w:t>(a) Não toque nas superfícies jateadas.</w:t>
            </w:r>
          </w:p>
          <w:p w14:paraId="239BCEC2" w14:textId="4287367B" w:rsidR="00200CF2" w:rsidRPr="00124E0F" w:rsidRDefault="00200CF2" w:rsidP="00200CF2">
            <w:pPr>
              <w:jc w:val="both"/>
              <w:rPr>
                <w:rFonts w:ascii="Calibri" w:eastAsia="Times New Roman" w:hAnsi="Calibri" w:cs="Arial"/>
                <w:i/>
                <w:iCs/>
                <w:color w:val="000000"/>
                <w:sz w:val="20"/>
                <w:szCs w:val="20"/>
                <w:lang w:val="en-US" w:eastAsia="pt-BR"/>
              </w:rPr>
            </w:pPr>
            <w:r w:rsidRPr="00124E0F">
              <w:rPr>
                <w:rFonts w:ascii="Calibri" w:eastAsia="Times New Roman" w:hAnsi="Calibri" w:cs="Arial"/>
                <w:i/>
                <w:iCs/>
                <w:color w:val="000000"/>
                <w:sz w:val="20"/>
                <w:szCs w:val="20"/>
                <w:lang w:val="en-US" w:eastAsia="pt-BR"/>
              </w:rPr>
              <w:t>((a) Do not touch grit blasted surfaces.)</w:t>
            </w:r>
          </w:p>
          <w:p w14:paraId="37305F76" w14:textId="77777777" w:rsidR="00200CF2" w:rsidRDefault="00200CF2" w:rsidP="00200CF2">
            <w:pPr>
              <w:jc w:val="both"/>
              <w:rPr>
                <w:rFonts w:ascii="Calibri" w:eastAsia="Times New Roman" w:hAnsi="Calibri" w:cs="Arial"/>
                <w:b/>
                <w:bCs/>
                <w:color w:val="000000"/>
                <w:sz w:val="20"/>
                <w:szCs w:val="20"/>
                <w:lang w:eastAsia="pt-BR"/>
              </w:rPr>
            </w:pPr>
            <w:r w:rsidRPr="0038051B">
              <w:rPr>
                <w:rFonts w:ascii="Calibri" w:eastAsia="Times New Roman" w:hAnsi="Calibri" w:cs="Arial"/>
                <w:b/>
                <w:bCs/>
                <w:color w:val="000000"/>
                <w:sz w:val="20"/>
                <w:szCs w:val="20"/>
                <w:lang w:eastAsia="pt-BR"/>
              </w:rPr>
              <w:br/>
            </w:r>
            <w:r w:rsidRPr="00012DAB">
              <w:rPr>
                <w:rFonts w:ascii="Calibri" w:eastAsia="Times New Roman" w:hAnsi="Calibri" w:cs="Arial"/>
                <w:b/>
                <w:bCs/>
                <w:color w:val="000000"/>
                <w:sz w:val="20"/>
                <w:szCs w:val="20"/>
                <w:lang w:eastAsia="pt-BR"/>
              </w:rPr>
              <w:t>(b) Use luvas brancas limpas, caso seja necessário tocar na peça.</w:t>
            </w:r>
          </w:p>
          <w:p w14:paraId="524FBF4D" w14:textId="77777777" w:rsidR="00200CF2" w:rsidRDefault="00200CF2" w:rsidP="00200CF2">
            <w:pPr>
              <w:jc w:val="both"/>
              <w:rPr>
                <w:rFonts w:ascii="Calibri" w:eastAsia="Times New Roman" w:hAnsi="Calibri" w:cs="Arial"/>
                <w:i/>
                <w:iCs/>
                <w:color w:val="000000"/>
                <w:sz w:val="20"/>
                <w:szCs w:val="20"/>
                <w:lang w:val="en-US" w:eastAsia="pt-BR"/>
              </w:rPr>
            </w:pPr>
            <w:r w:rsidRPr="00124E0F">
              <w:rPr>
                <w:rFonts w:ascii="Calibri" w:eastAsia="Times New Roman" w:hAnsi="Calibri" w:cs="Arial"/>
                <w:i/>
                <w:iCs/>
                <w:color w:val="000000"/>
                <w:sz w:val="20"/>
                <w:szCs w:val="20"/>
                <w:lang w:val="en-US" w:eastAsia="pt-BR"/>
              </w:rPr>
              <w:t>((b) Wear clean white gloves, if you must touch the part.)</w:t>
            </w:r>
          </w:p>
          <w:p w14:paraId="4723DE17" w14:textId="6ED43A6D" w:rsidR="00200CF2" w:rsidRDefault="00200CF2" w:rsidP="00200CF2">
            <w:pPr>
              <w:jc w:val="both"/>
              <w:rPr>
                <w:rFonts w:ascii="Calibri" w:eastAsia="Times New Roman" w:hAnsi="Calibri" w:cs="Arial"/>
                <w:b/>
                <w:bCs/>
                <w:color w:val="000000"/>
                <w:sz w:val="20"/>
                <w:szCs w:val="20"/>
                <w:lang w:eastAsia="pt-BR"/>
              </w:rPr>
            </w:pPr>
            <w:r w:rsidRPr="0038051B">
              <w:rPr>
                <w:rFonts w:ascii="Calibri" w:eastAsia="Times New Roman" w:hAnsi="Calibri" w:cs="Arial"/>
                <w:b/>
                <w:bCs/>
                <w:color w:val="000000"/>
                <w:sz w:val="20"/>
                <w:szCs w:val="20"/>
                <w:lang w:eastAsia="pt-BR"/>
              </w:rPr>
              <w:br/>
            </w:r>
            <w:r w:rsidRPr="00012DAB">
              <w:rPr>
                <w:rFonts w:ascii="Calibri" w:eastAsia="Times New Roman" w:hAnsi="Calibri" w:cs="Arial"/>
                <w:b/>
                <w:bCs/>
                <w:color w:val="000000"/>
                <w:sz w:val="20"/>
                <w:szCs w:val="20"/>
                <w:lang w:eastAsia="pt-BR"/>
              </w:rPr>
              <w:t xml:space="preserve">(c) Durante o intervalo entre o jateamento e o revestimento, forneça à peça a proteção necessária </w:t>
            </w:r>
            <w:r>
              <w:rPr>
                <w:rFonts w:ascii="Calibri" w:eastAsia="Times New Roman" w:hAnsi="Calibri" w:cs="Arial"/>
                <w:b/>
                <w:bCs/>
                <w:color w:val="000000"/>
                <w:sz w:val="20"/>
                <w:szCs w:val="20"/>
                <w:lang w:eastAsia="pt-BR"/>
              </w:rPr>
              <w:t>de vapores</w:t>
            </w:r>
            <w:r w:rsidRPr="00012DAB">
              <w:rPr>
                <w:rFonts w:ascii="Calibri" w:eastAsia="Times New Roman" w:hAnsi="Calibri" w:cs="Arial"/>
                <w:b/>
                <w:bCs/>
                <w:color w:val="000000"/>
                <w:sz w:val="20"/>
                <w:szCs w:val="20"/>
                <w:lang w:eastAsia="pt-BR"/>
              </w:rPr>
              <w:t xml:space="preserve"> atmosféricos, poeira suspensa e manuseio, utilizando uma cobertura ou colocando a peça em um recipiente com tampa.</w:t>
            </w:r>
          </w:p>
          <w:p w14:paraId="460BE768" w14:textId="319D8E98" w:rsidR="00200CF2" w:rsidRPr="00124E0F" w:rsidRDefault="00200CF2" w:rsidP="00200CF2">
            <w:pPr>
              <w:jc w:val="both"/>
              <w:rPr>
                <w:rFonts w:ascii="Calibri" w:eastAsia="Times New Roman" w:hAnsi="Calibri" w:cs="Arial"/>
                <w:i/>
                <w:iCs/>
                <w:color w:val="000000"/>
                <w:sz w:val="20"/>
                <w:szCs w:val="20"/>
                <w:lang w:val="en-US" w:eastAsia="pt-BR"/>
              </w:rPr>
            </w:pPr>
            <w:r w:rsidRPr="00124E0F">
              <w:rPr>
                <w:rFonts w:ascii="Calibri" w:eastAsia="Times New Roman" w:hAnsi="Calibri" w:cs="Arial"/>
                <w:i/>
                <w:iCs/>
                <w:color w:val="000000"/>
                <w:sz w:val="20"/>
                <w:szCs w:val="20"/>
                <w:lang w:val="en-US" w:eastAsia="pt-BR"/>
              </w:rPr>
              <w:t>((c) During the time between grit blasting and coating, give the part the necessary protection from atmospheric vapors, airborne dirt, and handling by the use of a cover or you can put the part in a container that has a cover.)</w:t>
            </w:r>
          </w:p>
          <w:p w14:paraId="6435FE50" w14:textId="77777777" w:rsidR="00200CF2" w:rsidRDefault="00200CF2" w:rsidP="00200CF2">
            <w:pPr>
              <w:jc w:val="both"/>
              <w:rPr>
                <w:rFonts w:ascii="Calibri" w:eastAsia="Times New Roman" w:hAnsi="Calibri" w:cs="Arial"/>
                <w:b/>
                <w:bCs/>
                <w:color w:val="000000"/>
                <w:sz w:val="20"/>
                <w:szCs w:val="20"/>
                <w:lang w:eastAsia="pt-BR"/>
              </w:rPr>
            </w:pPr>
            <w:r w:rsidRPr="0038051B">
              <w:rPr>
                <w:rFonts w:ascii="Calibri" w:eastAsia="Times New Roman" w:hAnsi="Calibri" w:cs="Arial"/>
                <w:b/>
                <w:bCs/>
                <w:color w:val="000000"/>
                <w:sz w:val="20"/>
                <w:szCs w:val="20"/>
                <w:lang w:eastAsia="pt-BR"/>
              </w:rPr>
              <w:br/>
            </w:r>
            <w:r w:rsidRPr="00012DAB">
              <w:rPr>
                <w:rFonts w:ascii="Calibri" w:eastAsia="Times New Roman" w:hAnsi="Calibri" w:cs="Arial"/>
                <w:b/>
                <w:bCs/>
                <w:color w:val="000000"/>
                <w:sz w:val="20"/>
                <w:szCs w:val="20"/>
                <w:lang w:eastAsia="pt-BR"/>
              </w:rPr>
              <w:t>(d) Remova todo granulado solto com argônio PMC 2200 ou ar filtrado seco e sem óleo.</w:t>
            </w:r>
          </w:p>
          <w:p w14:paraId="066A37E1" w14:textId="4EAB32A0" w:rsidR="00200CF2" w:rsidRPr="00124E0F" w:rsidRDefault="00200CF2" w:rsidP="00200CF2">
            <w:pPr>
              <w:jc w:val="both"/>
              <w:rPr>
                <w:rFonts w:ascii="Calibri" w:eastAsia="Times New Roman" w:hAnsi="Calibri" w:cs="Arial"/>
                <w:i/>
                <w:iCs/>
                <w:color w:val="000000"/>
                <w:sz w:val="20"/>
                <w:szCs w:val="20"/>
                <w:lang w:val="en-US" w:eastAsia="pt-BR"/>
              </w:rPr>
            </w:pPr>
            <w:r w:rsidRPr="00124E0F">
              <w:rPr>
                <w:rFonts w:ascii="Calibri" w:eastAsia="Times New Roman" w:hAnsi="Calibri" w:cs="Arial"/>
                <w:i/>
                <w:iCs/>
                <w:color w:val="000000"/>
                <w:sz w:val="20"/>
                <w:szCs w:val="20"/>
                <w:lang w:val="en-US" w:eastAsia="pt-BR"/>
              </w:rPr>
              <w:t>((d)Blow off all loose remaining grit with PMC 2200 argon or dry filtered oil-free air.)</w:t>
            </w:r>
          </w:p>
          <w:p w14:paraId="6C5669FC" w14:textId="3E0BC29E" w:rsidR="00200CF2" w:rsidRPr="001A49ED" w:rsidRDefault="00200CF2" w:rsidP="00200CF2">
            <w:pPr>
              <w:jc w:val="both"/>
              <w:rPr>
                <w:rFonts w:ascii="Calibri" w:eastAsia="Times New Roman" w:hAnsi="Calibri" w:cs="Arial"/>
                <w:b/>
                <w:bCs/>
                <w:color w:val="000000"/>
                <w:sz w:val="20"/>
                <w:szCs w:val="20"/>
                <w:lang w:val="en-US" w:eastAsia="pt-BR"/>
              </w:rPr>
            </w:pPr>
            <w:r w:rsidRPr="0038051B">
              <w:rPr>
                <w:rFonts w:ascii="Calibri" w:eastAsia="Times New Roman" w:hAnsi="Calibri" w:cs="Arial"/>
                <w:b/>
                <w:bCs/>
                <w:color w:val="000000"/>
                <w:sz w:val="20"/>
                <w:szCs w:val="20"/>
                <w:lang w:eastAsia="pt-BR"/>
              </w:rPr>
              <w:br/>
            </w:r>
            <w:r w:rsidRPr="00012DAB">
              <w:rPr>
                <w:rFonts w:ascii="Calibri" w:eastAsia="Times New Roman" w:hAnsi="Calibri" w:cs="Arial"/>
                <w:b/>
                <w:bCs/>
                <w:color w:val="000000"/>
                <w:sz w:val="20"/>
                <w:szCs w:val="20"/>
                <w:lang w:eastAsia="pt-BR"/>
              </w:rPr>
              <w:t xml:space="preserve">(e) Se houver contaminação da superfície jateada com poeira, impressões digitais ou óleo, limpe a peça com solvente conforme SPOP 208. </w:t>
            </w:r>
            <w:r w:rsidRPr="001A49ED">
              <w:rPr>
                <w:rFonts w:ascii="Calibri" w:eastAsia="Times New Roman" w:hAnsi="Calibri" w:cs="Arial"/>
                <w:b/>
                <w:bCs/>
                <w:color w:val="000000"/>
                <w:sz w:val="20"/>
                <w:szCs w:val="20"/>
                <w:lang w:val="en-US" w:eastAsia="pt-BR"/>
              </w:rPr>
              <w:t>Consulte 70-21-00, SPOP-208 (Task 70-21-00-110-040).</w:t>
            </w:r>
          </w:p>
          <w:p w14:paraId="1CE8FBE8" w14:textId="15DC6DCB" w:rsidR="00200CF2" w:rsidRPr="00124E0F" w:rsidRDefault="00200CF2" w:rsidP="00200CF2">
            <w:pPr>
              <w:jc w:val="both"/>
              <w:rPr>
                <w:rFonts w:ascii="Calibri" w:eastAsia="Times New Roman" w:hAnsi="Calibri" w:cs="Arial"/>
                <w:i/>
                <w:iCs/>
                <w:color w:val="000000"/>
                <w:sz w:val="20"/>
                <w:szCs w:val="20"/>
                <w:lang w:val="en-US" w:eastAsia="pt-BR"/>
              </w:rPr>
            </w:pPr>
            <w:r w:rsidRPr="00124E0F">
              <w:rPr>
                <w:rFonts w:ascii="Calibri" w:eastAsia="Times New Roman" w:hAnsi="Calibri" w:cs="Arial"/>
                <w:i/>
                <w:iCs/>
                <w:color w:val="000000"/>
                <w:sz w:val="20"/>
                <w:szCs w:val="20"/>
                <w:lang w:val="en-US" w:eastAsia="pt-BR"/>
              </w:rPr>
              <w:t>((e)</w:t>
            </w:r>
            <w:r>
              <w:rPr>
                <w:rFonts w:ascii="Calibri" w:eastAsia="Times New Roman" w:hAnsi="Calibri" w:cs="Arial"/>
                <w:i/>
                <w:iCs/>
                <w:color w:val="000000"/>
                <w:sz w:val="20"/>
                <w:szCs w:val="20"/>
                <w:lang w:val="en-US" w:eastAsia="pt-BR"/>
              </w:rPr>
              <w:t xml:space="preserve"> </w:t>
            </w:r>
            <w:r w:rsidRPr="00124E0F">
              <w:rPr>
                <w:rFonts w:ascii="Calibri" w:eastAsia="Times New Roman" w:hAnsi="Calibri" w:cs="Arial"/>
                <w:i/>
                <w:iCs/>
                <w:color w:val="000000"/>
                <w:sz w:val="20"/>
                <w:szCs w:val="20"/>
                <w:lang w:val="en-US" w:eastAsia="pt-BR"/>
              </w:rPr>
              <w:t>If there is contamination of the grit blasted surface with dust, fingerprints, or oil, solvent wipe the part with SPOP 208. Refer to 70-21-00, SPOP-208 (Task 70-21-00-110-040).)</w:t>
            </w:r>
          </w:p>
          <w:p w14:paraId="49A36866" w14:textId="77777777" w:rsidR="00200CF2" w:rsidRDefault="00200CF2" w:rsidP="00200CF2">
            <w:pPr>
              <w:jc w:val="both"/>
              <w:rPr>
                <w:rFonts w:ascii="Calibri" w:eastAsia="Times New Roman" w:hAnsi="Calibri" w:cs="Arial"/>
                <w:b/>
                <w:bCs/>
                <w:color w:val="000000"/>
                <w:sz w:val="20"/>
                <w:szCs w:val="20"/>
                <w:lang w:val="en-US" w:eastAsia="pt-BR"/>
              </w:rPr>
            </w:pPr>
          </w:p>
          <w:p w14:paraId="24649B13" w14:textId="524E28FF" w:rsidR="00200CF2" w:rsidRPr="001A49ED" w:rsidRDefault="00200CF2" w:rsidP="00200CF2">
            <w:pPr>
              <w:jc w:val="both"/>
              <w:rPr>
                <w:rFonts w:ascii="Calibri" w:eastAsia="Times New Roman" w:hAnsi="Calibri" w:cs="Arial"/>
                <w:b/>
                <w:bCs/>
                <w:color w:val="000000"/>
                <w:sz w:val="20"/>
                <w:szCs w:val="20"/>
                <w:lang w:val="en-US" w:eastAsia="pt-BR"/>
              </w:rPr>
            </w:pPr>
            <w:r w:rsidRPr="001A49ED">
              <w:rPr>
                <w:rFonts w:ascii="Calibri" w:eastAsia="Times New Roman" w:hAnsi="Calibri" w:cs="Arial"/>
                <w:b/>
                <w:bCs/>
                <w:color w:val="000000"/>
                <w:sz w:val="20"/>
                <w:szCs w:val="20"/>
                <w:lang w:val="en-US" w:eastAsia="pt-BR"/>
              </w:rPr>
              <w:t>(ref. Parágrafo B-(6))</w:t>
            </w:r>
          </w:p>
          <w:p w14:paraId="429DF0A8" w14:textId="235BF032" w:rsidR="00200CF2" w:rsidRPr="001A49ED" w:rsidRDefault="00200CF2" w:rsidP="00200CF2">
            <w:pPr>
              <w:jc w:val="both"/>
              <w:rPr>
                <w:rFonts w:ascii="Calibri" w:eastAsia="Times New Roman" w:hAnsi="Calibri" w:cs="Arial"/>
                <w:i/>
                <w:iCs/>
                <w:color w:val="000000"/>
                <w:sz w:val="20"/>
                <w:szCs w:val="20"/>
                <w:lang w:val="en-US" w:eastAsia="pt-BR"/>
              </w:rPr>
            </w:pPr>
            <w:r w:rsidRPr="001A49ED">
              <w:rPr>
                <w:rFonts w:ascii="Calibri" w:eastAsia="Times New Roman" w:hAnsi="Calibri" w:cs="Arial"/>
                <w:i/>
                <w:iCs/>
                <w:color w:val="000000"/>
                <w:sz w:val="20"/>
                <w:szCs w:val="20"/>
                <w:lang w:val="en-US" w:eastAsia="pt-BR"/>
              </w:rPr>
              <w:t>(ref. Paragraph B-(6))</w:t>
            </w:r>
          </w:p>
          <w:p w14:paraId="2409BB56" w14:textId="77777777" w:rsidR="00200CF2" w:rsidRPr="001A49ED" w:rsidRDefault="00200CF2" w:rsidP="00200CF2">
            <w:pPr>
              <w:jc w:val="both"/>
              <w:rPr>
                <w:rFonts w:ascii="Calibri" w:eastAsia="Times New Roman" w:hAnsi="Calibri" w:cs="Arial"/>
                <w:b/>
                <w:bCs/>
                <w:color w:val="000000"/>
                <w:sz w:val="20"/>
                <w:szCs w:val="20"/>
                <w:lang w:val="en-US" w:eastAsia="pt-BR"/>
              </w:rPr>
            </w:pPr>
          </w:p>
          <w:p w14:paraId="6CAC161C" w14:textId="05EB9D52" w:rsidR="00200CF2" w:rsidRPr="001A49ED" w:rsidRDefault="00200CF2" w:rsidP="00200CF2">
            <w:pPr>
              <w:jc w:val="both"/>
              <w:rPr>
                <w:rFonts w:ascii="Calibri" w:eastAsia="Times New Roman" w:hAnsi="Calibri" w:cs="Arial"/>
                <w:b/>
                <w:bCs/>
                <w:color w:val="000000"/>
                <w:sz w:val="20"/>
                <w:szCs w:val="20"/>
                <w:lang w:val="en-US" w:eastAsia="pt-BR"/>
              </w:rPr>
            </w:pPr>
            <w:r w:rsidRPr="00012DAB">
              <w:rPr>
                <w:rFonts w:ascii="Calibri" w:eastAsia="Times New Roman" w:hAnsi="Calibri" w:cs="Arial"/>
                <w:b/>
                <w:bCs/>
                <w:color w:val="000000"/>
                <w:sz w:val="20"/>
                <w:szCs w:val="20"/>
                <w:lang w:eastAsia="pt-BR"/>
              </w:rPr>
              <w:t xml:space="preserve">Retocar ou substituir a fita, se necessário; depois, limpe com solvente todas as áreas que foram tocadas conforme SPOP 208. </w:t>
            </w:r>
            <w:r w:rsidRPr="001A49ED">
              <w:rPr>
                <w:rFonts w:ascii="Calibri" w:eastAsia="Times New Roman" w:hAnsi="Calibri" w:cs="Arial"/>
                <w:b/>
                <w:bCs/>
                <w:color w:val="000000"/>
                <w:sz w:val="20"/>
                <w:szCs w:val="20"/>
                <w:lang w:val="en-US" w:eastAsia="pt-BR"/>
              </w:rPr>
              <w:t>Consulte 70-21-00, SPOP-208 (Task 70-21-00-110-040).</w:t>
            </w:r>
          </w:p>
          <w:p w14:paraId="272B4BF4" w14:textId="06ECA012" w:rsidR="00200CF2" w:rsidRPr="00124E0F" w:rsidRDefault="00200CF2" w:rsidP="00200CF2">
            <w:pPr>
              <w:jc w:val="both"/>
              <w:rPr>
                <w:rFonts w:ascii="Calibri" w:eastAsia="Times New Roman" w:hAnsi="Calibri" w:cs="Arial"/>
                <w:i/>
                <w:iCs/>
                <w:color w:val="000000"/>
                <w:sz w:val="20"/>
                <w:szCs w:val="20"/>
                <w:lang w:val="en-US" w:eastAsia="pt-BR"/>
              </w:rPr>
            </w:pPr>
            <w:r w:rsidRPr="00124E0F">
              <w:rPr>
                <w:rFonts w:ascii="Calibri" w:eastAsia="Times New Roman" w:hAnsi="Calibri" w:cs="Arial"/>
                <w:i/>
                <w:iCs/>
                <w:color w:val="000000"/>
                <w:sz w:val="20"/>
                <w:szCs w:val="20"/>
                <w:lang w:val="en-US" w:eastAsia="pt-BR"/>
              </w:rPr>
              <w:t>(Touch up or replace tape, as necessary; then, solvent wipe by </w:t>
            </w:r>
            <w:hyperlink r:id="rId8" w:anchor="tk702100110040---" w:history="1">
              <w:r w:rsidRPr="00124E0F">
                <w:rPr>
                  <w:color w:val="000000"/>
                  <w:sz w:val="20"/>
                  <w:szCs w:val="20"/>
                  <w:lang w:val="en-US" w:eastAsia="pt-BR"/>
                </w:rPr>
                <w:t>SPOP 208</w:t>
              </w:r>
            </w:hyperlink>
            <w:r w:rsidRPr="00124E0F">
              <w:rPr>
                <w:rFonts w:ascii="Calibri" w:eastAsia="Times New Roman" w:hAnsi="Calibri" w:cs="Arial"/>
                <w:i/>
                <w:iCs/>
                <w:color w:val="000000"/>
                <w:sz w:val="20"/>
                <w:szCs w:val="20"/>
                <w:lang w:val="en-US" w:eastAsia="pt-BR"/>
              </w:rPr>
              <w:t> all areas that you touched. Refer to 70-21-00, </w:t>
            </w:r>
            <w:hyperlink r:id="rId9" w:anchor="tk702100110040---" w:history="1">
              <w:r w:rsidRPr="00124E0F">
                <w:rPr>
                  <w:color w:val="000000"/>
                  <w:sz w:val="20"/>
                  <w:szCs w:val="20"/>
                  <w:lang w:val="en-US" w:eastAsia="pt-BR"/>
                </w:rPr>
                <w:t>SPOP-208</w:t>
              </w:r>
            </w:hyperlink>
            <w:r w:rsidRPr="00124E0F">
              <w:rPr>
                <w:rFonts w:ascii="Calibri" w:eastAsia="Times New Roman" w:hAnsi="Calibri" w:cs="Arial"/>
                <w:i/>
                <w:iCs/>
                <w:color w:val="000000"/>
                <w:sz w:val="20"/>
                <w:szCs w:val="20"/>
                <w:lang w:val="en-US" w:eastAsia="pt-BR"/>
              </w:rPr>
              <w:t> (</w:t>
            </w:r>
            <w:hyperlink r:id="rId10" w:anchor="tk702100110040---" w:history="1">
              <w:r w:rsidRPr="00124E0F">
                <w:rPr>
                  <w:color w:val="000000"/>
                  <w:sz w:val="20"/>
                  <w:szCs w:val="20"/>
                  <w:lang w:val="en-US" w:eastAsia="pt-BR"/>
                </w:rPr>
                <w:t>Task 70-21-00-110-040</w:t>
              </w:r>
            </w:hyperlink>
            <w:r w:rsidRPr="00124E0F">
              <w:rPr>
                <w:rFonts w:ascii="Calibri" w:eastAsia="Times New Roman" w:hAnsi="Calibri" w:cs="Arial"/>
                <w:i/>
                <w:iCs/>
                <w:color w:val="000000"/>
                <w:sz w:val="20"/>
                <w:szCs w:val="20"/>
                <w:lang w:val="en-US" w:eastAsia="pt-BR"/>
              </w:rPr>
              <w:t>).</w:t>
            </w:r>
          </w:p>
          <w:p w14:paraId="5D7330FD" w14:textId="77777777" w:rsidR="00200CF2" w:rsidRPr="00012DAB" w:rsidRDefault="00200CF2" w:rsidP="00200CF2">
            <w:pPr>
              <w:jc w:val="both"/>
              <w:rPr>
                <w:rFonts w:ascii="Calibri" w:eastAsia="Times New Roman" w:hAnsi="Calibri" w:cs="Arial"/>
                <w:b/>
                <w:bCs/>
                <w:color w:val="000000"/>
                <w:sz w:val="20"/>
                <w:szCs w:val="20"/>
                <w:lang w:val="en-US" w:eastAsia="pt-BR"/>
              </w:rPr>
            </w:pPr>
          </w:p>
          <w:p w14:paraId="07B21EE0" w14:textId="7CA3C8EA" w:rsidR="00200CF2" w:rsidRPr="001A49ED" w:rsidRDefault="00200CF2" w:rsidP="00200CF2">
            <w:pPr>
              <w:jc w:val="both"/>
              <w:rPr>
                <w:rFonts w:ascii="Calibri" w:eastAsia="Times New Roman" w:hAnsi="Calibri" w:cs="Arial"/>
                <w:b/>
                <w:bCs/>
                <w:color w:val="000000"/>
                <w:sz w:val="20"/>
                <w:szCs w:val="20"/>
                <w:lang w:val="en-US" w:eastAsia="pt-BR"/>
              </w:rPr>
            </w:pPr>
            <w:r w:rsidRPr="001A49ED">
              <w:rPr>
                <w:rFonts w:ascii="Calibri" w:eastAsia="Times New Roman" w:hAnsi="Calibri" w:cs="Arial"/>
                <w:b/>
                <w:bCs/>
                <w:color w:val="000000"/>
                <w:sz w:val="20"/>
                <w:szCs w:val="20"/>
                <w:lang w:val="en-US" w:eastAsia="pt-BR"/>
              </w:rPr>
              <w:t>(ref. Parágrafo B-(7))</w:t>
            </w:r>
          </w:p>
          <w:p w14:paraId="57573E7B" w14:textId="1EC6CD8E" w:rsidR="00200CF2" w:rsidRPr="001A49ED" w:rsidRDefault="00200CF2" w:rsidP="00200CF2">
            <w:pPr>
              <w:jc w:val="both"/>
              <w:rPr>
                <w:rFonts w:ascii="Calibri" w:eastAsia="Times New Roman" w:hAnsi="Calibri" w:cs="Arial"/>
                <w:i/>
                <w:iCs/>
                <w:color w:val="000000"/>
                <w:sz w:val="20"/>
                <w:szCs w:val="20"/>
                <w:lang w:val="en-US" w:eastAsia="pt-BR"/>
              </w:rPr>
            </w:pPr>
            <w:r w:rsidRPr="001A49ED">
              <w:rPr>
                <w:rFonts w:ascii="Calibri" w:eastAsia="Times New Roman" w:hAnsi="Calibri" w:cs="Arial"/>
                <w:i/>
                <w:iCs/>
                <w:color w:val="000000"/>
                <w:sz w:val="20"/>
                <w:szCs w:val="20"/>
                <w:lang w:val="en-US" w:eastAsia="pt-BR"/>
              </w:rPr>
              <w:t>(ref. Paragraph B-(7))</w:t>
            </w:r>
          </w:p>
          <w:p w14:paraId="76B9C815" w14:textId="77777777" w:rsidR="00200CF2" w:rsidRPr="001A49ED" w:rsidRDefault="00200CF2" w:rsidP="00200CF2">
            <w:pPr>
              <w:jc w:val="both"/>
              <w:rPr>
                <w:rFonts w:ascii="Calibri" w:eastAsia="Times New Roman" w:hAnsi="Calibri" w:cs="Arial"/>
                <w:b/>
                <w:bCs/>
                <w:color w:val="000000"/>
                <w:sz w:val="20"/>
                <w:szCs w:val="20"/>
                <w:lang w:val="en-US" w:eastAsia="pt-BR"/>
              </w:rPr>
            </w:pPr>
          </w:p>
          <w:p w14:paraId="0D8A0870" w14:textId="4A992B4F" w:rsidR="00200CF2" w:rsidRDefault="00200CF2" w:rsidP="00200CF2">
            <w:pPr>
              <w:jc w:val="both"/>
              <w:rPr>
                <w:rFonts w:ascii="Calibri" w:eastAsia="Times New Roman" w:hAnsi="Calibri" w:cs="Arial"/>
                <w:b/>
                <w:bCs/>
                <w:color w:val="000000"/>
                <w:sz w:val="20"/>
                <w:szCs w:val="20"/>
                <w:lang w:eastAsia="pt-BR"/>
              </w:rPr>
            </w:pPr>
            <w:r w:rsidRPr="00C6408B">
              <w:rPr>
                <w:rFonts w:ascii="Calibri" w:eastAsia="Times New Roman" w:hAnsi="Calibri" w:cs="Arial"/>
                <w:b/>
                <w:bCs/>
                <w:color w:val="000000"/>
                <w:sz w:val="20"/>
                <w:szCs w:val="20"/>
                <w:lang w:eastAsia="pt-BR"/>
              </w:rPr>
              <w:t>Aplique o revestimento nas peças o mais rápido possível após a granalha, de preferência dentro de duas horas.</w:t>
            </w:r>
          </w:p>
          <w:p w14:paraId="5AAB2240" w14:textId="4900C40E" w:rsidR="00200CF2" w:rsidRPr="00124E0F" w:rsidRDefault="00200CF2" w:rsidP="00200CF2">
            <w:pPr>
              <w:jc w:val="both"/>
              <w:rPr>
                <w:rFonts w:ascii="Calibri" w:eastAsia="Times New Roman" w:hAnsi="Calibri" w:cs="Arial"/>
                <w:i/>
                <w:iCs/>
                <w:color w:val="000000"/>
                <w:sz w:val="20"/>
                <w:szCs w:val="20"/>
                <w:lang w:val="en-US" w:eastAsia="pt-BR"/>
              </w:rPr>
            </w:pPr>
            <w:r w:rsidRPr="00124E0F">
              <w:rPr>
                <w:rFonts w:ascii="Calibri" w:eastAsia="Times New Roman" w:hAnsi="Calibri" w:cs="Arial"/>
                <w:i/>
                <w:iCs/>
                <w:color w:val="000000"/>
                <w:sz w:val="20"/>
                <w:szCs w:val="20"/>
                <w:lang w:val="en-US" w:eastAsia="pt-BR"/>
              </w:rPr>
              <w:lastRenderedPageBreak/>
              <w:t>(Apply coating to parts as soon as possible after grit blasting, preferably within two hours.)</w:t>
            </w:r>
          </w:p>
          <w:p w14:paraId="3BEE1CFE" w14:textId="77777777" w:rsidR="00200CF2" w:rsidRPr="00C6408B" w:rsidRDefault="00200CF2" w:rsidP="00200CF2">
            <w:pPr>
              <w:jc w:val="both"/>
              <w:rPr>
                <w:rFonts w:ascii="Calibri" w:eastAsia="Times New Roman" w:hAnsi="Calibri" w:cs="Arial"/>
                <w:b/>
                <w:bCs/>
                <w:color w:val="000000"/>
                <w:sz w:val="20"/>
                <w:szCs w:val="20"/>
                <w:lang w:val="en-US" w:eastAsia="pt-BR"/>
              </w:rPr>
            </w:pPr>
          </w:p>
          <w:p w14:paraId="03725987" w14:textId="6FD5FBCD" w:rsidR="00200CF2" w:rsidRPr="00C6408B" w:rsidRDefault="00200CF2" w:rsidP="00200CF2">
            <w:pPr>
              <w:jc w:val="both"/>
              <w:rPr>
                <w:rFonts w:ascii="Calibri" w:eastAsia="Times New Roman" w:hAnsi="Calibri" w:cs="Arial"/>
                <w:b/>
                <w:bCs/>
                <w:color w:val="000000"/>
                <w:sz w:val="20"/>
                <w:szCs w:val="20"/>
                <w:lang w:eastAsia="pt-BR"/>
              </w:rPr>
            </w:pPr>
            <w:r w:rsidRPr="00C6408B">
              <w:rPr>
                <w:rFonts w:ascii="Calibri" w:eastAsia="Times New Roman" w:hAnsi="Calibri" w:cs="Arial"/>
                <w:b/>
                <w:bCs/>
                <w:color w:val="000000"/>
                <w:sz w:val="20"/>
                <w:szCs w:val="20"/>
                <w:lang w:eastAsia="pt-BR"/>
              </w:rPr>
              <w:t>NOTA</w:t>
            </w:r>
            <w:r w:rsidRPr="00C6408B">
              <w:rPr>
                <w:rFonts w:ascii="Calibri" w:eastAsia="Times New Roman" w:hAnsi="Calibri" w:cs="Arial"/>
                <w:b/>
                <w:bCs/>
                <w:color w:val="000000"/>
                <w:sz w:val="20"/>
                <w:szCs w:val="20"/>
                <w:lang w:eastAsia="pt-BR"/>
              </w:rPr>
              <w:br/>
              <w:t>Se o tempo entre a granalha e a aplicação do revestimento for superior a duas horas, será necessário obter instruções ou aprovação do seu departamento de engenharia.</w:t>
            </w:r>
          </w:p>
          <w:p w14:paraId="62FA38BB" w14:textId="77777777" w:rsidR="00200CF2" w:rsidRPr="00124E0F" w:rsidRDefault="00200CF2" w:rsidP="00200CF2">
            <w:pPr>
              <w:jc w:val="both"/>
              <w:rPr>
                <w:rFonts w:ascii="Calibri" w:eastAsia="Times New Roman" w:hAnsi="Calibri" w:cs="Arial"/>
                <w:b/>
                <w:bCs/>
                <w:i/>
                <w:iCs/>
                <w:color w:val="000000"/>
                <w:sz w:val="20"/>
                <w:szCs w:val="20"/>
                <w:lang w:val="en-US" w:eastAsia="pt-BR"/>
              </w:rPr>
            </w:pPr>
            <w:r w:rsidRPr="00124E0F">
              <w:rPr>
                <w:rFonts w:ascii="Calibri" w:eastAsia="Times New Roman" w:hAnsi="Calibri" w:cs="Arial"/>
                <w:i/>
                <w:iCs/>
                <w:color w:val="000000"/>
                <w:sz w:val="20"/>
                <w:szCs w:val="20"/>
                <w:lang w:val="en-US" w:eastAsia="pt-BR"/>
              </w:rPr>
              <w:t>(NOTE</w:t>
            </w:r>
          </w:p>
          <w:p w14:paraId="26AAA890" w14:textId="067B8015" w:rsidR="00200CF2" w:rsidRDefault="00200CF2" w:rsidP="00200CF2">
            <w:pPr>
              <w:jc w:val="both"/>
              <w:rPr>
                <w:rFonts w:ascii="Calibri" w:eastAsia="Times New Roman" w:hAnsi="Calibri" w:cs="Arial"/>
                <w:i/>
                <w:iCs/>
                <w:color w:val="000000"/>
                <w:sz w:val="20"/>
                <w:szCs w:val="20"/>
                <w:lang w:val="en-US" w:eastAsia="pt-BR"/>
              </w:rPr>
            </w:pPr>
            <w:r w:rsidRPr="00124E0F">
              <w:rPr>
                <w:rFonts w:ascii="Calibri" w:eastAsia="Times New Roman" w:hAnsi="Calibri" w:cs="Arial"/>
                <w:i/>
                <w:iCs/>
                <w:color w:val="000000"/>
                <w:sz w:val="20"/>
                <w:szCs w:val="20"/>
                <w:lang w:val="en-US" w:eastAsia="pt-BR"/>
              </w:rPr>
              <w:t>If the time between grit blasting and coating the part is more than two hours, it will be necessary to get instructions or approval from your engineering department.)</w:t>
            </w:r>
          </w:p>
          <w:p w14:paraId="0F5AA8A8" w14:textId="77777777" w:rsidR="00200CF2" w:rsidRDefault="00200CF2" w:rsidP="00200CF2">
            <w:pPr>
              <w:jc w:val="both"/>
              <w:rPr>
                <w:rFonts w:ascii="Calibri" w:eastAsia="Times New Roman" w:hAnsi="Calibri" w:cs="Arial"/>
                <w:i/>
                <w:iCs/>
                <w:color w:val="000000"/>
                <w:sz w:val="20"/>
                <w:szCs w:val="20"/>
                <w:lang w:val="en-US" w:eastAsia="pt-BR"/>
              </w:rPr>
            </w:pPr>
          </w:p>
          <w:p w14:paraId="258DA240" w14:textId="2E9CFC54" w:rsidR="00200CF2" w:rsidRDefault="00200CF2" w:rsidP="00200CF2">
            <w:pPr>
              <w:jc w:val="both"/>
              <w:rPr>
                <w:rFonts w:ascii="Calibri" w:eastAsia="Times New Roman" w:hAnsi="Calibri" w:cs="Arial"/>
                <w:b/>
                <w:bCs/>
                <w:color w:val="000000"/>
                <w:sz w:val="20"/>
                <w:szCs w:val="20"/>
                <w:lang w:eastAsia="pt-BR"/>
              </w:rPr>
            </w:pPr>
            <w:r w:rsidRPr="00D05D62">
              <w:rPr>
                <w:rFonts w:ascii="Calibri" w:eastAsia="Times New Roman" w:hAnsi="Calibri" w:cs="Arial"/>
                <w:b/>
                <w:bCs/>
                <w:color w:val="000000"/>
                <w:sz w:val="20"/>
                <w:szCs w:val="20"/>
                <w:lang w:eastAsia="pt-BR"/>
              </w:rPr>
              <w:t xml:space="preserve">Qual o horário </w:t>
            </w:r>
            <w:r>
              <w:rPr>
                <w:rFonts w:ascii="Calibri" w:eastAsia="Times New Roman" w:hAnsi="Calibri" w:cs="Arial"/>
                <w:b/>
                <w:bCs/>
                <w:color w:val="000000"/>
                <w:sz w:val="20"/>
                <w:szCs w:val="20"/>
                <w:lang w:eastAsia="pt-BR"/>
              </w:rPr>
              <w:t>foi executado o jateamento da peça</w:t>
            </w:r>
            <w:r w:rsidRPr="00D05D62">
              <w:rPr>
                <w:rFonts w:ascii="Calibri" w:eastAsia="Times New Roman" w:hAnsi="Calibri" w:cs="Arial"/>
                <w:b/>
                <w:bCs/>
                <w:color w:val="000000"/>
                <w:sz w:val="20"/>
                <w:szCs w:val="20"/>
                <w:lang w:eastAsia="pt-BR"/>
              </w:rPr>
              <w:t xml:space="preserve">? </w:t>
            </w:r>
          </w:p>
          <w:p w14:paraId="3D5CFFB2" w14:textId="6A675356" w:rsidR="00200CF2" w:rsidRDefault="00200CF2" w:rsidP="00200CF2">
            <w:pPr>
              <w:jc w:val="both"/>
              <w:rPr>
                <w:rFonts w:ascii="Calibri" w:eastAsia="Times New Roman" w:hAnsi="Calibri" w:cs="Arial"/>
                <w:i/>
                <w:iCs/>
                <w:color w:val="000000"/>
                <w:sz w:val="20"/>
                <w:szCs w:val="20"/>
                <w:lang w:val="en-US" w:eastAsia="pt-BR"/>
              </w:rPr>
            </w:pPr>
            <w:r w:rsidRPr="00411E5C">
              <w:rPr>
                <w:rFonts w:ascii="Calibri" w:eastAsia="Times New Roman" w:hAnsi="Calibri" w:cs="Arial"/>
                <w:i/>
                <w:iCs/>
                <w:color w:val="000000"/>
                <w:sz w:val="20"/>
                <w:szCs w:val="20"/>
                <w:lang w:val="en-US" w:eastAsia="pt-BR"/>
              </w:rPr>
              <w:t>(What time was the part grit blasted?)</w:t>
            </w:r>
          </w:p>
          <w:p w14:paraId="6E64C2FF" w14:textId="0C88D7DF" w:rsidR="00200CF2" w:rsidRPr="009C42F8" w:rsidRDefault="00200CF2" w:rsidP="00200CF2">
            <w:pPr>
              <w:jc w:val="both"/>
              <w:rPr>
                <w:rFonts w:ascii="Calibri" w:eastAsia="Times New Roman" w:hAnsi="Calibri" w:cs="Arial"/>
                <w:b/>
                <w:bCs/>
                <w:color w:val="000000"/>
                <w:sz w:val="20"/>
                <w:szCs w:val="20"/>
                <w:lang w:eastAsia="pt-BR"/>
              </w:rPr>
            </w:pPr>
            <w:r w:rsidRPr="009C42F8">
              <w:rPr>
                <w:rFonts w:ascii="Calibri" w:eastAsia="Times New Roman" w:hAnsi="Calibri" w:cs="Arial"/>
                <w:b/>
                <w:bCs/>
                <w:color w:val="000000"/>
                <w:sz w:val="20"/>
                <w:szCs w:val="20"/>
                <w:lang w:eastAsia="pt-BR"/>
              </w:rPr>
              <w:t>_______________</w:t>
            </w:r>
          </w:p>
          <w:p w14:paraId="789CE2DC" w14:textId="77777777" w:rsidR="00200CF2" w:rsidRPr="009C42F8" w:rsidRDefault="00200CF2" w:rsidP="00200CF2">
            <w:pPr>
              <w:jc w:val="both"/>
              <w:rPr>
                <w:rFonts w:ascii="Calibri" w:eastAsia="Times New Roman" w:hAnsi="Calibri" w:cs="Arial"/>
                <w:b/>
                <w:bCs/>
                <w:color w:val="000000"/>
                <w:sz w:val="20"/>
                <w:szCs w:val="20"/>
                <w:lang w:eastAsia="pt-BR"/>
              </w:rPr>
            </w:pPr>
          </w:p>
          <w:p w14:paraId="6400E986" w14:textId="2026C88F" w:rsidR="00200CF2" w:rsidRPr="00826E4E" w:rsidRDefault="00200CF2" w:rsidP="00200CF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w:t>
            </w:r>
            <w:r w:rsidRPr="00826E4E">
              <w:rPr>
                <w:rFonts w:ascii="Calibri" w:eastAsia="Times New Roman" w:hAnsi="Calibri" w:cs="Arial"/>
                <w:b/>
                <w:bCs/>
                <w:color w:val="000000"/>
                <w:sz w:val="20"/>
                <w:szCs w:val="20"/>
                <w:lang w:eastAsia="pt-BR"/>
              </w:rPr>
              <w:t xml:space="preserve">ref. Parágrafo </w:t>
            </w:r>
            <w:r>
              <w:rPr>
                <w:rFonts w:ascii="Calibri" w:eastAsia="Times New Roman" w:hAnsi="Calibri" w:cs="Arial"/>
                <w:b/>
                <w:bCs/>
                <w:color w:val="000000"/>
                <w:sz w:val="20"/>
                <w:szCs w:val="20"/>
                <w:lang w:eastAsia="pt-BR"/>
              </w:rPr>
              <w:t>B</w:t>
            </w:r>
            <w:r w:rsidRPr="00826E4E">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(8)</w:t>
            </w:r>
            <w:r w:rsidRPr="00826E4E">
              <w:rPr>
                <w:rFonts w:ascii="Calibri" w:eastAsia="Times New Roman" w:hAnsi="Calibri" w:cs="Arial"/>
                <w:b/>
                <w:bCs/>
                <w:color w:val="000000"/>
                <w:sz w:val="20"/>
                <w:szCs w:val="20"/>
                <w:lang w:eastAsia="pt-BR"/>
              </w:rPr>
              <w:t>)</w:t>
            </w:r>
          </w:p>
          <w:p w14:paraId="120B93D2" w14:textId="225B6B8D" w:rsidR="00200CF2" w:rsidRPr="00E80B75" w:rsidRDefault="00200CF2" w:rsidP="00200CF2">
            <w:pPr>
              <w:jc w:val="both"/>
              <w:rPr>
                <w:rFonts w:ascii="Calibri" w:eastAsia="Times New Roman" w:hAnsi="Calibri" w:cs="Arial"/>
                <w:i/>
                <w:iCs/>
                <w:color w:val="000000"/>
                <w:sz w:val="20"/>
                <w:szCs w:val="20"/>
                <w:lang w:eastAsia="pt-BR"/>
              </w:rPr>
            </w:pPr>
            <w:r>
              <w:rPr>
                <w:rFonts w:ascii="Calibri" w:eastAsia="Times New Roman" w:hAnsi="Calibri" w:cs="Arial"/>
                <w:i/>
                <w:iCs/>
                <w:color w:val="000000"/>
                <w:sz w:val="20"/>
                <w:szCs w:val="20"/>
                <w:lang w:eastAsia="pt-BR"/>
              </w:rPr>
              <w:t>(</w:t>
            </w:r>
            <w:r w:rsidRPr="00E80B75">
              <w:rPr>
                <w:rFonts w:ascii="Calibri" w:eastAsia="Times New Roman" w:hAnsi="Calibri" w:cs="Arial"/>
                <w:i/>
                <w:iCs/>
                <w:color w:val="000000"/>
                <w:sz w:val="20"/>
                <w:szCs w:val="20"/>
                <w:lang w:eastAsia="pt-BR"/>
              </w:rPr>
              <w:t xml:space="preserve">ref. Paragraph </w:t>
            </w:r>
            <w:r>
              <w:rPr>
                <w:rFonts w:ascii="Calibri" w:eastAsia="Times New Roman" w:hAnsi="Calibri" w:cs="Arial"/>
                <w:i/>
                <w:iCs/>
                <w:color w:val="000000"/>
                <w:sz w:val="20"/>
                <w:szCs w:val="20"/>
                <w:lang w:eastAsia="pt-BR"/>
              </w:rPr>
              <w:t>B</w:t>
            </w:r>
            <w:r w:rsidRPr="00E80B75">
              <w:rPr>
                <w:rFonts w:ascii="Calibri" w:eastAsia="Times New Roman" w:hAnsi="Calibri" w:cs="Arial"/>
                <w:i/>
                <w:iCs/>
                <w:color w:val="000000"/>
                <w:sz w:val="20"/>
                <w:szCs w:val="20"/>
                <w:lang w:eastAsia="pt-BR"/>
              </w:rPr>
              <w:t>-(</w:t>
            </w:r>
            <w:r>
              <w:rPr>
                <w:rFonts w:ascii="Calibri" w:eastAsia="Times New Roman" w:hAnsi="Calibri" w:cs="Arial"/>
                <w:i/>
                <w:iCs/>
                <w:color w:val="000000"/>
                <w:sz w:val="20"/>
                <w:szCs w:val="20"/>
                <w:lang w:eastAsia="pt-BR"/>
              </w:rPr>
              <w:t>8</w:t>
            </w:r>
            <w:r w:rsidRPr="00E80B75">
              <w:rPr>
                <w:rFonts w:ascii="Calibri" w:eastAsia="Times New Roman" w:hAnsi="Calibri" w:cs="Arial"/>
                <w:i/>
                <w:iCs/>
                <w:color w:val="000000"/>
                <w:sz w:val="20"/>
                <w:szCs w:val="20"/>
                <w:lang w:eastAsia="pt-BR"/>
              </w:rPr>
              <w:t>))</w:t>
            </w:r>
          </w:p>
          <w:p w14:paraId="0E6F6EF8" w14:textId="77777777" w:rsidR="00200CF2" w:rsidRDefault="00200CF2" w:rsidP="00200CF2">
            <w:pPr>
              <w:jc w:val="both"/>
              <w:rPr>
                <w:rFonts w:ascii="Calibri" w:eastAsia="Times New Roman" w:hAnsi="Calibri" w:cs="Arial"/>
                <w:b/>
                <w:bCs/>
                <w:color w:val="000000"/>
                <w:sz w:val="20"/>
                <w:szCs w:val="20"/>
                <w:lang w:eastAsia="pt-BR"/>
              </w:rPr>
            </w:pPr>
          </w:p>
          <w:p w14:paraId="4D589607" w14:textId="5289E7FD" w:rsidR="00200CF2" w:rsidRPr="001A49ED" w:rsidRDefault="00200CF2" w:rsidP="00200CF2">
            <w:pPr>
              <w:jc w:val="both"/>
              <w:rPr>
                <w:rFonts w:ascii="Calibri" w:eastAsia="Times New Roman" w:hAnsi="Calibri" w:cs="Arial"/>
                <w:b/>
                <w:bCs/>
                <w:color w:val="000000"/>
                <w:sz w:val="20"/>
                <w:szCs w:val="20"/>
                <w:lang w:val="en-US" w:eastAsia="pt-BR"/>
              </w:rPr>
            </w:pPr>
            <w:r w:rsidRPr="00C6408B">
              <w:rPr>
                <w:rFonts w:ascii="Calibri" w:eastAsia="Times New Roman" w:hAnsi="Calibri" w:cs="Arial"/>
                <w:b/>
                <w:bCs/>
                <w:color w:val="000000"/>
                <w:sz w:val="20"/>
                <w:szCs w:val="20"/>
                <w:lang w:eastAsia="pt-BR"/>
              </w:rPr>
              <w:t xml:space="preserve">Remova a máscara ou os maskants. Se houver adesivo residual, remova utilizando o método de limpeza com solvente SPOP 208. </w:t>
            </w:r>
            <w:r w:rsidRPr="001A49ED">
              <w:rPr>
                <w:rFonts w:ascii="Calibri" w:eastAsia="Times New Roman" w:hAnsi="Calibri" w:cs="Arial"/>
                <w:b/>
                <w:bCs/>
                <w:color w:val="000000"/>
                <w:sz w:val="20"/>
                <w:szCs w:val="20"/>
                <w:lang w:val="en-US" w:eastAsia="pt-BR"/>
              </w:rPr>
              <w:t>Consulte o documento 70-21-00, SPOP-208 (Tarefa 70-21-00-110-040)</w:t>
            </w:r>
          </w:p>
          <w:p w14:paraId="2B615EAA" w14:textId="0C65736F" w:rsidR="00200CF2" w:rsidRPr="00C6408B" w:rsidRDefault="00200CF2" w:rsidP="00200CF2">
            <w:pPr>
              <w:jc w:val="both"/>
              <w:rPr>
                <w:rFonts w:ascii="Calibri" w:eastAsia="Times New Roman" w:hAnsi="Calibri" w:cs="Arial"/>
                <w:b/>
                <w:bCs/>
                <w:color w:val="000000"/>
                <w:sz w:val="20"/>
                <w:szCs w:val="20"/>
                <w:lang w:val="en-US" w:eastAsia="pt-BR"/>
              </w:rPr>
            </w:pPr>
            <w:r w:rsidRPr="00C6408B">
              <w:rPr>
                <w:rFonts w:ascii="Calibri" w:eastAsia="Times New Roman" w:hAnsi="Calibri" w:cs="Arial"/>
                <w:i/>
                <w:iCs/>
                <w:color w:val="000000"/>
                <w:sz w:val="20"/>
                <w:szCs w:val="20"/>
                <w:lang w:val="en-US" w:eastAsia="pt-BR"/>
              </w:rPr>
              <w:t>(</w:t>
            </w:r>
            <w:r w:rsidRPr="00124E0F">
              <w:rPr>
                <w:rFonts w:ascii="Calibri" w:eastAsia="Times New Roman" w:hAnsi="Calibri" w:cs="Arial"/>
                <w:i/>
                <w:iCs/>
                <w:color w:val="000000"/>
                <w:sz w:val="20"/>
                <w:szCs w:val="20"/>
                <w:lang w:val="en-US" w:eastAsia="pt-BR"/>
              </w:rPr>
              <w:t>Remove mask or maskants. If there is remaining adhesive, remove by the SPOP 208 solvent wipe method. Refer to 70-21-00, SPOP-208 (Task 70-21-00-110-040).)</w:t>
            </w:r>
          </w:p>
          <w:p w14:paraId="0186B2D4" w14:textId="77777777" w:rsidR="00200CF2" w:rsidRPr="00CE05E2" w:rsidRDefault="00200CF2" w:rsidP="00200CF2">
            <w:pPr>
              <w:jc w:val="both"/>
              <w:rPr>
                <w:rFonts w:ascii="Calibri" w:eastAsia="Times New Roman" w:hAnsi="Calibri" w:cs="Arial"/>
                <w:b/>
                <w:bCs/>
                <w:color w:val="000000"/>
                <w:sz w:val="20"/>
                <w:szCs w:val="20"/>
                <w:highlight w:val="yellow"/>
                <w:lang w:val="en-US" w:eastAsia="pt-BR"/>
              </w:rPr>
            </w:pPr>
          </w:p>
        </w:tc>
      </w:tr>
      <w:tr w:rsidR="00200CF2" w:rsidRPr="00562DA4" w14:paraId="454932D0" w14:textId="77777777" w:rsidTr="009B3906">
        <w:trPr>
          <w:trHeight w:val="1134"/>
          <w:jc w:val="center"/>
        </w:trPr>
        <w:tc>
          <w:tcPr>
            <w:tcW w:w="704" w:type="dxa"/>
            <w:vAlign w:val="center"/>
          </w:tcPr>
          <w:p w14:paraId="5D9A1DAD" w14:textId="696BB474" w:rsidR="00200CF2" w:rsidRDefault="00200CF2" w:rsidP="00200CF2">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07</w:t>
            </w:r>
          </w:p>
        </w:tc>
        <w:sdt>
          <w:sdtPr>
            <w:rPr>
              <w:rFonts w:ascii="Calibri" w:eastAsia="Times New Roman" w:hAnsi="Calibri" w:cs="Arial"/>
              <w:b/>
              <w:bCs/>
              <w:color w:val="000000"/>
              <w:sz w:val="20"/>
              <w:szCs w:val="20"/>
              <w:lang w:val="en-US" w:eastAsia="pt-BR"/>
            </w:rPr>
            <w:alias w:val="TAREFA"/>
            <w:tag w:val="IAS-RG-0103"/>
            <w:id w:val="1538937634"/>
            <w:placeholder>
              <w:docPart w:val="B9329788CA6B43ABB1B7B10BE3000F58"/>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7C714D10" w14:textId="08216C74" w:rsidR="00200CF2" w:rsidRDefault="00200CF2" w:rsidP="00200CF2">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REPAIR SHOP</w:t>
                </w:r>
              </w:p>
            </w:tc>
          </w:sdtContent>
        </w:sdt>
        <w:sdt>
          <w:sdtPr>
            <w:rPr>
              <w:rFonts w:ascii="Calibri" w:eastAsia="Times New Roman" w:hAnsi="Calibri" w:cs="Arial"/>
              <w:bCs/>
              <w:i/>
              <w:color w:val="000000"/>
              <w:sz w:val="18"/>
              <w:szCs w:val="18"/>
              <w:lang w:val="en-US" w:eastAsia="pt-BR"/>
            </w:rPr>
            <w:alias w:val="ETAPA"/>
            <w:tag w:val="ETAPA"/>
            <w:id w:val="-2083139807"/>
            <w:placeholder>
              <w:docPart w:val="33E4BB1EF5854C859CF73DC89202AB20"/>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21A64923" w14:textId="7B52FD87" w:rsidR="00200CF2" w:rsidRDefault="00200CF2" w:rsidP="00200CF2">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APLICAR PLASMA/ APPLY PLASMA</w:t>
                </w:r>
              </w:p>
            </w:tc>
          </w:sdtContent>
        </w:sdt>
        <w:tc>
          <w:tcPr>
            <w:tcW w:w="5182" w:type="dxa"/>
            <w:gridSpan w:val="3"/>
            <w:vAlign w:val="center"/>
          </w:tcPr>
          <w:p w14:paraId="7718B5D1" w14:textId="77777777" w:rsidR="00200CF2" w:rsidRDefault="00200CF2" w:rsidP="00200CF2">
            <w:pPr>
              <w:jc w:val="both"/>
              <w:rPr>
                <w:rFonts w:ascii="Calibri" w:eastAsia="Times New Roman" w:hAnsi="Calibri" w:cs="Arial"/>
                <w:b/>
                <w:bCs/>
                <w:color w:val="000000"/>
                <w:sz w:val="20"/>
                <w:szCs w:val="20"/>
                <w:lang w:eastAsia="pt-BR"/>
              </w:rPr>
            </w:pPr>
          </w:p>
          <w:p w14:paraId="38CA2955" w14:textId="30EFCDFE" w:rsidR="00200CF2" w:rsidRPr="005506B7" w:rsidRDefault="00200CF2" w:rsidP="00200CF2">
            <w:pPr>
              <w:jc w:val="both"/>
              <w:rPr>
                <w:rFonts w:ascii="Calibri" w:eastAsia="Times New Roman" w:hAnsi="Calibri" w:cs="Arial"/>
                <w:b/>
                <w:bCs/>
                <w:color w:val="000000"/>
                <w:sz w:val="20"/>
                <w:szCs w:val="20"/>
                <w:lang w:eastAsia="pt-BR"/>
              </w:rPr>
            </w:pPr>
            <w:r w:rsidRPr="001C0B0F">
              <w:rPr>
                <w:rFonts w:ascii="Calibri" w:eastAsia="Times New Roman" w:hAnsi="Calibri" w:cs="Arial"/>
                <w:b/>
                <w:bCs/>
                <w:color w:val="000000"/>
                <w:sz w:val="20"/>
                <w:szCs w:val="20"/>
                <w:lang w:eastAsia="pt-BR"/>
              </w:rPr>
              <w:t xml:space="preserve">Realizar a </w:t>
            </w:r>
            <w:r>
              <w:rPr>
                <w:rFonts w:ascii="Calibri" w:eastAsia="Times New Roman" w:hAnsi="Calibri" w:cs="Arial"/>
                <w:b/>
                <w:bCs/>
                <w:color w:val="000000"/>
                <w:sz w:val="20"/>
                <w:szCs w:val="20"/>
                <w:lang w:eastAsia="pt-BR"/>
              </w:rPr>
              <w:t xml:space="preserve">aplicação do </w:t>
            </w:r>
            <w:r w:rsidRPr="001C0B0F">
              <w:rPr>
                <w:rFonts w:ascii="Calibri" w:eastAsia="Times New Roman" w:hAnsi="Calibri" w:cs="Arial"/>
                <w:b/>
                <w:bCs/>
                <w:color w:val="000000"/>
                <w:sz w:val="20"/>
                <w:szCs w:val="20"/>
                <w:lang w:eastAsia="pt-BR"/>
              </w:rPr>
              <w:t>revestimento de plasma</w:t>
            </w:r>
            <w:r>
              <w:rPr>
                <w:rFonts w:ascii="Calibri" w:eastAsia="Times New Roman" w:hAnsi="Calibri" w:cs="Arial"/>
                <w:b/>
                <w:bCs/>
                <w:color w:val="000000"/>
                <w:sz w:val="20"/>
                <w:szCs w:val="20"/>
                <w:lang w:eastAsia="pt-BR"/>
              </w:rPr>
              <w:t xml:space="preserve"> no d</w:t>
            </w:r>
            <w:r w:rsidRPr="00084CAA">
              <w:rPr>
                <w:rFonts w:ascii="Calibri" w:eastAsia="Times New Roman" w:hAnsi="Calibri" w:cs="Arial"/>
                <w:b/>
                <w:bCs/>
                <w:color w:val="000000"/>
                <w:sz w:val="20"/>
                <w:szCs w:val="20"/>
                <w:lang w:eastAsia="pt-BR"/>
              </w:rPr>
              <w:t>iâmetro do selo de ar</w:t>
            </w:r>
            <w:r>
              <w:rPr>
                <w:rFonts w:ascii="Calibri" w:eastAsia="Times New Roman" w:hAnsi="Calibri" w:cs="Arial"/>
                <w:b/>
                <w:bCs/>
                <w:color w:val="000000"/>
                <w:sz w:val="20"/>
                <w:szCs w:val="20"/>
                <w:lang w:eastAsia="pt-BR"/>
              </w:rPr>
              <w:t xml:space="preserve"> (item 1 f</w:t>
            </w:r>
            <w:r w:rsidRPr="00A365D2">
              <w:rPr>
                <w:rFonts w:ascii="Calibri" w:eastAsia="Times New Roman" w:hAnsi="Calibri" w:cs="Arial"/>
                <w:b/>
                <w:bCs/>
                <w:color w:val="000000"/>
                <w:sz w:val="20"/>
                <w:szCs w:val="20"/>
                <w:lang w:eastAsia="pt-BR"/>
              </w:rPr>
              <w:t>igura 901</w:t>
            </w:r>
            <w:r w:rsidR="004D33AE">
              <w:rPr>
                <w:rFonts w:ascii="Calibri" w:eastAsia="Times New Roman" w:hAnsi="Calibri" w:cs="Arial"/>
                <w:b/>
                <w:bCs/>
                <w:color w:val="000000"/>
                <w:sz w:val="20"/>
                <w:szCs w:val="20"/>
                <w:lang w:eastAsia="pt-BR"/>
              </w:rPr>
              <w:t>) de acordo com os limites especificados n</w:t>
            </w:r>
            <w:r w:rsidR="005506B7">
              <w:rPr>
                <w:rFonts w:ascii="Calibri" w:eastAsia="Times New Roman" w:hAnsi="Calibri" w:cs="Arial"/>
                <w:b/>
                <w:bCs/>
                <w:color w:val="000000"/>
                <w:sz w:val="20"/>
                <w:szCs w:val="20"/>
                <w:lang w:eastAsia="pt-BR"/>
              </w:rPr>
              <w:t>o item c da</w:t>
            </w:r>
            <w:r w:rsidR="004D33AE">
              <w:rPr>
                <w:rFonts w:ascii="Calibri" w:eastAsia="Times New Roman" w:hAnsi="Calibri" w:cs="Arial"/>
                <w:b/>
                <w:bCs/>
                <w:color w:val="000000"/>
                <w:sz w:val="20"/>
                <w:szCs w:val="20"/>
                <w:lang w:eastAsia="pt-BR"/>
              </w:rPr>
              <w:t xml:space="preserve"> etapa 2, </w:t>
            </w:r>
            <w:r w:rsidRPr="001C0B0F">
              <w:rPr>
                <w:rFonts w:ascii="Calibri" w:eastAsia="Times New Roman" w:hAnsi="Calibri" w:cs="Arial"/>
                <w:b/>
                <w:bCs/>
                <w:color w:val="000000"/>
                <w:sz w:val="20"/>
                <w:szCs w:val="20"/>
                <w:lang w:eastAsia="pt-BR"/>
              </w:rPr>
              <w:t xml:space="preserve">conforme CIR Manual 3043515, ATA 72-41-42, Seção “Repair-07/Config-1”, Parágrafo 1., Etapa </w:t>
            </w:r>
            <w:r>
              <w:rPr>
                <w:rFonts w:ascii="Calibri" w:eastAsia="Times New Roman" w:hAnsi="Calibri" w:cs="Arial"/>
                <w:b/>
                <w:bCs/>
                <w:color w:val="000000"/>
                <w:sz w:val="20"/>
                <w:szCs w:val="20"/>
                <w:lang w:eastAsia="pt-BR"/>
              </w:rPr>
              <w:t>F</w:t>
            </w:r>
            <w:r w:rsidRPr="001C0B0F">
              <w:rPr>
                <w:rFonts w:ascii="Calibri" w:eastAsia="Times New Roman" w:hAnsi="Calibri" w:cs="Arial"/>
                <w:b/>
                <w:bCs/>
                <w:color w:val="000000"/>
                <w:sz w:val="20"/>
                <w:szCs w:val="20"/>
                <w:lang w:eastAsia="pt-BR"/>
              </w:rPr>
              <w:t xml:space="preserve">. (Task 72-41-42-340-804-A, Subtask </w:t>
            </w:r>
            <w:r w:rsidRPr="00562DA4">
              <w:rPr>
                <w:rFonts w:ascii="Calibri" w:eastAsia="Times New Roman" w:hAnsi="Calibri" w:cs="Arial"/>
                <w:b/>
                <w:bCs/>
                <w:color w:val="000000"/>
                <w:sz w:val="20"/>
                <w:szCs w:val="20"/>
                <w:lang w:eastAsia="pt-BR"/>
              </w:rPr>
              <w:t>72-41-42-340-</w:t>
            </w:r>
            <w:r w:rsidRPr="005506B7">
              <w:rPr>
                <w:rFonts w:ascii="Calibri" w:eastAsia="Times New Roman" w:hAnsi="Calibri" w:cs="Arial"/>
                <w:b/>
                <w:bCs/>
                <w:color w:val="000000"/>
                <w:sz w:val="20"/>
                <w:szCs w:val="20"/>
                <w:lang w:eastAsia="pt-BR"/>
              </w:rPr>
              <w:t xml:space="preserve">003-011): </w:t>
            </w:r>
          </w:p>
          <w:p w14:paraId="0C8BFE65" w14:textId="77777777" w:rsidR="005506B7" w:rsidRPr="005506B7" w:rsidRDefault="00200CF2" w:rsidP="005506B7">
            <w:pPr>
              <w:jc w:val="both"/>
              <w:rPr>
                <w:rFonts w:ascii="Calibri" w:eastAsia="Times New Roman" w:hAnsi="Calibri" w:cs="Arial"/>
                <w:i/>
                <w:iCs/>
                <w:color w:val="000000"/>
                <w:sz w:val="20"/>
                <w:szCs w:val="20"/>
                <w:lang w:val="en-US" w:eastAsia="pt-BR"/>
              </w:rPr>
            </w:pPr>
            <w:r w:rsidRPr="005506B7">
              <w:rPr>
                <w:rFonts w:ascii="Calibri" w:eastAsia="Times New Roman" w:hAnsi="Calibri" w:cs="Arial"/>
                <w:i/>
                <w:iCs/>
                <w:color w:val="000000"/>
                <w:sz w:val="20"/>
                <w:szCs w:val="20"/>
                <w:lang w:val="en-US" w:eastAsia="pt-BR"/>
              </w:rPr>
              <w:t>(</w:t>
            </w:r>
            <w:r w:rsidR="005506B7" w:rsidRPr="005506B7">
              <w:rPr>
                <w:rFonts w:ascii="Calibri" w:eastAsia="Times New Roman" w:hAnsi="Calibri" w:cs="Arial"/>
                <w:i/>
                <w:iCs/>
                <w:color w:val="000000"/>
                <w:sz w:val="20"/>
                <w:szCs w:val="20"/>
                <w:lang w:val="en-US" w:eastAsia="pt-BR"/>
              </w:rPr>
              <w:t>Apply the plasma coating to the air seal diameter (item 1, Figure 901) in accordance with the limits specified in item (c) of Step 2, per CIR Manual 3043515, ATA 72-41-42, Section “Repair-07/Config-1”, Paragraph 1, Step F. (Task 72-41-42-340-804-A, Subtask 72-41-42-340-003-011).</w:t>
            </w:r>
          </w:p>
          <w:p w14:paraId="13CC3213" w14:textId="77777777" w:rsidR="005506B7" w:rsidRPr="005506B7" w:rsidRDefault="005506B7" w:rsidP="00200CF2">
            <w:pPr>
              <w:jc w:val="both"/>
              <w:rPr>
                <w:rFonts w:ascii="Calibri" w:eastAsia="Times New Roman" w:hAnsi="Calibri" w:cs="Arial"/>
                <w:i/>
                <w:iCs/>
                <w:color w:val="000000"/>
                <w:sz w:val="20"/>
                <w:szCs w:val="20"/>
                <w:lang w:val="en-US" w:eastAsia="pt-BR"/>
              </w:rPr>
            </w:pPr>
          </w:p>
          <w:p w14:paraId="2E66E31F" w14:textId="4676FE64" w:rsidR="00200CF2" w:rsidRPr="0098376C" w:rsidRDefault="00200CF2" w:rsidP="00200CF2">
            <w:pPr>
              <w:jc w:val="both"/>
              <w:rPr>
                <w:rFonts w:ascii="Calibri" w:eastAsia="Times New Roman" w:hAnsi="Calibri" w:cs="Arial"/>
                <w:b/>
                <w:bCs/>
                <w:color w:val="000000"/>
                <w:sz w:val="20"/>
                <w:szCs w:val="20"/>
                <w:lang w:val="en-US" w:eastAsia="pt-BR"/>
              </w:rPr>
            </w:pPr>
            <w:r w:rsidRPr="00607BD1">
              <w:rPr>
                <w:rFonts w:ascii="Calibri" w:eastAsia="Times New Roman" w:hAnsi="Calibri" w:cs="Arial"/>
                <w:b/>
                <w:bCs/>
                <w:color w:val="000000"/>
                <w:sz w:val="20"/>
                <w:szCs w:val="20"/>
                <w:lang w:eastAsia="pt-BR"/>
              </w:rPr>
              <w:t xml:space="preserve">Realizar </w:t>
            </w:r>
            <w:r w:rsidRPr="00562DA4">
              <w:rPr>
                <w:rFonts w:ascii="Calibri" w:eastAsia="Times New Roman" w:hAnsi="Calibri" w:cs="Arial"/>
                <w:b/>
                <w:bCs/>
                <w:color w:val="000000"/>
                <w:sz w:val="20"/>
                <w:szCs w:val="20"/>
                <w:lang w:eastAsia="pt-BR"/>
              </w:rPr>
              <w:t>revestimento de plasma no diâmetro</w:t>
            </w:r>
            <w:r>
              <w:rPr>
                <w:rFonts w:ascii="Calibri" w:eastAsia="Times New Roman" w:hAnsi="Calibri" w:cs="Arial"/>
                <w:b/>
                <w:bCs/>
                <w:color w:val="000000"/>
                <w:sz w:val="20"/>
                <w:szCs w:val="20"/>
                <w:lang w:eastAsia="pt-BR"/>
              </w:rPr>
              <w:t xml:space="preserve"> </w:t>
            </w:r>
            <w:r w:rsidRPr="00084CAA">
              <w:rPr>
                <w:rFonts w:ascii="Calibri" w:eastAsia="Times New Roman" w:hAnsi="Calibri" w:cs="Arial"/>
                <w:b/>
                <w:bCs/>
                <w:color w:val="000000"/>
                <w:sz w:val="20"/>
                <w:szCs w:val="20"/>
                <w:lang w:eastAsia="pt-BR"/>
              </w:rPr>
              <w:t>do selo de ar</w:t>
            </w:r>
            <w:r>
              <w:rPr>
                <w:rFonts w:ascii="Calibri" w:eastAsia="Times New Roman" w:hAnsi="Calibri" w:cs="Arial"/>
                <w:b/>
                <w:bCs/>
                <w:color w:val="000000"/>
                <w:sz w:val="20"/>
                <w:szCs w:val="20"/>
                <w:lang w:eastAsia="pt-BR"/>
              </w:rPr>
              <w:t xml:space="preserve"> (item 1 f</w:t>
            </w:r>
            <w:r w:rsidRPr="00A365D2">
              <w:rPr>
                <w:rFonts w:ascii="Calibri" w:eastAsia="Times New Roman" w:hAnsi="Calibri" w:cs="Arial"/>
                <w:b/>
                <w:bCs/>
                <w:color w:val="000000"/>
                <w:sz w:val="20"/>
                <w:szCs w:val="20"/>
                <w:lang w:eastAsia="pt-BR"/>
              </w:rPr>
              <w:t>igura 901</w:t>
            </w:r>
            <w:r>
              <w:rPr>
                <w:rFonts w:ascii="Calibri" w:eastAsia="Times New Roman" w:hAnsi="Calibri" w:cs="Arial"/>
                <w:b/>
                <w:bCs/>
                <w:color w:val="000000"/>
                <w:sz w:val="20"/>
                <w:szCs w:val="20"/>
                <w:lang w:eastAsia="pt-BR"/>
              </w:rPr>
              <w:t>)</w:t>
            </w:r>
            <w:r w:rsidRPr="00562DA4">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usando </w:t>
            </w:r>
            <w:r w:rsidRPr="00562DA4">
              <w:rPr>
                <w:rFonts w:ascii="Calibri" w:eastAsia="Times New Roman" w:hAnsi="Calibri" w:cs="Arial"/>
                <w:b/>
                <w:bCs/>
                <w:color w:val="000000"/>
                <w:sz w:val="20"/>
                <w:szCs w:val="20"/>
                <w:lang w:eastAsia="pt-BR"/>
              </w:rPr>
              <w:t xml:space="preserve">PWA 53-13. </w:t>
            </w:r>
            <w:r w:rsidRPr="001A49ED">
              <w:rPr>
                <w:rFonts w:ascii="Calibri" w:eastAsia="Times New Roman" w:hAnsi="Calibri" w:cs="Arial"/>
                <w:b/>
                <w:bCs/>
                <w:color w:val="000000"/>
                <w:sz w:val="20"/>
                <w:szCs w:val="20"/>
                <w:lang w:val="en-US" w:eastAsia="pt-BR"/>
              </w:rPr>
              <w:t xml:space="preserve">(TASK 70-46-01-340-003). </w:t>
            </w:r>
            <w:r w:rsidRPr="0098376C">
              <w:rPr>
                <w:rFonts w:ascii="Calibri" w:eastAsia="Times New Roman" w:hAnsi="Calibri" w:cs="Arial"/>
                <w:b/>
                <w:bCs/>
                <w:color w:val="000000"/>
                <w:sz w:val="20"/>
                <w:szCs w:val="20"/>
                <w:lang w:val="en-US" w:eastAsia="pt-BR"/>
              </w:rPr>
              <w:t>Referência IAS-IP-0004, Item 6.2</w:t>
            </w:r>
            <w:r>
              <w:rPr>
                <w:rFonts w:ascii="Calibri" w:eastAsia="Times New Roman" w:hAnsi="Calibri" w:cs="Arial"/>
                <w:b/>
                <w:bCs/>
                <w:color w:val="000000"/>
                <w:sz w:val="20"/>
                <w:szCs w:val="20"/>
                <w:lang w:val="en-US" w:eastAsia="pt-BR"/>
              </w:rPr>
              <w:t>.</w:t>
            </w:r>
          </w:p>
          <w:p w14:paraId="3C23F99F" w14:textId="2B715572" w:rsidR="00200CF2" w:rsidRPr="009C42F8" w:rsidRDefault="00200CF2" w:rsidP="00200CF2">
            <w:pPr>
              <w:jc w:val="both"/>
              <w:rPr>
                <w:rFonts w:ascii="Calibri" w:eastAsia="Times New Roman" w:hAnsi="Calibri" w:cs="Arial"/>
                <w:i/>
                <w:iCs/>
                <w:color w:val="000000"/>
                <w:sz w:val="20"/>
                <w:szCs w:val="20"/>
                <w:lang w:eastAsia="pt-BR"/>
              </w:rPr>
            </w:pPr>
            <w:r w:rsidRPr="0098376C">
              <w:rPr>
                <w:rFonts w:ascii="Calibri" w:eastAsia="Times New Roman" w:hAnsi="Calibri" w:cs="Arial"/>
                <w:i/>
                <w:iCs/>
                <w:color w:val="000000"/>
                <w:sz w:val="20"/>
                <w:szCs w:val="20"/>
                <w:lang w:val="en-US" w:eastAsia="pt-BR"/>
              </w:rPr>
              <w:t xml:space="preserve">(Apply plasma coating to the air seal diameter (Item 1, Figure 901) </w:t>
            </w:r>
            <w:r w:rsidRPr="009C15CF">
              <w:rPr>
                <w:rFonts w:ascii="Calibri" w:eastAsia="Times New Roman" w:hAnsi="Calibri" w:cs="Arial"/>
                <w:i/>
                <w:iCs/>
                <w:color w:val="000000"/>
                <w:sz w:val="20"/>
                <w:szCs w:val="20"/>
                <w:lang w:val="en-US" w:eastAsia="pt-BR"/>
              </w:rPr>
              <w:t xml:space="preserve">using </w:t>
            </w:r>
            <w:r w:rsidRPr="0098376C">
              <w:rPr>
                <w:rFonts w:ascii="Calibri" w:eastAsia="Times New Roman" w:hAnsi="Calibri" w:cs="Arial"/>
                <w:i/>
                <w:iCs/>
                <w:color w:val="000000"/>
                <w:sz w:val="20"/>
                <w:szCs w:val="20"/>
                <w:lang w:val="en-US" w:eastAsia="pt-BR"/>
              </w:rPr>
              <w:t>PWA 53-</w:t>
            </w:r>
            <w:r w:rsidR="004D33AE" w:rsidRPr="0098376C">
              <w:rPr>
                <w:rFonts w:ascii="Calibri" w:eastAsia="Times New Roman" w:hAnsi="Calibri" w:cs="Arial"/>
                <w:i/>
                <w:iCs/>
                <w:color w:val="000000"/>
                <w:sz w:val="20"/>
                <w:szCs w:val="20"/>
                <w:lang w:val="en-US" w:eastAsia="pt-BR"/>
              </w:rPr>
              <w:t xml:space="preserve">13. </w:t>
            </w:r>
            <w:r w:rsidR="004D33AE" w:rsidRPr="0038051B">
              <w:rPr>
                <w:rFonts w:ascii="Calibri" w:eastAsia="Times New Roman" w:hAnsi="Calibri" w:cs="Arial"/>
                <w:i/>
                <w:iCs/>
                <w:color w:val="000000"/>
                <w:sz w:val="20"/>
                <w:szCs w:val="20"/>
                <w:lang w:eastAsia="pt-BR"/>
              </w:rPr>
              <w:t>(</w:t>
            </w:r>
            <w:r w:rsidRPr="0038051B">
              <w:rPr>
                <w:rFonts w:ascii="Calibri" w:eastAsia="Times New Roman" w:hAnsi="Calibri" w:cs="Arial"/>
                <w:i/>
                <w:iCs/>
                <w:color w:val="000000"/>
                <w:sz w:val="20"/>
                <w:szCs w:val="20"/>
                <w:lang w:eastAsia="pt-BR"/>
              </w:rPr>
              <w:t xml:space="preserve">TASK 70-46-01-340-003). </w:t>
            </w:r>
            <w:r w:rsidRPr="009C42F8">
              <w:rPr>
                <w:rFonts w:ascii="Calibri" w:eastAsia="Times New Roman" w:hAnsi="Calibri" w:cs="Arial"/>
                <w:i/>
                <w:iCs/>
                <w:color w:val="000000"/>
                <w:sz w:val="20"/>
                <w:szCs w:val="20"/>
                <w:lang w:eastAsia="pt-BR"/>
              </w:rPr>
              <w:t>Reference: IAS-IP-0004, Item 6.2.)</w:t>
            </w:r>
          </w:p>
          <w:p w14:paraId="34562AE0" w14:textId="77777777" w:rsidR="00200CF2" w:rsidRPr="009C42F8" w:rsidRDefault="00200CF2" w:rsidP="00200CF2">
            <w:pPr>
              <w:jc w:val="both"/>
              <w:rPr>
                <w:rFonts w:ascii="Calibri" w:eastAsia="Times New Roman" w:hAnsi="Calibri" w:cs="Arial"/>
                <w:i/>
                <w:iCs/>
                <w:color w:val="000000"/>
                <w:sz w:val="20"/>
                <w:szCs w:val="20"/>
                <w:lang w:eastAsia="pt-BR"/>
              </w:rPr>
            </w:pPr>
          </w:p>
          <w:p w14:paraId="645982FD" w14:textId="232D6092" w:rsidR="00200CF2" w:rsidRDefault="00200CF2" w:rsidP="00200CF2">
            <w:pPr>
              <w:jc w:val="both"/>
              <w:rPr>
                <w:rFonts w:ascii="Calibri" w:eastAsia="Times New Roman" w:hAnsi="Calibri" w:cs="Arial"/>
                <w:b/>
                <w:bCs/>
                <w:color w:val="000000"/>
                <w:sz w:val="20"/>
                <w:szCs w:val="20"/>
                <w:lang w:eastAsia="pt-BR"/>
              </w:rPr>
            </w:pPr>
            <w:r w:rsidRPr="00D05D62">
              <w:rPr>
                <w:rFonts w:ascii="Calibri" w:eastAsia="Times New Roman" w:hAnsi="Calibri" w:cs="Arial"/>
                <w:b/>
                <w:bCs/>
                <w:color w:val="000000"/>
                <w:sz w:val="20"/>
                <w:szCs w:val="20"/>
                <w:lang w:eastAsia="pt-BR"/>
              </w:rPr>
              <w:t>Qual o horário</w:t>
            </w:r>
            <w:r>
              <w:rPr>
                <w:rFonts w:ascii="Calibri" w:eastAsia="Times New Roman" w:hAnsi="Calibri" w:cs="Arial"/>
                <w:b/>
                <w:bCs/>
                <w:color w:val="000000"/>
                <w:sz w:val="20"/>
                <w:szCs w:val="20"/>
                <w:lang w:eastAsia="pt-BR"/>
              </w:rPr>
              <w:t xml:space="preserve"> foi executado aplicação do revestimento de plasma</w:t>
            </w:r>
            <w:r w:rsidRPr="00D05D62">
              <w:rPr>
                <w:rFonts w:ascii="Calibri" w:eastAsia="Times New Roman" w:hAnsi="Calibri" w:cs="Arial"/>
                <w:b/>
                <w:bCs/>
                <w:color w:val="000000"/>
                <w:sz w:val="20"/>
                <w:szCs w:val="20"/>
                <w:lang w:eastAsia="pt-BR"/>
              </w:rPr>
              <w:t xml:space="preserve">? </w:t>
            </w:r>
          </w:p>
          <w:p w14:paraId="59031606" w14:textId="0840B198" w:rsidR="00200CF2" w:rsidRDefault="00200CF2" w:rsidP="00200CF2">
            <w:pPr>
              <w:jc w:val="both"/>
              <w:rPr>
                <w:rFonts w:ascii="Calibri" w:eastAsia="Times New Roman" w:hAnsi="Calibri" w:cs="Arial"/>
                <w:i/>
                <w:iCs/>
                <w:color w:val="000000"/>
                <w:sz w:val="20"/>
                <w:szCs w:val="20"/>
                <w:lang w:val="en-US" w:eastAsia="pt-BR"/>
              </w:rPr>
            </w:pPr>
            <w:r w:rsidRPr="00411E5C">
              <w:rPr>
                <w:rFonts w:ascii="Calibri" w:eastAsia="Times New Roman" w:hAnsi="Calibri" w:cs="Arial"/>
                <w:i/>
                <w:iCs/>
                <w:color w:val="000000"/>
                <w:sz w:val="20"/>
                <w:szCs w:val="20"/>
                <w:lang w:val="en-US" w:eastAsia="pt-BR"/>
              </w:rPr>
              <w:t>(</w:t>
            </w:r>
            <w:r w:rsidRPr="00DF2D2C">
              <w:rPr>
                <w:rFonts w:ascii="Calibri" w:eastAsia="Times New Roman" w:hAnsi="Calibri" w:cs="Arial"/>
                <w:i/>
                <w:iCs/>
                <w:color w:val="000000"/>
                <w:sz w:val="20"/>
                <w:szCs w:val="20"/>
                <w:lang w:val="en-US" w:eastAsia="pt-BR"/>
              </w:rPr>
              <w:t>What time was the plasma coating applied?</w:t>
            </w:r>
          </w:p>
          <w:p w14:paraId="5F64D42D" w14:textId="77777777" w:rsidR="00200CF2" w:rsidRPr="00DF2D2C" w:rsidRDefault="00200CF2" w:rsidP="00200CF2">
            <w:pPr>
              <w:jc w:val="both"/>
              <w:rPr>
                <w:rFonts w:ascii="Calibri" w:eastAsia="Times New Roman" w:hAnsi="Calibri" w:cs="Arial"/>
                <w:i/>
                <w:iCs/>
                <w:color w:val="000000"/>
                <w:sz w:val="20"/>
                <w:szCs w:val="20"/>
                <w:lang w:val="en-US" w:eastAsia="pt-BR"/>
              </w:rPr>
            </w:pPr>
          </w:p>
          <w:p w14:paraId="65EDB1A6" w14:textId="2CF411C4" w:rsidR="00200CF2" w:rsidRPr="0098376C" w:rsidRDefault="00200CF2" w:rsidP="00200CF2">
            <w:pPr>
              <w:jc w:val="both"/>
              <w:rPr>
                <w:rFonts w:ascii="Calibri" w:eastAsia="Times New Roman" w:hAnsi="Calibri" w:cs="Arial"/>
                <w:i/>
                <w:iCs/>
                <w:color w:val="000000"/>
                <w:sz w:val="20"/>
                <w:szCs w:val="20"/>
                <w:lang w:val="en-US" w:eastAsia="pt-BR"/>
              </w:rPr>
            </w:pPr>
            <w:r w:rsidRPr="00411E5C">
              <w:rPr>
                <w:rFonts w:ascii="Calibri" w:eastAsia="Times New Roman" w:hAnsi="Calibri" w:cs="Arial"/>
                <w:b/>
                <w:bCs/>
                <w:color w:val="000000"/>
                <w:sz w:val="20"/>
                <w:szCs w:val="20"/>
                <w:lang w:val="en-US" w:eastAsia="pt-BR"/>
              </w:rPr>
              <w:t>_______________</w:t>
            </w:r>
          </w:p>
          <w:p w14:paraId="035093F8" w14:textId="77777777" w:rsidR="00200CF2" w:rsidRPr="00562DA4" w:rsidRDefault="00200CF2" w:rsidP="00200CF2">
            <w:pPr>
              <w:jc w:val="both"/>
              <w:rPr>
                <w:rFonts w:ascii="Calibri" w:eastAsia="Times New Roman" w:hAnsi="Calibri" w:cs="Arial"/>
                <w:b/>
                <w:bCs/>
                <w:color w:val="000000"/>
                <w:sz w:val="20"/>
                <w:szCs w:val="20"/>
                <w:highlight w:val="yellow"/>
                <w:lang w:val="en-US" w:eastAsia="pt-BR"/>
              </w:rPr>
            </w:pPr>
          </w:p>
        </w:tc>
      </w:tr>
      <w:tr w:rsidR="00200CF2" w:rsidRPr="0038051B" w14:paraId="6ADE541D" w14:textId="77777777" w:rsidTr="009B3906">
        <w:trPr>
          <w:trHeight w:val="1134"/>
          <w:jc w:val="center"/>
        </w:trPr>
        <w:tc>
          <w:tcPr>
            <w:tcW w:w="704" w:type="dxa"/>
            <w:vAlign w:val="center"/>
          </w:tcPr>
          <w:p w14:paraId="16865895" w14:textId="085B66BD" w:rsidR="00200CF2" w:rsidRDefault="00200CF2" w:rsidP="00200CF2">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08</w:t>
            </w:r>
          </w:p>
        </w:tc>
        <w:sdt>
          <w:sdtPr>
            <w:rPr>
              <w:rFonts w:ascii="Calibri" w:eastAsia="Times New Roman" w:hAnsi="Calibri" w:cs="Arial"/>
              <w:b/>
              <w:bCs/>
              <w:color w:val="000000"/>
              <w:sz w:val="20"/>
              <w:szCs w:val="20"/>
              <w:lang w:val="en-US" w:eastAsia="pt-BR"/>
            </w:rPr>
            <w:alias w:val="TAREFA"/>
            <w:tag w:val="IAS-RG-0103"/>
            <w:id w:val="-1563549228"/>
            <w:placeholder>
              <w:docPart w:val="BAC69FDF76674C36B9147029287D7B53"/>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3B011243" w14:textId="58E1D4BD" w:rsidR="00200CF2" w:rsidRDefault="00200CF2" w:rsidP="00200CF2">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REPAIR SHOP</w:t>
                </w:r>
              </w:p>
            </w:tc>
          </w:sdtContent>
        </w:sdt>
        <w:sdt>
          <w:sdtPr>
            <w:rPr>
              <w:rFonts w:ascii="Calibri" w:eastAsia="Times New Roman" w:hAnsi="Calibri" w:cs="Arial"/>
              <w:bCs/>
              <w:i/>
              <w:color w:val="000000"/>
              <w:sz w:val="18"/>
              <w:szCs w:val="18"/>
              <w:lang w:val="en-US" w:eastAsia="pt-BR"/>
            </w:rPr>
            <w:alias w:val="ETAPA"/>
            <w:tag w:val="ETAPA"/>
            <w:id w:val="449060923"/>
            <w:placeholder>
              <w:docPart w:val="02BEB6378C664186BB0116F7084CA051"/>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33266EC8" w14:textId="6AA41B78" w:rsidR="00200CF2" w:rsidRDefault="00200CF2" w:rsidP="00200CF2">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USINAGEM / MACHINING</w:t>
                </w:r>
              </w:p>
            </w:tc>
          </w:sdtContent>
        </w:sdt>
        <w:tc>
          <w:tcPr>
            <w:tcW w:w="5182" w:type="dxa"/>
            <w:gridSpan w:val="3"/>
            <w:vAlign w:val="center"/>
          </w:tcPr>
          <w:p w14:paraId="6C5552D1" w14:textId="77777777" w:rsidR="00200CF2" w:rsidRDefault="00200CF2" w:rsidP="00200CF2">
            <w:pPr>
              <w:jc w:val="both"/>
              <w:rPr>
                <w:rFonts w:ascii="Calibri" w:eastAsia="Times New Roman" w:hAnsi="Calibri" w:cs="Arial"/>
                <w:b/>
                <w:bCs/>
                <w:color w:val="000000"/>
                <w:sz w:val="20"/>
                <w:szCs w:val="20"/>
                <w:lang w:eastAsia="pt-BR"/>
              </w:rPr>
            </w:pPr>
          </w:p>
          <w:p w14:paraId="4545D578" w14:textId="78CCAB19" w:rsidR="00200CF2" w:rsidRPr="001A49ED" w:rsidRDefault="00200CF2" w:rsidP="00200CF2">
            <w:pPr>
              <w:jc w:val="both"/>
              <w:rPr>
                <w:rFonts w:ascii="Calibri" w:eastAsia="Times New Roman" w:hAnsi="Calibri" w:cs="Arial"/>
                <w:b/>
                <w:bCs/>
                <w:color w:val="000000"/>
                <w:sz w:val="20"/>
                <w:szCs w:val="20"/>
                <w:lang w:val="en-US" w:eastAsia="pt-BR"/>
              </w:rPr>
            </w:pPr>
            <w:r w:rsidRPr="00F841F8">
              <w:rPr>
                <w:rFonts w:ascii="Calibri" w:eastAsia="Times New Roman" w:hAnsi="Calibri" w:cs="Arial"/>
                <w:b/>
                <w:bCs/>
                <w:color w:val="000000"/>
                <w:sz w:val="20"/>
                <w:szCs w:val="20"/>
                <w:lang w:eastAsia="pt-BR"/>
              </w:rPr>
              <w:t xml:space="preserve">Realizar </w:t>
            </w:r>
            <w:r>
              <w:rPr>
                <w:rFonts w:ascii="Calibri" w:eastAsia="Times New Roman" w:hAnsi="Calibri" w:cs="Arial"/>
                <w:b/>
                <w:bCs/>
                <w:color w:val="000000"/>
                <w:sz w:val="20"/>
                <w:szCs w:val="20"/>
                <w:lang w:eastAsia="pt-BR"/>
              </w:rPr>
              <w:t xml:space="preserve">a usinagem final no </w:t>
            </w:r>
            <w:r w:rsidRPr="002F0BA7">
              <w:rPr>
                <w:rFonts w:ascii="Calibri" w:eastAsia="Times New Roman" w:hAnsi="Calibri" w:cs="Arial"/>
                <w:b/>
                <w:bCs/>
                <w:color w:val="000000"/>
                <w:sz w:val="20"/>
                <w:szCs w:val="20"/>
                <w:lang w:eastAsia="pt-BR"/>
              </w:rPr>
              <w:t>revestimento</w:t>
            </w:r>
            <w:r>
              <w:rPr>
                <w:rFonts w:ascii="Calibri" w:eastAsia="Times New Roman" w:hAnsi="Calibri" w:cs="Arial"/>
                <w:b/>
                <w:bCs/>
                <w:color w:val="000000"/>
                <w:sz w:val="20"/>
                <w:szCs w:val="20"/>
                <w:lang w:eastAsia="pt-BR"/>
              </w:rPr>
              <w:t xml:space="preserve"> por plasma</w:t>
            </w:r>
            <w:r w:rsidRPr="00084CA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deixando </w:t>
            </w:r>
            <w:r w:rsidR="004D33AE">
              <w:rPr>
                <w:rFonts w:ascii="Calibri" w:eastAsia="Times New Roman" w:hAnsi="Calibri" w:cs="Arial"/>
                <w:b/>
                <w:bCs/>
                <w:color w:val="000000"/>
                <w:sz w:val="20"/>
                <w:szCs w:val="20"/>
                <w:lang w:eastAsia="pt-BR"/>
              </w:rPr>
              <w:t>n</w:t>
            </w:r>
            <w:r>
              <w:rPr>
                <w:rFonts w:ascii="Calibri" w:eastAsia="Times New Roman" w:hAnsi="Calibri" w:cs="Arial"/>
                <w:b/>
                <w:bCs/>
                <w:color w:val="000000"/>
                <w:sz w:val="20"/>
                <w:szCs w:val="20"/>
                <w:lang w:eastAsia="pt-BR"/>
              </w:rPr>
              <w:t>o diâmetro</w:t>
            </w:r>
            <w:r w:rsidR="004D33AE">
              <w:rPr>
                <w:rFonts w:ascii="Calibri" w:eastAsia="Times New Roman" w:hAnsi="Calibri" w:cs="Arial"/>
                <w:b/>
                <w:bCs/>
                <w:color w:val="000000"/>
                <w:sz w:val="20"/>
                <w:szCs w:val="20"/>
                <w:lang w:eastAsia="pt-BR"/>
              </w:rPr>
              <w:t xml:space="preserve"> especificado no item d da etapa 2</w:t>
            </w:r>
            <w:r w:rsidRPr="00DE10B3">
              <w:rPr>
                <w:rFonts w:ascii="Calibri" w:eastAsia="Times New Roman" w:hAnsi="Calibri" w:cs="Arial"/>
                <w:b/>
                <w:bCs/>
                <w:color w:val="000000"/>
                <w:sz w:val="20"/>
                <w:szCs w:val="20"/>
                <w:lang w:eastAsia="pt-BR"/>
              </w:rPr>
              <w:t xml:space="preserve">. </w:t>
            </w:r>
            <w:r w:rsidRPr="00F17682">
              <w:rPr>
                <w:rFonts w:ascii="Calibri" w:eastAsia="Times New Roman" w:hAnsi="Calibri" w:cs="Arial"/>
                <w:b/>
                <w:bCs/>
                <w:color w:val="000000"/>
                <w:sz w:val="20"/>
                <w:szCs w:val="20"/>
                <w:lang w:eastAsia="pt-BR"/>
              </w:rPr>
              <w:t xml:space="preserve">Quebrar as arestas entre 0,003 e 0,015 pol. (0,08–0,38 mm) </w:t>
            </w:r>
            <w:r>
              <w:rPr>
                <w:rFonts w:ascii="Calibri" w:eastAsia="Times New Roman" w:hAnsi="Calibri" w:cs="Arial"/>
                <w:b/>
                <w:bCs/>
                <w:color w:val="000000"/>
                <w:sz w:val="20"/>
                <w:szCs w:val="20"/>
                <w:lang w:eastAsia="pt-BR"/>
              </w:rPr>
              <w:t xml:space="preserve">conforme </w:t>
            </w:r>
            <w:r w:rsidRPr="00F841F8">
              <w:rPr>
                <w:rFonts w:ascii="Calibri" w:eastAsia="Times New Roman" w:hAnsi="Calibri" w:cs="Arial"/>
                <w:b/>
                <w:bCs/>
                <w:color w:val="000000"/>
                <w:sz w:val="20"/>
                <w:szCs w:val="20"/>
                <w:lang w:eastAsia="pt-BR"/>
              </w:rPr>
              <w:t xml:space="preserve">CIR Manual 3043515, ATA </w:t>
            </w:r>
            <w:r>
              <w:rPr>
                <w:rFonts w:ascii="Calibri" w:eastAsia="Times New Roman" w:hAnsi="Calibri" w:cs="Arial"/>
                <w:b/>
                <w:bCs/>
                <w:color w:val="000000"/>
                <w:sz w:val="20"/>
                <w:szCs w:val="20"/>
                <w:lang w:eastAsia="pt-BR"/>
              </w:rPr>
              <w:t>72-41-42</w:t>
            </w:r>
            <w:r w:rsidRPr="00F841F8">
              <w:rPr>
                <w:rFonts w:ascii="Calibri" w:eastAsia="Times New Roman" w:hAnsi="Calibri" w:cs="Arial"/>
                <w:b/>
                <w:bCs/>
                <w:color w:val="000000"/>
                <w:sz w:val="20"/>
                <w:szCs w:val="20"/>
                <w:lang w:eastAsia="pt-BR"/>
              </w:rPr>
              <w:t xml:space="preserve">, </w:t>
            </w:r>
            <w:r w:rsidRPr="00015B56">
              <w:rPr>
                <w:rFonts w:ascii="Calibri" w:eastAsia="Times New Roman" w:hAnsi="Calibri" w:cs="Arial"/>
                <w:b/>
                <w:bCs/>
                <w:color w:val="000000"/>
                <w:sz w:val="20"/>
                <w:szCs w:val="20"/>
                <w:lang w:eastAsia="pt-BR"/>
              </w:rPr>
              <w:t>Seção “</w:t>
            </w:r>
            <w:r>
              <w:rPr>
                <w:rFonts w:ascii="Calibri" w:eastAsia="Times New Roman" w:hAnsi="Calibri" w:cs="Arial"/>
                <w:b/>
                <w:bCs/>
                <w:color w:val="000000"/>
                <w:sz w:val="20"/>
                <w:szCs w:val="20"/>
                <w:lang w:eastAsia="pt-BR"/>
              </w:rPr>
              <w:t>Repair-07/Config-1</w:t>
            </w:r>
            <w:r w:rsidRPr="00015B56">
              <w:rPr>
                <w:rFonts w:ascii="Calibri" w:eastAsia="Times New Roman" w:hAnsi="Calibri" w:cs="Arial"/>
                <w:b/>
                <w:bCs/>
                <w:color w:val="000000"/>
                <w:sz w:val="20"/>
                <w:szCs w:val="20"/>
                <w:lang w:eastAsia="pt-BR"/>
              </w:rPr>
              <w:t xml:space="preserve">”, Parágrafo 1., Etapa </w:t>
            </w:r>
            <w:r>
              <w:rPr>
                <w:rFonts w:ascii="Calibri" w:eastAsia="Times New Roman" w:hAnsi="Calibri" w:cs="Arial"/>
                <w:b/>
                <w:bCs/>
                <w:color w:val="000000"/>
                <w:sz w:val="20"/>
                <w:szCs w:val="20"/>
                <w:lang w:eastAsia="pt-BR"/>
              </w:rPr>
              <w:t xml:space="preserve">G; </w:t>
            </w:r>
            <w:r w:rsidRPr="00AE0441">
              <w:rPr>
                <w:rFonts w:ascii="Calibri" w:eastAsia="Times New Roman" w:hAnsi="Calibri" w:cs="Arial"/>
                <w:b/>
                <w:bCs/>
                <w:color w:val="000000"/>
                <w:sz w:val="20"/>
                <w:szCs w:val="20"/>
                <w:lang w:eastAsia="pt-BR"/>
              </w:rPr>
              <w:t xml:space="preserve">Figura </w:t>
            </w:r>
            <w:r>
              <w:rPr>
                <w:rFonts w:ascii="Calibri" w:eastAsia="Times New Roman" w:hAnsi="Calibri" w:cs="Arial"/>
                <w:b/>
                <w:bCs/>
                <w:color w:val="000000"/>
                <w:sz w:val="20"/>
                <w:szCs w:val="20"/>
                <w:lang w:eastAsia="pt-BR"/>
              </w:rPr>
              <w:t>901 e Tabela 901</w:t>
            </w:r>
            <w:r w:rsidRPr="00015B56">
              <w:rPr>
                <w:rFonts w:ascii="Calibri" w:eastAsia="Times New Roman" w:hAnsi="Calibri" w:cs="Arial"/>
                <w:b/>
                <w:bCs/>
                <w:color w:val="000000"/>
                <w:sz w:val="20"/>
                <w:szCs w:val="20"/>
                <w:lang w:eastAsia="pt-BR"/>
              </w:rPr>
              <w:t xml:space="preserve">. </w:t>
            </w:r>
            <w:r w:rsidRPr="001A49ED">
              <w:rPr>
                <w:rFonts w:ascii="Calibri" w:eastAsia="Times New Roman" w:hAnsi="Calibri" w:cs="Arial"/>
                <w:b/>
                <w:bCs/>
                <w:color w:val="000000"/>
                <w:sz w:val="20"/>
                <w:szCs w:val="20"/>
                <w:lang w:val="en-US" w:eastAsia="pt-BR"/>
              </w:rPr>
              <w:t xml:space="preserve">(Task 72-41-42-340-804-A, Subtask 72-41-42-320-028): </w:t>
            </w:r>
          </w:p>
          <w:p w14:paraId="45E811E1" w14:textId="670844E0" w:rsidR="00200CF2" w:rsidRPr="001A49ED" w:rsidRDefault="00200CF2" w:rsidP="00200CF2">
            <w:pPr>
              <w:jc w:val="both"/>
              <w:rPr>
                <w:rFonts w:ascii="Calibri" w:eastAsia="Times New Roman" w:hAnsi="Calibri" w:cs="Arial"/>
                <w:i/>
                <w:iCs/>
                <w:color w:val="000000"/>
                <w:sz w:val="20"/>
                <w:szCs w:val="20"/>
                <w:lang w:eastAsia="pt-BR"/>
              </w:rPr>
            </w:pPr>
            <w:r w:rsidRPr="003624BF">
              <w:rPr>
                <w:rFonts w:ascii="Calibri" w:eastAsia="Times New Roman" w:hAnsi="Calibri" w:cs="Arial"/>
                <w:i/>
                <w:iCs/>
                <w:color w:val="000000"/>
                <w:sz w:val="20"/>
                <w:szCs w:val="20"/>
                <w:lang w:val="en-US" w:eastAsia="pt-BR"/>
              </w:rPr>
              <w:t xml:space="preserve">(Machine the plasma coating to a diameter of 4.0660 to 4.0680 in. (103.277–103.327 mm) within the specified limits (Item 8, Figure 901, and Table 901). Break edges to 0.003 to 0.015 in. (0.08–0.38 mm) in accordance with CIR Manual 3043515, ATA 72-41-42, Section “Repair-07/Config-1,” Paragraph 1, Step </w:t>
            </w:r>
            <w:r>
              <w:rPr>
                <w:rFonts w:ascii="Calibri" w:eastAsia="Times New Roman" w:hAnsi="Calibri" w:cs="Arial"/>
                <w:i/>
                <w:iCs/>
                <w:color w:val="000000"/>
                <w:sz w:val="20"/>
                <w:szCs w:val="20"/>
                <w:lang w:val="en-US" w:eastAsia="pt-BR"/>
              </w:rPr>
              <w:t>G</w:t>
            </w:r>
            <w:r w:rsidRPr="003624BF">
              <w:rPr>
                <w:rFonts w:ascii="Calibri" w:eastAsia="Times New Roman" w:hAnsi="Calibri" w:cs="Arial"/>
                <w:i/>
                <w:iCs/>
                <w:color w:val="000000"/>
                <w:sz w:val="20"/>
                <w:szCs w:val="20"/>
                <w:lang w:val="en-US" w:eastAsia="pt-BR"/>
              </w:rPr>
              <w:t xml:space="preserve">; Figure 901 and Table 901. </w:t>
            </w:r>
            <w:r w:rsidRPr="001A49ED">
              <w:rPr>
                <w:rFonts w:ascii="Calibri" w:eastAsia="Times New Roman" w:hAnsi="Calibri" w:cs="Arial"/>
                <w:i/>
                <w:iCs/>
                <w:color w:val="000000"/>
                <w:sz w:val="20"/>
                <w:szCs w:val="20"/>
                <w:lang w:eastAsia="pt-BR"/>
              </w:rPr>
              <w:t>(Task 72-41-42-340-804-A, Subtask 72-41-42-320-028))</w:t>
            </w:r>
          </w:p>
          <w:p w14:paraId="74E39FD7" w14:textId="4AD47F82" w:rsidR="00200CF2" w:rsidRPr="001A49ED" w:rsidRDefault="004D33AE" w:rsidP="00200CF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 </w:t>
            </w:r>
          </w:p>
          <w:p w14:paraId="13C64054" w14:textId="03DDC435" w:rsidR="00200CF2" w:rsidRPr="001A49ED" w:rsidRDefault="00200CF2" w:rsidP="00200CF2">
            <w:pPr>
              <w:jc w:val="both"/>
              <w:rPr>
                <w:rFonts w:ascii="Calibri" w:eastAsia="Times New Roman" w:hAnsi="Calibri" w:cs="Arial"/>
                <w:b/>
                <w:bCs/>
                <w:color w:val="000000"/>
                <w:sz w:val="20"/>
                <w:szCs w:val="20"/>
                <w:lang w:eastAsia="pt-BR"/>
              </w:rPr>
            </w:pPr>
            <w:r w:rsidRPr="001A49ED">
              <w:rPr>
                <w:rFonts w:ascii="Calibri" w:eastAsia="Times New Roman" w:hAnsi="Calibri" w:cs="Arial"/>
                <w:b/>
                <w:bCs/>
                <w:color w:val="000000"/>
                <w:sz w:val="20"/>
                <w:szCs w:val="20"/>
                <w:lang w:eastAsia="pt-BR"/>
              </w:rPr>
              <w:t>NCC: ________</w:t>
            </w:r>
          </w:p>
          <w:p w14:paraId="1BF07D6B" w14:textId="77777777" w:rsidR="00200CF2" w:rsidRPr="001A49ED" w:rsidRDefault="00200CF2" w:rsidP="00200CF2">
            <w:pPr>
              <w:jc w:val="both"/>
              <w:rPr>
                <w:rFonts w:ascii="Calibri" w:eastAsia="Times New Roman" w:hAnsi="Calibri" w:cs="Arial"/>
                <w:b/>
                <w:bCs/>
                <w:color w:val="000000"/>
                <w:sz w:val="20"/>
                <w:szCs w:val="20"/>
                <w:lang w:eastAsia="pt-BR"/>
              </w:rPr>
            </w:pPr>
          </w:p>
          <w:p w14:paraId="1375E980" w14:textId="69055988" w:rsidR="00200CF2" w:rsidRPr="0070371C" w:rsidRDefault="00200CF2" w:rsidP="00200CF2">
            <w:pPr>
              <w:jc w:val="both"/>
              <w:rPr>
                <w:rFonts w:ascii="Calibri" w:eastAsia="Times New Roman" w:hAnsi="Calibri" w:cs="Arial"/>
                <w:b/>
                <w:bCs/>
                <w:color w:val="000000"/>
                <w:sz w:val="20"/>
                <w:szCs w:val="20"/>
                <w:lang w:val="en-US" w:eastAsia="pt-BR"/>
              </w:rPr>
            </w:pPr>
            <w:r w:rsidRPr="0070371C">
              <w:rPr>
                <w:rFonts w:ascii="Calibri" w:eastAsia="Times New Roman" w:hAnsi="Calibri" w:cs="Arial"/>
                <w:b/>
                <w:bCs/>
                <w:color w:val="000000"/>
                <w:sz w:val="20"/>
                <w:szCs w:val="20"/>
                <w:lang w:eastAsia="pt-BR"/>
              </w:rPr>
              <w:t>Qual o diâmetro encontrado pré-usinagem final?</w:t>
            </w:r>
            <w:r w:rsidRPr="0070371C">
              <w:rPr>
                <w:rFonts w:ascii="Calibri" w:eastAsia="Times New Roman" w:hAnsi="Calibri" w:cs="Arial"/>
                <w:color w:val="000000"/>
                <w:sz w:val="20"/>
                <w:szCs w:val="20"/>
                <w:lang w:eastAsia="pt-BR"/>
              </w:rPr>
              <w:t xml:space="preserve"> </w:t>
            </w:r>
            <w:r w:rsidRPr="0070371C">
              <w:rPr>
                <w:rFonts w:ascii="Calibri" w:eastAsia="Times New Roman" w:hAnsi="Calibri" w:cs="Arial"/>
                <w:color w:val="000000"/>
                <w:sz w:val="20"/>
                <w:szCs w:val="20"/>
                <w:lang w:val="en-US" w:eastAsia="pt-BR"/>
              </w:rPr>
              <w:t xml:space="preserve">________________   </w:t>
            </w:r>
          </w:p>
          <w:p w14:paraId="2D8B815C" w14:textId="33A27396" w:rsidR="00200CF2" w:rsidRPr="00C5082D" w:rsidRDefault="00200CF2" w:rsidP="00200CF2">
            <w:pPr>
              <w:jc w:val="both"/>
              <w:rPr>
                <w:rFonts w:ascii="Calibri" w:eastAsia="Times New Roman" w:hAnsi="Calibri" w:cs="Arial"/>
                <w:i/>
                <w:iCs/>
                <w:color w:val="000000"/>
                <w:sz w:val="20"/>
                <w:szCs w:val="20"/>
                <w:lang w:val="en-US" w:eastAsia="pt-BR"/>
              </w:rPr>
            </w:pPr>
            <w:r w:rsidRPr="0070371C">
              <w:rPr>
                <w:rFonts w:ascii="Calibri" w:eastAsia="Times New Roman" w:hAnsi="Calibri" w:cs="Arial"/>
                <w:i/>
                <w:iCs/>
                <w:color w:val="000000"/>
                <w:sz w:val="20"/>
                <w:szCs w:val="20"/>
                <w:lang w:val="en-US" w:eastAsia="pt-BR"/>
              </w:rPr>
              <w:t>(What is the diameter found before final machining?)</w:t>
            </w:r>
          </w:p>
          <w:p w14:paraId="5BEE6031" w14:textId="77777777" w:rsidR="00200CF2" w:rsidRPr="00DF48C6" w:rsidRDefault="00200CF2" w:rsidP="00200CF2">
            <w:pPr>
              <w:jc w:val="both"/>
              <w:rPr>
                <w:rFonts w:ascii="Calibri" w:eastAsia="Times New Roman" w:hAnsi="Calibri" w:cs="Arial"/>
                <w:b/>
                <w:bCs/>
                <w:color w:val="000000"/>
                <w:sz w:val="20"/>
                <w:szCs w:val="20"/>
                <w:lang w:val="en-US" w:eastAsia="pt-BR"/>
              </w:rPr>
            </w:pPr>
          </w:p>
          <w:p w14:paraId="7847D3B8" w14:textId="77777777" w:rsidR="00200CF2" w:rsidRPr="00BB4E68" w:rsidRDefault="00200CF2" w:rsidP="00200CF2">
            <w:pPr>
              <w:jc w:val="both"/>
              <w:rPr>
                <w:rFonts w:ascii="Calibri" w:eastAsia="Times New Roman" w:hAnsi="Calibri" w:cs="Arial"/>
                <w:b/>
                <w:bCs/>
                <w:color w:val="000000"/>
                <w:sz w:val="20"/>
                <w:szCs w:val="20"/>
                <w:lang w:val="en-US" w:eastAsia="pt-BR"/>
              </w:rPr>
            </w:pPr>
          </w:p>
          <w:p w14:paraId="0529A461" w14:textId="2DE01B88" w:rsidR="00200CF2" w:rsidRDefault="00200CF2" w:rsidP="00200CF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O</w:t>
            </w:r>
            <w:r w:rsidRPr="00607BD1">
              <w:rPr>
                <w:rFonts w:ascii="Calibri" w:eastAsia="Times New Roman" w:hAnsi="Calibri" w:cs="Arial"/>
                <w:b/>
                <w:bCs/>
                <w:color w:val="000000"/>
                <w:sz w:val="20"/>
                <w:szCs w:val="20"/>
                <w:lang w:eastAsia="pt-BR"/>
              </w:rPr>
              <w:t xml:space="preserve"> </w:t>
            </w:r>
            <w:r w:rsidRPr="00DE10B3">
              <w:rPr>
                <w:rFonts w:ascii="Calibri" w:eastAsia="Times New Roman" w:hAnsi="Calibri" w:cs="Arial"/>
                <w:b/>
                <w:bCs/>
                <w:color w:val="000000"/>
                <w:sz w:val="20"/>
                <w:szCs w:val="20"/>
                <w:lang w:eastAsia="pt-BR"/>
              </w:rPr>
              <w:t>procedimento de usinagem do revestimento de plasma</w:t>
            </w:r>
            <w:r>
              <w:rPr>
                <w:rFonts w:ascii="Calibri" w:eastAsia="Times New Roman" w:hAnsi="Calibri" w:cs="Arial"/>
                <w:b/>
                <w:bCs/>
                <w:color w:val="000000"/>
                <w:sz w:val="20"/>
                <w:szCs w:val="20"/>
                <w:lang w:eastAsia="pt-BR"/>
              </w:rPr>
              <w:t xml:space="preserve"> n</w:t>
            </w:r>
            <w:r w:rsidRPr="00562DA4">
              <w:rPr>
                <w:rFonts w:ascii="Calibri" w:eastAsia="Times New Roman" w:hAnsi="Calibri" w:cs="Arial"/>
                <w:b/>
                <w:bCs/>
                <w:color w:val="000000"/>
                <w:sz w:val="20"/>
                <w:szCs w:val="20"/>
                <w:lang w:eastAsia="pt-BR"/>
              </w:rPr>
              <w:t xml:space="preserve">o diâmetro conforme </w:t>
            </w:r>
            <w:r w:rsidRPr="00DE10B3">
              <w:rPr>
                <w:rFonts w:ascii="Calibri" w:eastAsia="Times New Roman" w:hAnsi="Calibri" w:cs="Arial"/>
                <w:b/>
                <w:bCs/>
                <w:color w:val="000000"/>
                <w:sz w:val="20"/>
                <w:szCs w:val="20"/>
                <w:lang w:eastAsia="pt-BR"/>
              </w:rPr>
              <w:t>SPOP 535 (Ta</w:t>
            </w:r>
            <w:r>
              <w:rPr>
                <w:rFonts w:ascii="Calibri" w:eastAsia="Times New Roman" w:hAnsi="Calibri" w:cs="Arial"/>
                <w:b/>
                <w:bCs/>
                <w:color w:val="000000"/>
                <w:sz w:val="20"/>
                <w:szCs w:val="20"/>
                <w:lang w:eastAsia="pt-BR"/>
              </w:rPr>
              <w:t xml:space="preserve">sk </w:t>
            </w:r>
            <w:r w:rsidRPr="00DE10B3">
              <w:rPr>
                <w:rFonts w:ascii="Calibri" w:eastAsia="Times New Roman" w:hAnsi="Calibri" w:cs="Arial"/>
                <w:b/>
                <w:bCs/>
                <w:color w:val="000000"/>
                <w:sz w:val="20"/>
                <w:szCs w:val="20"/>
                <w:lang w:eastAsia="pt-BR"/>
              </w:rPr>
              <w:t>70-46-01-340-014)</w:t>
            </w:r>
            <w:r>
              <w:rPr>
                <w:rFonts w:ascii="Calibri" w:eastAsia="Times New Roman" w:hAnsi="Calibri" w:cs="Arial"/>
                <w:b/>
                <w:bCs/>
                <w:color w:val="000000"/>
                <w:sz w:val="20"/>
                <w:szCs w:val="20"/>
                <w:lang w:eastAsia="pt-BR"/>
              </w:rPr>
              <w:t xml:space="preserve">. </w:t>
            </w:r>
          </w:p>
          <w:p w14:paraId="5BDB4C76" w14:textId="2B27D75B" w:rsidR="00200CF2" w:rsidRPr="003624BF" w:rsidRDefault="00200CF2" w:rsidP="00200CF2">
            <w:pPr>
              <w:jc w:val="both"/>
              <w:rPr>
                <w:rFonts w:ascii="Calibri" w:eastAsia="Times New Roman" w:hAnsi="Calibri" w:cs="Arial"/>
                <w:i/>
                <w:iCs/>
                <w:color w:val="000000"/>
                <w:sz w:val="20"/>
                <w:szCs w:val="20"/>
                <w:lang w:val="en-US" w:eastAsia="pt-BR"/>
              </w:rPr>
            </w:pPr>
            <w:r w:rsidRPr="003624BF">
              <w:rPr>
                <w:rFonts w:ascii="Calibri" w:eastAsia="Times New Roman" w:hAnsi="Calibri" w:cs="Arial"/>
                <w:i/>
                <w:iCs/>
                <w:color w:val="000000"/>
                <w:sz w:val="20"/>
                <w:szCs w:val="20"/>
                <w:lang w:val="en-US" w:eastAsia="pt-BR"/>
              </w:rPr>
              <w:t>(Perform the plasma coating machining procedure to the diameter in accordance with SPOP 535 (Task 70-46-01-340-014)</w:t>
            </w:r>
            <w:r>
              <w:rPr>
                <w:rFonts w:ascii="Calibri" w:eastAsia="Times New Roman" w:hAnsi="Calibri" w:cs="Arial"/>
                <w:i/>
                <w:iCs/>
                <w:color w:val="000000"/>
                <w:sz w:val="20"/>
                <w:szCs w:val="20"/>
                <w:lang w:val="en-US" w:eastAsia="pt-BR"/>
              </w:rPr>
              <w:t>.</w:t>
            </w:r>
            <w:r w:rsidRPr="003624BF">
              <w:rPr>
                <w:rFonts w:ascii="Calibri" w:eastAsia="Times New Roman" w:hAnsi="Calibri" w:cs="Arial"/>
                <w:i/>
                <w:iCs/>
                <w:color w:val="000000"/>
                <w:sz w:val="20"/>
                <w:szCs w:val="20"/>
                <w:lang w:val="en-US" w:eastAsia="pt-BR"/>
              </w:rPr>
              <w:t>)</w:t>
            </w:r>
          </w:p>
          <w:p w14:paraId="7D7D2A64" w14:textId="77777777" w:rsidR="00200CF2" w:rsidRPr="003624BF" w:rsidRDefault="00200CF2" w:rsidP="00200CF2">
            <w:pPr>
              <w:jc w:val="both"/>
              <w:rPr>
                <w:rFonts w:ascii="Calibri" w:eastAsia="Times New Roman" w:hAnsi="Calibri" w:cs="Arial"/>
                <w:b/>
                <w:bCs/>
                <w:color w:val="000000"/>
                <w:sz w:val="20"/>
                <w:szCs w:val="20"/>
                <w:lang w:val="en-US" w:eastAsia="pt-BR"/>
              </w:rPr>
            </w:pPr>
          </w:p>
          <w:p w14:paraId="66BCA093" w14:textId="1A809A6B" w:rsidR="00200CF2" w:rsidRPr="001A49ED" w:rsidRDefault="00200CF2" w:rsidP="00200CF2">
            <w:pPr>
              <w:jc w:val="both"/>
              <w:rPr>
                <w:rFonts w:ascii="Calibri" w:eastAsia="Times New Roman" w:hAnsi="Calibri" w:cs="Arial"/>
                <w:b/>
                <w:bCs/>
                <w:color w:val="000000"/>
                <w:sz w:val="20"/>
                <w:szCs w:val="20"/>
                <w:lang w:eastAsia="pt-BR"/>
              </w:rPr>
            </w:pPr>
            <w:r w:rsidRPr="001A49ED">
              <w:rPr>
                <w:rFonts w:ascii="Calibri" w:eastAsia="Times New Roman" w:hAnsi="Calibri" w:cs="Arial"/>
                <w:b/>
                <w:bCs/>
                <w:color w:val="000000"/>
                <w:sz w:val="20"/>
                <w:szCs w:val="20"/>
                <w:lang w:eastAsia="pt-BR"/>
              </w:rPr>
              <w:t>(ref. Parágrafo A)</w:t>
            </w:r>
          </w:p>
          <w:p w14:paraId="6D691219" w14:textId="3BFAAB0B" w:rsidR="00200CF2" w:rsidRPr="00E80B75" w:rsidRDefault="00200CF2" w:rsidP="00200CF2">
            <w:pPr>
              <w:jc w:val="both"/>
              <w:rPr>
                <w:rFonts w:ascii="Calibri" w:eastAsia="Times New Roman" w:hAnsi="Calibri" w:cs="Arial"/>
                <w:i/>
                <w:iCs/>
                <w:color w:val="000000"/>
                <w:sz w:val="20"/>
                <w:szCs w:val="20"/>
                <w:lang w:eastAsia="pt-BR"/>
              </w:rPr>
            </w:pPr>
            <w:r>
              <w:rPr>
                <w:rFonts w:ascii="Calibri" w:eastAsia="Times New Roman" w:hAnsi="Calibri" w:cs="Arial"/>
                <w:i/>
                <w:iCs/>
                <w:color w:val="000000"/>
                <w:sz w:val="20"/>
                <w:szCs w:val="20"/>
                <w:lang w:eastAsia="pt-BR"/>
              </w:rPr>
              <w:t>(</w:t>
            </w:r>
            <w:r w:rsidRPr="00E80B75">
              <w:rPr>
                <w:rFonts w:ascii="Calibri" w:eastAsia="Times New Roman" w:hAnsi="Calibri" w:cs="Arial"/>
                <w:i/>
                <w:iCs/>
                <w:color w:val="000000"/>
                <w:sz w:val="20"/>
                <w:szCs w:val="20"/>
                <w:lang w:eastAsia="pt-BR"/>
              </w:rPr>
              <w:t xml:space="preserve">ref. Paragraph </w:t>
            </w:r>
            <w:r>
              <w:rPr>
                <w:rFonts w:ascii="Calibri" w:eastAsia="Times New Roman" w:hAnsi="Calibri" w:cs="Arial"/>
                <w:i/>
                <w:iCs/>
                <w:color w:val="000000"/>
                <w:sz w:val="20"/>
                <w:szCs w:val="20"/>
                <w:lang w:eastAsia="pt-BR"/>
              </w:rPr>
              <w:t>A</w:t>
            </w:r>
            <w:r w:rsidRPr="00E80B75">
              <w:rPr>
                <w:rFonts w:ascii="Calibri" w:eastAsia="Times New Roman" w:hAnsi="Calibri" w:cs="Arial"/>
                <w:i/>
                <w:iCs/>
                <w:color w:val="000000"/>
                <w:sz w:val="20"/>
                <w:szCs w:val="20"/>
                <w:lang w:eastAsia="pt-BR"/>
              </w:rPr>
              <w:t>)</w:t>
            </w:r>
          </w:p>
          <w:p w14:paraId="2DBDD5B7" w14:textId="77777777" w:rsidR="00200CF2" w:rsidRDefault="00200CF2" w:rsidP="00200CF2">
            <w:pPr>
              <w:jc w:val="both"/>
              <w:rPr>
                <w:rFonts w:ascii="Calibri" w:eastAsia="Times New Roman" w:hAnsi="Calibri" w:cs="Arial"/>
                <w:b/>
                <w:bCs/>
                <w:color w:val="000000"/>
                <w:sz w:val="20"/>
                <w:szCs w:val="20"/>
                <w:lang w:eastAsia="pt-BR"/>
              </w:rPr>
            </w:pPr>
          </w:p>
          <w:p w14:paraId="02196D2F" w14:textId="77777777" w:rsidR="00200CF2" w:rsidRDefault="00200CF2" w:rsidP="00200CF2">
            <w:pPr>
              <w:jc w:val="both"/>
              <w:rPr>
                <w:rFonts w:ascii="Calibri" w:eastAsia="Times New Roman" w:hAnsi="Calibri" w:cs="Arial"/>
                <w:b/>
                <w:bCs/>
                <w:color w:val="000000"/>
                <w:sz w:val="20"/>
                <w:szCs w:val="20"/>
                <w:lang w:eastAsia="pt-BR"/>
              </w:rPr>
            </w:pPr>
            <w:r w:rsidRPr="00DE10B3">
              <w:rPr>
                <w:rFonts w:ascii="Calibri" w:eastAsia="Times New Roman" w:hAnsi="Calibri" w:cs="Arial"/>
                <w:b/>
                <w:bCs/>
                <w:color w:val="000000"/>
                <w:sz w:val="20"/>
                <w:szCs w:val="20"/>
                <w:lang w:eastAsia="pt-BR"/>
              </w:rPr>
              <w:t>(1) A usinagem de ponto único e o esmerilhamento são métodos mecânicos eficazes (procedimentos) para a remoção de revestimentos por aspersão térmica das peças.</w:t>
            </w:r>
          </w:p>
          <w:p w14:paraId="1CC3ACB7" w14:textId="3E53F4B5" w:rsidR="00200CF2" w:rsidRDefault="00200CF2" w:rsidP="00200CF2">
            <w:pPr>
              <w:jc w:val="both"/>
              <w:rPr>
                <w:rFonts w:ascii="Calibri" w:eastAsia="Times New Roman" w:hAnsi="Calibri" w:cs="Arial"/>
                <w:i/>
                <w:iCs/>
                <w:color w:val="000000"/>
                <w:sz w:val="20"/>
                <w:szCs w:val="20"/>
                <w:lang w:val="en-US" w:eastAsia="pt-BR"/>
              </w:rPr>
            </w:pPr>
            <w:r w:rsidRPr="003624BF">
              <w:rPr>
                <w:rFonts w:ascii="Calibri" w:eastAsia="Times New Roman" w:hAnsi="Calibri" w:cs="Arial"/>
                <w:i/>
                <w:iCs/>
                <w:color w:val="000000"/>
                <w:sz w:val="20"/>
                <w:szCs w:val="20"/>
                <w:lang w:val="en-US" w:eastAsia="pt-BR"/>
              </w:rPr>
              <w:t>(Single-point machining and grinding are effective mechanical methods (procedures) for the removal of thermal spray coatings from parts.)</w:t>
            </w:r>
          </w:p>
          <w:p w14:paraId="5FF83E7B" w14:textId="77777777" w:rsidR="00200CF2" w:rsidRPr="00DE10B3" w:rsidRDefault="00200CF2" w:rsidP="00200CF2">
            <w:pPr>
              <w:jc w:val="both"/>
              <w:rPr>
                <w:rFonts w:ascii="Calibri" w:eastAsia="Times New Roman" w:hAnsi="Calibri" w:cs="Arial"/>
                <w:b/>
                <w:bCs/>
                <w:color w:val="000000"/>
                <w:sz w:val="20"/>
                <w:szCs w:val="20"/>
                <w:lang w:val="en-US" w:eastAsia="pt-BR"/>
              </w:rPr>
            </w:pPr>
          </w:p>
          <w:p w14:paraId="247E450B" w14:textId="77777777" w:rsidR="00200CF2" w:rsidRDefault="00200CF2" w:rsidP="00200CF2">
            <w:pPr>
              <w:jc w:val="both"/>
              <w:rPr>
                <w:rFonts w:ascii="Calibri" w:eastAsia="Times New Roman" w:hAnsi="Calibri" w:cs="Arial"/>
                <w:b/>
                <w:bCs/>
                <w:color w:val="000000"/>
                <w:sz w:val="20"/>
                <w:szCs w:val="20"/>
                <w:lang w:eastAsia="pt-BR"/>
              </w:rPr>
            </w:pPr>
            <w:r w:rsidRPr="00DE10B3">
              <w:rPr>
                <w:rFonts w:ascii="Calibri" w:eastAsia="Times New Roman" w:hAnsi="Calibri" w:cs="Arial"/>
                <w:b/>
                <w:bCs/>
                <w:color w:val="000000"/>
                <w:sz w:val="20"/>
                <w:szCs w:val="20"/>
                <w:lang w:eastAsia="pt-BR"/>
              </w:rPr>
              <w:t>(2) Em algumas peças, será necessário dar acabamento no revestimento (isto é, remover material da superfície do revestimento para tornar o acabamento superficial mais liso ou para obter as dimensões necessárias), seja por requisitos de ajuste da peça ou para reduzir o desgaste na peça conjugada. Para revestimentos mais duros, o esmerilhamento é necessário para remover material até atingir as dimensões finais.</w:t>
            </w:r>
          </w:p>
          <w:p w14:paraId="253CC910" w14:textId="53015428" w:rsidR="00200CF2" w:rsidRDefault="00200CF2" w:rsidP="00200CF2">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Pr="003624BF">
              <w:rPr>
                <w:rFonts w:ascii="Calibri" w:eastAsia="Times New Roman" w:hAnsi="Calibri" w:cs="Arial"/>
                <w:i/>
                <w:iCs/>
                <w:color w:val="000000"/>
                <w:sz w:val="20"/>
                <w:szCs w:val="20"/>
                <w:lang w:val="en-US" w:eastAsia="pt-BR"/>
              </w:rPr>
              <w:t>On some parts, it will be necessary to finish the coating (that is, to remove material from the coating surface to make the surface finish of the coating smoother or to get the necessary dimensions), either because of part fit requirements or to reduce wear on the mating part. For harder coatings, grinding is necessary to remove stock to finished dimensions.</w:t>
            </w:r>
            <w:r>
              <w:rPr>
                <w:rFonts w:ascii="Calibri" w:eastAsia="Times New Roman" w:hAnsi="Calibri" w:cs="Arial"/>
                <w:i/>
                <w:iCs/>
                <w:color w:val="000000"/>
                <w:sz w:val="20"/>
                <w:szCs w:val="20"/>
                <w:lang w:val="en-US" w:eastAsia="pt-BR"/>
              </w:rPr>
              <w:t>)</w:t>
            </w:r>
          </w:p>
          <w:p w14:paraId="11238DE7" w14:textId="77777777" w:rsidR="00200CF2" w:rsidRPr="00DE10B3" w:rsidRDefault="00200CF2" w:rsidP="00200CF2">
            <w:pPr>
              <w:jc w:val="both"/>
              <w:rPr>
                <w:rFonts w:ascii="Calibri" w:eastAsia="Times New Roman" w:hAnsi="Calibri" w:cs="Arial"/>
                <w:b/>
                <w:bCs/>
                <w:color w:val="000000"/>
                <w:sz w:val="20"/>
                <w:szCs w:val="20"/>
                <w:lang w:val="en-US" w:eastAsia="pt-BR"/>
              </w:rPr>
            </w:pPr>
          </w:p>
          <w:p w14:paraId="1B2B8DD8" w14:textId="50D5C274" w:rsidR="00200CF2" w:rsidRDefault="00200CF2" w:rsidP="00200CF2">
            <w:pPr>
              <w:jc w:val="both"/>
              <w:rPr>
                <w:rFonts w:ascii="Calibri" w:eastAsia="Times New Roman" w:hAnsi="Calibri" w:cs="Arial"/>
                <w:b/>
                <w:bCs/>
                <w:color w:val="000000"/>
                <w:sz w:val="20"/>
                <w:szCs w:val="20"/>
                <w:lang w:eastAsia="pt-BR"/>
              </w:rPr>
            </w:pPr>
            <w:r w:rsidRPr="00DE10B3">
              <w:rPr>
                <w:rFonts w:ascii="Calibri" w:eastAsia="Times New Roman" w:hAnsi="Calibri" w:cs="Arial"/>
                <w:b/>
                <w:bCs/>
                <w:color w:val="000000"/>
                <w:sz w:val="20"/>
                <w:szCs w:val="20"/>
                <w:lang w:eastAsia="pt-BR"/>
              </w:rPr>
              <w:t>(3) A Tabela 901</w:t>
            </w:r>
            <w:r>
              <w:rPr>
                <w:rFonts w:ascii="Calibri" w:eastAsia="Times New Roman" w:hAnsi="Calibri" w:cs="Arial"/>
                <w:b/>
                <w:bCs/>
                <w:color w:val="000000"/>
                <w:sz w:val="20"/>
                <w:szCs w:val="20"/>
                <w:lang w:eastAsia="pt-BR"/>
              </w:rPr>
              <w:t xml:space="preserve"> </w:t>
            </w:r>
            <w:r w:rsidRPr="00DE10B3">
              <w:rPr>
                <w:rFonts w:ascii="Calibri" w:eastAsia="Times New Roman" w:hAnsi="Calibri" w:cs="Arial"/>
                <w:b/>
                <w:bCs/>
                <w:color w:val="000000"/>
                <w:sz w:val="20"/>
                <w:szCs w:val="20"/>
                <w:lang w:eastAsia="pt-BR"/>
              </w:rPr>
              <w:t>fornece os métodos recomendados de esmerilhamento ou usinagem de ponto único para remover ou dar acabamento em revestimentos por aspersão térmica.</w:t>
            </w:r>
          </w:p>
          <w:p w14:paraId="105D8BBE" w14:textId="5FDFA9B3" w:rsidR="00200CF2" w:rsidRPr="003624BF" w:rsidRDefault="00200CF2" w:rsidP="00200CF2">
            <w:pPr>
              <w:jc w:val="both"/>
              <w:rPr>
                <w:rFonts w:ascii="Calibri" w:eastAsia="Times New Roman" w:hAnsi="Calibri" w:cs="Arial"/>
                <w:i/>
                <w:iCs/>
                <w:color w:val="000000"/>
                <w:sz w:val="20"/>
                <w:szCs w:val="20"/>
                <w:lang w:val="en-US" w:eastAsia="pt-BR"/>
              </w:rPr>
            </w:pPr>
            <w:r w:rsidRPr="003624BF">
              <w:rPr>
                <w:rFonts w:ascii="Calibri" w:eastAsia="Times New Roman" w:hAnsi="Calibri" w:cs="Arial"/>
                <w:i/>
                <w:iCs/>
                <w:color w:val="000000"/>
                <w:sz w:val="20"/>
                <w:szCs w:val="20"/>
                <w:lang w:val="en-US" w:eastAsia="pt-BR"/>
              </w:rPr>
              <w:lastRenderedPageBreak/>
              <w:t>(</w:t>
            </w:r>
            <w:hyperlink r:id="rId11" w:anchor="tb20640" w:history="1">
              <w:r w:rsidRPr="003624BF">
                <w:rPr>
                  <w:color w:val="000000"/>
                  <w:lang w:val="en-US" w:eastAsia="pt-BR"/>
                </w:rPr>
                <w:t>Table 901</w:t>
              </w:r>
            </w:hyperlink>
            <w:r w:rsidRPr="003624BF">
              <w:rPr>
                <w:rFonts w:ascii="Calibri" w:eastAsia="Times New Roman" w:hAnsi="Calibri" w:cs="Arial"/>
                <w:i/>
                <w:iCs/>
                <w:color w:val="000000"/>
                <w:sz w:val="20"/>
                <w:szCs w:val="20"/>
                <w:lang w:val="en-US" w:eastAsia="pt-BR"/>
              </w:rPr>
              <w:t> gives the recommended grind or single-point machining methods to remove or to finish thermal spray coatings.</w:t>
            </w:r>
            <w:r>
              <w:rPr>
                <w:rFonts w:ascii="Calibri" w:eastAsia="Times New Roman" w:hAnsi="Calibri" w:cs="Arial"/>
                <w:i/>
                <w:iCs/>
                <w:color w:val="000000"/>
                <w:sz w:val="20"/>
                <w:szCs w:val="20"/>
                <w:lang w:val="en-US" w:eastAsia="pt-BR"/>
              </w:rPr>
              <w:t>)</w:t>
            </w:r>
          </w:p>
          <w:p w14:paraId="00DAA977" w14:textId="47D18533" w:rsidR="00200CF2" w:rsidRPr="003624BF" w:rsidRDefault="00200CF2" w:rsidP="00200CF2">
            <w:pPr>
              <w:jc w:val="both"/>
              <w:rPr>
                <w:rFonts w:ascii="Calibri" w:eastAsia="Times New Roman" w:hAnsi="Calibri" w:cs="Arial"/>
                <w:i/>
                <w:iCs/>
                <w:color w:val="000000"/>
                <w:sz w:val="20"/>
                <w:szCs w:val="20"/>
                <w:lang w:val="en-US" w:eastAsia="pt-BR"/>
              </w:rPr>
            </w:pPr>
            <w:r w:rsidRPr="003624BF">
              <w:rPr>
                <w:rFonts w:ascii="Calibri" w:eastAsia="Times New Roman" w:hAnsi="Calibri" w:cs="Arial"/>
                <w:i/>
                <w:iCs/>
                <w:color w:val="000000"/>
                <w:sz w:val="20"/>
                <w:szCs w:val="20"/>
                <w:lang w:val="en-US" w:eastAsia="pt-BR"/>
              </w:rPr>
              <w:t xml:space="preserve"> </w:t>
            </w:r>
          </w:p>
          <w:p w14:paraId="22B2B17C" w14:textId="6DD0273A" w:rsidR="00200CF2" w:rsidRPr="003624BF" w:rsidRDefault="00200CF2" w:rsidP="00200CF2">
            <w:pPr>
              <w:jc w:val="both"/>
              <w:rPr>
                <w:rFonts w:ascii="Calibri" w:eastAsia="Times New Roman" w:hAnsi="Calibri" w:cs="Arial"/>
                <w:b/>
                <w:bCs/>
                <w:color w:val="000000"/>
                <w:sz w:val="20"/>
                <w:szCs w:val="20"/>
                <w:lang w:eastAsia="pt-BR"/>
              </w:rPr>
            </w:pPr>
            <w:r w:rsidRPr="003624BF">
              <w:rPr>
                <w:rFonts w:ascii="Calibri" w:eastAsia="Times New Roman" w:hAnsi="Calibri" w:cs="Arial"/>
                <w:b/>
                <w:bCs/>
                <w:color w:val="000000"/>
                <w:sz w:val="20"/>
                <w:szCs w:val="20"/>
                <w:lang w:eastAsia="pt-BR"/>
              </w:rPr>
              <w:t xml:space="preserve">NOTA: </w:t>
            </w:r>
          </w:p>
          <w:p w14:paraId="23EC0FA1" w14:textId="3B8E7792" w:rsidR="00200CF2" w:rsidRPr="003624BF" w:rsidRDefault="00200CF2" w:rsidP="00200CF2">
            <w:pPr>
              <w:jc w:val="both"/>
              <w:rPr>
                <w:rFonts w:ascii="Calibri" w:eastAsia="Times New Roman" w:hAnsi="Calibri" w:cs="Arial"/>
                <w:b/>
                <w:bCs/>
                <w:color w:val="000000"/>
                <w:sz w:val="20"/>
                <w:szCs w:val="20"/>
                <w:lang w:eastAsia="pt-BR"/>
              </w:rPr>
            </w:pPr>
            <w:r w:rsidRPr="003624BF">
              <w:rPr>
                <w:rFonts w:ascii="Calibri" w:eastAsia="Times New Roman" w:hAnsi="Calibri" w:cs="Arial"/>
                <w:b/>
                <w:bCs/>
                <w:color w:val="000000"/>
                <w:sz w:val="20"/>
                <w:szCs w:val="20"/>
                <w:lang w:eastAsia="pt-BR"/>
              </w:rPr>
              <w:t xml:space="preserve">PARA O REVESTIMENTO PWA 53-13 DEVE SER REALIZADO USINAGEM POR RETIFICA, COM DISCOS DE ÓXIDO DE ALUMÍNIO, CARBETO DE SILÍCIO E DIAMANTE.NÃO UTILIZAR MÁQUINAS DE USINAGEM POR PONTO ÚNICO. </w:t>
            </w:r>
          </w:p>
          <w:p w14:paraId="30597EFB" w14:textId="74693BD2" w:rsidR="00200CF2" w:rsidRPr="003624BF" w:rsidRDefault="00200CF2" w:rsidP="00200CF2">
            <w:pPr>
              <w:jc w:val="both"/>
              <w:rPr>
                <w:rFonts w:ascii="Calibri" w:eastAsia="Times New Roman" w:hAnsi="Calibri" w:cs="Arial"/>
                <w:i/>
                <w:iCs/>
                <w:color w:val="000000"/>
                <w:sz w:val="20"/>
                <w:szCs w:val="20"/>
                <w:lang w:val="en-US" w:eastAsia="pt-BR"/>
              </w:rPr>
            </w:pPr>
            <w:r w:rsidRPr="003624BF">
              <w:rPr>
                <w:rFonts w:ascii="Calibri" w:eastAsia="Times New Roman" w:hAnsi="Calibri" w:cs="Arial"/>
                <w:i/>
                <w:iCs/>
                <w:color w:val="000000"/>
                <w:sz w:val="20"/>
                <w:szCs w:val="20"/>
                <w:lang w:val="en-US" w:eastAsia="pt-BR"/>
              </w:rPr>
              <w:t xml:space="preserve">(NOTE: </w:t>
            </w:r>
          </w:p>
          <w:p w14:paraId="4CBEDA9E" w14:textId="331AD937" w:rsidR="00200CF2" w:rsidRPr="001A49ED" w:rsidRDefault="00200CF2" w:rsidP="00200CF2">
            <w:pPr>
              <w:jc w:val="both"/>
              <w:rPr>
                <w:rFonts w:ascii="Calibri" w:eastAsia="Times New Roman" w:hAnsi="Calibri" w:cs="Arial"/>
                <w:i/>
                <w:iCs/>
                <w:color w:val="000000"/>
                <w:sz w:val="20"/>
                <w:szCs w:val="20"/>
                <w:lang w:eastAsia="pt-BR"/>
              </w:rPr>
            </w:pPr>
            <w:r w:rsidRPr="003624BF">
              <w:rPr>
                <w:rFonts w:ascii="Calibri" w:eastAsia="Times New Roman" w:hAnsi="Calibri" w:cs="Arial"/>
                <w:i/>
                <w:iCs/>
                <w:color w:val="000000"/>
                <w:sz w:val="20"/>
                <w:szCs w:val="20"/>
                <w:lang w:val="en-US" w:eastAsia="pt-BR"/>
              </w:rPr>
              <w:t xml:space="preserve">FOR PWA 53-13 COATING, GRINDING OPERATIONS MUST BE PERFORMED USING ALUMINUM OXIDE, SILICON CARBIDE, OR DIAMOND WHEELS. </w:t>
            </w:r>
            <w:r w:rsidRPr="001A49ED">
              <w:rPr>
                <w:rFonts w:ascii="Calibri" w:eastAsia="Times New Roman" w:hAnsi="Calibri" w:cs="Arial"/>
                <w:i/>
                <w:iCs/>
                <w:color w:val="000000"/>
                <w:sz w:val="20"/>
                <w:szCs w:val="20"/>
                <w:lang w:eastAsia="pt-BR"/>
              </w:rPr>
              <w:t>DO NOT USE SINGLE-POINT MACHINES.)</w:t>
            </w:r>
          </w:p>
          <w:p w14:paraId="4B779AFC" w14:textId="77777777" w:rsidR="00200CF2" w:rsidRPr="001A49ED" w:rsidRDefault="00200CF2" w:rsidP="00200CF2">
            <w:pPr>
              <w:jc w:val="both"/>
              <w:rPr>
                <w:rFonts w:ascii="Calibri" w:eastAsia="Times New Roman" w:hAnsi="Calibri" w:cs="Arial"/>
                <w:b/>
                <w:bCs/>
                <w:color w:val="000000"/>
                <w:sz w:val="20"/>
                <w:szCs w:val="20"/>
                <w:lang w:eastAsia="pt-BR"/>
              </w:rPr>
            </w:pPr>
          </w:p>
          <w:p w14:paraId="2E1F85E3" w14:textId="77777777" w:rsidR="00200CF2" w:rsidRDefault="00200CF2" w:rsidP="00200CF2">
            <w:pPr>
              <w:jc w:val="both"/>
              <w:rPr>
                <w:rFonts w:ascii="Calibri" w:eastAsia="Times New Roman" w:hAnsi="Calibri" w:cs="Arial"/>
                <w:b/>
                <w:bCs/>
                <w:color w:val="000000"/>
                <w:sz w:val="20"/>
                <w:szCs w:val="20"/>
                <w:lang w:eastAsia="pt-BR"/>
              </w:rPr>
            </w:pPr>
            <w:r w:rsidRPr="00DE10B3">
              <w:rPr>
                <w:rFonts w:ascii="Calibri" w:eastAsia="Times New Roman" w:hAnsi="Calibri" w:cs="Arial"/>
                <w:b/>
                <w:bCs/>
                <w:color w:val="000000"/>
                <w:sz w:val="20"/>
                <w:szCs w:val="20"/>
                <w:lang w:eastAsia="pt-BR"/>
              </w:rPr>
              <w:t>(a) Utilize os refrigerantes e fluidos de corte especificados no SPS 240, salvo indicação em contrário em uma fonte de reparo aprovada.</w:t>
            </w:r>
          </w:p>
          <w:p w14:paraId="0A601143" w14:textId="6847FF63" w:rsidR="00200CF2" w:rsidRDefault="00200CF2" w:rsidP="00200CF2">
            <w:pPr>
              <w:jc w:val="both"/>
              <w:rPr>
                <w:rFonts w:ascii="Calibri" w:eastAsia="Times New Roman" w:hAnsi="Calibri" w:cs="Arial"/>
                <w:i/>
                <w:iCs/>
                <w:color w:val="000000"/>
                <w:sz w:val="20"/>
                <w:szCs w:val="20"/>
                <w:lang w:val="en-US" w:eastAsia="pt-BR"/>
              </w:rPr>
            </w:pPr>
            <w:r w:rsidRPr="003624BF">
              <w:rPr>
                <w:rFonts w:ascii="Calibri" w:eastAsia="Times New Roman" w:hAnsi="Calibri" w:cs="Arial"/>
                <w:i/>
                <w:iCs/>
                <w:color w:val="000000"/>
                <w:sz w:val="20"/>
                <w:szCs w:val="20"/>
                <w:lang w:val="en-US" w:eastAsia="pt-BR"/>
              </w:rPr>
              <w:t>(Use coolants and cutting fluids specified in SPS 240, unless specified otherwise in a source approved repair)</w:t>
            </w:r>
          </w:p>
          <w:p w14:paraId="70ED4F96" w14:textId="5E1A32E6" w:rsidR="00200CF2" w:rsidRDefault="00200CF2" w:rsidP="00200CF2">
            <w:pPr>
              <w:jc w:val="both"/>
              <w:rPr>
                <w:rFonts w:ascii="Calibri" w:eastAsia="Times New Roman" w:hAnsi="Calibri" w:cs="Arial"/>
                <w:b/>
                <w:bCs/>
                <w:color w:val="000000"/>
                <w:sz w:val="20"/>
                <w:szCs w:val="20"/>
                <w:lang w:eastAsia="pt-BR"/>
              </w:rPr>
            </w:pPr>
            <w:r w:rsidRPr="0038051B">
              <w:rPr>
                <w:rFonts w:ascii="Calibri" w:eastAsia="Times New Roman" w:hAnsi="Calibri" w:cs="Arial"/>
                <w:b/>
                <w:bCs/>
                <w:color w:val="000000"/>
                <w:sz w:val="20"/>
                <w:szCs w:val="20"/>
                <w:lang w:eastAsia="pt-BR"/>
              </w:rPr>
              <w:br/>
              <w:t>  </w:t>
            </w:r>
            <w:r w:rsidRPr="00DE10B3">
              <w:rPr>
                <w:rFonts w:ascii="Calibri" w:eastAsia="Times New Roman" w:hAnsi="Calibri" w:cs="Arial"/>
                <w:b/>
                <w:bCs/>
                <w:color w:val="000000"/>
                <w:sz w:val="20"/>
                <w:szCs w:val="20"/>
                <w:lang w:eastAsia="pt-BR"/>
              </w:rPr>
              <w:t>1. Para a preparação dos fluidos refrigerantes e de corte SPS 240, consulte 70-00-00, Solutions-02 (Tarefa 70-00-00-980-002-240).</w:t>
            </w:r>
          </w:p>
          <w:p w14:paraId="3429FEC6" w14:textId="4BE9988A" w:rsidR="00200CF2" w:rsidRDefault="00200CF2" w:rsidP="00200CF2">
            <w:pPr>
              <w:jc w:val="both"/>
              <w:rPr>
                <w:rFonts w:ascii="Calibri" w:eastAsia="Times New Roman" w:hAnsi="Calibri" w:cs="Arial"/>
                <w:i/>
                <w:iCs/>
                <w:color w:val="000000"/>
                <w:sz w:val="20"/>
                <w:szCs w:val="20"/>
                <w:lang w:val="en-US" w:eastAsia="pt-BR"/>
              </w:rPr>
            </w:pPr>
            <w:r w:rsidRPr="003624BF">
              <w:rPr>
                <w:rFonts w:ascii="Calibri" w:eastAsia="Times New Roman" w:hAnsi="Calibri" w:cs="Arial"/>
                <w:i/>
                <w:iCs/>
                <w:color w:val="000000"/>
                <w:sz w:val="20"/>
                <w:szCs w:val="20"/>
                <w:lang w:val="en-US" w:eastAsia="pt-BR"/>
              </w:rPr>
              <w:t>(For the make-up of SPS 240 coolants and cutting fluids, refer to 70-00-00, Solutions-02 (Task 70-00-00-980-002-240).)</w:t>
            </w:r>
          </w:p>
          <w:p w14:paraId="5F84D959" w14:textId="77777777" w:rsidR="00200CF2" w:rsidRDefault="00200CF2" w:rsidP="00200CF2">
            <w:pPr>
              <w:jc w:val="both"/>
              <w:rPr>
                <w:rFonts w:ascii="Calibri" w:eastAsia="Times New Roman" w:hAnsi="Calibri" w:cs="Arial"/>
                <w:b/>
                <w:bCs/>
                <w:color w:val="000000"/>
                <w:sz w:val="20"/>
                <w:szCs w:val="20"/>
                <w:lang w:val="en-US" w:eastAsia="pt-BR"/>
              </w:rPr>
            </w:pPr>
          </w:p>
          <w:p w14:paraId="70B50F86" w14:textId="77777777" w:rsidR="00200CF2" w:rsidRPr="001A49ED" w:rsidRDefault="00200CF2" w:rsidP="00200CF2">
            <w:pPr>
              <w:jc w:val="both"/>
              <w:rPr>
                <w:rFonts w:ascii="Calibri" w:eastAsia="Times New Roman" w:hAnsi="Calibri" w:cs="Arial"/>
                <w:b/>
                <w:bCs/>
                <w:color w:val="000000"/>
                <w:sz w:val="20"/>
                <w:szCs w:val="20"/>
                <w:lang w:eastAsia="pt-BR"/>
              </w:rPr>
            </w:pPr>
            <w:r w:rsidRPr="001A49ED">
              <w:rPr>
                <w:rFonts w:ascii="Calibri" w:eastAsia="Times New Roman" w:hAnsi="Calibri" w:cs="Arial"/>
                <w:b/>
                <w:bCs/>
                <w:color w:val="000000"/>
                <w:sz w:val="20"/>
                <w:szCs w:val="20"/>
                <w:lang w:eastAsia="pt-BR"/>
              </w:rPr>
              <w:t>NCC: ________</w:t>
            </w:r>
          </w:p>
          <w:p w14:paraId="4489ACC0" w14:textId="77777777" w:rsidR="00200CF2" w:rsidRPr="00D219FA" w:rsidRDefault="00200CF2" w:rsidP="00200CF2">
            <w:pPr>
              <w:jc w:val="both"/>
              <w:rPr>
                <w:rFonts w:ascii="Calibri" w:eastAsia="Times New Roman" w:hAnsi="Calibri" w:cs="Arial"/>
                <w:b/>
                <w:bCs/>
                <w:color w:val="000000"/>
                <w:sz w:val="20"/>
                <w:szCs w:val="20"/>
                <w:lang w:eastAsia="pt-BR"/>
              </w:rPr>
            </w:pPr>
          </w:p>
          <w:p w14:paraId="74082A70" w14:textId="5580A5E0" w:rsidR="00200CF2" w:rsidRPr="002E263D" w:rsidRDefault="00200CF2" w:rsidP="00200CF2">
            <w:pPr>
              <w:jc w:val="both"/>
              <w:rPr>
                <w:rFonts w:ascii="Calibri" w:eastAsia="Times New Roman" w:hAnsi="Calibri" w:cs="Arial"/>
                <w:b/>
                <w:bCs/>
                <w:color w:val="000000"/>
                <w:sz w:val="20"/>
                <w:szCs w:val="20"/>
                <w:lang w:val="en-US" w:eastAsia="pt-BR"/>
              </w:rPr>
            </w:pPr>
            <w:r w:rsidRPr="002E263D">
              <w:rPr>
                <w:rFonts w:ascii="Calibri" w:eastAsia="Times New Roman" w:hAnsi="Calibri" w:cs="Arial"/>
                <w:b/>
                <w:bCs/>
                <w:color w:val="000000"/>
                <w:sz w:val="20"/>
                <w:szCs w:val="20"/>
                <w:lang w:eastAsia="pt-BR"/>
              </w:rPr>
              <w:t>Qual o diâmetro encontrado pós-usinagem final?</w:t>
            </w:r>
            <w:r w:rsidRPr="002E263D">
              <w:rPr>
                <w:rFonts w:ascii="Calibri" w:eastAsia="Times New Roman" w:hAnsi="Calibri" w:cs="Arial"/>
                <w:color w:val="000000"/>
                <w:sz w:val="20"/>
                <w:szCs w:val="20"/>
                <w:lang w:eastAsia="pt-BR"/>
              </w:rPr>
              <w:t xml:space="preserve"> </w:t>
            </w:r>
            <w:r w:rsidRPr="002E263D">
              <w:rPr>
                <w:rFonts w:ascii="Calibri" w:eastAsia="Times New Roman" w:hAnsi="Calibri" w:cs="Arial"/>
                <w:color w:val="000000"/>
                <w:sz w:val="20"/>
                <w:szCs w:val="20"/>
                <w:lang w:val="en-US" w:eastAsia="pt-BR"/>
              </w:rPr>
              <w:t xml:space="preserve">_______________________   </w:t>
            </w:r>
          </w:p>
          <w:p w14:paraId="78511035" w14:textId="1494D8C7" w:rsidR="00200CF2" w:rsidRDefault="00200CF2" w:rsidP="00200CF2">
            <w:pPr>
              <w:jc w:val="both"/>
              <w:rPr>
                <w:rFonts w:ascii="Calibri" w:eastAsia="Times New Roman" w:hAnsi="Calibri" w:cs="Arial"/>
                <w:i/>
                <w:iCs/>
                <w:color w:val="000000"/>
                <w:sz w:val="20"/>
                <w:szCs w:val="20"/>
                <w:lang w:val="en-US" w:eastAsia="pt-BR"/>
              </w:rPr>
            </w:pPr>
            <w:r w:rsidRPr="002E263D">
              <w:rPr>
                <w:rFonts w:ascii="Calibri" w:eastAsia="Times New Roman" w:hAnsi="Calibri" w:cs="Arial"/>
                <w:i/>
                <w:iCs/>
                <w:color w:val="000000"/>
                <w:sz w:val="20"/>
                <w:szCs w:val="20"/>
                <w:lang w:val="en-US" w:eastAsia="pt-BR"/>
              </w:rPr>
              <w:t>(What is the diameter found after final machining?)</w:t>
            </w:r>
          </w:p>
          <w:p w14:paraId="7F3CCDAE" w14:textId="77777777" w:rsidR="00200CF2" w:rsidRDefault="00200CF2" w:rsidP="00200CF2">
            <w:pPr>
              <w:jc w:val="both"/>
              <w:rPr>
                <w:rFonts w:ascii="Calibri" w:eastAsia="Times New Roman" w:hAnsi="Calibri" w:cs="Arial"/>
                <w:i/>
                <w:iCs/>
                <w:color w:val="000000"/>
                <w:sz w:val="20"/>
                <w:szCs w:val="20"/>
                <w:lang w:val="en-US" w:eastAsia="pt-BR"/>
              </w:rPr>
            </w:pPr>
          </w:p>
          <w:p w14:paraId="592CEE7C" w14:textId="77777777" w:rsidR="00200CF2" w:rsidRDefault="00200CF2" w:rsidP="00200CF2">
            <w:pPr>
              <w:jc w:val="both"/>
              <w:rPr>
                <w:rFonts w:ascii="Calibri" w:eastAsia="Times New Roman" w:hAnsi="Calibri" w:cs="Arial"/>
                <w:b/>
                <w:bCs/>
                <w:color w:val="000000"/>
                <w:sz w:val="20"/>
                <w:szCs w:val="20"/>
                <w:lang w:eastAsia="pt-BR"/>
              </w:rPr>
            </w:pPr>
            <w:r w:rsidRPr="001A49ED">
              <w:rPr>
                <w:rFonts w:ascii="Calibri" w:eastAsia="Times New Roman" w:hAnsi="Calibri" w:cs="Arial"/>
                <w:b/>
                <w:bCs/>
                <w:color w:val="000000"/>
                <w:sz w:val="20"/>
                <w:szCs w:val="20"/>
                <w:lang w:eastAsia="pt-BR"/>
              </w:rPr>
              <w:t>NCC: ________</w:t>
            </w:r>
          </w:p>
          <w:p w14:paraId="19506DEF" w14:textId="77777777" w:rsidR="00200CF2" w:rsidRPr="001A49ED" w:rsidRDefault="00200CF2" w:rsidP="00200CF2">
            <w:pPr>
              <w:jc w:val="both"/>
              <w:rPr>
                <w:rFonts w:ascii="Calibri" w:eastAsia="Times New Roman" w:hAnsi="Calibri" w:cs="Arial"/>
                <w:b/>
                <w:bCs/>
                <w:color w:val="000000"/>
                <w:sz w:val="20"/>
                <w:szCs w:val="20"/>
                <w:lang w:eastAsia="pt-BR"/>
              </w:rPr>
            </w:pPr>
          </w:p>
          <w:p w14:paraId="2497EAFF" w14:textId="41F80109" w:rsidR="00200CF2" w:rsidRPr="002E263D" w:rsidRDefault="00200CF2" w:rsidP="00200CF2">
            <w:pPr>
              <w:jc w:val="both"/>
              <w:rPr>
                <w:rFonts w:ascii="Calibri" w:eastAsia="Times New Roman" w:hAnsi="Calibri" w:cs="Arial"/>
                <w:b/>
                <w:bCs/>
                <w:color w:val="000000"/>
                <w:sz w:val="20"/>
                <w:szCs w:val="20"/>
                <w:lang w:val="en-US" w:eastAsia="pt-BR"/>
              </w:rPr>
            </w:pPr>
            <w:r w:rsidRPr="002E263D">
              <w:rPr>
                <w:rFonts w:ascii="Calibri" w:eastAsia="Times New Roman" w:hAnsi="Calibri" w:cs="Arial"/>
                <w:b/>
                <w:bCs/>
                <w:color w:val="000000"/>
                <w:sz w:val="20"/>
                <w:szCs w:val="20"/>
                <w:lang w:eastAsia="pt-BR"/>
              </w:rPr>
              <w:t xml:space="preserve">Qual o </w:t>
            </w:r>
            <w:r>
              <w:rPr>
                <w:rFonts w:ascii="Calibri" w:eastAsia="Times New Roman" w:hAnsi="Calibri" w:cs="Arial"/>
                <w:b/>
                <w:bCs/>
                <w:color w:val="000000"/>
                <w:sz w:val="20"/>
                <w:szCs w:val="20"/>
                <w:lang w:eastAsia="pt-BR"/>
              </w:rPr>
              <w:t>valor de rugosidade média da peça</w:t>
            </w:r>
            <w:r w:rsidRPr="002E263D">
              <w:rPr>
                <w:rFonts w:ascii="Calibri" w:eastAsia="Times New Roman" w:hAnsi="Calibri" w:cs="Arial"/>
                <w:b/>
                <w:bCs/>
                <w:color w:val="000000"/>
                <w:sz w:val="20"/>
                <w:szCs w:val="20"/>
                <w:lang w:eastAsia="pt-BR"/>
              </w:rPr>
              <w:t>?</w:t>
            </w:r>
            <w:r w:rsidRPr="002E263D">
              <w:rPr>
                <w:rFonts w:ascii="Calibri" w:eastAsia="Times New Roman" w:hAnsi="Calibri" w:cs="Arial"/>
                <w:color w:val="000000"/>
                <w:sz w:val="20"/>
                <w:szCs w:val="20"/>
                <w:lang w:eastAsia="pt-BR"/>
              </w:rPr>
              <w:t xml:space="preserve"> </w:t>
            </w:r>
            <w:r w:rsidRPr="002E263D">
              <w:rPr>
                <w:rFonts w:ascii="Calibri" w:eastAsia="Times New Roman" w:hAnsi="Calibri" w:cs="Arial"/>
                <w:color w:val="000000"/>
                <w:sz w:val="20"/>
                <w:szCs w:val="20"/>
                <w:lang w:val="en-US" w:eastAsia="pt-BR"/>
              </w:rPr>
              <w:t xml:space="preserve">_______________________   </w:t>
            </w:r>
          </w:p>
          <w:p w14:paraId="731EEE95" w14:textId="668D9DD9" w:rsidR="00200CF2" w:rsidRPr="008F3260" w:rsidRDefault="00200CF2" w:rsidP="00200CF2">
            <w:pPr>
              <w:jc w:val="both"/>
              <w:rPr>
                <w:rFonts w:ascii="Calibri" w:eastAsia="Times New Roman" w:hAnsi="Calibri" w:cs="Arial"/>
                <w:i/>
                <w:iCs/>
                <w:color w:val="000000"/>
                <w:sz w:val="20"/>
                <w:szCs w:val="20"/>
                <w:lang w:val="en-US" w:eastAsia="pt-BR"/>
              </w:rPr>
            </w:pPr>
            <w:r w:rsidRPr="002E263D">
              <w:rPr>
                <w:rFonts w:ascii="Calibri" w:eastAsia="Times New Roman" w:hAnsi="Calibri" w:cs="Arial"/>
                <w:i/>
                <w:iCs/>
                <w:color w:val="000000"/>
                <w:sz w:val="20"/>
                <w:szCs w:val="20"/>
                <w:lang w:val="en-US" w:eastAsia="pt-BR"/>
              </w:rPr>
              <w:t>(</w:t>
            </w:r>
            <w:r w:rsidRPr="008F3260">
              <w:rPr>
                <w:rFonts w:ascii="Calibri" w:eastAsia="Times New Roman" w:hAnsi="Calibri" w:cs="Arial"/>
                <w:i/>
                <w:iCs/>
                <w:color w:val="000000"/>
                <w:sz w:val="20"/>
                <w:szCs w:val="20"/>
                <w:lang w:val="en-US" w:eastAsia="pt-BR"/>
              </w:rPr>
              <w:t>What is the average roughness value of the part?</w:t>
            </w:r>
            <w:r>
              <w:rPr>
                <w:rFonts w:ascii="Calibri" w:eastAsia="Times New Roman" w:hAnsi="Calibri" w:cs="Arial"/>
                <w:i/>
                <w:iCs/>
                <w:color w:val="000000"/>
                <w:sz w:val="20"/>
                <w:szCs w:val="20"/>
                <w:lang w:val="en-US" w:eastAsia="pt-BR"/>
              </w:rPr>
              <w:t>)</w:t>
            </w:r>
          </w:p>
          <w:p w14:paraId="0311066E" w14:textId="77777777" w:rsidR="00200CF2" w:rsidRDefault="00200CF2" w:rsidP="00200CF2">
            <w:pPr>
              <w:jc w:val="both"/>
              <w:rPr>
                <w:rFonts w:ascii="Calibri" w:eastAsia="Times New Roman" w:hAnsi="Calibri" w:cs="Arial"/>
                <w:i/>
                <w:iCs/>
                <w:color w:val="000000"/>
                <w:sz w:val="20"/>
                <w:szCs w:val="20"/>
                <w:lang w:val="en-US" w:eastAsia="pt-BR"/>
              </w:rPr>
            </w:pPr>
          </w:p>
          <w:p w14:paraId="103E8B15" w14:textId="3C7EA124" w:rsidR="00200CF2" w:rsidRPr="00825856" w:rsidRDefault="00200CF2" w:rsidP="00200CF2">
            <w:pPr>
              <w:jc w:val="both"/>
              <w:rPr>
                <w:rFonts w:ascii="Calibri" w:eastAsia="Times New Roman" w:hAnsi="Calibri" w:cs="Arial"/>
                <w:b/>
                <w:bCs/>
                <w:color w:val="000000"/>
                <w:sz w:val="20"/>
                <w:szCs w:val="20"/>
                <w:lang w:eastAsia="pt-BR"/>
              </w:rPr>
            </w:pPr>
            <w:r w:rsidRPr="00825856">
              <w:rPr>
                <w:rFonts w:ascii="Calibri" w:eastAsia="Times New Roman" w:hAnsi="Calibri" w:cs="Arial"/>
                <w:b/>
                <w:bCs/>
                <w:color w:val="000000"/>
                <w:sz w:val="20"/>
                <w:szCs w:val="20"/>
                <w:lang w:eastAsia="pt-BR"/>
              </w:rPr>
              <w:t xml:space="preserve">A </w:t>
            </w:r>
            <w:r>
              <w:rPr>
                <w:rFonts w:ascii="Calibri" w:eastAsia="Times New Roman" w:hAnsi="Calibri" w:cs="Arial"/>
                <w:b/>
                <w:bCs/>
                <w:color w:val="000000"/>
                <w:sz w:val="20"/>
                <w:szCs w:val="20"/>
                <w:lang w:eastAsia="pt-BR"/>
              </w:rPr>
              <w:t xml:space="preserve">espessura de revestimento ficou entre </w:t>
            </w:r>
            <w:r w:rsidRPr="000440B7">
              <w:rPr>
                <w:rFonts w:ascii="Calibri" w:eastAsia="Times New Roman" w:hAnsi="Calibri" w:cs="Arial"/>
                <w:b/>
                <w:bCs/>
                <w:color w:val="000000"/>
                <w:sz w:val="20"/>
                <w:szCs w:val="20"/>
                <w:lang w:eastAsia="pt-BR"/>
              </w:rPr>
              <w:t xml:space="preserve">0,007 </w:t>
            </w:r>
            <w:r>
              <w:rPr>
                <w:rFonts w:ascii="Calibri" w:eastAsia="Times New Roman" w:hAnsi="Calibri" w:cs="Arial"/>
                <w:b/>
                <w:bCs/>
                <w:color w:val="000000"/>
                <w:sz w:val="20"/>
                <w:szCs w:val="20"/>
                <w:lang w:eastAsia="pt-BR"/>
              </w:rPr>
              <w:t>e</w:t>
            </w:r>
            <w:r w:rsidRPr="000440B7">
              <w:rPr>
                <w:rFonts w:ascii="Calibri" w:eastAsia="Times New Roman" w:hAnsi="Calibri" w:cs="Arial"/>
                <w:b/>
                <w:bCs/>
                <w:color w:val="000000"/>
                <w:sz w:val="20"/>
                <w:szCs w:val="20"/>
                <w:lang w:eastAsia="pt-BR"/>
              </w:rPr>
              <w:t xml:space="preserve"> 0,010 pol. (0,18–0,25 mm) após a usinagem final</w:t>
            </w:r>
            <w:r w:rsidRPr="00825856">
              <w:rPr>
                <w:rFonts w:ascii="Calibri" w:eastAsia="Times New Roman" w:hAnsi="Calibri" w:cs="Arial"/>
                <w:b/>
                <w:bCs/>
                <w:color w:val="000000"/>
                <w:sz w:val="20"/>
                <w:szCs w:val="20"/>
                <w:lang w:eastAsia="pt-BR"/>
              </w:rPr>
              <w:t xml:space="preserve">? </w:t>
            </w:r>
          </w:p>
          <w:p w14:paraId="4A6A53C2" w14:textId="4ED0EAA6" w:rsidR="00200CF2" w:rsidRPr="00825856" w:rsidRDefault="00200CF2" w:rsidP="00200CF2">
            <w:pPr>
              <w:jc w:val="both"/>
              <w:rPr>
                <w:rFonts w:ascii="Calibri" w:eastAsia="Times New Roman" w:hAnsi="Calibri" w:cs="Arial"/>
                <w:i/>
                <w:iCs/>
                <w:color w:val="000000"/>
                <w:sz w:val="20"/>
                <w:szCs w:val="20"/>
                <w:lang w:val="en-US" w:eastAsia="pt-BR"/>
              </w:rPr>
            </w:pPr>
            <w:r w:rsidRPr="00825856">
              <w:rPr>
                <w:rFonts w:ascii="Calibri" w:eastAsia="Times New Roman" w:hAnsi="Calibri" w:cs="Arial"/>
                <w:i/>
                <w:iCs/>
                <w:color w:val="000000"/>
                <w:sz w:val="20"/>
                <w:szCs w:val="20"/>
                <w:lang w:val="en-US" w:eastAsia="pt-BR"/>
              </w:rPr>
              <w:t>(</w:t>
            </w:r>
            <w:r w:rsidRPr="000440B7">
              <w:rPr>
                <w:rFonts w:ascii="Calibri" w:eastAsia="Times New Roman" w:hAnsi="Calibri" w:cs="Arial"/>
                <w:i/>
                <w:iCs/>
                <w:color w:val="000000"/>
                <w:sz w:val="20"/>
                <w:szCs w:val="20"/>
                <w:lang w:val="en-US" w:eastAsia="pt-BR"/>
              </w:rPr>
              <w:t xml:space="preserve">Is the coating thickness between 0.007 and 0.010 in. </w:t>
            </w:r>
            <w:r w:rsidRPr="00872FC1">
              <w:rPr>
                <w:rFonts w:ascii="Calibri" w:eastAsia="Times New Roman" w:hAnsi="Calibri" w:cs="Arial"/>
                <w:i/>
                <w:iCs/>
                <w:color w:val="000000"/>
                <w:sz w:val="20"/>
                <w:szCs w:val="20"/>
                <w:lang w:val="en-US" w:eastAsia="pt-BR"/>
              </w:rPr>
              <w:t>(0.18–0.25 mm) after final machining?</w:t>
            </w:r>
            <w:r w:rsidRPr="00825856">
              <w:rPr>
                <w:rFonts w:ascii="Calibri" w:eastAsia="Times New Roman" w:hAnsi="Calibri" w:cs="Arial"/>
                <w:i/>
                <w:iCs/>
                <w:color w:val="000000"/>
                <w:sz w:val="20"/>
                <w:szCs w:val="20"/>
                <w:lang w:val="en-US" w:eastAsia="pt-BR"/>
              </w:rPr>
              <w:t xml:space="preserve">) </w:t>
            </w:r>
          </w:p>
          <w:p w14:paraId="6C1C1CFB" w14:textId="77777777" w:rsidR="00200CF2" w:rsidRPr="00825856" w:rsidRDefault="00200CF2" w:rsidP="00200CF2">
            <w:pPr>
              <w:jc w:val="both"/>
              <w:rPr>
                <w:rFonts w:ascii="Calibri" w:eastAsia="Times New Roman" w:hAnsi="Calibri" w:cs="Arial"/>
                <w:b/>
                <w:bCs/>
                <w:color w:val="000000"/>
                <w:sz w:val="20"/>
                <w:szCs w:val="20"/>
                <w:lang w:val="en-US" w:eastAsia="pt-BR"/>
              </w:rPr>
            </w:pPr>
            <w:r w:rsidRPr="00825856">
              <w:rPr>
                <w:rFonts w:ascii="Calibri" w:eastAsia="Times New Roman" w:hAnsi="Calibri" w:cs="Arial"/>
                <w:b/>
                <w:bCs/>
                <w:color w:val="000000"/>
                <w:sz w:val="20"/>
                <w:szCs w:val="20"/>
                <w:lang w:val="en-US" w:eastAsia="pt-BR"/>
              </w:rPr>
              <w:t xml:space="preserve"> </w:t>
            </w:r>
          </w:p>
          <w:p w14:paraId="0D90AB6B" w14:textId="4ACC0D5E" w:rsidR="00200CF2" w:rsidRPr="009C42F8" w:rsidRDefault="00200CF2" w:rsidP="00200CF2">
            <w:pPr>
              <w:jc w:val="both"/>
              <w:rPr>
                <w:rFonts w:ascii="Calibri" w:eastAsia="Times New Roman" w:hAnsi="Calibri" w:cs="Arial"/>
                <w:b/>
                <w:bCs/>
                <w:color w:val="000000"/>
                <w:sz w:val="20"/>
                <w:szCs w:val="20"/>
                <w:lang w:val="en-US" w:eastAsia="pt-BR"/>
              </w:rPr>
            </w:pPr>
            <w:r w:rsidRPr="009C42F8">
              <w:rPr>
                <w:rFonts w:ascii="Calibri" w:eastAsia="Times New Roman" w:hAnsi="Calibri" w:cs="Arial"/>
                <w:b/>
                <w:bCs/>
                <w:color w:val="000000"/>
                <w:sz w:val="20"/>
                <w:szCs w:val="20"/>
                <w:lang w:val="en-US" w:eastAsia="pt-BR"/>
              </w:rPr>
              <w:t>( ) Sim.</w:t>
            </w:r>
          </w:p>
          <w:p w14:paraId="020CE072" w14:textId="76A81D88" w:rsidR="00200CF2" w:rsidRPr="00D219FA" w:rsidRDefault="00200CF2" w:rsidP="00200CF2">
            <w:pPr>
              <w:jc w:val="both"/>
              <w:rPr>
                <w:rFonts w:ascii="Calibri" w:eastAsia="Times New Roman" w:hAnsi="Calibri" w:cs="Arial"/>
                <w:i/>
                <w:iCs/>
                <w:color w:val="000000"/>
                <w:sz w:val="20"/>
                <w:szCs w:val="20"/>
                <w:lang w:eastAsia="pt-BR"/>
              </w:rPr>
            </w:pPr>
            <w:r w:rsidRPr="00D219FA">
              <w:rPr>
                <w:rFonts w:ascii="Calibri" w:eastAsia="Times New Roman" w:hAnsi="Calibri" w:cs="Arial"/>
                <w:i/>
                <w:iCs/>
                <w:color w:val="000000"/>
                <w:sz w:val="20"/>
                <w:szCs w:val="20"/>
                <w:lang w:eastAsia="pt-BR"/>
              </w:rPr>
              <w:t xml:space="preserve">(Yes) </w:t>
            </w:r>
          </w:p>
          <w:p w14:paraId="430B2E36" w14:textId="77777777" w:rsidR="00200CF2" w:rsidRPr="00D219FA" w:rsidRDefault="00200CF2" w:rsidP="00200CF2">
            <w:pPr>
              <w:jc w:val="both"/>
              <w:rPr>
                <w:rFonts w:ascii="Calibri" w:eastAsia="Times New Roman" w:hAnsi="Calibri" w:cs="Arial"/>
                <w:b/>
                <w:bCs/>
                <w:color w:val="000000"/>
                <w:sz w:val="20"/>
                <w:szCs w:val="20"/>
                <w:lang w:eastAsia="pt-BR"/>
              </w:rPr>
            </w:pPr>
            <w:r w:rsidRPr="00D219FA">
              <w:rPr>
                <w:rFonts w:ascii="Calibri" w:eastAsia="Times New Roman" w:hAnsi="Calibri" w:cs="Arial"/>
                <w:b/>
                <w:bCs/>
                <w:color w:val="000000"/>
                <w:sz w:val="20"/>
                <w:szCs w:val="20"/>
                <w:lang w:eastAsia="pt-BR"/>
              </w:rPr>
              <w:t xml:space="preserve"> </w:t>
            </w:r>
          </w:p>
          <w:p w14:paraId="1EF89B53" w14:textId="777513BD" w:rsidR="00200CF2" w:rsidRPr="00825856" w:rsidRDefault="00200CF2" w:rsidP="00200CF2">
            <w:pPr>
              <w:jc w:val="both"/>
              <w:rPr>
                <w:rFonts w:ascii="Calibri" w:eastAsia="Times New Roman" w:hAnsi="Calibri" w:cs="Arial"/>
                <w:b/>
                <w:bCs/>
                <w:color w:val="000000"/>
                <w:sz w:val="20"/>
                <w:szCs w:val="20"/>
                <w:lang w:eastAsia="pt-BR"/>
              </w:rPr>
            </w:pPr>
            <w:r w:rsidRPr="00825856">
              <w:rPr>
                <w:rFonts w:ascii="Calibri" w:eastAsia="Times New Roman" w:hAnsi="Calibri" w:cs="Arial"/>
                <w:b/>
                <w:bCs/>
                <w:color w:val="000000"/>
                <w:sz w:val="20"/>
                <w:szCs w:val="20"/>
                <w:lang w:eastAsia="pt-BR"/>
              </w:rPr>
              <w:t xml:space="preserve">( ) Não. </w:t>
            </w:r>
          </w:p>
          <w:p w14:paraId="426B7121" w14:textId="075A8371" w:rsidR="00200CF2" w:rsidRPr="00825856" w:rsidRDefault="00200CF2" w:rsidP="00200CF2">
            <w:pPr>
              <w:jc w:val="both"/>
              <w:rPr>
                <w:rFonts w:ascii="Calibri" w:eastAsia="Times New Roman" w:hAnsi="Calibri" w:cs="Arial"/>
                <w:i/>
                <w:iCs/>
                <w:color w:val="000000"/>
                <w:sz w:val="20"/>
                <w:szCs w:val="20"/>
                <w:lang w:eastAsia="pt-BR"/>
              </w:rPr>
            </w:pPr>
            <w:r w:rsidRPr="00825856">
              <w:rPr>
                <w:rFonts w:ascii="Calibri" w:eastAsia="Times New Roman" w:hAnsi="Calibri" w:cs="Arial"/>
                <w:i/>
                <w:iCs/>
                <w:color w:val="000000"/>
                <w:sz w:val="20"/>
                <w:szCs w:val="20"/>
                <w:lang w:eastAsia="pt-BR"/>
              </w:rPr>
              <w:t xml:space="preserve">(No) </w:t>
            </w:r>
          </w:p>
          <w:p w14:paraId="2EDFDEBF" w14:textId="77777777" w:rsidR="00200CF2" w:rsidRDefault="00200CF2" w:rsidP="00200CF2">
            <w:pPr>
              <w:jc w:val="both"/>
              <w:rPr>
                <w:rFonts w:ascii="Calibri" w:eastAsia="Times New Roman" w:hAnsi="Calibri" w:cs="Arial"/>
                <w:b/>
                <w:bCs/>
                <w:color w:val="000000"/>
                <w:sz w:val="20"/>
                <w:szCs w:val="20"/>
                <w:lang w:eastAsia="pt-BR"/>
              </w:rPr>
            </w:pPr>
            <w:r w:rsidRPr="00825856">
              <w:rPr>
                <w:rFonts w:ascii="Calibri" w:eastAsia="Times New Roman" w:hAnsi="Calibri" w:cs="Arial"/>
                <w:b/>
                <w:bCs/>
                <w:color w:val="000000"/>
                <w:sz w:val="20"/>
                <w:szCs w:val="20"/>
                <w:lang w:eastAsia="pt-BR"/>
              </w:rPr>
              <w:t xml:space="preserve"> </w:t>
            </w:r>
          </w:p>
          <w:p w14:paraId="6C38E0F8" w14:textId="769558C6" w:rsidR="00200CF2" w:rsidRDefault="00200CF2" w:rsidP="00200CF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Se não, execute o reparo novamente. </w:t>
            </w:r>
          </w:p>
          <w:p w14:paraId="5D1B69A0" w14:textId="6BF6ED4E" w:rsidR="00200CF2" w:rsidRPr="000440B7" w:rsidRDefault="00200CF2" w:rsidP="00200CF2">
            <w:pPr>
              <w:jc w:val="both"/>
              <w:rPr>
                <w:rFonts w:ascii="Calibri" w:eastAsia="Times New Roman" w:hAnsi="Calibri" w:cs="Arial"/>
                <w:i/>
                <w:iCs/>
                <w:color w:val="000000"/>
                <w:sz w:val="20"/>
                <w:szCs w:val="20"/>
                <w:lang w:val="en-US" w:eastAsia="pt-BR"/>
              </w:rPr>
            </w:pPr>
            <w:r w:rsidRPr="000440B7">
              <w:rPr>
                <w:rFonts w:ascii="Calibri" w:eastAsia="Times New Roman" w:hAnsi="Calibri" w:cs="Arial"/>
                <w:i/>
                <w:iCs/>
                <w:color w:val="000000"/>
                <w:sz w:val="20"/>
                <w:szCs w:val="20"/>
                <w:lang w:val="en-US" w:eastAsia="pt-BR"/>
              </w:rPr>
              <w:t>(If not, perform the repair again.)</w:t>
            </w:r>
          </w:p>
          <w:p w14:paraId="6474AB59" w14:textId="62B9856A" w:rsidR="00200CF2" w:rsidRPr="00BB4E68" w:rsidRDefault="00200CF2" w:rsidP="00200CF2">
            <w:pPr>
              <w:jc w:val="both"/>
              <w:rPr>
                <w:rFonts w:ascii="Calibri" w:eastAsia="Times New Roman" w:hAnsi="Calibri" w:cs="Arial"/>
                <w:b/>
                <w:bCs/>
                <w:color w:val="000000"/>
                <w:sz w:val="20"/>
                <w:szCs w:val="20"/>
                <w:lang w:val="en-US" w:eastAsia="pt-BR"/>
              </w:rPr>
            </w:pPr>
          </w:p>
        </w:tc>
      </w:tr>
      <w:tr w:rsidR="00200CF2" w:rsidRPr="0038051B" w14:paraId="5D08AE4C" w14:textId="77777777" w:rsidTr="009B3906">
        <w:trPr>
          <w:trHeight w:val="1134"/>
          <w:jc w:val="center"/>
        </w:trPr>
        <w:tc>
          <w:tcPr>
            <w:tcW w:w="704" w:type="dxa"/>
            <w:vAlign w:val="center"/>
          </w:tcPr>
          <w:p w14:paraId="6E1F8900" w14:textId="476D7CAC" w:rsidR="00200CF2" w:rsidRDefault="00200CF2" w:rsidP="00200CF2">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09</w:t>
            </w:r>
          </w:p>
        </w:tc>
        <w:sdt>
          <w:sdtPr>
            <w:rPr>
              <w:rFonts w:ascii="Calibri" w:eastAsia="Times New Roman" w:hAnsi="Calibri" w:cs="Arial"/>
              <w:b/>
              <w:bCs/>
              <w:color w:val="000000"/>
              <w:sz w:val="20"/>
              <w:szCs w:val="20"/>
              <w:lang w:val="en-US" w:eastAsia="pt-BR"/>
            </w:rPr>
            <w:alias w:val="TAREFA"/>
            <w:tag w:val="IAS-RG-0103"/>
            <w:id w:val="-492189450"/>
            <w:placeholder>
              <w:docPart w:val="58E3EBCA84AD489A94BC15A587363809"/>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4AD7BC96" w14:textId="4E549C5D" w:rsidR="00200CF2" w:rsidRDefault="00200CF2" w:rsidP="00200CF2">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443533485"/>
            <w:placeholder>
              <w:docPart w:val="8ABDD8A81E0E4706991D1B7CA18B96DF"/>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516A9C6F" w14:textId="657FB392" w:rsidR="00200CF2" w:rsidRDefault="00200CF2" w:rsidP="00200CF2">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DIMENSIONAL/ DIMENSIONAL 000CTION</w:t>
                </w:r>
              </w:p>
            </w:tc>
          </w:sdtContent>
        </w:sdt>
        <w:tc>
          <w:tcPr>
            <w:tcW w:w="5182" w:type="dxa"/>
            <w:gridSpan w:val="3"/>
            <w:vAlign w:val="center"/>
          </w:tcPr>
          <w:p w14:paraId="0A326025" w14:textId="77777777" w:rsidR="00200CF2" w:rsidRDefault="00200CF2" w:rsidP="00200CF2">
            <w:pPr>
              <w:jc w:val="both"/>
              <w:rPr>
                <w:rFonts w:ascii="Calibri" w:eastAsia="Times New Roman" w:hAnsi="Calibri" w:cs="Arial"/>
                <w:b/>
                <w:bCs/>
                <w:color w:val="000000"/>
                <w:sz w:val="20"/>
                <w:szCs w:val="20"/>
                <w:lang w:eastAsia="pt-BR"/>
              </w:rPr>
            </w:pPr>
          </w:p>
          <w:p w14:paraId="499F1387" w14:textId="012D8673" w:rsidR="00200CF2" w:rsidRDefault="00200CF2" w:rsidP="00200CF2">
            <w:pPr>
              <w:jc w:val="both"/>
              <w:rPr>
                <w:rFonts w:ascii="Calibri" w:eastAsia="Times New Roman" w:hAnsi="Calibri" w:cs="Arial"/>
                <w:b/>
                <w:bCs/>
                <w:color w:val="000000"/>
                <w:sz w:val="20"/>
                <w:szCs w:val="20"/>
                <w:lang w:eastAsia="pt-BR"/>
              </w:rPr>
            </w:pPr>
            <w:r w:rsidRPr="00A31DEF">
              <w:rPr>
                <w:rFonts w:ascii="Calibri" w:eastAsia="Times New Roman" w:hAnsi="Calibri" w:cs="Arial"/>
                <w:b/>
                <w:bCs/>
                <w:color w:val="000000"/>
                <w:sz w:val="20"/>
                <w:szCs w:val="20"/>
                <w:lang w:eastAsia="pt-BR"/>
              </w:rPr>
              <w:t>Realizar as medições dimensionais da</w:t>
            </w:r>
            <w:r>
              <w:rPr>
                <w:rFonts w:ascii="Calibri" w:eastAsia="Times New Roman" w:hAnsi="Calibri" w:cs="Arial"/>
                <w:b/>
                <w:bCs/>
                <w:color w:val="000000"/>
                <w:sz w:val="20"/>
                <w:szCs w:val="20"/>
                <w:lang w:eastAsia="pt-BR"/>
              </w:rPr>
              <w:t xml:space="preserve"> área com revestimento de plasma aplicados (item 4, </w:t>
            </w:r>
            <w:r w:rsidRPr="0098376C">
              <w:rPr>
                <w:rFonts w:ascii="Calibri" w:eastAsia="Times New Roman" w:hAnsi="Calibri" w:cs="Arial"/>
                <w:b/>
                <w:bCs/>
                <w:color w:val="000000"/>
                <w:sz w:val="20"/>
                <w:szCs w:val="20"/>
                <w:lang w:eastAsia="pt-BR"/>
              </w:rPr>
              <w:t>Post-SB20242</w:t>
            </w:r>
            <w:r>
              <w:rPr>
                <w:rFonts w:ascii="Calibri" w:eastAsia="Times New Roman" w:hAnsi="Calibri" w:cs="Arial"/>
                <w:b/>
                <w:bCs/>
                <w:color w:val="000000"/>
                <w:sz w:val="20"/>
                <w:szCs w:val="20"/>
                <w:lang w:eastAsia="pt-BR"/>
              </w:rPr>
              <w:t>,</w:t>
            </w:r>
            <w:r w:rsidRPr="00A31DEF">
              <w:rPr>
                <w:rFonts w:ascii="Calibri" w:eastAsia="Times New Roman" w:hAnsi="Calibri" w:cs="Arial"/>
                <w:b/>
                <w:bCs/>
                <w:color w:val="000000"/>
                <w:sz w:val="20"/>
                <w:szCs w:val="20"/>
                <w:lang w:eastAsia="pt-BR"/>
              </w:rPr>
              <w:t xml:space="preserve"> Figura 801 e Tabela 801</w:t>
            </w:r>
            <w:r>
              <w:rPr>
                <w:rFonts w:ascii="Calibri" w:eastAsia="Times New Roman" w:hAnsi="Calibri" w:cs="Arial"/>
                <w:b/>
                <w:bCs/>
                <w:color w:val="000000"/>
                <w:sz w:val="20"/>
                <w:szCs w:val="20"/>
                <w:lang w:eastAsia="pt-BR"/>
              </w:rPr>
              <w:t>)</w:t>
            </w:r>
            <w:r w:rsidRPr="00A31DEF">
              <w:rPr>
                <w:rFonts w:ascii="Calibri" w:eastAsia="Times New Roman" w:hAnsi="Calibri" w:cs="Arial"/>
                <w:b/>
                <w:bCs/>
                <w:color w:val="000000"/>
                <w:sz w:val="20"/>
                <w:szCs w:val="20"/>
                <w:lang w:eastAsia="pt-BR"/>
              </w:rPr>
              <w:t xml:space="preserve"> conforme CIR Manual 3043515, ATA </w:t>
            </w:r>
            <w:r>
              <w:rPr>
                <w:rFonts w:ascii="Calibri" w:eastAsia="Times New Roman" w:hAnsi="Calibri" w:cs="Arial"/>
                <w:b/>
                <w:bCs/>
                <w:color w:val="000000"/>
                <w:sz w:val="20"/>
                <w:szCs w:val="20"/>
                <w:lang w:eastAsia="pt-BR"/>
              </w:rPr>
              <w:lastRenderedPageBreak/>
              <w:t>72-41-42</w:t>
            </w:r>
            <w:r w:rsidRPr="00A31DEF">
              <w:rPr>
                <w:rFonts w:ascii="Calibri" w:eastAsia="Times New Roman" w:hAnsi="Calibri" w:cs="Arial"/>
                <w:b/>
                <w:bCs/>
                <w:color w:val="000000"/>
                <w:sz w:val="20"/>
                <w:szCs w:val="20"/>
                <w:lang w:eastAsia="pt-BR"/>
              </w:rPr>
              <w:t>, Seção “Inspection/Check-03”, Parágrafo 1., Etapa C.; Figura 801 e Tabela 801 (</w:t>
            </w:r>
            <w:r>
              <w:rPr>
                <w:rFonts w:ascii="Calibri" w:eastAsia="Times New Roman" w:hAnsi="Calibri" w:cs="Arial"/>
                <w:b/>
                <w:bCs/>
                <w:color w:val="000000"/>
                <w:sz w:val="20"/>
                <w:szCs w:val="20"/>
                <w:lang w:eastAsia="pt-BR"/>
              </w:rPr>
              <w:t>Task 72-41-42</w:t>
            </w:r>
            <w:r w:rsidRPr="00BB7EBE">
              <w:rPr>
                <w:rFonts w:ascii="Calibri" w:eastAsia="Times New Roman" w:hAnsi="Calibri" w:cs="Arial"/>
                <w:b/>
                <w:bCs/>
                <w:color w:val="000000"/>
                <w:sz w:val="20"/>
                <w:szCs w:val="20"/>
                <w:lang w:eastAsia="pt-BR"/>
              </w:rPr>
              <w:t>-220-802</w:t>
            </w:r>
            <w:r>
              <w:rPr>
                <w:rFonts w:ascii="Calibri" w:eastAsia="Times New Roman" w:hAnsi="Calibri" w:cs="Arial"/>
                <w:b/>
                <w:bCs/>
                <w:color w:val="000000"/>
                <w:sz w:val="20"/>
                <w:szCs w:val="20"/>
                <w:lang w:eastAsia="pt-BR"/>
              </w:rPr>
              <w:t>).</w:t>
            </w:r>
          </w:p>
          <w:p w14:paraId="4C1D7301" w14:textId="5E042855" w:rsidR="00200CF2" w:rsidRPr="001A49ED" w:rsidRDefault="00200CF2" w:rsidP="00200CF2">
            <w:pPr>
              <w:jc w:val="both"/>
              <w:rPr>
                <w:rFonts w:ascii="Calibri" w:eastAsia="Times New Roman" w:hAnsi="Calibri" w:cs="Arial"/>
                <w:i/>
                <w:iCs/>
                <w:color w:val="000000"/>
                <w:sz w:val="20"/>
                <w:szCs w:val="20"/>
                <w:lang w:eastAsia="pt-BR"/>
              </w:rPr>
            </w:pPr>
            <w:r w:rsidRPr="000440B7">
              <w:rPr>
                <w:rFonts w:ascii="Calibri" w:eastAsia="Times New Roman" w:hAnsi="Calibri" w:cs="Arial"/>
                <w:i/>
                <w:iCs/>
                <w:color w:val="000000"/>
                <w:sz w:val="20"/>
                <w:szCs w:val="20"/>
                <w:lang w:val="en-US" w:eastAsia="pt-BR"/>
              </w:rPr>
              <w:t>(Perform dimensional measurements of the</w:t>
            </w:r>
            <w:r>
              <w:rPr>
                <w:rFonts w:ascii="Calibri" w:eastAsia="Times New Roman" w:hAnsi="Calibri" w:cs="Arial"/>
                <w:i/>
                <w:iCs/>
                <w:color w:val="000000"/>
                <w:sz w:val="20"/>
                <w:szCs w:val="20"/>
                <w:lang w:val="en-US" w:eastAsia="pt-BR"/>
              </w:rPr>
              <w:t xml:space="preserve"> </w:t>
            </w:r>
            <w:r w:rsidRPr="000440B7">
              <w:rPr>
                <w:rFonts w:ascii="Calibri" w:eastAsia="Times New Roman" w:hAnsi="Calibri" w:cs="Arial"/>
                <w:i/>
                <w:iCs/>
                <w:color w:val="000000"/>
                <w:sz w:val="20"/>
                <w:szCs w:val="20"/>
                <w:lang w:val="en-US" w:eastAsia="pt-BR"/>
              </w:rPr>
              <w:t xml:space="preserve">applied plasma-coated area (Item 4, Post-SB20242, Figure 801 and Table 801) in accordance with CIR Manual 3043515, ATA 72-41-42, Section “Inspection/Check-03,” Paragraph 1, Step C; Figure 801 and Table 801. </w:t>
            </w:r>
            <w:r w:rsidRPr="001A49ED">
              <w:rPr>
                <w:rFonts w:ascii="Calibri" w:eastAsia="Times New Roman" w:hAnsi="Calibri" w:cs="Arial"/>
                <w:i/>
                <w:iCs/>
                <w:color w:val="000000"/>
                <w:sz w:val="20"/>
                <w:szCs w:val="20"/>
                <w:lang w:eastAsia="pt-BR"/>
              </w:rPr>
              <w:t>(Task 72-41-42-220-802))</w:t>
            </w:r>
          </w:p>
          <w:p w14:paraId="22DCDC38" w14:textId="77777777" w:rsidR="00200CF2" w:rsidRPr="001A49ED" w:rsidRDefault="00200CF2" w:rsidP="00200CF2">
            <w:pPr>
              <w:jc w:val="both"/>
              <w:rPr>
                <w:rFonts w:ascii="Calibri" w:eastAsia="Times New Roman" w:hAnsi="Calibri" w:cs="Arial"/>
                <w:i/>
                <w:iCs/>
                <w:color w:val="000000"/>
                <w:sz w:val="20"/>
                <w:szCs w:val="20"/>
                <w:lang w:eastAsia="pt-BR"/>
              </w:rPr>
            </w:pPr>
          </w:p>
          <w:p w14:paraId="20D1CF72" w14:textId="77777777" w:rsidR="00200CF2" w:rsidRDefault="00200CF2" w:rsidP="00200CF2">
            <w:pPr>
              <w:jc w:val="both"/>
              <w:rPr>
                <w:rFonts w:ascii="Calibri" w:eastAsia="Times New Roman" w:hAnsi="Calibri" w:cs="Arial"/>
                <w:b/>
                <w:bCs/>
                <w:color w:val="000000"/>
                <w:sz w:val="20"/>
                <w:szCs w:val="20"/>
                <w:lang w:eastAsia="pt-BR"/>
              </w:rPr>
            </w:pPr>
            <w:r w:rsidRPr="00A31DEF">
              <w:rPr>
                <w:rFonts w:ascii="Calibri" w:eastAsia="Times New Roman" w:hAnsi="Calibri" w:cs="Arial"/>
                <w:b/>
                <w:bCs/>
                <w:color w:val="000000"/>
                <w:sz w:val="20"/>
                <w:szCs w:val="20"/>
                <w:lang w:eastAsia="pt-BR"/>
              </w:rPr>
              <w:t>Anexar a esta O.S. o laudo</w:t>
            </w:r>
            <w:r>
              <w:rPr>
                <w:rFonts w:ascii="Calibri" w:eastAsia="Times New Roman" w:hAnsi="Calibri" w:cs="Arial"/>
                <w:b/>
                <w:bCs/>
                <w:color w:val="000000"/>
                <w:sz w:val="20"/>
                <w:szCs w:val="20"/>
                <w:lang w:eastAsia="pt-BR"/>
              </w:rPr>
              <w:t xml:space="preserve"> </w:t>
            </w:r>
            <w:r w:rsidRPr="00A31DEF">
              <w:rPr>
                <w:rFonts w:ascii="Calibri" w:eastAsia="Times New Roman" w:hAnsi="Calibri" w:cs="Arial"/>
                <w:b/>
                <w:bCs/>
                <w:color w:val="000000"/>
                <w:sz w:val="20"/>
                <w:szCs w:val="20"/>
                <w:lang w:eastAsia="pt-BR"/>
              </w:rPr>
              <w:t>com os resultados obtidos na tridimensional.</w:t>
            </w:r>
          </w:p>
          <w:p w14:paraId="2C101957" w14:textId="77777777" w:rsidR="00200CF2" w:rsidRDefault="00200CF2" w:rsidP="00200CF2">
            <w:pPr>
              <w:jc w:val="both"/>
              <w:rPr>
                <w:rFonts w:ascii="Calibri" w:eastAsia="Times New Roman" w:hAnsi="Calibri" w:cs="Arial"/>
                <w:i/>
                <w:iCs/>
                <w:color w:val="000000"/>
                <w:sz w:val="20"/>
                <w:szCs w:val="20"/>
                <w:lang w:val="en-US" w:eastAsia="pt-BR"/>
              </w:rPr>
            </w:pPr>
            <w:r w:rsidRPr="000440B7">
              <w:rPr>
                <w:rFonts w:ascii="Calibri" w:eastAsia="Times New Roman" w:hAnsi="Calibri" w:cs="Arial"/>
                <w:i/>
                <w:iCs/>
                <w:color w:val="000000"/>
                <w:sz w:val="20"/>
                <w:szCs w:val="20"/>
                <w:lang w:val="en-US" w:eastAsia="pt-BR"/>
              </w:rPr>
              <w:t>(Attach to this Work Order the report with the results obtained from the dimensional inspection.)</w:t>
            </w:r>
          </w:p>
          <w:p w14:paraId="02003548" w14:textId="77777777" w:rsidR="00200CF2" w:rsidRPr="003624BF" w:rsidRDefault="00200CF2" w:rsidP="00200CF2">
            <w:pPr>
              <w:jc w:val="both"/>
              <w:rPr>
                <w:rFonts w:ascii="Calibri" w:eastAsia="Times New Roman" w:hAnsi="Calibri" w:cs="Arial"/>
                <w:b/>
                <w:bCs/>
                <w:color w:val="000000"/>
                <w:sz w:val="20"/>
                <w:szCs w:val="20"/>
                <w:lang w:val="en-US" w:eastAsia="pt-BR"/>
              </w:rPr>
            </w:pPr>
          </w:p>
        </w:tc>
      </w:tr>
      <w:tr w:rsidR="00200CF2" w:rsidRPr="0098376C" w14:paraId="56A6A27A" w14:textId="77777777" w:rsidTr="009B3906">
        <w:trPr>
          <w:trHeight w:val="1134"/>
          <w:jc w:val="center"/>
        </w:trPr>
        <w:tc>
          <w:tcPr>
            <w:tcW w:w="704" w:type="dxa"/>
            <w:vAlign w:val="center"/>
          </w:tcPr>
          <w:p w14:paraId="2C9E344C" w14:textId="50E740CD" w:rsidR="00200CF2" w:rsidRDefault="00200CF2" w:rsidP="00200CF2">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10</w:t>
            </w:r>
          </w:p>
        </w:tc>
        <w:sdt>
          <w:sdtPr>
            <w:rPr>
              <w:rFonts w:ascii="Calibri" w:eastAsia="Times New Roman" w:hAnsi="Calibri" w:cs="Arial"/>
              <w:b/>
              <w:bCs/>
              <w:color w:val="000000"/>
              <w:sz w:val="20"/>
              <w:szCs w:val="20"/>
              <w:lang w:val="en-US" w:eastAsia="pt-BR"/>
            </w:rPr>
            <w:alias w:val="TAREFA"/>
            <w:tag w:val="IAS-RG-0103"/>
            <w:id w:val="-1641646468"/>
            <w:placeholder>
              <w:docPart w:val="739D5CC82C9A4D949D71DEDDC8A86EF9"/>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4C490C9E" w14:textId="52ADC739" w:rsidR="00200CF2" w:rsidRDefault="00200CF2" w:rsidP="00200CF2">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872617645"/>
            <w:placeholder>
              <w:docPart w:val="5A6AC5557FA540499A59C93F0B2B82D3"/>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2975EE67" w14:textId="7570B5A9" w:rsidR="00200CF2" w:rsidRDefault="00200CF2" w:rsidP="00200CF2">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INSPEÇÃO / INSPECTION</w:t>
                </w:r>
              </w:p>
            </w:tc>
          </w:sdtContent>
        </w:sdt>
        <w:tc>
          <w:tcPr>
            <w:tcW w:w="5182" w:type="dxa"/>
            <w:gridSpan w:val="3"/>
            <w:vAlign w:val="center"/>
          </w:tcPr>
          <w:p w14:paraId="133AAD1A" w14:textId="77777777" w:rsidR="00200CF2" w:rsidRDefault="00200CF2" w:rsidP="00200CF2">
            <w:pPr>
              <w:jc w:val="both"/>
              <w:rPr>
                <w:rFonts w:ascii="Calibri" w:eastAsia="Times New Roman" w:hAnsi="Calibri" w:cs="Arial"/>
                <w:b/>
                <w:bCs/>
                <w:color w:val="000000"/>
                <w:sz w:val="20"/>
                <w:szCs w:val="20"/>
                <w:lang w:eastAsia="pt-BR"/>
              </w:rPr>
            </w:pPr>
          </w:p>
          <w:p w14:paraId="683D18C8" w14:textId="43DBADBC" w:rsidR="00200CF2" w:rsidRDefault="00200CF2" w:rsidP="00200CF2">
            <w:pPr>
              <w:jc w:val="both"/>
              <w:rPr>
                <w:rFonts w:ascii="Calibri" w:eastAsia="Times New Roman" w:hAnsi="Calibri" w:cs="Arial"/>
                <w:b/>
                <w:bCs/>
                <w:color w:val="000000"/>
                <w:sz w:val="20"/>
                <w:szCs w:val="20"/>
                <w:lang w:eastAsia="pt-BR"/>
              </w:rPr>
            </w:pPr>
            <w:r w:rsidRPr="00721B0A">
              <w:rPr>
                <w:rFonts w:ascii="Calibri" w:eastAsia="Times New Roman" w:hAnsi="Calibri" w:cs="Arial"/>
                <w:b/>
                <w:bCs/>
                <w:color w:val="000000"/>
                <w:sz w:val="20"/>
                <w:szCs w:val="20"/>
                <w:lang w:eastAsia="pt-BR"/>
              </w:rPr>
              <w:t xml:space="preserve">Realizar a inspeção pós dimensional </w:t>
            </w:r>
            <w:r w:rsidRPr="00A31DEF">
              <w:rPr>
                <w:rFonts w:ascii="Calibri" w:eastAsia="Times New Roman" w:hAnsi="Calibri" w:cs="Arial"/>
                <w:b/>
                <w:bCs/>
                <w:color w:val="000000"/>
                <w:sz w:val="20"/>
                <w:szCs w:val="20"/>
                <w:lang w:eastAsia="pt-BR"/>
              </w:rPr>
              <w:t>da</w:t>
            </w:r>
            <w:r>
              <w:rPr>
                <w:rFonts w:ascii="Calibri" w:eastAsia="Times New Roman" w:hAnsi="Calibri" w:cs="Arial"/>
                <w:b/>
                <w:bCs/>
                <w:color w:val="000000"/>
                <w:sz w:val="20"/>
                <w:szCs w:val="20"/>
                <w:lang w:eastAsia="pt-BR"/>
              </w:rPr>
              <w:t xml:space="preserve"> área com revestimento de plasma aplicados (item 4, </w:t>
            </w:r>
            <w:r w:rsidRPr="0098376C">
              <w:rPr>
                <w:rFonts w:ascii="Calibri" w:eastAsia="Times New Roman" w:hAnsi="Calibri" w:cs="Arial"/>
                <w:b/>
                <w:bCs/>
                <w:color w:val="000000"/>
                <w:sz w:val="20"/>
                <w:szCs w:val="20"/>
                <w:lang w:eastAsia="pt-BR"/>
              </w:rPr>
              <w:t>Post-SB20242</w:t>
            </w:r>
            <w:r>
              <w:rPr>
                <w:rFonts w:ascii="Calibri" w:eastAsia="Times New Roman" w:hAnsi="Calibri" w:cs="Arial"/>
                <w:b/>
                <w:bCs/>
                <w:color w:val="000000"/>
                <w:sz w:val="20"/>
                <w:szCs w:val="20"/>
                <w:lang w:eastAsia="pt-BR"/>
              </w:rPr>
              <w:t>,</w:t>
            </w:r>
            <w:r w:rsidRPr="00A31DEF">
              <w:rPr>
                <w:rFonts w:ascii="Calibri" w:eastAsia="Times New Roman" w:hAnsi="Calibri" w:cs="Arial"/>
                <w:b/>
                <w:bCs/>
                <w:color w:val="000000"/>
                <w:sz w:val="20"/>
                <w:szCs w:val="20"/>
                <w:lang w:eastAsia="pt-BR"/>
              </w:rPr>
              <w:t xml:space="preserve"> Figura 801 e Tabela 801</w:t>
            </w:r>
            <w:r>
              <w:rPr>
                <w:rFonts w:ascii="Calibri" w:eastAsia="Times New Roman" w:hAnsi="Calibri" w:cs="Arial"/>
                <w:b/>
                <w:bCs/>
                <w:color w:val="000000"/>
                <w:sz w:val="20"/>
                <w:szCs w:val="20"/>
                <w:lang w:eastAsia="pt-BR"/>
              </w:rPr>
              <w:t>)</w:t>
            </w:r>
            <w:r w:rsidRPr="00A31DEF">
              <w:rPr>
                <w:rFonts w:ascii="Calibri" w:eastAsia="Times New Roman" w:hAnsi="Calibri" w:cs="Arial"/>
                <w:b/>
                <w:bCs/>
                <w:color w:val="000000"/>
                <w:sz w:val="20"/>
                <w:szCs w:val="20"/>
                <w:lang w:eastAsia="pt-BR"/>
              </w:rPr>
              <w:t xml:space="preserve"> conforme CIR Manual 3043515, ATA </w:t>
            </w:r>
            <w:r>
              <w:rPr>
                <w:rFonts w:ascii="Calibri" w:eastAsia="Times New Roman" w:hAnsi="Calibri" w:cs="Arial"/>
                <w:b/>
                <w:bCs/>
                <w:color w:val="000000"/>
                <w:sz w:val="20"/>
                <w:szCs w:val="20"/>
                <w:lang w:eastAsia="pt-BR"/>
              </w:rPr>
              <w:t>72-41-42</w:t>
            </w:r>
            <w:r w:rsidRPr="00A31DEF">
              <w:rPr>
                <w:rFonts w:ascii="Calibri" w:eastAsia="Times New Roman" w:hAnsi="Calibri" w:cs="Arial"/>
                <w:b/>
                <w:bCs/>
                <w:color w:val="000000"/>
                <w:sz w:val="20"/>
                <w:szCs w:val="20"/>
                <w:lang w:eastAsia="pt-BR"/>
              </w:rPr>
              <w:t>, Seção “Inspection/Check-03”, Parágrafo 1., Etapa C.; Figura 801 e Tabela 801 (</w:t>
            </w:r>
            <w:r>
              <w:rPr>
                <w:rFonts w:ascii="Calibri" w:eastAsia="Times New Roman" w:hAnsi="Calibri" w:cs="Arial"/>
                <w:b/>
                <w:bCs/>
                <w:color w:val="000000"/>
                <w:sz w:val="20"/>
                <w:szCs w:val="20"/>
                <w:lang w:eastAsia="pt-BR"/>
              </w:rPr>
              <w:t>Task 72-41-42</w:t>
            </w:r>
            <w:r w:rsidRPr="00BB7EBE">
              <w:rPr>
                <w:rFonts w:ascii="Calibri" w:eastAsia="Times New Roman" w:hAnsi="Calibri" w:cs="Arial"/>
                <w:b/>
                <w:bCs/>
                <w:color w:val="000000"/>
                <w:sz w:val="20"/>
                <w:szCs w:val="20"/>
                <w:lang w:eastAsia="pt-BR"/>
              </w:rPr>
              <w:t>-220-802</w:t>
            </w:r>
            <w:r>
              <w:rPr>
                <w:rFonts w:ascii="Calibri" w:eastAsia="Times New Roman" w:hAnsi="Calibri" w:cs="Arial"/>
                <w:b/>
                <w:bCs/>
                <w:color w:val="000000"/>
                <w:sz w:val="20"/>
                <w:szCs w:val="20"/>
                <w:lang w:eastAsia="pt-BR"/>
              </w:rPr>
              <w:t>).</w:t>
            </w:r>
          </w:p>
          <w:p w14:paraId="1C6DFAFE" w14:textId="132881B4" w:rsidR="00200CF2" w:rsidRPr="000440B7" w:rsidRDefault="00200CF2" w:rsidP="00200CF2">
            <w:pPr>
              <w:jc w:val="both"/>
              <w:rPr>
                <w:rFonts w:ascii="Calibri" w:eastAsia="Times New Roman" w:hAnsi="Calibri" w:cs="Arial"/>
                <w:i/>
                <w:iCs/>
                <w:color w:val="000000"/>
                <w:sz w:val="20"/>
                <w:szCs w:val="20"/>
                <w:lang w:val="en-US" w:eastAsia="pt-BR"/>
              </w:rPr>
            </w:pPr>
            <w:r w:rsidRPr="000440B7">
              <w:rPr>
                <w:rFonts w:ascii="Calibri" w:eastAsia="Times New Roman" w:hAnsi="Calibri" w:cs="Arial"/>
                <w:i/>
                <w:iCs/>
                <w:color w:val="000000"/>
                <w:sz w:val="20"/>
                <w:szCs w:val="20"/>
                <w:lang w:val="en-US" w:eastAsia="pt-BR"/>
              </w:rPr>
              <w:t>(Perform the post-dimensional inspection of the</w:t>
            </w:r>
            <w:r>
              <w:rPr>
                <w:rFonts w:ascii="Calibri" w:eastAsia="Times New Roman" w:hAnsi="Calibri" w:cs="Arial"/>
                <w:i/>
                <w:iCs/>
                <w:color w:val="000000"/>
                <w:sz w:val="20"/>
                <w:szCs w:val="20"/>
                <w:lang w:val="en-US" w:eastAsia="pt-BR"/>
              </w:rPr>
              <w:t xml:space="preserve"> </w:t>
            </w:r>
            <w:r w:rsidRPr="000440B7">
              <w:rPr>
                <w:rFonts w:ascii="Calibri" w:eastAsia="Times New Roman" w:hAnsi="Calibri" w:cs="Arial"/>
                <w:i/>
                <w:iCs/>
                <w:color w:val="000000"/>
                <w:sz w:val="20"/>
                <w:szCs w:val="20"/>
                <w:lang w:val="en-US" w:eastAsia="pt-BR"/>
              </w:rPr>
              <w:t>applied plasma-coated area (Item 4, Post-SB20242, Figure 801 and Table 801) in accordance with CIR Manual 3043515, ATA 72-41-42, Section “Inspection/Check-03,” Paragraph 1, Step C; Figure 801 and Table 801. (Task 72-41-42-220-802))</w:t>
            </w:r>
          </w:p>
          <w:p w14:paraId="26472921" w14:textId="77777777" w:rsidR="00200CF2" w:rsidRDefault="00200CF2" w:rsidP="00200CF2">
            <w:pPr>
              <w:jc w:val="both"/>
              <w:rPr>
                <w:rFonts w:ascii="Calibri" w:eastAsia="Times New Roman" w:hAnsi="Calibri" w:cs="Arial"/>
                <w:b/>
                <w:bCs/>
                <w:color w:val="000000"/>
                <w:sz w:val="20"/>
                <w:szCs w:val="20"/>
                <w:lang w:val="en-US" w:eastAsia="pt-BR"/>
              </w:rPr>
            </w:pPr>
          </w:p>
          <w:p w14:paraId="13018C31" w14:textId="77777777" w:rsidR="00200CF2" w:rsidRPr="001A49ED" w:rsidRDefault="00200CF2" w:rsidP="00200CF2">
            <w:pPr>
              <w:jc w:val="both"/>
              <w:rPr>
                <w:rFonts w:ascii="Calibri" w:eastAsia="Times New Roman" w:hAnsi="Calibri" w:cs="Arial"/>
                <w:b/>
                <w:bCs/>
                <w:color w:val="000000"/>
                <w:sz w:val="20"/>
                <w:szCs w:val="20"/>
                <w:lang w:val="en-US" w:eastAsia="pt-BR"/>
              </w:rPr>
            </w:pPr>
            <w:r w:rsidRPr="001A49ED">
              <w:rPr>
                <w:rFonts w:ascii="Calibri" w:eastAsia="Times New Roman" w:hAnsi="Calibri" w:cs="Arial"/>
                <w:b/>
                <w:bCs/>
                <w:color w:val="000000"/>
                <w:sz w:val="20"/>
                <w:szCs w:val="20"/>
                <w:lang w:val="en-US" w:eastAsia="pt-BR"/>
              </w:rPr>
              <w:t xml:space="preserve">A peça foi aprovada na inspeção? </w:t>
            </w:r>
          </w:p>
          <w:p w14:paraId="3D6BE5EE" w14:textId="77777777" w:rsidR="00200CF2" w:rsidRPr="00825856" w:rsidRDefault="00200CF2" w:rsidP="00200CF2">
            <w:pPr>
              <w:jc w:val="both"/>
              <w:rPr>
                <w:rFonts w:ascii="Calibri" w:eastAsia="Times New Roman" w:hAnsi="Calibri" w:cs="Arial"/>
                <w:i/>
                <w:iCs/>
                <w:color w:val="000000"/>
                <w:sz w:val="20"/>
                <w:szCs w:val="20"/>
                <w:lang w:val="en-US" w:eastAsia="pt-BR"/>
              </w:rPr>
            </w:pPr>
            <w:r w:rsidRPr="00825856">
              <w:rPr>
                <w:rFonts w:ascii="Calibri" w:eastAsia="Times New Roman" w:hAnsi="Calibri" w:cs="Arial"/>
                <w:i/>
                <w:iCs/>
                <w:color w:val="000000"/>
                <w:sz w:val="20"/>
                <w:szCs w:val="20"/>
                <w:lang w:val="en-US" w:eastAsia="pt-BR"/>
              </w:rPr>
              <w:t xml:space="preserve">(Was the part approved in the inspection?) </w:t>
            </w:r>
          </w:p>
          <w:p w14:paraId="6F60A2CA" w14:textId="77777777" w:rsidR="00200CF2" w:rsidRPr="00825856" w:rsidRDefault="00200CF2" w:rsidP="00200CF2">
            <w:pPr>
              <w:jc w:val="both"/>
              <w:rPr>
                <w:rFonts w:ascii="Calibri" w:eastAsia="Times New Roman" w:hAnsi="Calibri" w:cs="Arial"/>
                <w:b/>
                <w:bCs/>
                <w:color w:val="000000"/>
                <w:sz w:val="20"/>
                <w:szCs w:val="20"/>
                <w:lang w:val="en-US" w:eastAsia="pt-BR"/>
              </w:rPr>
            </w:pPr>
            <w:r w:rsidRPr="00825856">
              <w:rPr>
                <w:rFonts w:ascii="Calibri" w:eastAsia="Times New Roman" w:hAnsi="Calibri" w:cs="Arial"/>
                <w:b/>
                <w:bCs/>
                <w:color w:val="000000"/>
                <w:sz w:val="20"/>
                <w:szCs w:val="20"/>
                <w:lang w:val="en-US" w:eastAsia="pt-BR"/>
              </w:rPr>
              <w:t xml:space="preserve"> </w:t>
            </w:r>
          </w:p>
          <w:p w14:paraId="69521C96" w14:textId="77777777" w:rsidR="00200CF2" w:rsidRPr="00825856" w:rsidRDefault="00200CF2" w:rsidP="00200CF2">
            <w:pPr>
              <w:jc w:val="both"/>
              <w:rPr>
                <w:rFonts w:ascii="Calibri" w:eastAsia="Times New Roman" w:hAnsi="Calibri" w:cs="Arial"/>
                <w:b/>
                <w:bCs/>
                <w:color w:val="000000"/>
                <w:sz w:val="20"/>
                <w:szCs w:val="20"/>
                <w:lang w:eastAsia="pt-BR"/>
              </w:rPr>
            </w:pPr>
            <w:r w:rsidRPr="00825856">
              <w:rPr>
                <w:rFonts w:ascii="Calibri" w:eastAsia="Times New Roman" w:hAnsi="Calibri" w:cs="Arial"/>
                <w:b/>
                <w:bCs/>
                <w:color w:val="000000"/>
                <w:sz w:val="20"/>
                <w:szCs w:val="20"/>
                <w:lang w:eastAsia="pt-BR"/>
              </w:rPr>
              <w:t xml:space="preserve">( ) Sim, aprovada. </w:t>
            </w:r>
          </w:p>
          <w:p w14:paraId="0E1F946A" w14:textId="77777777" w:rsidR="00200CF2" w:rsidRPr="00825856" w:rsidRDefault="00200CF2" w:rsidP="00200CF2">
            <w:pPr>
              <w:jc w:val="both"/>
              <w:rPr>
                <w:rFonts w:ascii="Calibri" w:eastAsia="Times New Roman" w:hAnsi="Calibri" w:cs="Arial"/>
                <w:i/>
                <w:iCs/>
                <w:color w:val="000000"/>
                <w:sz w:val="20"/>
                <w:szCs w:val="20"/>
                <w:lang w:eastAsia="pt-BR"/>
              </w:rPr>
            </w:pPr>
            <w:r w:rsidRPr="00825856">
              <w:rPr>
                <w:rFonts w:ascii="Calibri" w:eastAsia="Times New Roman" w:hAnsi="Calibri" w:cs="Arial"/>
                <w:i/>
                <w:iCs/>
                <w:color w:val="000000"/>
                <w:sz w:val="20"/>
                <w:szCs w:val="20"/>
                <w:lang w:eastAsia="pt-BR"/>
              </w:rPr>
              <w:t xml:space="preserve">(Yes, approved.) </w:t>
            </w:r>
          </w:p>
          <w:p w14:paraId="6C8D6BE4" w14:textId="77777777" w:rsidR="00200CF2" w:rsidRPr="00825856" w:rsidRDefault="00200CF2" w:rsidP="00200CF2">
            <w:pPr>
              <w:jc w:val="both"/>
              <w:rPr>
                <w:rFonts w:ascii="Calibri" w:eastAsia="Times New Roman" w:hAnsi="Calibri" w:cs="Arial"/>
                <w:b/>
                <w:bCs/>
                <w:color w:val="000000"/>
                <w:sz w:val="20"/>
                <w:szCs w:val="20"/>
                <w:lang w:eastAsia="pt-BR"/>
              </w:rPr>
            </w:pPr>
            <w:r w:rsidRPr="00825856">
              <w:rPr>
                <w:rFonts w:ascii="Calibri" w:eastAsia="Times New Roman" w:hAnsi="Calibri" w:cs="Arial"/>
                <w:b/>
                <w:bCs/>
                <w:color w:val="000000"/>
                <w:sz w:val="20"/>
                <w:szCs w:val="20"/>
                <w:lang w:eastAsia="pt-BR"/>
              </w:rPr>
              <w:t xml:space="preserve"> </w:t>
            </w:r>
          </w:p>
          <w:p w14:paraId="1ADEA484" w14:textId="77777777" w:rsidR="00200CF2" w:rsidRPr="00825856" w:rsidRDefault="00200CF2" w:rsidP="00200CF2">
            <w:pPr>
              <w:jc w:val="both"/>
              <w:rPr>
                <w:rFonts w:ascii="Calibri" w:eastAsia="Times New Roman" w:hAnsi="Calibri" w:cs="Arial"/>
                <w:b/>
                <w:bCs/>
                <w:color w:val="000000"/>
                <w:sz w:val="20"/>
                <w:szCs w:val="20"/>
                <w:lang w:eastAsia="pt-BR"/>
              </w:rPr>
            </w:pPr>
            <w:r w:rsidRPr="00825856">
              <w:rPr>
                <w:rFonts w:ascii="Calibri" w:eastAsia="Times New Roman" w:hAnsi="Calibri" w:cs="Arial"/>
                <w:b/>
                <w:bCs/>
                <w:color w:val="000000"/>
                <w:sz w:val="20"/>
                <w:szCs w:val="20"/>
                <w:lang w:eastAsia="pt-BR"/>
              </w:rPr>
              <w:t xml:space="preserve">( ) Não, rejeitada. </w:t>
            </w:r>
          </w:p>
          <w:p w14:paraId="6A5A1A37" w14:textId="77777777" w:rsidR="00200CF2" w:rsidRPr="00825856" w:rsidRDefault="00200CF2" w:rsidP="00200CF2">
            <w:pPr>
              <w:jc w:val="both"/>
              <w:rPr>
                <w:rFonts w:ascii="Calibri" w:eastAsia="Times New Roman" w:hAnsi="Calibri" w:cs="Arial"/>
                <w:i/>
                <w:iCs/>
                <w:color w:val="000000"/>
                <w:sz w:val="20"/>
                <w:szCs w:val="20"/>
                <w:lang w:eastAsia="pt-BR"/>
              </w:rPr>
            </w:pPr>
            <w:r w:rsidRPr="00825856">
              <w:rPr>
                <w:rFonts w:ascii="Calibri" w:eastAsia="Times New Roman" w:hAnsi="Calibri" w:cs="Arial"/>
                <w:i/>
                <w:iCs/>
                <w:color w:val="000000"/>
                <w:sz w:val="20"/>
                <w:szCs w:val="20"/>
                <w:lang w:eastAsia="pt-BR"/>
              </w:rPr>
              <w:t xml:space="preserve">(No, rejected.) </w:t>
            </w:r>
          </w:p>
          <w:p w14:paraId="1DACAE03" w14:textId="77777777" w:rsidR="00200CF2" w:rsidRDefault="00200CF2" w:rsidP="00200CF2">
            <w:pPr>
              <w:jc w:val="both"/>
              <w:rPr>
                <w:rFonts w:ascii="Calibri" w:eastAsia="Times New Roman" w:hAnsi="Calibri" w:cs="Arial"/>
                <w:b/>
                <w:bCs/>
                <w:color w:val="000000"/>
                <w:sz w:val="20"/>
                <w:szCs w:val="20"/>
                <w:lang w:eastAsia="pt-BR"/>
              </w:rPr>
            </w:pPr>
            <w:r w:rsidRPr="00825856">
              <w:rPr>
                <w:rFonts w:ascii="Calibri" w:eastAsia="Times New Roman" w:hAnsi="Calibri" w:cs="Arial"/>
                <w:b/>
                <w:bCs/>
                <w:color w:val="000000"/>
                <w:sz w:val="20"/>
                <w:szCs w:val="20"/>
                <w:lang w:eastAsia="pt-BR"/>
              </w:rPr>
              <w:t xml:space="preserve"> </w:t>
            </w:r>
          </w:p>
          <w:p w14:paraId="5D264776" w14:textId="3B37151B" w:rsidR="00200CF2" w:rsidRDefault="00200CF2" w:rsidP="00200CF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Se rejeitada, execute o reparo novamente. </w:t>
            </w:r>
          </w:p>
          <w:p w14:paraId="44D4A523" w14:textId="5D90D687" w:rsidR="00200CF2" w:rsidRPr="000440B7" w:rsidRDefault="00200CF2" w:rsidP="00200CF2">
            <w:pPr>
              <w:jc w:val="both"/>
              <w:rPr>
                <w:rFonts w:ascii="Calibri" w:eastAsia="Times New Roman" w:hAnsi="Calibri" w:cs="Arial"/>
                <w:i/>
                <w:iCs/>
                <w:color w:val="000000"/>
                <w:sz w:val="20"/>
                <w:szCs w:val="20"/>
                <w:lang w:val="en-US" w:eastAsia="pt-BR"/>
              </w:rPr>
            </w:pPr>
            <w:r w:rsidRPr="000440B7">
              <w:rPr>
                <w:rFonts w:ascii="Calibri" w:eastAsia="Times New Roman" w:hAnsi="Calibri" w:cs="Arial"/>
                <w:i/>
                <w:iCs/>
                <w:color w:val="000000"/>
                <w:sz w:val="20"/>
                <w:szCs w:val="20"/>
                <w:lang w:val="en-US" w:eastAsia="pt-BR"/>
              </w:rPr>
              <w:t>(If rejected, perform the repair again.)</w:t>
            </w:r>
          </w:p>
          <w:p w14:paraId="459A24E4" w14:textId="77777777" w:rsidR="00200CF2" w:rsidRPr="000440B7" w:rsidRDefault="00200CF2" w:rsidP="00200CF2">
            <w:pPr>
              <w:jc w:val="both"/>
              <w:rPr>
                <w:rFonts w:ascii="Calibri" w:eastAsia="Times New Roman" w:hAnsi="Calibri" w:cs="Arial"/>
                <w:b/>
                <w:bCs/>
                <w:color w:val="000000"/>
                <w:sz w:val="20"/>
                <w:szCs w:val="20"/>
                <w:lang w:val="en-US" w:eastAsia="pt-BR"/>
              </w:rPr>
            </w:pPr>
          </w:p>
          <w:p w14:paraId="049C7080" w14:textId="77777777" w:rsidR="00200CF2" w:rsidRPr="00825856" w:rsidRDefault="00200CF2" w:rsidP="00200CF2">
            <w:pPr>
              <w:jc w:val="left"/>
              <w:rPr>
                <w:rFonts w:ascii="Calibri" w:eastAsia="Times New Roman" w:hAnsi="Calibri" w:cs="Arial"/>
                <w:b/>
                <w:bCs/>
                <w:color w:val="000000"/>
                <w:sz w:val="20"/>
                <w:szCs w:val="20"/>
                <w:lang w:eastAsia="pt-BR"/>
              </w:rPr>
            </w:pPr>
            <w:r w:rsidRPr="00825856">
              <w:rPr>
                <w:rFonts w:ascii="Calibri" w:eastAsia="Times New Roman" w:hAnsi="Calibri" w:cs="Arial"/>
                <w:b/>
                <w:bCs/>
                <w:color w:val="000000"/>
                <w:sz w:val="20"/>
                <w:szCs w:val="20"/>
                <w:lang w:eastAsia="pt-BR"/>
              </w:rPr>
              <w:t xml:space="preserve">Nº do laudo de medições dimensionais: ________________ </w:t>
            </w:r>
          </w:p>
          <w:p w14:paraId="009495F3" w14:textId="77777777" w:rsidR="00200CF2" w:rsidRPr="000303FF" w:rsidRDefault="00200CF2" w:rsidP="00200CF2">
            <w:pPr>
              <w:jc w:val="both"/>
              <w:rPr>
                <w:rFonts w:ascii="Calibri" w:eastAsia="Times New Roman" w:hAnsi="Calibri" w:cs="Arial"/>
                <w:i/>
                <w:iCs/>
                <w:color w:val="000000"/>
                <w:sz w:val="20"/>
                <w:szCs w:val="20"/>
                <w:lang w:eastAsia="pt-BR"/>
              </w:rPr>
            </w:pPr>
            <w:r w:rsidRPr="000303FF">
              <w:rPr>
                <w:rFonts w:ascii="Calibri" w:eastAsia="Times New Roman" w:hAnsi="Calibri" w:cs="Arial"/>
                <w:i/>
                <w:iCs/>
                <w:color w:val="000000"/>
                <w:sz w:val="20"/>
                <w:szCs w:val="20"/>
                <w:lang w:eastAsia="pt-BR"/>
              </w:rPr>
              <w:t>(Dimensional measurement report number:)</w:t>
            </w:r>
          </w:p>
          <w:p w14:paraId="2C47B990" w14:textId="0AEC9D28" w:rsidR="00200CF2" w:rsidRPr="0098376C" w:rsidRDefault="00200CF2" w:rsidP="00200CF2">
            <w:pPr>
              <w:jc w:val="both"/>
              <w:rPr>
                <w:rFonts w:ascii="Calibri" w:eastAsia="Times New Roman" w:hAnsi="Calibri" w:cs="Arial"/>
                <w:b/>
                <w:bCs/>
                <w:color w:val="000000"/>
                <w:sz w:val="20"/>
                <w:szCs w:val="20"/>
                <w:lang w:val="en-US" w:eastAsia="pt-BR"/>
              </w:rPr>
            </w:pPr>
          </w:p>
        </w:tc>
      </w:tr>
      <w:tr w:rsidR="00200CF2" w:rsidRPr="00825856" w14:paraId="4CC98F67" w14:textId="77777777" w:rsidTr="009B3906">
        <w:trPr>
          <w:trHeight w:val="1134"/>
          <w:jc w:val="center"/>
        </w:trPr>
        <w:tc>
          <w:tcPr>
            <w:tcW w:w="704" w:type="dxa"/>
            <w:vAlign w:val="center"/>
          </w:tcPr>
          <w:p w14:paraId="6A1EA610" w14:textId="501EDE54" w:rsidR="00200CF2" w:rsidRDefault="00200CF2" w:rsidP="00200CF2">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11</w:t>
            </w:r>
          </w:p>
        </w:tc>
        <w:sdt>
          <w:sdtPr>
            <w:rPr>
              <w:rFonts w:ascii="Calibri" w:eastAsia="Times New Roman" w:hAnsi="Calibri" w:cs="Arial"/>
              <w:b/>
              <w:bCs/>
              <w:color w:val="000000"/>
              <w:sz w:val="20"/>
              <w:szCs w:val="20"/>
              <w:lang w:val="en-US" w:eastAsia="pt-BR"/>
            </w:rPr>
            <w:alias w:val="TAREFA"/>
            <w:tag w:val="IAS-RG-0103"/>
            <w:id w:val="-757749911"/>
            <w:placeholder>
              <w:docPart w:val="D86780EA79094FE68C2822D8034529EC"/>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34D59C43" w14:textId="0EC2E65C" w:rsidR="00200CF2" w:rsidRDefault="00200CF2" w:rsidP="00200CF2">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932969661"/>
            <w:placeholder>
              <w:docPart w:val="BC233C437229454B8B439EA3558DA08F"/>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01D89820" w14:textId="395FF9A9" w:rsidR="00200CF2" w:rsidRDefault="00200CF2" w:rsidP="00200CF2">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INSPEÇÃO / INSPECTION</w:t>
                </w:r>
              </w:p>
            </w:tc>
          </w:sdtContent>
        </w:sdt>
        <w:tc>
          <w:tcPr>
            <w:tcW w:w="5182" w:type="dxa"/>
            <w:gridSpan w:val="3"/>
            <w:vAlign w:val="center"/>
          </w:tcPr>
          <w:p w14:paraId="192D9119" w14:textId="04241FA3" w:rsidR="00200CF2" w:rsidRDefault="00200CF2" w:rsidP="00200CF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I</w:t>
            </w:r>
            <w:r w:rsidRPr="00C40680">
              <w:rPr>
                <w:rFonts w:ascii="Calibri" w:eastAsia="Times New Roman" w:hAnsi="Calibri" w:cs="Arial"/>
                <w:b/>
                <w:bCs/>
                <w:color w:val="000000"/>
                <w:sz w:val="20"/>
                <w:szCs w:val="20"/>
                <w:lang w:eastAsia="pt-BR"/>
              </w:rPr>
              <w:t xml:space="preserve">nspeção final. </w:t>
            </w:r>
          </w:p>
          <w:p w14:paraId="199C5F7C" w14:textId="77777777" w:rsidR="00200CF2" w:rsidRDefault="00200CF2" w:rsidP="00200CF2">
            <w:pPr>
              <w:jc w:val="both"/>
              <w:rPr>
                <w:rFonts w:ascii="Calibri" w:eastAsia="Times New Roman" w:hAnsi="Calibri" w:cs="Arial"/>
                <w:b/>
                <w:bCs/>
                <w:color w:val="000000"/>
                <w:sz w:val="20"/>
                <w:szCs w:val="20"/>
                <w:lang w:eastAsia="pt-BR"/>
              </w:rPr>
            </w:pPr>
          </w:p>
          <w:p w14:paraId="6D50B8AC" w14:textId="0675510C" w:rsidR="00200CF2" w:rsidRPr="00C40680" w:rsidRDefault="00200CF2" w:rsidP="00200CF2">
            <w:pPr>
              <w:jc w:val="both"/>
              <w:rPr>
                <w:rFonts w:ascii="Calibri" w:eastAsia="Times New Roman" w:hAnsi="Calibri" w:cs="Arial"/>
                <w:i/>
                <w:iCs/>
                <w:color w:val="000000"/>
                <w:sz w:val="20"/>
                <w:szCs w:val="20"/>
                <w:lang w:eastAsia="pt-BR"/>
              </w:rPr>
            </w:pPr>
            <w:r>
              <w:rPr>
                <w:rFonts w:ascii="Calibri" w:eastAsia="Times New Roman" w:hAnsi="Calibri" w:cs="Arial"/>
                <w:i/>
                <w:iCs/>
                <w:color w:val="000000"/>
                <w:sz w:val="20"/>
                <w:szCs w:val="20"/>
                <w:lang w:eastAsia="pt-BR"/>
              </w:rPr>
              <w:t>(</w:t>
            </w:r>
            <w:r w:rsidRPr="00C40680">
              <w:rPr>
                <w:rFonts w:ascii="Calibri" w:eastAsia="Times New Roman" w:hAnsi="Calibri" w:cs="Arial"/>
                <w:i/>
                <w:iCs/>
                <w:color w:val="000000"/>
                <w:sz w:val="20"/>
                <w:szCs w:val="20"/>
                <w:lang w:eastAsia="pt-BR"/>
              </w:rPr>
              <w:t>Final Inspection.</w:t>
            </w:r>
            <w:r>
              <w:rPr>
                <w:rFonts w:ascii="Calibri" w:eastAsia="Times New Roman" w:hAnsi="Calibri" w:cs="Arial"/>
                <w:i/>
                <w:iCs/>
                <w:color w:val="000000"/>
                <w:sz w:val="20"/>
                <w:szCs w:val="20"/>
                <w:lang w:eastAsia="pt-BR"/>
              </w:rPr>
              <w:t>)</w:t>
            </w:r>
          </w:p>
        </w:tc>
      </w:tr>
      <w:tr w:rsidR="00200CF2" w14:paraId="51DEDFC2" w14:textId="77777777" w:rsidTr="0027369C">
        <w:tblPrEx>
          <w:jc w:val="left"/>
        </w:tblPrEx>
        <w:trPr>
          <w:trHeight w:val="454"/>
        </w:trPr>
        <w:tc>
          <w:tcPr>
            <w:tcW w:w="4957" w:type="dxa"/>
            <w:gridSpan w:val="4"/>
            <w:vAlign w:val="center"/>
          </w:tcPr>
          <w:p w14:paraId="779F0FC7" w14:textId="3B04741A" w:rsidR="00200CF2" w:rsidRDefault="00200CF2" w:rsidP="00200CF2">
            <w:pPr>
              <w:jc w:val="left"/>
            </w:pPr>
            <w:r w:rsidRPr="00381EB6">
              <w:rPr>
                <w:rFonts w:ascii="Calibri" w:eastAsia="Times New Roman" w:hAnsi="Calibri" w:cs="Arial"/>
                <w:b/>
                <w:bCs/>
                <w:color w:val="000000"/>
                <w:sz w:val="20"/>
                <w:szCs w:val="20"/>
                <w:lang w:eastAsia="pt-BR"/>
              </w:rPr>
              <w:t>OBSERVAÇÕES</w:t>
            </w:r>
            <w:r>
              <w:rPr>
                <w:rFonts w:ascii="Calibri" w:eastAsia="Times New Roman" w:hAnsi="Calibri" w:cs="Arial"/>
                <w:b/>
                <w:bCs/>
                <w:color w:val="000000"/>
                <w:sz w:val="20"/>
                <w:szCs w:val="20"/>
                <w:lang w:eastAsia="pt-BR"/>
              </w:rPr>
              <w:t xml:space="preserve"> </w:t>
            </w:r>
            <w:r w:rsidRPr="00E8763A">
              <w:rPr>
                <w:rFonts w:ascii="Calibri" w:eastAsia="Times New Roman" w:hAnsi="Calibri" w:cs="Arial"/>
                <w:bCs/>
                <w:i/>
                <w:color w:val="000000"/>
                <w:sz w:val="18"/>
                <w:szCs w:val="18"/>
                <w:lang w:eastAsia="pt-BR"/>
              </w:rPr>
              <w:t>(Observation)</w:t>
            </w:r>
            <w:r w:rsidRPr="00E8763A">
              <w:rPr>
                <w:rFonts w:ascii="Calibri" w:eastAsia="Times New Roman" w:hAnsi="Calibri" w:cs="Arial"/>
                <w:color w:val="000000"/>
                <w:sz w:val="20"/>
                <w:szCs w:val="20"/>
                <w:lang w:eastAsia="pt-BR"/>
              </w:rPr>
              <w:t>:</w:t>
            </w:r>
          </w:p>
        </w:tc>
        <w:tc>
          <w:tcPr>
            <w:tcW w:w="3827" w:type="dxa"/>
            <w:gridSpan w:val="4"/>
            <w:vAlign w:val="center"/>
          </w:tcPr>
          <w:p w14:paraId="2C2D4AAB" w14:textId="3176B8BD" w:rsidR="00200CF2" w:rsidRDefault="00200CF2" w:rsidP="00200CF2">
            <w:pPr>
              <w:jc w:val="left"/>
            </w:pPr>
            <w:r w:rsidRPr="00381EB6">
              <w:rPr>
                <w:rFonts w:ascii="Calibri" w:eastAsia="Times New Roman" w:hAnsi="Calibri" w:cs="Arial"/>
                <w:b/>
                <w:bCs/>
                <w:color w:val="000000"/>
                <w:sz w:val="20"/>
                <w:szCs w:val="20"/>
                <w:lang w:eastAsia="pt-BR"/>
              </w:rPr>
              <w:t>ASSINATURA DO SOLICITANTE</w:t>
            </w:r>
            <w:r>
              <w:rPr>
                <w:rFonts w:ascii="Calibri" w:eastAsia="Times New Roman" w:hAnsi="Calibri" w:cs="Arial"/>
                <w:b/>
                <w:bCs/>
                <w:color w:val="000000"/>
                <w:sz w:val="20"/>
                <w:szCs w:val="20"/>
                <w:lang w:eastAsia="pt-BR"/>
              </w:rPr>
              <w:t xml:space="preserve"> </w:t>
            </w:r>
            <w:r w:rsidRPr="003A2130">
              <w:rPr>
                <w:rFonts w:ascii="Calibri" w:eastAsia="Times New Roman" w:hAnsi="Calibri" w:cs="Arial"/>
                <w:bCs/>
                <w:i/>
                <w:color w:val="000000"/>
                <w:sz w:val="18"/>
                <w:szCs w:val="20"/>
                <w:lang w:eastAsia="pt-BR"/>
              </w:rPr>
              <w:t>(Signature)</w:t>
            </w:r>
            <w:r w:rsidRPr="00E8763A">
              <w:rPr>
                <w:rFonts w:ascii="Calibri" w:eastAsia="Times New Roman" w:hAnsi="Calibri" w:cs="Arial"/>
                <w:bCs/>
                <w:iCs/>
                <w:color w:val="000000"/>
                <w:sz w:val="20"/>
                <w:lang w:eastAsia="pt-BR"/>
              </w:rPr>
              <w:t>:</w:t>
            </w:r>
          </w:p>
        </w:tc>
        <w:tc>
          <w:tcPr>
            <w:tcW w:w="1978" w:type="dxa"/>
            <w:vAlign w:val="center"/>
          </w:tcPr>
          <w:p w14:paraId="6708A640" w14:textId="235D3885" w:rsidR="00200CF2" w:rsidRDefault="00200CF2" w:rsidP="00200CF2">
            <w:pPr>
              <w:jc w:val="left"/>
            </w:pPr>
            <w:r w:rsidRPr="00381EB6">
              <w:rPr>
                <w:rFonts w:ascii="Calibri" w:eastAsia="Times New Roman" w:hAnsi="Calibri" w:cs="Arial"/>
                <w:b/>
                <w:bCs/>
                <w:color w:val="000000"/>
                <w:sz w:val="20"/>
                <w:szCs w:val="20"/>
                <w:lang w:eastAsia="pt-BR"/>
              </w:rPr>
              <w:t>DATA</w:t>
            </w:r>
            <w:r>
              <w:rPr>
                <w:rFonts w:ascii="Calibri" w:eastAsia="Times New Roman" w:hAnsi="Calibri" w:cs="Arial"/>
                <w:b/>
                <w:bCs/>
                <w:color w:val="000000"/>
                <w:sz w:val="20"/>
                <w:szCs w:val="20"/>
                <w:lang w:eastAsia="pt-BR"/>
              </w:rPr>
              <w:t xml:space="preserve"> </w:t>
            </w:r>
            <w:r w:rsidRPr="00E8763A">
              <w:rPr>
                <w:rFonts w:ascii="Calibri" w:eastAsia="Times New Roman" w:hAnsi="Calibri" w:cs="Arial"/>
                <w:bCs/>
                <w:i/>
                <w:color w:val="000000"/>
                <w:sz w:val="18"/>
                <w:szCs w:val="18"/>
                <w:lang w:eastAsia="pt-BR"/>
              </w:rPr>
              <w:t>(Date)</w:t>
            </w:r>
            <w:r w:rsidRPr="00E8763A">
              <w:rPr>
                <w:rFonts w:ascii="Calibri" w:eastAsia="Times New Roman" w:hAnsi="Calibri" w:cs="Arial"/>
                <w:color w:val="000000"/>
                <w:sz w:val="20"/>
                <w:szCs w:val="20"/>
                <w:lang w:eastAsia="pt-BR"/>
              </w:rPr>
              <w:t>:</w:t>
            </w:r>
          </w:p>
        </w:tc>
      </w:tr>
      <w:tr w:rsidR="00200CF2" w14:paraId="5F5260C2" w14:textId="77777777" w:rsidTr="00A673C0">
        <w:tblPrEx>
          <w:jc w:val="left"/>
        </w:tblPrEx>
        <w:trPr>
          <w:trHeight w:val="1134"/>
        </w:trPr>
        <w:tc>
          <w:tcPr>
            <w:tcW w:w="4957" w:type="dxa"/>
            <w:gridSpan w:val="4"/>
            <w:vAlign w:val="center"/>
          </w:tcPr>
          <w:p w14:paraId="02F47F55" w14:textId="2CAE1406" w:rsidR="00200CF2" w:rsidRPr="005068AF" w:rsidRDefault="00200CF2" w:rsidP="00200CF2">
            <w:pPr>
              <w:jc w:val="left"/>
              <w:rPr>
                <w:b/>
                <w:bCs/>
                <w:sz w:val="20"/>
                <w:szCs w:val="20"/>
              </w:rPr>
            </w:pPr>
          </w:p>
        </w:tc>
        <w:tc>
          <w:tcPr>
            <w:tcW w:w="3827" w:type="dxa"/>
            <w:gridSpan w:val="4"/>
            <w:vAlign w:val="center"/>
          </w:tcPr>
          <w:p w14:paraId="78C59886" w14:textId="5B68BB67" w:rsidR="00200CF2" w:rsidRPr="005068AF" w:rsidRDefault="00200CF2" w:rsidP="00200CF2">
            <w:pPr>
              <w:jc w:val="left"/>
              <w:rPr>
                <w:b/>
                <w:bCs/>
                <w:sz w:val="20"/>
                <w:szCs w:val="20"/>
              </w:rPr>
            </w:pPr>
            <w:r>
              <w:rPr>
                <w:b/>
                <w:bCs/>
                <w:sz w:val="20"/>
                <w:szCs w:val="20"/>
              </w:rPr>
              <w:t>GUILHERME BRAGA</w:t>
            </w:r>
          </w:p>
        </w:tc>
        <w:tc>
          <w:tcPr>
            <w:tcW w:w="1978" w:type="dxa"/>
            <w:vAlign w:val="center"/>
          </w:tcPr>
          <w:p w14:paraId="1B672710" w14:textId="333A560E" w:rsidR="00200CF2" w:rsidRPr="005068AF" w:rsidRDefault="0038051B" w:rsidP="00200CF2">
            <w:pPr>
              <w:jc w:val="left"/>
              <w:rPr>
                <w:sz w:val="20"/>
                <w:szCs w:val="20"/>
              </w:rPr>
            </w:pPr>
            <w:r>
              <w:rPr>
                <w:rFonts w:ascii="Calibri" w:eastAsia="Times New Roman" w:hAnsi="Calibri" w:cs="Arial"/>
                <w:b/>
                <w:bCs/>
                <w:color w:val="000000"/>
                <w:sz w:val="20"/>
                <w:szCs w:val="20"/>
                <w:lang w:eastAsia="pt-BR"/>
              </w:rPr>
              <w:t>15</w:t>
            </w:r>
            <w:r w:rsidR="00200CF2" w:rsidRPr="005068AF">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01</w:t>
            </w:r>
            <w:r w:rsidR="00200CF2" w:rsidRPr="005068AF">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2026</w:t>
            </w:r>
          </w:p>
        </w:tc>
      </w:tr>
    </w:tbl>
    <w:p w14:paraId="6C8A6A6E" w14:textId="77777777" w:rsidR="00C94064" w:rsidRPr="003A2130" w:rsidRDefault="00C94064" w:rsidP="00C94064">
      <w:pPr>
        <w:pStyle w:val="PargrafodaLista"/>
        <w:numPr>
          <w:ilvl w:val="0"/>
          <w:numId w:val="4"/>
        </w:numPr>
        <w:jc w:val="left"/>
      </w:pPr>
      <w:r w:rsidRPr="00085877">
        <w:rPr>
          <w:rFonts w:ascii="Calibri" w:eastAsia="Times New Roman" w:hAnsi="Calibri" w:cs="Arial"/>
          <w:b/>
          <w:bCs/>
          <w:color w:val="000000"/>
          <w:sz w:val="20"/>
          <w:szCs w:val="20"/>
          <w:lang w:eastAsia="pt-BR"/>
        </w:rPr>
        <w:t>Em caso de serviço externo, o fornecedor deverá ser indicado pelo setor de compras.</w:t>
      </w:r>
    </w:p>
    <w:p w14:paraId="4CDBF7FD" w14:textId="4BEFE7CD" w:rsidR="00E8763A" w:rsidRDefault="00C94064" w:rsidP="00C94064">
      <w:pPr>
        <w:ind w:firstLine="227"/>
        <w:jc w:val="left"/>
        <w:rPr>
          <w:rFonts w:ascii="Calibri" w:eastAsia="Times New Roman" w:hAnsi="Calibri" w:cs="Arial"/>
          <w:bCs/>
          <w:i/>
          <w:color w:val="000000"/>
          <w:sz w:val="18"/>
          <w:szCs w:val="20"/>
          <w:lang w:val="en-US" w:eastAsia="pt-BR"/>
        </w:rPr>
      </w:pPr>
      <w:r w:rsidRPr="00C94064">
        <w:rPr>
          <w:rFonts w:ascii="Calibri" w:eastAsia="Times New Roman" w:hAnsi="Calibri" w:cs="Arial"/>
          <w:bCs/>
          <w:i/>
          <w:color w:val="000000"/>
          <w:sz w:val="18"/>
          <w:szCs w:val="20"/>
          <w:lang w:val="en-US" w:eastAsia="pt-BR"/>
        </w:rPr>
        <w:t>(In case of external service, the supplier must be indicated by the purchasing department</w:t>
      </w:r>
      <w:r>
        <w:rPr>
          <w:rFonts w:ascii="Calibri" w:eastAsia="Times New Roman" w:hAnsi="Calibri" w:cs="Arial"/>
          <w:bCs/>
          <w:i/>
          <w:color w:val="000000"/>
          <w:sz w:val="18"/>
          <w:szCs w:val="20"/>
          <w:lang w:val="en-US" w:eastAsia="pt-BR"/>
        </w:rPr>
        <w:t>.</w:t>
      </w:r>
      <w:r w:rsidRPr="00C94064">
        <w:rPr>
          <w:rFonts w:ascii="Calibri" w:eastAsia="Times New Roman" w:hAnsi="Calibri" w:cs="Arial"/>
          <w:bCs/>
          <w:i/>
          <w:color w:val="000000"/>
          <w:sz w:val="18"/>
          <w:szCs w:val="20"/>
          <w:lang w:val="en-US" w:eastAsia="pt-BR"/>
        </w:rPr>
        <w:t>)</w:t>
      </w:r>
    </w:p>
    <w:p w14:paraId="41C0ED6C" w14:textId="456DA7D0" w:rsidR="00C94064" w:rsidRPr="00111CEF" w:rsidRDefault="00C94064" w:rsidP="00C94064">
      <w:pPr>
        <w:jc w:val="both"/>
        <w:rPr>
          <w:sz w:val="20"/>
          <w:szCs w:val="20"/>
          <w:lang w:val="en-US"/>
        </w:rPr>
      </w:pPr>
    </w:p>
    <w:sectPr w:rsidR="00C94064" w:rsidRPr="00111CEF" w:rsidSect="00BA684A">
      <w:headerReference w:type="default" r:id="rId12"/>
      <w:footerReference w:type="default" r:id="rId13"/>
      <w:pgSz w:w="11906" w:h="16838"/>
      <w:pgMar w:top="567" w:right="567" w:bottom="567" w:left="567" w:header="397" w:footer="39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0FB63A" w14:textId="77777777" w:rsidR="007922EF" w:rsidRDefault="007922EF" w:rsidP="00381EB6">
      <w:r>
        <w:separator/>
      </w:r>
    </w:p>
  </w:endnote>
  <w:endnote w:type="continuationSeparator" w:id="0">
    <w:p w14:paraId="648BE04E" w14:textId="77777777" w:rsidR="007922EF" w:rsidRDefault="007922EF" w:rsidP="00381E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94F9DC" w14:textId="77777777" w:rsidR="00551730" w:rsidRDefault="00551730" w:rsidP="00BA684A">
    <w:pPr>
      <w:pStyle w:val="Rodap"/>
      <w:jc w:val="both"/>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72CA74" w14:textId="77777777" w:rsidR="007922EF" w:rsidRDefault="007922EF" w:rsidP="00381EB6">
      <w:r>
        <w:separator/>
      </w:r>
    </w:p>
  </w:footnote>
  <w:footnote w:type="continuationSeparator" w:id="0">
    <w:p w14:paraId="6B3A6993" w14:textId="77777777" w:rsidR="007922EF" w:rsidRDefault="007922EF" w:rsidP="00381E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acomgrade"/>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01"/>
      <w:gridCol w:w="6683"/>
      <w:gridCol w:w="1134"/>
      <w:gridCol w:w="844"/>
    </w:tblGrid>
    <w:tr w:rsidR="00BA684A" w:rsidRPr="0073232E" w14:paraId="5FB1D997" w14:textId="77777777" w:rsidTr="00B547D2">
      <w:trPr>
        <w:trHeight w:val="340"/>
        <w:jc w:val="center"/>
      </w:trPr>
      <w:tc>
        <w:tcPr>
          <w:tcW w:w="976" w:type="pct"/>
          <w:vMerge w:val="restart"/>
          <w:vAlign w:val="center"/>
        </w:tcPr>
        <w:p w14:paraId="01EFD7FD" w14:textId="59EC0893" w:rsidR="00BA684A" w:rsidRPr="0073232E" w:rsidRDefault="00BA684A" w:rsidP="00BA684A">
          <w:pPr>
            <w:pStyle w:val="Cabealho"/>
            <w:rPr>
              <w:b/>
              <w:bCs/>
            </w:rPr>
          </w:pPr>
          <w:r>
            <w:rPr>
              <w:b/>
              <w:bCs/>
              <w:noProof/>
            </w:rPr>
            <w:drawing>
              <wp:inline distT="0" distB="0" distL="0" distR="0" wp14:anchorId="634EF7EE" wp14:editId="678A5F71">
                <wp:extent cx="572344" cy="432000"/>
                <wp:effectExtent l="0" t="0" r="0" b="6350"/>
                <wp:docPr id="1358331850"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0388283" name="Imagem 1480388283"/>
                        <pic:cNvPicPr/>
                      </pic:nvPicPr>
                      <pic:blipFill>
                        <a:blip r:embed="rId1">
                          <a:extLst>
                            <a:ext uri="{28A0092B-C50C-407E-A947-70E740481C1C}">
                              <a14:useLocalDpi xmlns:a14="http://schemas.microsoft.com/office/drawing/2010/main" val="0"/>
                            </a:ext>
                          </a:extLst>
                        </a:blip>
                        <a:stretch>
                          <a:fillRect/>
                        </a:stretch>
                      </pic:blipFill>
                      <pic:spPr>
                        <a:xfrm>
                          <a:off x="0" y="0"/>
                          <a:ext cx="572344" cy="432000"/>
                        </a:xfrm>
                        <a:prstGeom prst="rect">
                          <a:avLst/>
                        </a:prstGeom>
                      </pic:spPr>
                    </pic:pic>
                  </a:graphicData>
                </a:graphic>
              </wp:inline>
            </w:drawing>
          </w:r>
        </w:p>
      </w:tc>
      <w:tc>
        <w:tcPr>
          <w:tcW w:w="3105" w:type="pct"/>
          <w:tcBorders>
            <w:bottom w:val="nil"/>
          </w:tcBorders>
          <w:vAlign w:val="bottom"/>
        </w:tcPr>
        <w:p w14:paraId="693DC32C" w14:textId="77777777" w:rsidR="00BA684A" w:rsidRPr="0073232E" w:rsidRDefault="00BA684A" w:rsidP="00BA684A">
          <w:pPr>
            <w:pStyle w:val="Cabealho"/>
            <w:rPr>
              <w:b/>
              <w:bCs/>
            </w:rPr>
          </w:pPr>
          <w:r w:rsidRPr="0073232E">
            <w:rPr>
              <w:b/>
              <w:bCs/>
            </w:rPr>
            <w:t>REGISTRO</w:t>
          </w:r>
        </w:p>
      </w:tc>
      <w:tc>
        <w:tcPr>
          <w:tcW w:w="527" w:type="pct"/>
          <w:tcBorders>
            <w:bottom w:val="nil"/>
            <w:right w:val="nil"/>
          </w:tcBorders>
          <w:vAlign w:val="bottom"/>
        </w:tcPr>
        <w:p w14:paraId="01756D05" w14:textId="77777777" w:rsidR="00BA684A" w:rsidRPr="0073232E" w:rsidRDefault="00BA684A" w:rsidP="00BA684A">
          <w:pPr>
            <w:pStyle w:val="Cabealho"/>
            <w:rPr>
              <w:b/>
              <w:bCs/>
            </w:rPr>
          </w:pPr>
          <w:r w:rsidRPr="0073232E">
            <w:rPr>
              <w:b/>
              <w:bCs/>
            </w:rPr>
            <w:t>REVISÃO</w:t>
          </w:r>
        </w:p>
      </w:tc>
      <w:tc>
        <w:tcPr>
          <w:tcW w:w="392" w:type="pct"/>
          <w:vMerge w:val="restart"/>
          <w:tcBorders>
            <w:left w:val="nil"/>
          </w:tcBorders>
          <w:vAlign w:val="center"/>
        </w:tcPr>
        <w:p w14:paraId="10E410DE" w14:textId="00A2128D" w:rsidR="00BA684A" w:rsidRPr="0073232E" w:rsidRDefault="00BA684A" w:rsidP="00BA684A">
          <w:pPr>
            <w:pStyle w:val="Cabealho"/>
            <w:rPr>
              <w:b/>
              <w:bCs/>
            </w:rPr>
          </w:pPr>
          <w:r w:rsidRPr="0073232E">
            <w:rPr>
              <w:b/>
              <w:bCs/>
            </w:rPr>
            <w:t>0</w:t>
          </w:r>
          <w:r w:rsidR="00B547D2">
            <w:rPr>
              <w:b/>
              <w:bCs/>
            </w:rPr>
            <w:t>4</w:t>
          </w:r>
        </w:p>
      </w:tc>
    </w:tr>
    <w:tr w:rsidR="00BA684A" w:rsidRPr="0073232E" w14:paraId="714D2CA7" w14:textId="77777777" w:rsidTr="00B547D2">
      <w:trPr>
        <w:trHeight w:val="340"/>
        <w:jc w:val="center"/>
      </w:trPr>
      <w:tc>
        <w:tcPr>
          <w:tcW w:w="976" w:type="pct"/>
          <w:vMerge/>
          <w:tcBorders>
            <w:bottom w:val="single" w:sz="4" w:space="0" w:color="auto"/>
          </w:tcBorders>
          <w:vAlign w:val="center"/>
        </w:tcPr>
        <w:p w14:paraId="44F56995" w14:textId="77777777" w:rsidR="00BA684A" w:rsidRPr="0073232E" w:rsidRDefault="00BA684A" w:rsidP="00BA684A">
          <w:pPr>
            <w:pStyle w:val="Cabealho"/>
            <w:rPr>
              <w:b/>
              <w:bCs/>
            </w:rPr>
          </w:pPr>
        </w:p>
      </w:tc>
      <w:tc>
        <w:tcPr>
          <w:tcW w:w="3105" w:type="pct"/>
          <w:tcBorders>
            <w:top w:val="nil"/>
            <w:bottom w:val="single" w:sz="4" w:space="0" w:color="auto"/>
          </w:tcBorders>
        </w:tcPr>
        <w:p w14:paraId="15E054B2" w14:textId="77777777" w:rsidR="00BA684A" w:rsidRPr="0073232E" w:rsidRDefault="00BA684A" w:rsidP="00BA684A">
          <w:pPr>
            <w:pStyle w:val="Cabealho"/>
            <w:rPr>
              <w:i/>
              <w:iCs/>
            </w:rPr>
          </w:pPr>
          <w:r w:rsidRPr="0073232E">
            <w:rPr>
              <w:i/>
              <w:iCs/>
            </w:rPr>
            <w:t>RECORD</w:t>
          </w:r>
        </w:p>
      </w:tc>
      <w:tc>
        <w:tcPr>
          <w:tcW w:w="527" w:type="pct"/>
          <w:tcBorders>
            <w:top w:val="nil"/>
            <w:bottom w:val="single" w:sz="4" w:space="0" w:color="auto"/>
            <w:right w:val="nil"/>
          </w:tcBorders>
        </w:tcPr>
        <w:p w14:paraId="5A1DE2CA" w14:textId="77777777" w:rsidR="00BA684A" w:rsidRPr="0073232E" w:rsidRDefault="00BA684A" w:rsidP="00BA684A">
          <w:pPr>
            <w:pStyle w:val="Cabealho"/>
            <w:rPr>
              <w:i/>
              <w:iCs/>
            </w:rPr>
          </w:pPr>
          <w:r w:rsidRPr="0073232E">
            <w:rPr>
              <w:i/>
              <w:iCs/>
            </w:rPr>
            <w:t>REVISION</w:t>
          </w:r>
        </w:p>
      </w:tc>
      <w:tc>
        <w:tcPr>
          <w:tcW w:w="392" w:type="pct"/>
          <w:vMerge/>
          <w:tcBorders>
            <w:left w:val="nil"/>
          </w:tcBorders>
          <w:vAlign w:val="center"/>
        </w:tcPr>
        <w:p w14:paraId="47924D14" w14:textId="77777777" w:rsidR="00BA684A" w:rsidRPr="0073232E" w:rsidRDefault="00BA684A" w:rsidP="00BA684A">
          <w:pPr>
            <w:pStyle w:val="Cabealho"/>
            <w:rPr>
              <w:b/>
              <w:bCs/>
            </w:rPr>
          </w:pPr>
        </w:p>
      </w:tc>
    </w:tr>
    <w:tr w:rsidR="00BA684A" w:rsidRPr="0073232E" w14:paraId="5BE49137" w14:textId="77777777" w:rsidTr="00B547D2">
      <w:trPr>
        <w:trHeight w:val="340"/>
        <w:jc w:val="center"/>
      </w:trPr>
      <w:tc>
        <w:tcPr>
          <w:tcW w:w="976" w:type="pct"/>
          <w:tcBorders>
            <w:bottom w:val="nil"/>
          </w:tcBorders>
          <w:vAlign w:val="bottom"/>
        </w:tcPr>
        <w:p w14:paraId="38B6E773" w14:textId="77777777" w:rsidR="00BA684A" w:rsidRPr="0073232E" w:rsidRDefault="00BA684A" w:rsidP="00BA684A">
          <w:pPr>
            <w:pStyle w:val="Cabealho"/>
            <w:rPr>
              <w:b/>
              <w:bCs/>
            </w:rPr>
          </w:pPr>
          <w:r w:rsidRPr="0073232E">
            <w:rPr>
              <w:b/>
              <w:bCs/>
            </w:rPr>
            <w:t xml:space="preserve">CÓDIGO | </w:t>
          </w:r>
          <w:r w:rsidRPr="0073232E">
            <w:rPr>
              <w:i/>
              <w:iCs/>
            </w:rPr>
            <w:t>CODE</w:t>
          </w:r>
        </w:p>
      </w:tc>
      <w:tc>
        <w:tcPr>
          <w:tcW w:w="3105" w:type="pct"/>
          <w:tcBorders>
            <w:bottom w:val="nil"/>
          </w:tcBorders>
          <w:vAlign w:val="bottom"/>
        </w:tcPr>
        <w:p w14:paraId="5BD9E617" w14:textId="5ACB0507" w:rsidR="00BA684A" w:rsidRPr="0073232E" w:rsidRDefault="00B547D2" w:rsidP="00BA684A">
          <w:pPr>
            <w:pStyle w:val="Cabealho"/>
            <w:rPr>
              <w:b/>
              <w:bCs/>
            </w:rPr>
          </w:pPr>
          <w:r w:rsidRPr="00B547D2">
            <w:rPr>
              <w:b/>
              <w:bCs/>
            </w:rPr>
            <w:t>SOLICITAÇÃO DE SERVIÇOS COMPLEMENTARES</w:t>
          </w:r>
        </w:p>
      </w:tc>
      <w:tc>
        <w:tcPr>
          <w:tcW w:w="527" w:type="pct"/>
          <w:tcBorders>
            <w:bottom w:val="nil"/>
            <w:right w:val="nil"/>
          </w:tcBorders>
          <w:vAlign w:val="bottom"/>
        </w:tcPr>
        <w:p w14:paraId="515CECDA" w14:textId="77777777" w:rsidR="00BA684A" w:rsidRPr="0073232E" w:rsidRDefault="00BA684A" w:rsidP="00BA684A">
          <w:pPr>
            <w:pStyle w:val="Cabealho"/>
            <w:rPr>
              <w:b/>
              <w:bCs/>
            </w:rPr>
          </w:pPr>
          <w:r w:rsidRPr="0073232E">
            <w:rPr>
              <w:b/>
              <w:bCs/>
            </w:rPr>
            <w:t>PÁGINA</w:t>
          </w:r>
        </w:p>
      </w:tc>
      <w:tc>
        <w:tcPr>
          <w:tcW w:w="392" w:type="pct"/>
          <w:vMerge w:val="restart"/>
          <w:tcBorders>
            <w:left w:val="nil"/>
          </w:tcBorders>
          <w:vAlign w:val="center"/>
        </w:tcPr>
        <w:p w14:paraId="74F741A1" w14:textId="77777777" w:rsidR="00BA684A" w:rsidRPr="0073232E" w:rsidRDefault="00BA684A" w:rsidP="00BA684A">
          <w:pPr>
            <w:pStyle w:val="Cabealho"/>
            <w:rPr>
              <w:b/>
              <w:bCs/>
            </w:rPr>
          </w:pPr>
          <w:r w:rsidRPr="0073232E">
            <w:rPr>
              <w:b/>
              <w:bCs/>
            </w:rPr>
            <w:fldChar w:fldCharType="begin"/>
          </w:r>
          <w:r w:rsidRPr="0073232E">
            <w:rPr>
              <w:b/>
              <w:bCs/>
            </w:rPr>
            <w:instrText xml:space="preserve"> PAGE   \* MERGEFORMAT </w:instrText>
          </w:r>
          <w:r w:rsidRPr="0073232E">
            <w:rPr>
              <w:b/>
              <w:bCs/>
            </w:rPr>
            <w:fldChar w:fldCharType="separate"/>
          </w:r>
          <w:r w:rsidRPr="0073232E">
            <w:rPr>
              <w:b/>
              <w:bCs/>
              <w:noProof/>
            </w:rPr>
            <w:t>1</w:t>
          </w:r>
          <w:r w:rsidRPr="0073232E">
            <w:rPr>
              <w:b/>
              <w:bCs/>
            </w:rPr>
            <w:fldChar w:fldCharType="end"/>
          </w:r>
          <w:r w:rsidRPr="0073232E">
            <w:rPr>
              <w:b/>
              <w:bCs/>
            </w:rPr>
            <w:t>/</w:t>
          </w:r>
          <w:r w:rsidRPr="0073232E">
            <w:rPr>
              <w:b/>
              <w:bCs/>
            </w:rPr>
            <w:fldChar w:fldCharType="begin"/>
          </w:r>
          <w:r w:rsidRPr="0073232E">
            <w:rPr>
              <w:b/>
              <w:bCs/>
            </w:rPr>
            <w:instrText xml:space="preserve"> NUMPAGES   \* MERGEFORMAT </w:instrText>
          </w:r>
          <w:r w:rsidRPr="0073232E">
            <w:rPr>
              <w:b/>
              <w:bCs/>
            </w:rPr>
            <w:fldChar w:fldCharType="separate"/>
          </w:r>
          <w:r w:rsidRPr="0073232E">
            <w:rPr>
              <w:b/>
              <w:bCs/>
              <w:noProof/>
            </w:rPr>
            <w:t>1</w:t>
          </w:r>
          <w:r w:rsidRPr="0073232E">
            <w:rPr>
              <w:b/>
              <w:bCs/>
            </w:rPr>
            <w:fldChar w:fldCharType="end"/>
          </w:r>
        </w:p>
      </w:tc>
    </w:tr>
    <w:tr w:rsidR="00BA684A" w:rsidRPr="0073232E" w14:paraId="089BFD3E" w14:textId="77777777" w:rsidTr="00B547D2">
      <w:trPr>
        <w:trHeight w:val="340"/>
        <w:jc w:val="center"/>
      </w:trPr>
      <w:tc>
        <w:tcPr>
          <w:tcW w:w="976" w:type="pct"/>
          <w:tcBorders>
            <w:top w:val="nil"/>
          </w:tcBorders>
        </w:tcPr>
        <w:p w14:paraId="6AA3CA23" w14:textId="5C3C1000" w:rsidR="00BA684A" w:rsidRPr="0073232E" w:rsidRDefault="00BA684A" w:rsidP="00BA684A">
          <w:pPr>
            <w:pStyle w:val="Cabealho"/>
          </w:pPr>
          <w:r w:rsidRPr="0073232E">
            <w:t>IAS-RG-0</w:t>
          </w:r>
          <w:r w:rsidR="00B547D2">
            <w:t>103</w:t>
          </w:r>
        </w:p>
      </w:tc>
      <w:tc>
        <w:tcPr>
          <w:tcW w:w="3105" w:type="pct"/>
          <w:tcBorders>
            <w:top w:val="nil"/>
          </w:tcBorders>
        </w:tcPr>
        <w:p w14:paraId="288E94C8" w14:textId="6681CD54" w:rsidR="00BA684A" w:rsidRPr="0073232E" w:rsidRDefault="00B547D2" w:rsidP="00BA684A">
          <w:pPr>
            <w:pStyle w:val="Cabealho"/>
            <w:rPr>
              <w:i/>
              <w:iCs/>
            </w:rPr>
          </w:pPr>
          <w:r w:rsidRPr="00B547D2">
            <w:rPr>
              <w:i/>
              <w:iCs/>
            </w:rPr>
            <w:t>SUPPLEMENTARY REQUEST</w:t>
          </w:r>
        </w:p>
      </w:tc>
      <w:tc>
        <w:tcPr>
          <w:tcW w:w="527" w:type="pct"/>
          <w:tcBorders>
            <w:top w:val="nil"/>
            <w:right w:val="nil"/>
          </w:tcBorders>
        </w:tcPr>
        <w:p w14:paraId="00EE7DFF" w14:textId="77777777" w:rsidR="00BA684A" w:rsidRPr="0073232E" w:rsidRDefault="00BA684A" w:rsidP="00BA684A">
          <w:pPr>
            <w:pStyle w:val="Cabealho"/>
            <w:rPr>
              <w:i/>
              <w:iCs/>
            </w:rPr>
          </w:pPr>
          <w:r w:rsidRPr="0073232E">
            <w:rPr>
              <w:i/>
              <w:iCs/>
            </w:rPr>
            <w:t>PAGE</w:t>
          </w:r>
        </w:p>
      </w:tc>
      <w:tc>
        <w:tcPr>
          <w:tcW w:w="392" w:type="pct"/>
          <w:vMerge/>
          <w:tcBorders>
            <w:left w:val="nil"/>
          </w:tcBorders>
          <w:vAlign w:val="center"/>
        </w:tcPr>
        <w:p w14:paraId="58646219" w14:textId="77777777" w:rsidR="00BA684A" w:rsidRPr="0073232E" w:rsidRDefault="00BA684A" w:rsidP="00BA684A">
          <w:pPr>
            <w:pStyle w:val="Cabealho"/>
            <w:rPr>
              <w:b/>
              <w:bCs/>
            </w:rPr>
          </w:pPr>
        </w:p>
      </w:tc>
    </w:tr>
  </w:tbl>
  <w:p w14:paraId="2EC89776" w14:textId="77777777" w:rsidR="00BA684A" w:rsidRPr="00BA684A" w:rsidRDefault="00BA684A" w:rsidP="00E8763A">
    <w:pPr>
      <w:pStyle w:val="Cabealho"/>
      <w:jc w:val="both"/>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117FB8"/>
    <w:multiLevelType w:val="hybridMultilevel"/>
    <w:tmpl w:val="82685246"/>
    <w:lvl w:ilvl="0" w:tplc="FDE6FF32">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15:restartNumberingAfterBreak="0">
    <w:nsid w:val="1E0B31AB"/>
    <w:multiLevelType w:val="multilevel"/>
    <w:tmpl w:val="510A86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E6A7587"/>
    <w:multiLevelType w:val="hybridMultilevel"/>
    <w:tmpl w:val="3806B250"/>
    <w:lvl w:ilvl="0" w:tplc="FDE6FF32">
      <w:start w:val="2"/>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 w15:restartNumberingAfterBreak="0">
    <w:nsid w:val="23EA795B"/>
    <w:multiLevelType w:val="hybridMultilevel"/>
    <w:tmpl w:val="CA862292"/>
    <w:lvl w:ilvl="0" w:tplc="5106E3FC">
      <w:numFmt w:val="bullet"/>
      <w:lvlText w:val=""/>
      <w:lvlJc w:val="left"/>
      <w:pPr>
        <w:ind w:left="218" w:hanging="360"/>
      </w:pPr>
      <w:rPr>
        <w:rFonts w:ascii="Symbol" w:eastAsiaTheme="minorHAnsi" w:hAnsi="Symbol" w:cstheme="minorBidi" w:hint="default"/>
      </w:rPr>
    </w:lvl>
    <w:lvl w:ilvl="1" w:tplc="04160003" w:tentative="1">
      <w:start w:val="1"/>
      <w:numFmt w:val="bullet"/>
      <w:lvlText w:val="o"/>
      <w:lvlJc w:val="left"/>
      <w:pPr>
        <w:ind w:left="938" w:hanging="360"/>
      </w:pPr>
      <w:rPr>
        <w:rFonts w:ascii="Courier New" w:hAnsi="Courier New" w:cs="Courier New" w:hint="default"/>
      </w:rPr>
    </w:lvl>
    <w:lvl w:ilvl="2" w:tplc="04160005" w:tentative="1">
      <w:start w:val="1"/>
      <w:numFmt w:val="bullet"/>
      <w:lvlText w:val=""/>
      <w:lvlJc w:val="left"/>
      <w:pPr>
        <w:ind w:left="1658" w:hanging="360"/>
      </w:pPr>
      <w:rPr>
        <w:rFonts w:ascii="Wingdings" w:hAnsi="Wingdings" w:hint="default"/>
      </w:rPr>
    </w:lvl>
    <w:lvl w:ilvl="3" w:tplc="04160001" w:tentative="1">
      <w:start w:val="1"/>
      <w:numFmt w:val="bullet"/>
      <w:lvlText w:val=""/>
      <w:lvlJc w:val="left"/>
      <w:pPr>
        <w:ind w:left="2378" w:hanging="360"/>
      </w:pPr>
      <w:rPr>
        <w:rFonts w:ascii="Symbol" w:hAnsi="Symbol" w:hint="default"/>
      </w:rPr>
    </w:lvl>
    <w:lvl w:ilvl="4" w:tplc="04160003" w:tentative="1">
      <w:start w:val="1"/>
      <w:numFmt w:val="bullet"/>
      <w:lvlText w:val="o"/>
      <w:lvlJc w:val="left"/>
      <w:pPr>
        <w:ind w:left="3098" w:hanging="360"/>
      </w:pPr>
      <w:rPr>
        <w:rFonts w:ascii="Courier New" w:hAnsi="Courier New" w:cs="Courier New" w:hint="default"/>
      </w:rPr>
    </w:lvl>
    <w:lvl w:ilvl="5" w:tplc="04160005" w:tentative="1">
      <w:start w:val="1"/>
      <w:numFmt w:val="bullet"/>
      <w:lvlText w:val=""/>
      <w:lvlJc w:val="left"/>
      <w:pPr>
        <w:ind w:left="3818" w:hanging="360"/>
      </w:pPr>
      <w:rPr>
        <w:rFonts w:ascii="Wingdings" w:hAnsi="Wingdings" w:hint="default"/>
      </w:rPr>
    </w:lvl>
    <w:lvl w:ilvl="6" w:tplc="04160001" w:tentative="1">
      <w:start w:val="1"/>
      <w:numFmt w:val="bullet"/>
      <w:lvlText w:val=""/>
      <w:lvlJc w:val="left"/>
      <w:pPr>
        <w:ind w:left="4538" w:hanging="360"/>
      </w:pPr>
      <w:rPr>
        <w:rFonts w:ascii="Symbol" w:hAnsi="Symbol" w:hint="default"/>
      </w:rPr>
    </w:lvl>
    <w:lvl w:ilvl="7" w:tplc="04160003" w:tentative="1">
      <w:start w:val="1"/>
      <w:numFmt w:val="bullet"/>
      <w:lvlText w:val="o"/>
      <w:lvlJc w:val="left"/>
      <w:pPr>
        <w:ind w:left="5258" w:hanging="360"/>
      </w:pPr>
      <w:rPr>
        <w:rFonts w:ascii="Courier New" w:hAnsi="Courier New" w:cs="Courier New" w:hint="default"/>
      </w:rPr>
    </w:lvl>
    <w:lvl w:ilvl="8" w:tplc="04160005" w:tentative="1">
      <w:start w:val="1"/>
      <w:numFmt w:val="bullet"/>
      <w:lvlText w:val=""/>
      <w:lvlJc w:val="left"/>
      <w:pPr>
        <w:ind w:left="5978" w:hanging="360"/>
      </w:pPr>
      <w:rPr>
        <w:rFonts w:ascii="Wingdings" w:hAnsi="Wingdings" w:hint="default"/>
      </w:rPr>
    </w:lvl>
  </w:abstractNum>
  <w:abstractNum w:abstractNumId="4" w15:restartNumberingAfterBreak="0">
    <w:nsid w:val="2B300667"/>
    <w:multiLevelType w:val="hybridMultilevel"/>
    <w:tmpl w:val="AEA0B25A"/>
    <w:lvl w:ilvl="0" w:tplc="51D48490">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 w15:restartNumberingAfterBreak="0">
    <w:nsid w:val="2B825820"/>
    <w:multiLevelType w:val="hybridMultilevel"/>
    <w:tmpl w:val="91E462BE"/>
    <w:lvl w:ilvl="0" w:tplc="DABE6CD4">
      <w:numFmt w:val="bullet"/>
      <w:lvlText w:val=""/>
      <w:lvlJc w:val="left"/>
      <w:pPr>
        <w:ind w:left="227" w:hanging="227"/>
      </w:pPr>
      <w:rPr>
        <w:rFonts w:ascii="Symbol" w:eastAsiaTheme="minorHAnsi" w:hAnsi="Symbol" w:cstheme="minorBidi"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6" w15:restartNumberingAfterBreak="0">
    <w:nsid w:val="47CC2C95"/>
    <w:multiLevelType w:val="hybridMultilevel"/>
    <w:tmpl w:val="2DBCEE6C"/>
    <w:lvl w:ilvl="0" w:tplc="9578838A">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 w15:restartNumberingAfterBreak="0">
    <w:nsid w:val="514C122F"/>
    <w:multiLevelType w:val="hybridMultilevel"/>
    <w:tmpl w:val="12AA837C"/>
    <w:lvl w:ilvl="0" w:tplc="DC66F210">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8" w15:restartNumberingAfterBreak="0">
    <w:nsid w:val="5D927E56"/>
    <w:multiLevelType w:val="hybridMultilevel"/>
    <w:tmpl w:val="16D67BA8"/>
    <w:lvl w:ilvl="0" w:tplc="85CA3D5A">
      <w:start w:val="2"/>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9" w15:restartNumberingAfterBreak="0">
    <w:nsid w:val="640E2B78"/>
    <w:multiLevelType w:val="multilevel"/>
    <w:tmpl w:val="975AED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677B2D68"/>
    <w:multiLevelType w:val="hybridMultilevel"/>
    <w:tmpl w:val="A330082A"/>
    <w:lvl w:ilvl="0" w:tplc="809094D8">
      <w:numFmt w:val="bullet"/>
      <w:lvlText w:val=""/>
      <w:lvlJc w:val="left"/>
      <w:pPr>
        <w:ind w:left="720" w:hanging="360"/>
      </w:pPr>
      <w:rPr>
        <w:rFonts w:ascii="Symbol" w:eastAsia="Times New Roman"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1" w15:restartNumberingAfterBreak="0">
    <w:nsid w:val="68235450"/>
    <w:multiLevelType w:val="multilevel"/>
    <w:tmpl w:val="6D84C9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713E2113"/>
    <w:multiLevelType w:val="hybridMultilevel"/>
    <w:tmpl w:val="95F2F538"/>
    <w:lvl w:ilvl="0" w:tplc="32B82CBC">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3" w15:restartNumberingAfterBreak="0">
    <w:nsid w:val="7798500F"/>
    <w:multiLevelType w:val="hybridMultilevel"/>
    <w:tmpl w:val="4F3AD198"/>
    <w:lvl w:ilvl="0" w:tplc="859C1B2E">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4" w15:restartNumberingAfterBreak="0">
    <w:nsid w:val="7F5C465E"/>
    <w:multiLevelType w:val="hybridMultilevel"/>
    <w:tmpl w:val="871838E4"/>
    <w:lvl w:ilvl="0" w:tplc="603A27FE">
      <w:numFmt w:val="bullet"/>
      <w:lvlText w:val=""/>
      <w:lvlJc w:val="left"/>
      <w:pPr>
        <w:ind w:left="76" w:hanging="360"/>
      </w:pPr>
      <w:rPr>
        <w:rFonts w:ascii="Symbol" w:eastAsiaTheme="minorHAnsi" w:hAnsi="Symbol" w:cstheme="minorBidi" w:hint="default"/>
      </w:rPr>
    </w:lvl>
    <w:lvl w:ilvl="1" w:tplc="04160003" w:tentative="1">
      <w:start w:val="1"/>
      <w:numFmt w:val="bullet"/>
      <w:lvlText w:val="o"/>
      <w:lvlJc w:val="left"/>
      <w:pPr>
        <w:ind w:left="796" w:hanging="360"/>
      </w:pPr>
      <w:rPr>
        <w:rFonts w:ascii="Courier New" w:hAnsi="Courier New" w:cs="Courier New" w:hint="default"/>
      </w:rPr>
    </w:lvl>
    <w:lvl w:ilvl="2" w:tplc="04160005" w:tentative="1">
      <w:start w:val="1"/>
      <w:numFmt w:val="bullet"/>
      <w:lvlText w:val=""/>
      <w:lvlJc w:val="left"/>
      <w:pPr>
        <w:ind w:left="1516" w:hanging="360"/>
      </w:pPr>
      <w:rPr>
        <w:rFonts w:ascii="Wingdings" w:hAnsi="Wingdings" w:hint="default"/>
      </w:rPr>
    </w:lvl>
    <w:lvl w:ilvl="3" w:tplc="04160001" w:tentative="1">
      <w:start w:val="1"/>
      <w:numFmt w:val="bullet"/>
      <w:lvlText w:val=""/>
      <w:lvlJc w:val="left"/>
      <w:pPr>
        <w:ind w:left="2236" w:hanging="360"/>
      </w:pPr>
      <w:rPr>
        <w:rFonts w:ascii="Symbol" w:hAnsi="Symbol" w:hint="default"/>
      </w:rPr>
    </w:lvl>
    <w:lvl w:ilvl="4" w:tplc="04160003" w:tentative="1">
      <w:start w:val="1"/>
      <w:numFmt w:val="bullet"/>
      <w:lvlText w:val="o"/>
      <w:lvlJc w:val="left"/>
      <w:pPr>
        <w:ind w:left="2956" w:hanging="360"/>
      </w:pPr>
      <w:rPr>
        <w:rFonts w:ascii="Courier New" w:hAnsi="Courier New" w:cs="Courier New" w:hint="default"/>
      </w:rPr>
    </w:lvl>
    <w:lvl w:ilvl="5" w:tplc="04160005" w:tentative="1">
      <w:start w:val="1"/>
      <w:numFmt w:val="bullet"/>
      <w:lvlText w:val=""/>
      <w:lvlJc w:val="left"/>
      <w:pPr>
        <w:ind w:left="3676" w:hanging="360"/>
      </w:pPr>
      <w:rPr>
        <w:rFonts w:ascii="Wingdings" w:hAnsi="Wingdings" w:hint="default"/>
      </w:rPr>
    </w:lvl>
    <w:lvl w:ilvl="6" w:tplc="04160001" w:tentative="1">
      <w:start w:val="1"/>
      <w:numFmt w:val="bullet"/>
      <w:lvlText w:val=""/>
      <w:lvlJc w:val="left"/>
      <w:pPr>
        <w:ind w:left="4396" w:hanging="360"/>
      </w:pPr>
      <w:rPr>
        <w:rFonts w:ascii="Symbol" w:hAnsi="Symbol" w:hint="default"/>
      </w:rPr>
    </w:lvl>
    <w:lvl w:ilvl="7" w:tplc="04160003" w:tentative="1">
      <w:start w:val="1"/>
      <w:numFmt w:val="bullet"/>
      <w:lvlText w:val="o"/>
      <w:lvlJc w:val="left"/>
      <w:pPr>
        <w:ind w:left="5116" w:hanging="360"/>
      </w:pPr>
      <w:rPr>
        <w:rFonts w:ascii="Courier New" w:hAnsi="Courier New" w:cs="Courier New" w:hint="default"/>
      </w:rPr>
    </w:lvl>
    <w:lvl w:ilvl="8" w:tplc="04160005" w:tentative="1">
      <w:start w:val="1"/>
      <w:numFmt w:val="bullet"/>
      <w:lvlText w:val=""/>
      <w:lvlJc w:val="left"/>
      <w:pPr>
        <w:ind w:left="5836" w:hanging="360"/>
      </w:pPr>
      <w:rPr>
        <w:rFonts w:ascii="Wingdings" w:hAnsi="Wingdings" w:hint="default"/>
      </w:rPr>
    </w:lvl>
  </w:abstractNum>
  <w:num w:numId="1" w16cid:durableId="1245846060">
    <w:abstractNumId w:val="3"/>
  </w:num>
  <w:num w:numId="2" w16cid:durableId="37975505">
    <w:abstractNumId w:val="14"/>
  </w:num>
  <w:num w:numId="3" w16cid:durableId="2124691154">
    <w:abstractNumId w:val="10"/>
  </w:num>
  <w:num w:numId="4" w16cid:durableId="949168782">
    <w:abstractNumId w:val="5"/>
  </w:num>
  <w:num w:numId="5" w16cid:durableId="756709289">
    <w:abstractNumId w:val="7"/>
  </w:num>
  <w:num w:numId="6" w16cid:durableId="1209487105">
    <w:abstractNumId w:val="12"/>
  </w:num>
  <w:num w:numId="7" w16cid:durableId="327637130">
    <w:abstractNumId w:val="8"/>
  </w:num>
  <w:num w:numId="8" w16cid:durableId="1799494862">
    <w:abstractNumId w:val="6"/>
  </w:num>
  <w:num w:numId="9" w16cid:durableId="512838803">
    <w:abstractNumId w:val="13"/>
  </w:num>
  <w:num w:numId="10" w16cid:durableId="1882478715">
    <w:abstractNumId w:val="2"/>
  </w:num>
  <w:num w:numId="11" w16cid:durableId="1652446527">
    <w:abstractNumId w:val="11"/>
  </w:num>
  <w:num w:numId="12" w16cid:durableId="1416854164">
    <w:abstractNumId w:val="0"/>
  </w:num>
  <w:num w:numId="13" w16cid:durableId="335571242">
    <w:abstractNumId w:val="4"/>
  </w:num>
  <w:num w:numId="14" w16cid:durableId="784815647">
    <w:abstractNumId w:val="1"/>
  </w:num>
  <w:num w:numId="15" w16cid:durableId="46963271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cumentProtection w:edit="forms"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1EB6"/>
    <w:rsid w:val="00003E56"/>
    <w:rsid w:val="0000616D"/>
    <w:rsid w:val="00007737"/>
    <w:rsid w:val="00011853"/>
    <w:rsid w:val="00012DAB"/>
    <w:rsid w:val="00013B94"/>
    <w:rsid w:val="00015B56"/>
    <w:rsid w:val="0001696F"/>
    <w:rsid w:val="00024CD2"/>
    <w:rsid w:val="00024ED0"/>
    <w:rsid w:val="000303FF"/>
    <w:rsid w:val="00030592"/>
    <w:rsid w:val="000332F3"/>
    <w:rsid w:val="000345E2"/>
    <w:rsid w:val="000439AF"/>
    <w:rsid w:val="000440B7"/>
    <w:rsid w:val="0004485F"/>
    <w:rsid w:val="00054F9B"/>
    <w:rsid w:val="0006293A"/>
    <w:rsid w:val="000768F5"/>
    <w:rsid w:val="00076F87"/>
    <w:rsid w:val="00077139"/>
    <w:rsid w:val="0008369A"/>
    <w:rsid w:val="00084CAA"/>
    <w:rsid w:val="00084EC4"/>
    <w:rsid w:val="00085877"/>
    <w:rsid w:val="00086602"/>
    <w:rsid w:val="00090F34"/>
    <w:rsid w:val="000B20A7"/>
    <w:rsid w:val="000B3266"/>
    <w:rsid w:val="000B38B9"/>
    <w:rsid w:val="000B63F9"/>
    <w:rsid w:val="000C3B8A"/>
    <w:rsid w:val="000D1D2B"/>
    <w:rsid w:val="000D574D"/>
    <w:rsid w:val="000F4F9D"/>
    <w:rsid w:val="000F5221"/>
    <w:rsid w:val="00100DF8"/>
    <w:rsid w:val="00107036"/>
    <w:rsid w:val="00107122"/>
    <w:rsid w:val="00111CEF"/>
    <w:rsid w:val="00121FDA"/>
    <w:rsid w:val="001229B6"/>
    <w:rsid w:val="00122A5E"/>
    <w:rsid w:val="00124E0F"/>
    <w:rsid w:val="00130833"/>
    <w:rsid w:val="0014395D"/>
    <w:rsid w:val="00150CE2"/>
    <w:rsid w:val="00154F2C"/>
    <w:rsid w:val="00156BF5"/>
    <w:rsid w:val="00162DB2"/>
    <w:rsid w:val="00162F0A"/>
    <w:rsid w:val="00162FFF"/>
    <w:rsid w:val="0017433F"/>
    <w:rsid w:val="00175353"/>
    <w:rsid w:val="00175F7A"/>
    <w:rsid w:val="001765F7"/>
    <w:rsid w:val="00183A44"/>
    <w:rsid w:val="00185BE0"/>
    <w:rsid w:val="00187E04"/>
    <w:rsid w:val="001922FF"/>
    <w:rsid w:val="001A49ED"/>
    <w:rsid w:val="001A54DF"/>
    <w:rsid w:val="001B0A2D"/>
    <w:rsid w:val="001B55AE"/>
    <w:rsid w:val="001B5909"/>
    <w:rsid w:val="001B6CA1"/>
    <w:rsid w:val="001C0B0F"/>
    <w:rsid w:val="001C5DF2"/>
    <w:rsid w:val="001C7977"/>
    <w:rsid w:val="001D7830"/>
    <w:rsid w:val="001D7A4D"/>
    <w:rsid w:val="001F20CA"/>
    <w:rsid w:val="001F2503"/>
    <w:rsid w:val="001F42EE"/>
    <w:rsid w:val="001F52EC"/>
    <w:rsid w:val="00200CF2"/>
    <w:rsid w:val="00202259"/>
    <w:rsid w:val="0020288D"/>
    <w:rsid w:val="00203E8B"/>
    <w:rsid w:val="002101DF"/>
    <w:rsid w:val="00214818"/>
    <w:rsid w:val="00217FBD"/>
    <w:rsid w:val="00220E01"/>
    <w:rsid w:val="00231294"/>
    <w:rsid w:val="00235165"/>
    <w:rsid w:val="002354C8"/>
    <w:rsid w:val="00235D7A"/>
    <w:rsid w:val="00236A1C"/>
    <w:rsid w:val="00243041"/>
    <w:rsid w:val="002477EB"/>
    <w:rsid w:val="00254EAC"/>
    <w:rsid w:val="00257176"/>
    <w:rsid w:val="00260250"/>
    <w:rsid w:val="002676C7"/>
    <w:rsid w:val="0027369C"/>
    <w:rsid w:val="002747E3"/>
    <w:rsid w:val="0027493A"/>
    <w:rsid w:val="00274A8C"/>
    <w:rsid w:val="00277ABF"/>
    <w:rsid w:val="002922C3"/>
    <w:rsid w:val="002953B5"/>
    <w:rsid w:val="0029628C"/>
    <w:rsid w:val="002A4696"/>
    <w:rsid w:val="002A5949"/>
    <w:rsid w:val="002A7DE5"/>
    <w:rsid w:val="002B14B8"/>
    <w:rsid w:val="002B392C"/>
    <w:rsid w:val="002B3DAC"/>
    <w:rsid w:val="002B4EEA"/>
    <w:rsid w:val="002B525A"/>
    <w:rsid w:val="002C5496"/>
    <w:rsid w:val="002C6A60"/>
    <w:rsid w:val="002D1E1E"/>
    <w:rsid w:val="002D2044"/>
    <w:rsid w:val="002D3DE2"/>
    <w:rsid w:val="002E263D"/>
    <w:rsid w:val="002E3F03"/>
    <w:rsid w:val="002E4794"/>
    <w:rsid w:val="002F0BA7"/>
    <w:rsid w:val="00300FA2"/>
    <w:rsid w:val="0030244E"/>
    <w:rsid w:val="003052AD"/>
    <w:rsid w:val="00306A2E"/>
    <w:rsid w:val="00310E5E"/>
    <w:rsid w:val="003167C6"/>
    <w:rsid w:val="00317BD4"/>
    <w:rsid w:val="00320DFC"/>
    <w:rsid w:val="00325F15"/>
    <w:rsid w:val="003302B8"/>
    <w:rsid w:val="0033310D"/>
    <w:rsid w:val="00352A06"/>
    <w:rsid w:val="00355039"/>
    <w:rsid w:val="00357A40"/>
    <w:rsid w:val="003624BF"/>
    <w:rsid w:val="00362625"/>
    <w:rsid w:val="00365455"/>
    <w:rsid w:val="00365F4E"/>
    <w:rsid w:val="003727C9"/>
    <w:rsid w:val="003740D1"/>
    <w:rsid w:val="00374853"/>
    <w:rsid w:val="003770B5"/>
    <w:rsid w:val="0037729A"/>
    <w:rsid w:val="0038051B"/>
    <w:rsid w:val="00381EB6"/>
    <w:rsid w:val="00382FA5"/>
    <w:rsid w:val="00384069"/>
    <w:rsid w:val="00384F36"/>
    <w:rsid w:val="00387D0C"/>
    <w:rsid w:val="00387F04"/>
    <w:rsid w:val="003A0832"/>
    <w:rsid w:val="003A2130"/>
    <w:rsid w:val="003A3273"/>
    <w:rsid w:val="003A6EBE"/>
    <w:rsid w:val="003B509C"/>
    <w:rsid w:val="003B67BE"/>
    <w:rsid w:val="003E1D2B"/>
    <w:rsid w:val="003E5BD2"/>
    <w:rsid w:val="003F43DF"/>
    <w:rsid w:val="00407B16"/>
    <w:rsid w:val="0041086F"/>
    <w:rsid w:val="00411E5C"/>
    <w:rsid w:val="00411F09"/>
    <w:rsid w:val="00417C52"/>
    <w:rsid w:val="00420293"/>
    <w:rsid w:val="00420392"/>
    <w:rsid w:val="00420E57"/>
    <w:rsid w:val="00423B32"/>
    <w:rsid w:val="004272F8"/>
    <w:rsid w:val="0043259E"/>
    <w:rsid w:val="0043333A"/>
    <w:rsid w:val="00433399"/>
    <w:rsid w:val="00434115"/>
    <w:rsid w:val="00434C6F"/>
    <w:rsid w:val="00442780"/>
    <w:rsid w:val="00442833"/>
    <w:rsid w:val="0044297F"/>
    <w:rsid w:val="004469FB"/>
    <w:rsid w:val="00463D37"/>
    <w:rsid w:val="004772C1"/>
    <w:rsid w:val="0048033A"/>
    <w:rsid w:val="0048268A"/>
    <w:rsid w:val="00483549"/>
    <w:rsid w:val="00485658"/>
    <w:rsid w:val="004942E1"/>
    <w:rsid w:val="00494854"/>
    <w:rsid w:val="00494D58"/>
    <w:rsid w:val="00495E06"/>
    <w:rsid w:val="004A1694"/>
    <w:rsid w:val="004A6671"/>
    <w:rsid w:val="004A7911"/>
    <w:rsid w:val="004B28D9"/>
    <w:rsid w:val="004B6B67"/>
    <w:rsid w:val="004B7A92"/>
    <w:rsid w:val="004C5A81"/>
    <w:rsid w:val="004D094F"/>
    <w:rsid w:val="004D33AE"/>
    <w:rsid w:val="004E3223"/>
    <w:rsid w:val="004E3736"/>
    <w:rsid w:val="004F748B"/>
    <w:rsid w:val="0050214E"/>
    <w:rsid w:val="005027AC"/>
    <w:rsid w:val="005068AF"/>
    <w:rsid w:val="005078C6"/>
    <w:rsid w:val="00514638"/>
    <w:rsid w:val="00517B6F"/>
    <w:rsid w:val="00520CAE"/>
    <w:rsid w:val="00524364"/>
    <w:rsid w:val="00534ED0"/>
    <w:rsid w:val="00536DDB"/>
    <w:rsid w:val="00543959"/>
    <w:rsid w:val="00547817"/>
    <w:rsid w:val="005506B7"/>
    <w:rsid w:val="00551730"/>
    <w:rsid w:val="00562DA4"/>
    <w:rsid w:val="0056781A"/>
    <w:rsid w:val="00573A37"/>
    <w:rsid w:val="005773C4"/>
    <w:rsid w:val="00581D8F"/>
    <w:rsid w:val="00582965"/>
    <w:rsid w:val="005874AF"/>
    <w:rsid w:val="005907B5"/>
    <w:rsid w:val="0059380B"/>
    <w:rsid w:val="00593F71"/>
    <w:rsid w:val="005A4ABD"/>
    <w:rsid w:val="005A72B0"/>
    <w:rsid w:val="005A74BE"/>
    <w:rsid w:val="005B50C9"/>
    <w:rsid w:val="005B72CC"/>
    <w:rsid w:val="005C0CBD"/>
    <w:rsid w:val="005D197E"/>
    <w:rsid w:val="005D2206"/>
    <w:rsid w:val="005D595D"/>
    <w:rsid w:val="005E13AC"/>
    <w:rsid w:val="005E6E71"/>
    <w:rsid w:val="005F18EF"/>
    <w:rsid w:val="005F1E8B"/>
    <w:rsid w:val="005F5296"/>
    <w:rsid w:val="0060045C"/>
    <w:rsid w:val="00606756"/>
    <w:rsid w:val="00607BD1"/>
    <w:rsid w:val="00611F23"/>
    <w:rsid w:val="00612C6E"/>
    <w:rsid w:val="00612E5A"/>
    <w:rsid w:val="00614034"/>
    <w:rsid w:val="006140F5"/>
    <w:rsid w:val="0062356C"/>
    <w:rsid w:val="00625C29"/>
    <w:rsid w:val="00625F53"/>
    <w:rsid w:val="006329EA"/>
    <w:rsid w:val="00635767"/>
    <w:rsid w:val="00641753"/>
    <w:rsid w:val="00646398"/>
    <w:rsid w:val="00652383"/>
    <w:rsid w:val="0065428C"/>
    <w:rsid w:val="006552E9"/>
    <w:rsid w:val="0066180C"/>
    <w:rsid w:val="0066389A"/>
    <w:rsid w:val="00665FCB"/>
    <w:rsid w:val="00675C79"/>
    <w:rsid w:val="006760E3"/>
    <w:rsid w:val="006873C2"/>
    <w:rsid w:val="00691E19"/>
    <w:rsid w:val="0069445A"/>
    <w:rsid w:val="006A0EA4"/>
    <w:rsid w:val="006A2A4D"/>
    <w:rsid w:val="006A3DB8"/>
    <w:rsid w:val="006B0147"/>
    <w:rsid w:val="006B4C17"/>
    <w:rsid w:val="006C1CB5"/>
    <w:rsid w:val="006C214B"/>
    <w:rsid w:val="006C6AB0"/>
    <w:rsid w:val="006D2CED"/>
    <w:rsid w:val="006D4A46"/>
    <w:rsid w:val="006D5D3B"/>
    <w:rsid w:val="006D601F"/>
    <w:rsid w:val="006E170A"/>
    <w:rsid w:val="006F18CC"/>
    <w:rsid w:val="006F7883"/>
    <w:rsid w:val="00700415"/>
    <w:rsid w:val="00700B6D"/>
    <w:rsid w:val="00702E0E"/>
    <w:rsid w:val="0070371C"/>
    <w:rsid w:val="00705C3E"/>
    <w:rsid w:val="0071031B"/>
    <w:rsid w:val="00713D5D"/>
    <w:rsid w:val="00721508"/>
    <w:rsid w:val="00721B0A"/>
    <w:rsid w:val="00727C87"/>
    <w:rsid w:val="007306F3"/>
    <w:rsid w:val="00733FF3"/>
    <w:rsid w:val="00741326"/>
    <w:rsid w:val="0074150D"/>
    <w:rsid w:val="00741BFB"/>
    <w:rsid w:val="00742105"/>
    <w:rsid w:val="00746248"/>
    <w:rsid w:val="00746C6F"/>
    <w:rsid w:val="00752AE8"/>
    <w:rsid w:val="00754B49"/>
    <w:rsid w:val="00755C87"/>
    <w:rsid w:val="00756FB2"/>
    <w:rsid w:val="00761337"/>
    <w:rsid w:val="007707AF"/>
    <w:rsid w:val="00771A08"/>
    <w:rsid w:val="00773B70"/>
    <w:rsid w:val="0078130B"/>
    <w:rsid w:val="00782551"/>
    <w:rsid w:val="007922EF"/>
    <w:rsid w:val="00795152"/>
    <w:rsid w:val="007A1C64"/>
    <w:rsid w:val="007A68A6"/>
    <w:rsid w:val="007B0F26"/>
    <w:rsid w:val="007C4E36"/>
    <w:rsid w:val="007C5968"/>
    <w:rsid w:val="007D1DED"/>
    <w:rsid w:val="007D670C"/>
    <w:rsid w:val="007D6E77"/>
    <w:rsid w:val="007D7CC0"/>
    <w:rsid w:val="007E1018"/>
    <w:rsid w:val="007E39BA"/>
    <w:rsid w:val="007E3EF1"/>
    <w:rsid w:val="007E43B5"/>
    <w:rsid w:val="007F1254"/>
    <w:rsid w:val="007F198C"/>
    <w:rsid w:val="007F7ACB"/>
    <w:rsid w:val="00806D90"/>
    <w:rsid w:val="008159DA"/>
    <w:rsid w:val="00815EEC"/>
    <w:rsid w:val="008210E2"/>
    <w:rsid w:val="00822270"/>
    <w:rsid w:val="00825856"/>
    <w:rsid w:val="00836088"/>
    <w:rsid w:val="00836311"/>
    <w:rsid w:val="00837804"/>
    <w:rsid w:val="00840EC8"/>
    <w:rsid w:val="0085463F"/>
    <w:rsid w:val="00856491"/>
    <w:rsid w:val="008637B0"/>
    <w:rsid w:val="00864D3F"/>
    <w:rsid w:val="00872FC1"/>
    <w:rsid w:val="00875472"/>
    <w:rsid w:val="00877E2D"/>
    <w:rsid w:val="00895570"/>
    <w:rsid w:val="00896767"/>
    <w:rsid w:val="008A1115"/>
    <w:rsid w:val="008A57A8"/>
    <w:rsid w:val="008B28FE"/>
    <w:rsid w:val="008D3C62"/>
    <w:rsid w:val="008D3EAB"/>
    <w:rsid w:val="008D3F9D"/>
    <w:rsid w:val="008E0D1F"/>
    <w:rsid w:val="008E1C8A"/>
    <w:rsid w:val="008E5DB0"/>
    <w:rsid w:val="008F3260"/>
    <w:rsid w:val="008F617F"/>
    <w:rsid w:val="009012C0"/>
    <w:rsid w:val="009059E9"/>
    <w:rsid w:val="009109F7"/>
    <w:rsid w:val="00913F7B"/>
    <w:rsid w:val="00923599"/>
    <w:rsid w:val="009301D1"/>
    <w:rsid w:val="00930781"/>
    <w:rsid w:val="0093580C"/>
    <w:rsid w:val="00937D5F"/>
    <w:rsid w:val="00941784"/>
    <w:rsid w:val="009442E1"/>
    <w:rsid w:val="00954A03"/>
    <w:rsid w:val="009574D7"/>
    <w:rsid w:val="00975980"/>
    <w:rsid w:val="0097676E"/>
    <w:rsid w:val="0098376C"/>
    <w:rsid w:val="0098544F"/>
    <w:rsid w:val="00996A36"/>
    <w:rsid w:val="009A1808"/>
    <w:rsid w:val="009A1B93"/>
    <w:rsid w:val="009A7D4E"/>
    <w:rsid w:val="009B14E2"/>
    <w:rsid w:val="009B3906"/>
    <w:rsid w:val="009C0F25"/>
    <w:rsid w:val="009C15CF"/>
    <w:rsid w:val="009C42F8"/>
    <w:rsid w:val="009D1DDD"/>
    <w:rsid w:val="009D5C9E"/>
    <w:rsid w:val="009E69BE"/>
    <w:rsid w:val="009F3644"/>
    <w:rsid w:val="009F371A"/>
    <w:rsid w:val="009F595B"/>
    <w:rsid w:val="009F7E24"/>
    <w:rsid w:val="00A0171E"/>
    <w:rsid w:val="00A046E3"/>
    <w:rsid w:val="00A05578"/>
    <w:rsid w:val="00A07404"/>
    <w:rsid w:val="00A07580"/>
    <w:rsid w:val="00A13890"/>
    <w:rsid w:val="00A15E3A"/>
    <w:rsid w:val="00A257CA"/>
    <w:rsid w:val="00A27E5C"/>
    <w:rsid w:val="00A31DEF"/>
    <w:rsid w:val="00A33409"/>
    <w:rsid w:val="00A365D2"/>
    <w:rsid w:val="00A41778"/>
    <w:rsid w:val="00A43A58"/>
    <w:rsid w:val="00A43EDB"/>
    <w:rsid w:val="00A45D39"/>
    <w:rsid w:val="00A46BDA"/>
    <w:rsid w:val="00A55F8E"/>
    <w:rsid w:val="00A62C16"/>
    <w:rsid w:val="00A64FCE"/>
    <w:rsid w:val="00A673C0"/>
    <w:rsid w:val="00A704ED"/>
    <w:rsid w:val="00A755CA"/>
    <w:rsid w:val="00A76069"/>
    <w:rsid w:val="00A91970"/>
    <w:rsid w:val="00A93449"/>
    <w:rsid w:val="00AA2EFA"/>
    <w:rsid w:val="00AA704D"/>
    <w:rsid w:val="00AA7ACF"/>
    <w:rsid w:val="00AB4728"/>
    <w:rsid w:val="00AB7A44"/>
    <w:rsid w:val="00AB7A61"/>
    <w:rsid w:val="00AD0C8D"/>
    <w:rsid w:val="00AD37DA"/>
    <w:rsid w:val="00AD5A73"/>
    <w:rsid w:val="00AD68F7"/>
    <w:rsid w:val="00AE0441"/>
    <w:rsid w:val="00AE0C3D"/>
    <w:rsid w:val="00AE3013"/>
    <w:rsid w:val="00AE6851"/>
    <w:rsid w:val="00AE6D9D"/>
    <w:rsid w:val="00AF3E41"/>
    <w:rsid w:val="00AF4766"/>
    <w:rsid w:val="00AF7E58"/>
    <w:rsid w:val="00B01E82"/>
    <w:rsid w:val="00B021F6"/>
    <w:rsid w:val="00B162B7"/>
    <w:rsid w:val="00B17B77"/>
    <w:rsid w:val="00B26089"/>
    <w:rsid w:val="00B26999"/>
    <w:rsid w:val="00B26DFF"/>
    <w:rsid w:val="00B27B03"/>
    <w:rsid w:val="00B31D02"/>
    <w:rsid w:val="00B327B0"/>
    <w:rsid w:val="00B328AD"/>
    <w:rsid w:val="00B35CCE"/>
    <w:rsid w:val="00B50A1B"/>
    <w:rsid w:val="00B52669"/>
    <w:rsid w:val="00B547D2"/>
    <w:rsid w:val="00B60188"/>
    <w:rsid w:val="00B60D22"/>
    <w:rsid w:val="00B66DA2"/>
    <w:rsid w:val="00B707CC"/>
    <w:rsid w:val="00B7290A"/>
    <w:rsid w:val="00B75489"/>
    <w:rsid w:val="00B75B79"/>
    <w:rsid w:val="00B80645"/>
    <w:rsid w:val="00B80E0A"/>
    <w:rsid w:val="00B81B89"/>
    <w:rsid w:val="00B91C98"/>
    <w:rsid w:val="00B93690"/>
    <w:rsid w:val="00B942A8"/>
    <w:rsid w:val="00B946B1"/>
    <w:rsid w:val="00B95A38"/>
    <w:rsid w:val="00B95ED7"/>
    <w:rsid w:val="00B96370"/>
    <w:rsid w:val="00B97F7F"/>
    <w:rsid w:val="00BA17ED"/>
    <w:rsid w:val="00BA1A7F"/>
    <w:rsid w:val="00BA4DD7"/>
    <w:rsid w:val="00BA684A"/>
    <w:rsid w:val="00BA70DB"/>
    <w:rsid w:val="00BB243A"/>
    <w:rsid w:val="00BB4E68"/>
    <w:rsid w:val="00BB7E4C"/>
    <w:rsid w:val="00BB7EBE"/>
    <w:rsid w:val="00BC2335"/>
    <w:rsid w:val="00BC4D29"/>
    <w:rsid w:val="00BD069D"/>
    <w:rsid w:val="00BD7D55"/>
    <w:rsid w:val="00BD7FD7"/>
    <w:rsid w:val="00BE098E"/>
    <w:rsid w:val="00BE12BD"/>
    <w:rsid w:val="00BE5E6E"/>
    <w:rsid w:val="00BF676E"/>
    <w:rsid w:val="00C01524"/>
    <w:rsid w:val="00C01D8E"/>
    <w:rsid w:val="00C02644"/>
    <w:rsid w:val="00C10C02"/>
    <w:rsid w:val="00C13ED3"/>
    <w:rsid w:val="00C16074"/>
    <w:rsid w:val="00C261E3"/>
    <w:rsid w:val="00C27DF5"/>
    <w:rsid w:val="00C36001"/>
    <w:rsid w:val="00C4016F"/>
    <w:rsid w:val="00C40680"/>
    <w:rsid w:val="00C466B0"/>
    <w:rsid w:val="00C5082D"/>
    <w:rsid w:val="00C50C7E"/>
    <w:rsid w:val="00C50F4C"/>
    <w:rsid w:val="00C56046"/>
    <w:rsid w:val="00C56051"/>
    <w:rsid w:val="00C60AC9"/>
    <w:rsid w:val="00C621AE"/>
    <w:rsid w:val="00C627AD"/>
    <w:rsid w:val="00C6408B"/>
    <w:rsid w:val="00C65E30"/>
    <w:rsid w:val="00C66143"/>
    <w:rsid w:val="00C75279"/>
    <w:rsid w:val="00C752A1"/>
    <w:rsid w:val="00C8122E"/>
    <w:rsid w:val="00C82CEE"/>
    <w:rsid w:val="00C8374A"/>
    <w:rsid w:val="00C85A2E"/>
    <w:rsid w:val="00C9039F"/>
    <w:rsid w:val="00C94064"/>
    <w:rsid w:val="00CA078D"/>
    <w:rsid w:val="00CB1651"/>
    <w:rsid w:val="00CB2689"/>
    <w:rsid w:val="00CB3A44"/>
    <w:rsid w:val="00CB4B6E"/>
    <w:rsid w:val="00CD0ED7"/>
    <w:rsid w:val="00CD33FA"/>
    <w:rsid w:val="00CD6F8C"/>
    <w:rsid w:val="00CD7CEB"/>
    <w:rsid w:val="00CE05E2"/>
    <w:rsid w:val="00CE07EF"/>
    <w:rsid w:val="00CE31F1"/>
    <w:rsid w:val="00CF691D"/>
    <w:rsid w:val="00CF793D"/>
    <w:rsid w:val="00D03FF7"/>
    <w:rsid w:val="00D04477"/>
    <w:rsid w:val="00D04BAC"/>
    <w:rsid w:val="00D05D62"/>
    <w:rsid w:val="00D10FEC"/>
    <w:rsid w:val="00D11BEF"/>
    <w:rsid w:val="00D13393"/>
    <w:rsid w:val="00D1630A"/>
    <w:rsid w:val="00D20575"/>
    <w:rsid w:val="00D219FA"/>
    <w:rsid w:val="00D2335A"/>
    <w:rsid w:val="00D37FC4"/>
    <w:rsid w:val="00D406F7"/>
    <w:rsid w:val="00D42A81"/>
    <w:rsid w:val="00D469D5"/>
    <w:rsid w:val="00D46F4F"/>
    <w:rsid w:val="00D764FB"/>
    <w:rsid w:val="00D82FEB"/>
    <w:rsid w:val="00D92FD5"/>
    <w:rsid w:val="00D93B98"/>
    <w:rsid w:val="00DA635D"/>
    <w:rsid w:val="00DB022D"/>
    <w:rsid w:val="00DB0574"/>
    <w:rsid w:val="00DC2188"/>
    <w:rsid w:val="00DC379C"/>
    <w:rsid w:val="00DC6A6B"/>
    <w:rsid w:val="00DD79A8"/>
    <w:rsid w:val="00DE10B3"/>
    <w:rsid w:val="00DE2161"/>
    <w:rsid w:val="00DE5A85"/>
    <w:rsid w:val="00DF2D2C"/>
    <w:rsid w:val="00DF2D55"/>
    <w:rsid w:val="00DF48C6"/>
    <w:rsid w:val="00E0169C"/>
    <w:rsid w:val="00E0219B"/>
    <w:rsid w:val="00E04405"/>
    <w:rsid w:val="00E04AD7"/>
    <w:rsid w:val="00E04E56"/>
    <w:rsid w:val="00E05113"/>
    <w:rsid w:val="00E14A84"/>
    <w:rsid w:val="00E20AAF"/>
    <w:rsid w:val="00E249BC"/>
    <w:rsid w:val="00E30164"/>
    <w:rsid w:val="00E32B5C"/>
    <w:rsid w:val="00E32FF3"/>
    <w:rsid w:val="00E34D7F"/>
    <w:rsid w:val="00E409C6"/>
    <w:rsid w:val="00E467E7"/>
    <w:rsid w:val="00E572FD"/>
    <w:rsid w:val="00E63ED0"/>
    <w:rsid w:val="00E642F4"/>
    <w:rsid w:val="00E665C1"/>
    <w:rsid w:val="00E67481"/>
    <w:rsid w:val="00E674AF"/>
    <w:rsid w:val="00E67F2F"/>
    <w:rsid w:val="00E76235"/>
    <w:rsid w:val="00E768B1"/>
    <w:rsid w:val="00E80CA9"/>
    <w:rsid w:val="00E8763A"/>
    <w:rsid w:val="00E90C42"/>
    <w:rsid w:val="00E91EB3"/>
    <w:rsid w:val="00E92C1A"/>
    <w:rsid w:val="00E97D43"/>
    <w:rsid w:val="00EB1176"/>
    <w:rsid w:val="00EB31A3"/>
    <w:rsid w:val="00EB40DA"/>
    <w:rsid w:val="00EB5012"/>
    <w:rsid w:val="00EB59CB"/>
    <w:rsid w:val="00EB59F4"/>
    <w:rsid w:val="00EB776E"/>
    <w:rsid w:val="00EB7BD0"/>
    <w:rsid w:val="00EC6AF9"/>
    <w:rsid w:val="00EC6F32"/>
    <w:rsid w:val="00ED0535"/>
    <w:rsid w:val="00ED3330"/>
    <w:rsid w:val="00ED42EC"/>
    <w:rsid w:val="00ED5D40"/>
    <w:rsid w:val="00EF7D0E"/>
    <w:rsid w:val="00F00217"/>
    <w:rsid w:val="00F00F9F"/>
    <w:rsid w:val="00F03A8E"/>
    <w:rsid w:val="00F03B8D"/>
    <w:rsid w:val="00F04E9D"/>
    <w:rsid w:val="00F12340"/>
    <w:rsid w:val="00F129AD"/>
    <w:rsid w:val="00F14483"/>
    <w:rsid w:val="00F158F2"/>
    <w:rsid w:val="00F16EA4"/>
    <w:rsid w:val="00F17682"/>
    <w:rsid w:val="00F21A02"/>
    <w:rsid w:val="00F24AB9"/>
    <w:rsid w:val="00F24F49"/>
    <w:rsid w:val="00F264CB"/>
    <w:rsid w:val="00F309E8"/>
    <w:rsid w:val="00F407E7"/>
    <w:rsid w:val="00F433F1"/>
    <w:rsid w:val="00F4614E"/>
    <w:rsid w:val="00F54158"/>
    <w:rsid w:val="00F80230"/>
    <w:rsid w:val="00F831EB"/>
    <w:rsid w:val="00F841F8"/>
    <w:rsid w:val="00F87989"/>
    <w:rsid w:val="00F951E9"/>
    <w:rsid w:val="00F975D7"/>
    <w:rsid w:val="00FA59DA"/>
    <w:rsid w:val="00FB0781"/>
    <w:rsid w:val="00FB6225"/>
    <w:rsid w:val="00FB6785"/>
    <w:rsid w:val="00FB7211"/>
    <w:rsid w:val="00FC3B7C"/>
    <w:rsid w:val="00FC62C1"/>
    <w:rsid w:val="00FC73B9"/>
    <w:rsid w:val="00FD2479"/>
    <w:rsid w:val="00FD3565"/>
    <w:rsid w:val="00FD5F10"/>
    <w:rsid w:val="00FE22F5"/>
    <w:rsid w:val="00FE6112"/>
    <w:rsid w:val="00FE749C"/>
    <w:rsid w:val="00FF1559"/>
    <w:rsid w:val="00FF295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390A2F6"/>
  <w15:docId w15:val="{F64A13A8-F917-44FF-A514-11CBEF32DA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00CF2"/>
  </w:style>
  <w:style w:type="paragraph" w:styleId="Ttulo2">
    <w:name w:val="heading 2"/>
    <w:basedOn w:val="Normal"/>
    <w:next w:val="Normal"/>
    <w:link w:val="Ttulo2Char"/>
    <w:uiPriority w:val="9"/>
    <w:semiHidden/>
    <w:unhideWhenUsed/>
    <w:qFormat/>
    <w:rsid w:val="00607BD1"/>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381EB6"/>
    <w:pPr>
      <w:tabs>
        <w:tab w:val="center" w:pos="4252"/>
        <w:tab w:val="right" w:pos="8504"/>
      </w:tabs>
    </w:pPr>
  </w:style>
  <w:style w:type="character" w:customStyle="1" w:styleId="CabealhoChar">
    <w:name w:val="Cabeçalho Char"/>
    <w:basedOn w:val="Fontepargpadro"/>
    <w:link w:val="Cabealho"/>
    <w:uiPriority w:val="99"/>
    <w:rsid w:val="00381EB6"/>
  </w:style>
  <w:style w:type="paragraph" w:styleId="Rodap">
    <w:name w:val="footer"/>
    <w:basedOn w:val="Normal"/>
    <w:link w:val="RodapChar"/>
    <w:uiPriority w:val="99"/>
    <w:unhideWhenUsed/>
    <w:rsid w:val="00381EB6"/>
    <w:pPr>
      <w:tabs>
        <w:tab w:val="center" w:pos="4252"/>
        <w:tab w:val="right" w:pos="8504"/>
      </w:tabs>
    </w:pPr>
  </w:style>
  <w:style w:type="character" w:customStyle="1" w:styleId="RodapChar">
    <w:name w:val="Rodapé Char"/>
    <w:basedOn w:val="Fontepargpadro"/>
    <w:link w:val="Rodap"/>
    <w:uiPriority w:val="99"/>
    <w:rsid w:val="00381EB6"/>
  </w:style>
  <w:style w:type="paragraph" w:styleId="Textodebalo">
    <w:name w:val="Balloon Text"/>
    <w:basedOn w:val="Normal"/>
    <w:link w:val="TextodebaloChar"/>
    <w:uiPriority w:val="99"/>
    <w:semiHidden/>
    <w:unhideWhenUsed/>
    <w:rsid w:val="00381EB6"/>
    <w:rPr>
      <w:rFonts w:ascii="Tahoma" w:hAnsi="Tahoma" w:cs="Tahoma"/>
      <w:sz w:val="16"/>
      <w:szCs w:val="16"/>
    </w:rPr>
  </w:style>
  <w:style w:type="character" w:customStyle="1" w:styleId="TextodebaloChar">
    <w:name w:val="Texto de balão Char"/>
    <w:basedOn w:val="Fontepargpadro"/>
    <w:link w:val="Textodebalo"/>
    <w:uiPriority w:val="99"/>
    <w:semiHidden/>
    <w:rsid w:val="00381EB6"/>
    <w:rPr>
      <w:rFonts w:ascii="Tahoma" w:hAnsi="Tahoma" w:cs="Tahoma"/>
      <w:sz w:val="16"/>
      <w:szCs w:val="16"/>
    </w:rPr>
  </w:style>
  <w:style w:type="table" w:styleId="Tabelacomgrade">
    <w:name w:val="Table Grid"/>
    <w:basedOn w:val="Tabelanormal"/>
    <w:uiPriority w:val="39"/>
    <w:rsid w:val="00381EB6"/>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argrafodaLista">
    <w:name w:val="List Paragraph"/>
    <w:basedOn w:val="Normal"/>
    <w:uiPriority w:val="34"/>
    <w:qFormat/>
    <w:rsid w:val="00085877"/>
    <w:pPr>
      <w:ind w:left="720"/>
      <w:contextualSpacing/>
    </w:pPr>
  </w:style>
  <w:style w:type="character" w:styleId="TextodoEspaoReservado">
    <w:name w:val="Placeholder Text"/>
    <w:basedOn w:val="Fontepargpadro"/>
    <w:uiPriority w:val="99"/>
    <w:semiHidden/>
    <w:rsid w:val="009F3644"/>
    <w:rPr>
      <w:color w:val="666666"/>
    </w:rPr>
  </w:style>
  <w:style w:type="character" w:styleId="Hyperlink">
    <w:name w:val="Hyperlink"/>
    <w:basedOn w:val="Fontepargpadro"/>
    <w:uiPriority w:val="99"/>
    <w:unhideWhenUsed/>
    <w:rsid w:val="0041086F"/>
    <w:rPr>
      <w:color w:val="0000FF" w:themeColor="hyperlink"/>
      <w:u w:val="single"/>
    </w:rPr>
  </w:style>
  <w:style w:type="character" w:styleId="MenoPendente">
    <w:name w:val="Unresolved Mention"/>
    <w:basedOn w:val="Fontepargpadro"/>
    <w:uiPriority w:val="99"/>
    <w:semiHidden/>
    <w:unhideWhenUsed/>
    <w:rsid w:val="0041086F"/>
    <w:rPr>
      <w:color w:val="605E5C"/>
      <w:shd w:val="clear" w:color="auto" w:fill="E1DFDD"/>
    </w:rPr>
  </w:style>
  <w:style w:type="character" w:customStyle="1" w:styleId="Ttulo2Char">
    <w:name w:val="Título 2 Char"/>
    <w:basedOn w:val="Fontepargpadro"/>
    <w:link w:val="Ttulo2"/>
    <w:uiPriority w:val="9"/>
    <w:semiHidden/>
    <w:rsid w:val="00607BD1"/>
    <w:rPr>
      <w:rFonts w:asciiTheme="majorHAnsi" w:eastAsiaTheme="majorEastAsia" w:hAnsiTheme="majorHAnsi" w:cstheme="majorBidi"/>
      <w:color w:val="365F91" w:themeColor="accent1" w:themeShade="BF"/>
      <w:sz w:val="26"/>
      <w:szCs w:val="26"/>
    </w:rPr>
  </w:style>
  <w:style w:type="paragraph" w:styleId="NormalWeb">
    <w:name w:val="Normal (Web)"/>
    <w:basedOn w:val="Normal"/>
    <w:uiPriority w:val="99"/>
    <w:semiHidden/>
    <w:unhideWhenUsed/>
    <w:rsid w:val="0098376C"/>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9566594">
      <w:bodyDiv w:val="1"/>
      <w:marLeft w:val="0"/>
      <w:marRight w:val="0"/>
      <w:marTop w:val="0"/>
      <w:marBottom w:val="0"/>
      <w:divBdr>
        <w:top w:val="none" w:sz="0" w:space="0" w:color="auto"/>
        <w:left w:val="none" w:sz="0" w:space="0" w:color="auto"/>
        <w:bottom w:val="none" w:sz="0" w:space="0" w:color="auto"/>
        <w:right w:val="none" w:sz="0" w:space="0" w:color="auto"/>
      </w:divBdr>
    </w:div>
    <w:div w:id="690184511">
      <w:bodyDiv w:val="1"/>
      <w:marLeft w:val="0"/>
      <w:marRight w:val="0"/>
      <w:marTop w:val="0"/>
      <w:marBottom w:val="0"/>
      <w:divBdr>
        <w:top w:val="none" w:sz="0" w:space="0" w:color="auto"/>
        <w:left w:val="none" w:sz="0" w:space="0" w:color="auto"/>
        <w:bottom w:val="none" w:sz="0" w:space="0" w:color="auto"/>
        <w:right w:val="none" w:sz="0" w:space="0" w:color="auto"/>
      </w:divBdr>
    </w:div>
    <w:div w:id="866797314">
      <w:bodyDiv w:val="1"/>
      <w:marLeft w:val="0"/>
      <w:marRight w:val="0"/>
      <w:marTop w:val="0"/>
      <w:marBottom w:val="0"/>
      <w:divBdr>
        <w:top w:val="none" w:sz="0" w:space="0" w:color="auto"/>
        <w:left w:val="none" w:sz="0" w:space="0" w:color="auto"/>
        <w:bottom w:val="none" w:sz="0" w:space="0" w:color="auto"/>
        <w:right w:val="none" w:sz="0" w:space="0" w:color="auto"/>
      </w:divBdr>
      <w:divsChild>
        <w:div w:id="2088764334">
          <w:marLeft w:val="0"/>
          <w:marRight w:val="0"/>
          <w:marTop w:val="0"/>
          <w:marBottom w:val="0"/>
          <w:divBdr>
            <w:top w:val="none" w:sz="0" w:space="0" w:color="auto"/>
            <w:left w:val="none" w:sz="0" w:space="0" w:color="auto"/>
            <w:bottom w:val="none" w:sz="0" w:space="0" w:color="auto"/>
            <w:right w:val="none" w:sz="0" w:space="0" w:color="auto"/>
          </w:divBdr>
          <w:divsChild>
            <w:div w:id="205290765">
              <w:marLeft w:val="0"/>
              <w:marRight w:val="0"/>
              <w:marTop w:val="0"/>
              <w:marBottom w:val="0"/>
              <w:divBdr>
                <w:top w:val="none" w:sz="0" w:space="0" w:color="auto"/>
                <w:left w:val="none" w:sz="0" w:space="0" w:color="auto"/>
                <w:bottom w:val="none" w:sz="0" w:space="0" w:color="auto"/>
                <w:right w:val="none" w:sz="0" w:space="0" w:color="auto"/>
              </w:divBdr>
              <w:divsChild>
                <w:div w:id="92943424">
                  <w:marLeft w:val="0"/>
                  <w:marRight w:val="0"/>
                  <w:marTop w:val="0"/>
                  <w:marBottom w:val="0"/>
                  <w:divBdr>
                    <w:top w:val="none" w:sz="0" w:space="0" w:color="auto"/>
                    <w:left w:val="none" w:sz="0" w:space="0" w:color="auto"/>
                    <w:bottom w:val="none" w:sz="0" w:space="0" w:color="auto"/>
                    <w:right w:val="none" w:sz="0" w:space="0" w:color="auto"/>
                  </w:divBdr>
                  <w:divsChild>
                    <w:div w:id="1829831290">
                      <w:marLeft w:val="0"/>
                      <w:marRight w:val="0"/>
                      <w:marTop w:val="0"/>
                      <w:marBottom w:val="0"/>
                      <w:divBdr>
                        <w:top w:val="none" w:sz="0" w:space="0" w:color="auto"/>
                        <w:left w:val="none" w:sz="0" w:space="0" w:color="auto"/>
                        <w:bottom w:val="none" w:sz="0" w:space="0" w:color="auto"/>
                        <w:right w:val="none" w:sz="0" w:space="0" w:color="auto"/>
                      </w:divBdr>
                      <w:divsChild>
                        <w:div w:id="958225551">
                          <w:marLeft w:val="0"/>
                          <w:marRight w:val="0"/>
                          <w:marTop w:val="0"/>
                          <w:marBottom w:val="0"/>
                          <w:divBdr>
                            <w:top w:val="none" w:sz="0" w:space="0" w:color="auto"/>
                            <w:left w:val="none" w:sz="0" w:space="0" w:color="auto"/>
                            <w:bottom w:val="none" w:sz="0" w:space="0" w:color="auto"/>
                            <w:right w:val="none" w:sz="0" w:space="0" w:color="auto"/>
                          </w:divBdr>
                          <w:divsChild>
                            <w:div w:id="2119373283">
                              <w:marLeft w:val="0"/>
                              <w:marRight w:val="0"/>
                              <w:marTop w:val="0"/>
                              <w:marBottom w:val="0"/>
                              <w:divBdr>
                                <w:top w:val="none" w:sz="0" w:space="0" w:color="auto"/>
                                <w:left w:val="none" w:sz="0" w:space="0" w:color="auto"/>
                                <w:bottom w:val="none" w:sz="0" w:space="0" w:color="auto"/>
                                <w:right w:val="none" w:sz="0" w:space="0" w:color="auto"/>
                              </w:divBdr>
                              <w:divsChild>
                                <w:div w:id="1390302574">
                                  <w:marLeft w:val="0"/>
                                  <w:marRight w:val="0"/>
                                  <w:marTop w:val="0"/>
                                  <w:marBottom w:val="0"/>
                                  <w:divBdr>
                                    <w:top w:val="none" w:sz="0" w:space="0" w:color="auto"/>
                                    <w:left w:val="none" w:sz="0" w:space="0" w:color="auto"/>
                                    <w:bottom w:val="none" w:sz="0" w:space="0" w:color="auto"/>
                                    <w:right w:val="none" w:sz="0" w:space="0" w:color="auto"/>
                                  </w:divBdr>
                                  <w:divsChild>
                                    <w:div w:id="394356949">
                                      <w:marLeft w:val="0"/>
                                      <w:marRight w:val="0"/>
                                      <w:marTop w:val="0"/>
                                      <w:marBottom w:val="0"/>
                                      <w:divBdr>
                                        <w:top w:val="none" w:sz="0" w:space="0" w:color="auto"/>
                                        <w:left w:val="none" w:sz="0" w:space="0" w:color="auto"/>
                                        <w:bottom w:val="none" w:sz="0" w:space="0" w:color="auto"/>
                                        <w:right w:val="none" w:sz="0" w:space="0" w:color="auto"/>
                                      </w:divBdr>
                                      <w:divsChild>
                                        <w:div w:id="177934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86452834">
      <w:bodyDiv w:val="1"/>
      <w:marLeft w:val="0"/>
      <w:marRight w:val="0"/>
      <w:marTop w:val="0"/>
      <w:marBottom w:val="0"/>
      <w:divBdr>
        <w:top w:val="none" w:sz="0" w:space="0" w:color="auto"/>
        <w:left w:val="none" w:sz="0" w:space="0" w:color="auto"/>
        <w:bottom w:val="none" w:sz="0" w:space="0" w:color="auto"/>
        <w:right w:val="none" w:sz="0" w:space="0" w:color="auto"/>
      </w:divBdr>
    </w:div>
    <w:div w:id="1114905134">
      <w:bodyDiv w:val="1"/>
      <w:marLeft w:val="0"/>
      <w:marRight w:val="0"/>
      <w:marTop w:val="0"/>
      <w:marBottom w:val="0"/>
      <w:divBdr>
        <w:top w:val="none" w:sz="0" w:space="0" w:color="auto"/>
        <w:left w:val="none" w:sz="0" w:space="0" w:color="auto"/>
        <w:bottom w:val="none" w:sz="0" w:space="0" w:color="auto"/>
        <w:right w:val="none" w:sz="0" w:space="0" w:color="auto"/>
      </w:divBdr>
    </w:div>
    <w:div w:id="1161890853">
      <w:bodyDiv w:val="1"/>
      <w:marLeft w:val="0"/>
      <w:marRight w:val="0"/>
      <w:marTop w:val="0"/>
      <w:marBottom w:val="0"/>
      <w:divBdr>
        <w:top w:val="none" w:sz="0" w:space="0" w:color="auto"/>
        <w:left w:val="none" w:sz="0" w:space="0" w:color="auto"/>
        <w:bottom w:val="none" w:sz="0" w:space="0" w:color="auto"/>
        <w:right w:val="none" w:sz="0" w:space="0" w:color="auto"/>
      </w:divBdr>
    </w:div>
    <w:div w:id="1409037926">
      <w:bodyDiv w:val="1"/>
      <w:marLeft w:val="0"/>
      <w:marRight w:val="0"/>
      <w:marTop w:val="0"/>
      <w:marBottom w:val="0"/>
      <w:divBdr>
        <w:top w:val="none" w:sz="0" w:space="0" w:color="auto"/>
        <w:left w:val="none" w:sz="0" w:space="0" w:color="auto"/>
        <w:bottom w:val="none" w:sz="0" w:space="0" w:color="auto"/>
        <w:right w:val="none" w:sz="0" w:space="0" w:color="auto"/>
      </w:divBdr>
    </w:div>
    <w:div w:id="1573198297">
      <w:bodyDiv w:val="1"/>
      <w:marLeft w:val="0"/>
      <w:marRight w:val="0"/>
      <w:marTop w:val="0"/>
      <w:marBottom w:val="0"/>
      <w:divBdr>
        <w:top w:val="none" w:sz="0" w:space="0" w:color="auto"/>
        <w:left w:val="none" w:sz="0" w:space="0" w:color="auto"/>
        <w:bottom w:val="none" w:sz="0" w:space="0" w:color="auto"/>
        <w:right w:val="none" w:sz="0" w:space="0" w:color="auto"/>
      </w:divBdr>
      <w:divsChild>
        <w:div w:id="1464229463">
          <w:marLeft w:val="0"/>
          <w:marRight w:val="0"/>
          <w:marTop w:val="0"/>
          <w:marBottom w:val="0"/>
          <w:divBdr>
            <w:top w:val="none" w:sz="0" w:space="0" w:color="auto"/>
            <w:left w:val="none" w:sz="0" w:space="0" w:color="auto"/>
            <w:bottom w:val="none" w:sz="0" w:space="0" w:color="auto"/>
            <w:right w:val="none" w:sz="0" w:space="0" w:color="auto"/>
          </w:divBdr>
        </w:div>
      </w:divsChild>
    </w:div>
    <w:div w:id="1643150854">
      <w:bodyDiv w:val="1"/>
      <w:marLeft w:val="0"/>
      <w:marRight w:val="0"/>
      <w:marTop w:val="0"/>
      <w:marBottom w:val="0"/>
      <w:divBdr>
        <w:top w:val="none" w:sz="0" w:space="0" w:color="auto"/>
        <w:left w:val="none" w:sz="0" w:space="0" w:color="auto"/>
        <w:bottom w:val="none" w:sz="0" w:space="0" w:color="auto"/>
        <w:right w:val="none" w:sz="0" w:space="0" w:color="auto"/>
      </w:divBdr>
    </w:div>
    <w:div w:id="1658995608">
      <w:bodyDiv w:val="1"/>
      <w:marLeft w:val="0"/>
      <w:marRight w:val="0"/>
      <w:marTop w:val="0"/>
      <w:marBottom w:val="0"/>
      <w:divBdr>
        <w:top w:val="none" w:sz="0" w:space="0" w:color="auto"/>
        <w:left w:val="none" w:sz="0" w:space="0" w:color="auto"/>
        <w:bottom w:val="none" w:sz="0" w:space="0" w:color="auto"/>
        <w:right w:val="none" w:sz="0" w:space="0" w:color="auto"/>
      </w:divBdr>
    </w:div>
    <w:div w:id="1705449345">
      <w:bodyDiv w:val="1"/>
      <w:marLeft w:val="0"/>
      <w:marRight w:val="0"/>
      <w:marTop w:val="0"/>
      <w:marBottom w:val="0"/>
      <w:divBdr>
        <w:top w:val="none" w:sz="0" w:space="0" w:color="auto"/>
        <w:left w:val="none" w:sz="0" w:space="0" w:color="auto"/>
        <w:bottom w:val="none" w:sz="0" w:space="0" w:color="auto"/>
        <w:right w:val="none" w:sz="0" w:space="0" w:color="auto"/>
      </w:divBdr>
    </w:div>
    <w:div w:id="1941570433">
      <w:bodyDiv w:val="1"/>
      <w:marLeft w:val="0"/>
      <w:marRight w:val="0"/>
      <w:marTop w:val="0"/>
      <w:marBottom w:val="0"/>
      <w:divBdr>
        <w:top w:val="none" w:sz="0" w:space="0" w:color="auto"/>
        <w:left w:val="none" w:sz="0" w:space="0" w:color="auto"/>
        <w:bottom w:val="none" w:sz="0" w:space="0" w:color="auto"/>
        <w:right w:val="none" w:sz="0" w:space="0" w:color="auto"/>
      </w:divBdr>
      <w:divsChild>
        <w:div w:id="1152677272">
          <w:marLeft w:val="0"/>
          <w:marRight w:val="0"/>
          <w:marTop w:val="0"/>
          <w:marBottom w:val="0"/>
          <w:divBdr>
            <w:top w:val="none" w:sz="0" w:space="0" w:color="auto"/>
            <w:left w:val="none" w:sz="0" w:space="0" w:color="auto"/>
            <w:bottom w:val="none" w:sz="0" w:space="0" w:color="auto"/>
            <w:right w:val="none" w:sz="0" w:space="0" w:color="auto"/>
          </w:divBdr>
          <w:divsChild>
            <w:div w:id="830826862">
              <w:marLeft w:val="0"/>
              <w:marRight w:val="0"/>
              <w:marTop w:val="0"/>
              <w:marBottom w:val="0"/>
              <w:divBdr>
                <w:top w:val="none" w:sz="0" w:space="0" w:color="auto"/>
                <w:left w:val="none" w:sz="0" w:space="0" w:color="auto"/>
                <w:bottom w:val="none" w:sz="0" w:space="0" w:color="auto"/>
                <w:right w:val="none" w:sz="0" w:space="0" w:color="auto"/>
              </w:divBdr>
              <w:divsChild>
                <w:div w:id="577448254">
                  <w:marLeft w:val="0"/>
                  <w:marRight w:val="0"/>
                  <w:marTop w:val="0"/>
                  <w:marBottom w:val="0"/>
                  <w:divBdr>
                    <w:top w:val="none" w:sz="0" w:space="0" w:color="auto"/>
                    <w:left w:val="none" w:sz="0" w:space="0" w:color="auto"/>
                    <w:bottom w:val="none" w:sz="0" w:space="0" w:color="auto"/>
                    <w:right w:val="none" w:sz="0" w:space="0" w:color="auto"/>
                  </w:divBdr>
                  <w:divsChild>
                    <w:div w:id="1671299386">
                      <w:marLeft w:val="0"/>
                      <w:marRight w:val="0"/>
                      <w:marTop w:val="0"/>
                      <w:marBottom w:val="0"/>
                      <w:divBdr>
                        <w:top w:val="none" w:sz="0" w:space="0" w:color="auto"/>
                        <w:left w:val="none" w:sz="0" w:space="0" w:color="auto"/>
                        <w:bottom w:val="none" w:sz="0" w:space="0" w:color="auto"/>
                        <w:right w:val="none" w:sz="0" w:space="0" w:color="auto"/>
                      </w:divBdr>
                      <w:divsChild>
                        <w:div w:id="164712866">
                          <w:marLeft w:val="0"/>
                          <w:marRight w:val="0"/>
                          <w:marTop w:val="0"/>
                          <w:marBottom w:val="0"/>
                          <w:divBdr>
                            <w:top w:val="none" w:sz="0" w:space="0" w:color="auto"/>
                            <w:left w:val="none" w:sz="0" w:space="0" w:color="auto"/>
                            <w:bottom w:val="none" w:sz="0" w:space="0" w:color="auto"/>
                            <w:right w:val="none" w:sz="0" w:space="0" w:color="auto"/>
                          </w:divBdr>
                          <w:divsChild>
                            <w:div w:id="1245846694">
                              <w:marLeft w:val="0"/>
                              <w:marRight w:val="0"/>
                              <w:marTop w:val="0"/>
                              <w:marBottom w:val="0"/>
                              <w:divBdr>
                                <w:top w:val="none" w:sz="0" w:space="0" w:color="auto"/>
                                <w:left w:val="none" w:sz="0" w:space="0" w:color="auto"/>
                                <w:bottom w:val="none" w:sz="0" w:space="0" w:color="auto"/>
                                <w:right w:val="none" w:sz="0" w:space="0" w:color="auto"/>
                              </w:divBdr>
                              <w:divsChild>
                                <w:div w:id="1484664971">
                                  <w:marLeft w:val="0"/>
                                  <w:marRight w:val="0"/>
                                  <w:marTop w:val="0"/>
                                  <w:marBottom w:val="0"/>
                                  <w:divBdr>
                                    <w:top w:val="none" w:sz="0" w:space="0" w:color="auto"/>
                                    <w:left w:val="none" w:sz="0" w:space="0" w:color="auto"/>
                                    <w:bottom w:val="none" w:sz="0" w:space="0" w:color="auto"/>
                                    <w:right w:val="none" w:sz="0" w:space="0" w:color="auto"/>
                                  </w:divBdr>
                                  <w:divsChild>
                                    <w:div w:id="1911188730">
                                      <w:marLeft w:val="0"/>
                                      <w:marRight w:val="0"/>
                                      <w:marTop w:val="0"/>
                                      <w:marBottom w:val="0"/>
                                      <w:divBdr>
                                        <w:top w:val="none" w:sz="0" w:space="0" w:color="auto"/>
                                        <w:left w:val="none" w:sz="0" w:space="0" w:color="auto"/>
                                        <w:bottom w:val="none" w:sz="0" w:space="0" w:color="auto"/>
                                        <w:right w:val="none" w:sz="0" w:space="0" w:color="auto"/>
                                      </w:divBdr>
                                      <w:divsChild>
                                        <w:div w:id="1879584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1462686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prod61-ews.prattwhitney.com/ietp/SP/SP_pbsp7021m00u08-000--.html"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prod61-ews.prattwhitney.com/ietp/SP/SP_pbsp7046m01x35-000--.html" TargetMode="Externa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hyperlink" Target="https://prod61-ews.prattwhitney.com/ietp/SP/SP_pbsp7021m00u08-000--.html" TargetMode="External"/><Relationship Id="rId4" Type="http://schemas.openxmlformats.org/officeDocument/2006/relationships/settings" Target="settings.xml"/><Relationship Id="rId9" Type="http://schemas.openxmlformats.org/officeDocument/2006/relationships/hyperlink" Target="https://prod61-ews.prattwhitney.com/ietp/SP/SP_pbsp7021m00u08-000--.html"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6C0BF4F454D46C1A417650A0D21D863"/>
        <w:category>
          <w:name w:val="Geral"/>
          <w:gallery w:val="placeholder"/>
        </w:category>
        <w:types>
          <w:type w:val="bbPlcHdr"/>
        </w:types>
        <w:behaviors>
          <w:behavior w:val="content"/>
        </w:behaviors>
        <w:guid w:val="{1F582540-9554-4B06-8F36-C248F2A206CD}"/>
      </w:docPartPr>
      <w:docPartBody>
        <w:p w:rsidR="002072A5" w:rsidRDefault="00710DAD" w:rsidP="00710DAD">
          <w:pPr>
            <w:pStyle w:val="D6C0BF4F454D46C1A417650A0D21D863"/>
          </w:pPr>
          <w:r w:rsidRPr="006F02ED">
            <w:rPr>
              <w:rStyle w:val="TextodoEspaoReservado"/>
            </w:rPr>
            <w:t>Escolher um item.</w:t>
          </w:r>
        </w:p>
      </w:docPartBody>
    </w:docPart>
    <w:docPart>
      <w:docPartPr>
        <w:name w:val="6833C384F79A44EF8681C26E95209C2E"/>
        <w:category>
          <w:name w:val="Geral"/>
          <w:gallery w:val="placeholder"/>
        </w:category>
        <w:types>
          <w:type w:val="bbPlcHdr"/>
        </w:types>
        <w:behaviors>
          <w:behavior w:val="content"/>
        </w:behaviors>
        <w:guid w:val="{EF501FFC-0D3D-4D0C-B260-20796BD00DE0}"/>
      </w:docPartPr>
      <w:docPartBody>
        <w:p w:rsidR="00D26DF3" w:rsidRDefault="007C3A44" w:rsidP="007C3A44">
          <w:pPr>
            <w:pStyle w:val="6833C384F79A44EF8681C26E95209C2E"/>
          </w:pPr>
          <w:r w:rsidRPr="006F02ED">
            <w:rPr>
              <w:rStyle w:val="TextodoEspaoReservado"/>
            </w:rPr>
            <w:t>Escolher um item.</w:t>
          </w:r>
        </w:p>
      </w:docPartBody>
    </w:docPart>
    <w:docPart>
      <w:docPartPr>
        <w:name w:val="F5BD6F1DB9294A19A04B7B849B1100B6"/>
        <w:category>
          <w:name w:val="Geral"/>
          <w:gallery w:val="placeholder"/>
        </w:category>
        <w:types>
          <w:type w:val="bbPlcHdr"/>
        </w:types>
        <w:behaviors>
          <w:behavior w:val="content"/>
        </w:behaviors>
        <w:guid w:val="{5AB729A1-EA1B-4D65-8544-45C80CA2726B}"/>
      </w:docPartPr>
      <w:docPartBody>
        <w:p w:rsidR="00DE00A6" w:rsidRDefault="00DE00A6" w:rsidP="00DE00A6">
          <w:pPr>
            <w:pStyle w:val="F5BD6F1DB9294A19A04B7B849B1100B6"/>
          </w:pPr>
          <w:r w:rsidRPr="006F02ED">
            <w:rPr>
              <w:rStyle w:val="TextodoEspaoReservado"/>
            </w:rPr>
            <w:t>Escolher um item.</w:t>
          </w:r>
        </w:p>
      </w:docPartBody>
    </w:docPart>
    <w:docPart>
      <w:docPartPr>
        <w:name w:val="06221140F4804B1799A97329DB14D192"/>
        <w:category>
          <w:name w:val="Geral"/>
          <w:gallery w:val="placeholder"/>
        </w:category>
        <w:types>
          <w:type w:val="bbPlcHdr"/>
        </w:types>
        <w:behaviors>
          <w:behavior w:val="content"/>
        </w:behaviors>
        <w:guid w:val="{208105FF-AF84-4CA5-B75D-2958FB72A4F3}"/>
      </w:docPartPr>
      <w:docPartBody>
        <w:p w:rsidR="00DE00A6" w:rsidRDefault="00DE00A6" w:rsidP="00DE00A6">
          <w:pPr>
            <w:pStyle w:val="06221140F4804B1799A97329DB14D192"/>
          </w:pPr>
          <w:r w:rsidRPr="006F02ED">
            <w:rPr>
              <w:rStyle w:val="TextodoEspaoReservado"/>
            </w:rPr>
            <w:t>Escolher um item.</w:t>
          </w:r>
        </w:p>
      </w:docPartBody>
    </w:docPart>
    <w:docPart>
      <w:docPartPr>
        <w:name w:val="905D0E4614564D389BFDE949A62CDB1C"/>
        <w:category>
          <w:name w:val="Geral"/>
          <w:gallery w:val="placeholder"/>
        </w:category>
        <w:types>
          <w:type w:val="bbPlcHdr"/>
        </w:types>
        <w:behaviors>
          <w:behavior w:val="content"/>
        </w:behaviors>
        <w:guid w:val="{86C6A648-6740-45EC-89D7-D1F3149C8699}"/>
      </w:docPartPr>
      <w:docPartBody>
        <w:p w:rsidR="00DE00A6" w:rsidRDefault="00DE00A6" w:rsidP="00DE00A6">
          <w:pPr>
            <w:pStyle w:val="905D0E4614564D389BFDE949A62CDB1C"/>
          </w:pPr>
          <w:r w:rsidRPr="006F02ED">
            <w:rPr>
              <w:rStyle w:val="TextodoEspaoReservado"/>
            </w:rPr>
            <w:t>Escolher um item.</w:t>
          </w:r>
        </w:p>
      </w:docPartBody>
    </w:docPart>
    <w:docPart>
      <w:docPartPr>
        <w:name w:val="266755CD734D4AC3B1C0ED217D6F3737"/>
        <w:category>
          <w:name w:val="Geral"/>
          <w:gallery w:val="placeholder"/>
        </w:category>
        <w:types>
          <w:type w:val="bbPlcHdr"/>
        </w:types>
        <w:behaviors>
          <w:behavior w:val="content"/>
        </w:behaviors>
        <w:guid w:val="{56534284-2FB7-407F-A808-64EEB27A5EC7}"/>
      </w:docPartPr>
      <w:docPartBody>
        <w:p w:rsidR="00DE00A6" w:rsidRDefault="00DE00A6" w:rsidP="00DE00A6">
          <w:pPr>
            <w:pStyle w:val="266755CD734D4AC3B1C0ED217D6F3737"/>
          </w:pPr>
          <w:r w:rsidRPr="006F02ED">
            <w:rPr>
              <w:rStyle w:val="TextodoEspaoReservado"/>
            </w:rPr>
            <w:t>Escolher um item.</w:t>
          </w:r>
        </w:p>
      </w:docPartBody>
    </w:docPart>
    <w:docPart>
      <w:docPartPr>
        <w:name w:val="51102B62271441888B0B24FBFC68BC15"/>
        <w:category>
          <w:name w:val="Geral"/>
          <w:gallery w:val="placeholder"/>
        </w:category>
        <w:types>
          <w:type w:val="bbPlcHdr"/>
        </w:types>
        <w:behaviors>
          <w:behavior w:val="content"/>
        </w:behaviors>
        <w:guid w:val="{9570D49C-46B0-41CF-AC57-09EB7A70975C}"/>
      </w:docPartPr>
      <w:docPartBody>
        <w:p w:rsidR="00DE00A6" w:rsidRDefault="00DE00A6" w:rsidP="00DE00A6">
          <w:pPr>
            <w:pStyle w:val="51102B62271441888B0B24FBFC68BC15"/>
          </w:pPr>
          <w:r w:rsidRPr="006F02ED">
            <w:rPr>
              <w:rStyle w:val="TextodoEspaoReservado"/>
            </w:rPr>
            <w:t>Escolher um item.</w:t>
          </w:r>
        </w:p>
      </w:docPartBody>
    </w:docPart>
    <w:docPart>
      <w:docPartPr>
        <w:name w:val="BA5C3C6EE08B45F7AEECA9F7BDF8C7E8"/>
        <w:category>
          <w:name w:val="Geral"/>
          <w:gallery w:val="placeholder"/>
        </w:category>
        <w:types>
          <w:type w:val="bbPlcHdr"/>
        </w:types>
        <w:behaviors>
          <w:behavior w:val="content"/>
        </w:behaviors>
        <w:guid w:val="{9FF0488F-F72E-4DD5-A95A-48AD15E5102F}"/>
      </w:docPartPr>
      <w:docPartBody>
        <w:p w:rsidR="00DE00A6" w:rsidRDefault="00DE00A6" w:rsidP="00DE00A6">
          <w:pPr>
            <w:pStyle w:val="BA5C3C6EE08B45F7AEECA9F7BDF8C7E8"/>
          </w:pPr>
          <w:r w:rsidRPr="006F02ED">
            <w:rPr>
              <w:rStyle w:val="TextodoEspaoReservado"/>
            </w:rPr>
            <w:t>Escolher um item.</w:t>
          </w:r>
        </w:p>
      </w:docPartBody>
    </w:docPart>
    <w:docPart>
      <w:docPartPr>
        <w:name w:val="FC0C48B5222347B4A062D084A93A8BB9"/>
        <w:category>
          <w:name w:val="Geral"/>
          <w:gallery w:val="placeholder"/>
        </w:category>
        <w:types>
          <w:type w:val="bbPlcHdr"/>
        </w:types>
        <w:behaviors>
          <w:behavior w:val="content"/>
        </w:behaviors>
        <w:guid w:val="{960FBBB2-46BB-406C-9A70-97D297A70385}"/>
      </w:docPartPr>
      <w:docPartBody>
        <w:p w:rsidR="00DE00A6" w:rsidRDefault="00DE00A6" w:rsidP="00DE00A6">
          <w:pPr>
            <w:pStyle w:val="FC0C48B5222347B4A062D084A93A8BB9"/>
          </w:pPr>
          <w:r w:rsidRPr="006F02ED">
            <w:rPr>
              <w:rStyle w:val="TextodoEspaoReservado"/>
            </w:rPr>
            <w:t>Escolher um item.</w:t>
          </w:r>
        </w:p>
      </w:docPartBody>
    </w:docPart>
    <w:docPart>
      <w:docPartPr>
        <w:name w:val="95C88F32288D46BE848ED891B3EF17DC"/>
        <w:category>
          <w:name w:val="Geral"/>
          <w:gallery w:val="placeholder"/>
        </w:category>
        <w:types>
          <w:type w:val="bbPlcHdr"/>
        </w:types>
        <w:behaviors>
          <w:behavior w:val="content"/>
        </w:behaviors>
        <w:guid w:val="{3D0BB652-F154-4D3C-AC74-EB006E1A7F1F}"/>
      </w:docPartPr>
      <w:docPartBody>
        <w:p w:rsidR="00DE00A6" w:rsidRDefault="00DE00A6" w:rsidP="00DE00A6">
          <w:pPr>
            <w:pStyle w:val="95C88F32288D46BE848ED891B3EF17DC"/>
          </w:pPr>
          <w:r w:rsidRPr="006F02ED">
            <w:rPr>
              <w:rStyle w:val="TextodoEspaoReservado"/>
            </w:rPr>
            <w:t>Escolher um item.</w:t>
          </w:r>
        </w:p>
      </w:docPartBody>
    </w:docPart>
    <w:docPart>
      <w:docPartPr>
        <w:name w:val="2C8F71BAAE904828A573DFBA091FEFA7"/>
        <w:category>
          <w:name w:val="Geral"/>
          <w:gallery w:val="placeholder"/>
        </w:category>
        <w:types>
          <w:type w:val="bbPlcHdr"/>
        </w:types>
        <w:behaviors>
          <w:behavior w:val="content"/>
        </w:behaviors>
        <w:guid w:val="{FFA27694-D311-4866-9C7A-29D2576B5629}"/>
      </w:docPartPr>
      <w:docPartBody>
        <w:p w:rsidR="00253BB3" w:rsidRDefault="00381ECF" w:rsidP="00381ECF">
          <w:pPr>
            <w:pStyle w:val="2C8F71BAAE904828A573DFBA091FEFA7"/>
          </w:pPr>
          <w:r>
            <w:rPr>
              <w:rStyle w:val="TextodoEspaoReservado"/>
            </w:rPr>
            <w:t>Escolher um item.</w:t>
          </w:r>
        </w:p>
      </w:docPartBody>
    </w:docPart>
    <w:docPart>
      <w:docPartPr>
        <w:name w:val="5737A85C1FF84E3FA3751E31C00F0992"/>
        <w:category>
          <w:name w:val="Geral"/>
          <w:gallery w:val="placeholder"/>
        </w:category>
        <w:types>
          <w:type w:val="bbPlcHdr"/>
        </w:types>
        <w:behaviors>
          <w:behavior w:val="content"/>
        </w:behaviors>
        <w:guid w:val="{56066FF9-F96A-4205-9FDF-03EEAEE0048D}"/>
      </w:docPartPr>
      <w:docPartBody>
        <w:p w:rsidR="00253BB3" w:rsidRDefault="00381ECF" w:rsidP="00381ECF">
          <w:pPr>
            <w:pStyle w:val="5737A85C1FF84E3FA3751E31C00F0992"/>
          </w:pPr>
          <w:r>
            <w:rPr>
              <w:rStyle w:val="TextodoEspaoReservado"/>
            </w:rPr>
            <w:t>Escolher um item.</w:t>
          </w:r>
        </w:p>
      </w:docPartBody>
    </w:docPart>
    <w:docPart>
      <w:docPartPr>
        <w:name w:val="94687E58D6D3484E891F1BEECE1B2710"/>
        <w:category>
          <w:name w:val="Geral"/>
          <w:gallery w:val="placeholder"/>
        </w:category>
        <w:types>
          <w:type w:val="bbPlcHdr"/>
        </w:types>
        <w:behaviors>
          <w:behavior w:val="content"/>
        </w:behaviors>
        <w:guid w:val="{5F7E2E5F-5FA8-4799-B255-9AA0EE90B2E8}"/>
      </w:docPartPr>
      <w:docPartBody>
        <w:p w:rsidR="00253BB3" w:rsidRDefault="00381ECF" w:rsidP="00381ECF">
          <w:pPr>
            <w:pStyle w:val="94687E58D6D3484E891F1BEECE1B2710"/>
          </w:pPr>
          <w:r w:rsidRPr="006F02ED">
            <w:rPr>
              <w:rStyle w:val="TextodoEspaoReservado"/>
            </w:rPr>
            <w:t>Escolher um item.</w:t>
          </w:r>
        </w:p>
      </w:docPartBody>
    </w:docPart>
    <w:docPart>
      <w:docPartPr>
        <w:name w:val="13CD1C568BE84CFE8B77C8439D5E7B80"/>
        <w:category>
          <w:name w:val="Geral"/>
          <w:gallery w:val="placeholder"/>
        </w:category>
        <w:types>
          <w:type w:val="bbPlcHdr"/>
        </w:types>
        <w:behaviors>
          <w:behavior w:val="content"/>
        </w:behaviors>
        <w:guid w:val="{412D5E1C-FCD5-40C9-9E2A-6EB49B0B9CFD}"/>
      </w:docPartPr>
      <w:docPartBody>
        <w:p w:rsidR="00253BB3" w:rsidRDefault="00381ECF" w:rsidP="00381ECF">
          <w:pPr>
            <w:pStyle w:val="13CD1C568BE84CFE8B77C8439D5E7B80"/>
          </w:pPr>
          <w:r w:rsidRPr="006F02ED">
            <w:rPr>
              <w:rStyle w:val="TextodoEspaoReservado"/>
            </w:rPr>
            <w:t>Escolher um item.</w:t>
          </w:r>
        </w:p>
      </w:docPartBody>
    </w:docPart>
    <w:docPart>
      <w:docPartPr>
        <w:name w:val="77D215F22F6C479D9DBB12D060B045FD"/>
        <w:category>
          <w:name w:val="Geral"/>
          <w:gallery w:val="placeholder"/>
        </w:category>
        <w:types>
          <w:type w:val="bbPlcHdr"/>
        </w:types>
        <w:behaviors>
          <w:behavior w:val="content"/>
        </w:behaviors>
        <w:guid w:val="{20036246-71A7-4E8C-BCF8-662B735CE745}"/>
      </w:docPartPr>
      <w:docPartBody>
        <w:p w:rsidR="00253BB3" w:rsidRDefault="00381ECF" w:rsidP="00381ECF">
          <w:pPr>
            <w:pStyle w:val="77D215F22F6C479D9DBB12D060B045FD"/>
          </w:pPr>
          <w:r w:rsidRPr="006F02ED">
            <w:rPr>
              <w:rStyle w:val="TextodoEspaoReservado"/>
            </w:rPr>
            <w:t>Escolher um item.</w:t>
          </w:r>
        </w:p>
      </w:docPartBody>
    </w:docPart>
    <w:docPart>
      <w:docPartPr>
        <w:name w:val="0E3C3F7CED7A4B57AEF4BE3FB866EE64"/>
        <w:category>
          <w:name w:val="Geral"/>
          <w:gallery w:val="placeholder"/>
        </w:category>
        <w:types>
          <w:type w:val="bbPlcHdr"/>
        </w:types>
        <w:behaviors>
          <w:behavior w:val="content"/>
        </w:behaviors>
        <w:guid w:val="{DF9DDD2A-E356-40E6-8033-EDAF6BD2B892}"/>
      </w:docPartPr>
      <w:docPartBody>
        <w:p w:rsidR="00253BB3" w:rsidRDefault="00381ECF" w:rsidP="00381ECF">
          <w:pPr>
            <w:pStyle w:val="0E3C3F7CED7A4B57AEF4BE3FB866EE64"/>
          </w:pPr>
          <w:r w:rsidRPr="006F02ED">
            <w:rPr>
              <w:rStyle w:val="TextodoEspaoReservado"/>
            </w:rPr>
            <w:t>Escolher um item.</w:t>
          </w:r>
        </w:p>
      </w:docPartBody>
    </w:docPart>
    <w:docPart>
      <w:docPartPr>
        <w:name w:val="B9329788CA6B43ABB1B7B10BE3000F58"/>
        <w:category>
          <w:name w:val="Geral"/>
          <w:gallery w:val="placeholder"/>
        </w:category>
        <w:types>
          <w:type w:val="bbPlcHdr"/>
        </w:types>
        <w:behaviors>
          <w:behavior w:val="content"/>
        </w:behaviors>
        <w:guid w:val="{A112A8CC-CD06-4C10-A3D4-D472308C6304}"/>
      </w:docPartPr>
      <w:docPartBody>
        <w:p w:rsidR="00253BB3" w:rsidRDefault="00381ECF" w:rsidP="00381ECF">
          <w:pPr>
            <w:pStyle w:val="B9329788CA6B43ABB1B7B10BE3000F58"/>
          </w:pPr>
          <w:r w:rsidRPr="006F02ED">
            <w:rPr>
              <w:rStyle w:val="TextodoEspaoReservado"/>
            </w:rPr>
            <w:t>Escolher um item.</w:t>
          </w:r>
        </w:p>
      </w:docPartBody>
    </w:docPart>
    <w:docPart>
      <w:docPartPr>
        <w:name w:val="33E4BB1EF5854C859CF73DC89202AB20"/>
        <w:category>
          <w:name w:val="Geral"/>
          <w:gallery w:val="placeholder"/>
        </w:category>
        <w:types>
          <w:type w:val="bbPlcHdr"/>
        </w:types>
        <w:behaviors>
          <w:behavior w:val="content"/>
        </w:behaviors>
        <w:guid w:val="{983540F3-2EDA-4284-8A19-C8FE6C1B044F}"/>
      </w:docPartPr>
      <w:docPartBody>
        <w:p w:rsidR="00253BB3" w:rsidRDefault="00381ECF" w:rsidP="00381ECF">
          <w:pPr>
            <w:pStyle w:val="33E4BB1EF5854C859CF73DC89202AB20"/>
          </w:pPr>
          <w:r w:rsidRPr="006F02ED">
            <w:rPr>
              <w:rStyle w:val="TextodoEspaoReservado"/>
            </w:rPr>
            <w:t>Escolher um item.</w:t>
          </w:r>
        </w:p>
      </w:docPartBody>
    </w:docPart>
    <w:docPart>
      <w:docPartPr>
        <w:name w:val="BAC69FDF76674C36B9147029287D7B53"/>
        <w:category>
          <w:name w:val="Geral"/>
          <w:gallery w:val="placeholder"/>
        </w:category>
        <w:types>
          <w:type w:val="bbPlcHdr"/>
        </w:types>
        <w:behaviors>
          <w:behavior w:val="content"/>
        </w:behaviors>
        <w:guid w:val="{B2D91356-AC6B-4543-BF65-D09C353C1FF2}"/>
      </w:docPartPr>
      <w:docPartBody>
        <w:p w:rsidR="00253BB3" w:rsidRDefault="00381ECF" w:rsidP="00381ECF">
          <w:pPr>
            <w:pStyle w:val="BAC69FDF76674C36B9147029287D7B53"/>
          </w:pPr>
          <w:r w:rsidRPr="006F02ED">
            <w:rPr>
              <w:rStyle w:val="TextodoEspaoReservado"/>
            </w:rPr>
            <w:t>Escolher um item.</w:t>
          </w:r>
        </w:p>
      </w:docPartBody>
    </w:docPart>
    <w:docPart>
      <w:docPartPr>
        <w:name w:val="02BEB6378C664186BB0116F7084CA051"/>
        <w:category>
          <w:name w:val="Geral"/>
          <w:gallery w:val="placeholder"/>
        </w:category>
        <w:types>
          <w:type w:val="bbPlcHdr"/>
        </w:types>
        <w:behaviors>
          <w:behavior w:val="content"/>
        </w:behaviors>
        <w:guid w:val="{9DAE6A61-8459-4A4E-B1BC-3A4B9F1E5DD0}"/>
      </w:docPartPr>
      <w:docPartBody>
        <w:p w:rsidR="00253BB3" w:rsidRDefault="00381ECF" w:rsidP="00381ECF">
          <w:pPr>
            <w:pStyle w:val="02BEB6378C664186BB0116F7084CA051"/>
          </w:pPr>
          <w:r w:rsidRPr="006F02ED">
            <w:rPr>
              <w:rStyle w:val="TextodoEspaoReservado"/>
            </w:rPr>
            <w:t>Escolher um item.</w:t>
          </w:r>
        </w:p>
      </w:docPartBody>
    </w:docPart>
    <w:docPart>
      <w:docPartPr>
        <w:name w:val="58E3EBCA84AD489A94BC15A587363809"/>
        <w:category>
          <w:name w:val="Geral"/>
          <w:gallery w:val="placeholder"/>
        </w:category>
        <w:types>
          <w:type w:val="bbPlcHdr"/>
        </w:types>
        <w:behaviors>
          <w:behavior w:val="content"/>
        </w:behaviors>
        <w:guid w:val="{78190709-E275-49AE-A301-C0CFB4590C91}"/>
      </w:docPartPr>
      <w:docPartBody>
        <w:p w:rsidR="00253BB3" w:rsidRDefault="00381ECF" w:rsidP="00381ECF">
          <w:pPr>
            <w:pStyle w:val="58E3EBCA84AD489A94BC15A587363809"/>
          </w:pPr>
          <w:r w:rsidRPr="006F02ED">
            <w:rPr>
              <w:rStyle w:val="TextodoEspaoReservado"/>
            </w:rPr>
            <w:t>Escolher um item.</w:t>
          </w:r>
        </w:p>
      </w:docPartBody>
    </w:docPart>
    <w:docPart>
      <w:docPartPr>
        <w:name w:val="8ABDD8A81E0E4706991D1B7CA18B96DF"/>
        <w:category>
          <w:name w:val="Geral"/>
          <w:gallery w:val="placeholder"/>
        </w:category>
        <w:types>
          <w:type w:val="bbPlcHdr"/>
        </w:types>
        <w:behaviors>
          <w:behavior w:val="content"/>
        </w:behaviors>
        <w:guid w:val="{9A9411D6-6AB8-4974-A11F-BE328EA46355}"/>
      </w:docPartPr>
      <w:docPartBody>
        <w:p w:rsidR="00253BB3" w:rsidRDefault="00381ECF" w:rsidP="00381ECF">
          <w:pPr>
            <w:pStyle w:val="8ABDD8A81E0E4706991D1B7CA18B96DF"/>
          </w:pPr>
          <w:r w:rsidRPr="006F02ED">
            <w:rPr>
              <w:rStyle w:val="TextodoEspaoReservado"/>
            </w:rPr>
            <w:t>Escolher um item.</w:t>
          </w:r>
        </w:p>
      </w:docPartBody>
    </w:docPart>
    <w:docPart>
      <w:docPartPr>
        <w:name w:val="739D5CC82C9A4D949D71DEDDC8A86EF9"/>
        <w:category>
          <w:name w:val="Geral"/>
          <w:gallery w:val="placeholder"/>
        </w:category>
        <w:types>
          <w:type w:val="bbPlcHdr"/>
        </w:types>
        <w:behaviors>
          <w:behavior w:val="content"/>
        </w:behaviors>
        <w:guid w:val="{39D1AE1E-E5F4-4AE1-B175-8CFC01F444AC}"/>
      </w:docPartPr>
      <w:docPartBody>
        <w:p w:rsidR="00253BB3" w:rsidRDefault="00381ECF" w:rsidP="00381ECF">
          <w:pPr>
            <w:pStyle w:val="739D5CC82C9A4D949D71DEDDC8A86EF9"/>
          </w:pPr>
          <w:r w:rsidRPr="006F02ED">
            <w:rPr>
              <w:rStyle w:val="TextodoEspaoReservado"/>
            </w:rPr>
            <w:t>Escolher um item.</w:t>
          </w:r>
        </w:p>
      </w:docPartBody>
    </w:docPart>
    <w:docPart>
      <w:docPartPr>
        <w:name w:val="5A6AC5557FA540499A59C93F0B2B82D3"/>
        <w:category>
          <w:name w:val="Geral"/>
          <w:gallery w:val="placeholder"/>
        </w:category>
        <w:types>
          <w:type w:val="bbPlcHdr"/>
        </w:types>
        <w:behaviors>
          <w:behavior w:val="content"/>
        </w:behaviors>
        <w:guid w:val="{34E1D346-2F46-4A46-991F-E23692D249A3}"/>
      </w:docPartPr>
      <w:docPartBody>
        <w:p w:rsidR="00253BB3" w:rsidRDefault="00381ECF" w:rsidP="00381ECF">
          <w:pPr>
            <w:pStyle w:val="5A6AC5557FA540499A59C93F0B2B82D3"/>
          </w:pPr>
          <w:r w:rsidRPr="006F02ED">
            <w:rPr>
              <w:rStyle w:val="TextodoEspaoReservado"/>
            </w:rPr>
            <w:t>Escolher um item.</w:t>
          </w:r>
        </w:p>
      </w:docPartBody>
    </w:docPart>
    <w:docPart>
      <w:docPartPr>
        <w:name w:val="D86780EA79094FE68C2822D8034529EC"/>
        <w:category>
          <w:name w:val="Geral"/>
          <w:gallery w:val="placeholder"/>
        </w:category>
        <w:types>
          <w:type w:val="bbPlcHdr"/>
        </w:types>
        <w:behaviors>
          <w:behavior w:val="content"/>
        </w:behaviors>
        <w:guid w:val="{C62BA2B5-9A97-40D0-808F-9BD3488FBB57}"/>
      </w:docPartPr>
      <w:docPartBody>
        <w:p w:rsidR="00253BB3" w:rsidRDefault="00381ECF" w:rsidP="00381ECF">
          <w:pPr>
            <w:pStyle w:val="D86780EA79094FE68C2822D8034529EC"/>
          </w:pPr>
          <w:r w:rsidRPr="006F02ED">
            <w:rPr>
              <w:rStyle w:val="TextodoEspaoReservado"/>
            </w:rPr>
            <w:t>Escolher um item.</w:t>
          </w:r>
        </w:p>
      </w:docPartBody>
    </w:docPart>
    <w:docPart>
      <w:docPartPr>
        <w:name w:val="BC233C437229454B8B439EA3558DA08F"/>
        <w:category>
          <w:name w:val="Geral"/>
          <w:gallery w:val="placeholder"/>
        </w:category>
        <w:types>
          <w:type w:val="bbPlcHdr"/>
        </w:types>
        <w:behaviors>
          <w:behavior w:val="content"/>
        </w:behaviors>
        <w:guid w:val="{94A6D465-10E9-4D67-8A31-36140A2B8AC7}"/>
      </w:docPartPr>
      <w:docPartBody>
        <w:p w:rsidR="00253BB3" w:rsidRDefault="00381ECF" w:rsidP="00381ECF">
          <w:pPr>
            <w:pStyle w:val="BC233C437229454B8B439EA3558DA08F"/>
          </w:pPr>
          <w:r w:rsidRPr="006F02ED">
            <w:rPr>
              <w:rStyle w:val="TextodoEspaoReservado"/>
            </w:rPr>
            <w:t>Escolher um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6A20"/>
    <w:rsid w:val="00013B94"/>
    <w:rsid w:val="00020E38"/>
    <w:rsid w:val="00030B65"/>
    <w:rsid w:val="00046C2D"/>
    <w:rsid w:val="000F5221"/>
    <w:rsid w:val="00130833"/>
    <w:rsid w:val="00170CE6"/>
    <w:rsid w:val="00183A44"/>
    <w:rsid w:val="001B5909"/>
    <w:rsid w:val="001D7A4D"/>
    <w:rsid w:val="001F42EE"/>
    <w:rsid w:val="002072A5"/>
    <w:rsid w:val="002127B3"/>
    <w:rsid w:val="00253BB3"/>
    <w:rsid w:val="0029628C"/>
    <w:rsid w:val="002B78BA"/>
    <w:rsid w:val="002C6A60"/>
    <w:rsid w:val="0031086E"/>
    <w:rsid w:val="003167C6"/>
    <w:rsid w:val="00362625"/>
    <w:rsid w:val="00381ECF"/>
    <w:rsid w:val="003D0B30"/>
    <w:rsid w:val="003F1861"/>
    <w:rsid w:val="00412012"/>
    <w:rsid w:val="00442780"/>
    <w:rsid w:val="004B2B9F"/>
    <w:rsid w:val="004B40EB"/>
    <w:rsid w:val="004E3223"/>
    <w:rsid w:val="004E6B2C"/>
    <w:rsid w:val="005078C6"/>
    <w:rsid w:val="00516DAA"/>
    <w:rsid w:val="00535D16"/>
    <w:rsid w:val="005A0B32"/>
    <w:rsid w:val="005C0485"/>
    <w:rsid w:val="005E13AC"/>
    <w:rsid w:val="00625F53"/>
    <w:rsid w:val="00665FCB"/>
    <w:rsid w:val="006A3DB8"/>
    <w:rsid w:val="006A47AE"/>
    <w:rsid w:val="006D35A8"/>
    <w:rsid w:val="006D4A46"/>
    <w:rsid w:val="006F7883"/>
    <w:rsid w:val="00710DAD"/>
    <w:rsid w:val="007151DF"/>
    <w:rsid w:val="007443F9"/>
    <w:rsid w:val="00754B49"/>
    <w:rsid w:val="00797AD3"/>
    <w:rsid w:val="007C3A44"/>
    <w:rsid w:val="007C4E36"/>
    <w:rsid w:val="007D4ECB"/>
    <w:rsid w:val="007D7CC0"/>
    <w:rsid w:val="007E4780"/>
    <w:rsid w:val="008469CA"/>
    <w:rsid w:val="0086137E"/>
    <w:rsid w:val="008821E1"/>
    <w:rsid w:val="008A57A8"/>
    <w:rsid w:val="008A6B73"/>
    <w:rsid w:val="008B2643"/>
    <w:rsid w:val="008C354C"/>
    <w:rsid w:val="009136A0"/>
    <w:rsid w:val="0098544F"/>
    <w:rsid w:val="009F2000"/>
    <w:rsid w:val="009F708E"/>
    <w:rsid w:val="00A27E5C"/>
    <w:rsid w:val="00A57975"/>
    <w:rsid w:val="00A755CA"/>
    <w:rsid w:val="00A7670D"/>
    <w:rsid w:val="00A8213F"/>
    <w:rsid w:val="00B17B77"/>
    <w:rsid w:val="00B26DFF"/>
    <w:rsid w:val="00B30343"/>
    <w:rsid w:val="00B327B0"/>
    <w:rsid w:val="00B60188"/>
    <w:rsid w:val="00B7290A"/>
    <w:rsid w:val="00B86985"/>
    <w:rsid w:val="00BB7E4C"/>
    <w:rsid w:val="00BC7D9B"/>
    <w:rsid w:val="00BE5569"/>
    <w:rsid w:val="00C01D8E"/>
    <w:rsid w:val="00C50F4C"/>
    <w:rsid w:val="00C5354D"/>
    <w:rsid w:val="00C56051"/>
    <w:rsid w:val="00CB3A44"/>
    <w:rsid w:val="00CD6F8C"/>
    <w:rsid w:val="00CE6A20"/>
    <w:rsid w:val="00D26DF3"/>
    <w:rsid w:val="00D72717"/>
    <w:rsid w:val="00DC5119"/>
    <w:rsid w:val="00DE00A6"/>
    <w:rsid w:val="00E1277D"/>
    <w:rsid w:val="00EB59CB"/>
    <w:rsid w:val="00EB59F4"/>
    <w:rsid w:val="00EC6F32"/>
    <w:rsid w:val="00F13DCD"/>
    <w:rsid w:val="00F6700E"/>
    <w:rsid w:val="00F975D7"/>
    <w:rsid w:val="00FB0781"/>
    <w:rsid w:val="00FD2479"/>
    <w:rsid w:val="00FF2C2F"/>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pt-BR" w:eastAsia="pt-B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TextodoEspaoReservado">
    <w:name w:val="Placeholder Text"/>
    <w:basedOn w:val="Fontepargpadro"/>
    <w:uiPriority w:val="99"/>
    <w:semiHidden/>
    <w:rsid w:val="00381ECF"/>
  </w:style>
  <w:style w:type="paragraph" w:customStyle="1" w:styleId="D6C0BF4F454D46C1A417650A0D21D863">
    <w:name w:val="D6C0BF4F454D46C1A417650A0D21D863"/>
    <w:rsid w:val="00710DAD"/>
  </w:style>
  <w:style w:type="paragraph" w:customStyle="1" w:styleId="6833C384F79A44EF8681C26E95209C2E">
    <w:name w:val="6833C384F79A44EF8681C26E95209C2E"/>
    <w:rsid w:val="007C3A44"/>
  </w:style>
  <w:style w:type="paragraph" w:customStyle="1" w:styleId="F5BD6F1DB9294A19A04B7B849B1100B6">
    <w:name w:val="F5BD6F1DB9294A19A04B7B849B1100B6"/>
    <w:rsid w:val="00DE00A6"/>
  </w:style>
  <w:style w:type="paragraph" w:customStyle="1" w:styleId="06221140F4804B1799A97329DB14D192">
    <w:name w:val="06221140F4804B1799A97329DB14D192"/>
    <w:rsid w:val="00DE00A6"/>
  </w:style>
  <w:style w:type="paragraph" w:customStyle="1" w:styleId="905D0E4614564D389BFDE949A62CDB1C">
    <w:name w:val="905D0E4614564D389BFDE949A62CDB1C"/>
    <w:rsid w:val="00DE00A6"/>
  </w:style>
  <w:style w:type="paragraph" w:customStyle="1" w:styleId="266755CD734D4AC3B1C0ED217D6F3737">
    <w:name w:val="266755CD734D4AC3B1C0ED217D6F3737"/>
    <w:rsid w:val="00DE00A6"/>
  </w:style>
  <w:style w:type="paragraph" w:customStyle="1" w:styleId="51102B62271441888B0B24FBFC68BC15">
    <w:name w:val="51102B62271441888B0B24FBFC68BC15"/>
    <w:rsid w:val="00DE00A6"/>
  </w:style>
  <w:style w:type="paragraph" w:customStyle="1" w:styleId="BA5C3C6EE08B45F7AEECA9F7BDF8C7E8">
    <w:name w:val="BA5C3C6EE08B45F7AEECA9F7BDF8C7E8"/>
    <w:rsid w:val="00DE00A6"/>
  </w:style>
  <w:style w:type="paragraph" w:customStyle="1" w:styleId="FC0C48B5222347B4A062D084A93A8BB9">
    <w:name w:val="FC0C48B5222347B4A062D084A93A8BB9"/>
    <w:rsid w:val="00DE00A6"/>
  </w:style>
  <w:style w:type="paragraph" w:customStyle="1" w:styleId="95C88F32288D46BE848ED891B3EF17DC">
    <w:name w:val="95C88F32288D46BE848ED891B3EF17DC"/>
    <w:rsid w:val="00DE00A6"/>
  </w:style>
  <w:style w:type="paragraph" w:customStyle="1" w:styleId="2C8F71BAAE904828A573DFBA091FEFA7">
    <w:name w:val="2C8F71BAAE904828A573DFBA091FEFA7"/>
    <w:rsid w:val="00381ECF"/>
  </w:style>
  <w:style w:type="paragraph" w:customStyle="1" w:styleId="5737A85C1FF84E3FA3751E31C00F0992">
    <w:name w:val="5737A85C1FF84E3FA3751E31C00F0992"/>
    <w:rsid w:val="00381ECF"/>
  </w:style>
  <w:style w:type="paragraph" w:customStyle="1" w:styleId="94687E58D6D3484E891F1BEECE1B2710">
    <w:name w:val="94687E58D6D3484E891F1BEECE1B2710"/>
    <w:rsid w:val="00381ECF"/>
  </w:style>
  <w:style w:type="paragraph" w:customStyle="1" w:styleId="13CD1C568BE84CFE8B77C8439D5E7B80">
    <w:name w:val="13CD1C568BE84CFE8B77C8439D5E7B80"/>
    <w:rsid w:val="00381ECF"/>
  </w:style>
  <w:style w:type="paragraph" w:customStyle="1" w:styleId="77D215F22F6C479D9DBB12D060B045FD">
    <w:name w:val="77D215F22F6C479D9DBB12D060B045FD"/>
    <w:rsid w:val="00381ECF"/>
  </w:style>
  <w:style w:type="paragraph" w:customStyle="1" w:styleId="0E3C3F7CED7A4B57AEF4BE3FB866EE64">
    <w:name w:val="0E3C3F7CED7A4B57AEF4BE3FB866EE64"/>
    <w:rsid w:val="00381ECF"/>
  </w:style>
  <w:style w:type="paragraph" w:customStyle="1" w:styleId="B9329788CA6B43ABB1B7B10BE3000F58">
    <w:name w:val="B9329788CA6B43ABB1B7B10BE3000F58"/>
    <w:rsid w:val="00381ECF"/>
  </w:style>
  <w:style w:type="paragraph" w:customStyle="1" w:styleId="33E4BB1EF5854C859CF73DC89202AB20">
    <w:name w:val="33E4BB1EF5854C859CF73DC89202AB20"/>
    <w:rsid w:val="00381ECF"/>
  </w:style>
  <w:style w:type="paragraph" w:customStyle="1" w:styleId="BAC69FDF76674C36B9147029287D7B53">
    <w:name w:val="BAC69FDF76674C36B9147029287D7B53"/>
    <w:rsid w:val="00381ECF"/>
  </w:style>
  <w:style w:type="paragraph" w:customStyle="1" w:styleId="02BEB6378C664186BB0116F7084CA051">
    <w:name w:val="02BEB6378C664186BB0116F7084CA051"/>
    <w:rsid w:val="00381ECF"/>
  </w:style>
  <w:style w:type="paragraph" w:customStyle="1" w:styleId="58E3EBCA84AD489A94BC15A587363809">
    <w:name w:val="58E3EBCA84AD489A94BC15A587363809"/>
    <w:rsid w:val="00381ECF"/>
  </w:style>
  <w:style w:type="paragraph" w:customStyle="1" w:styleId="8ABDD8A81E0E4706991D1B7CA18B96DF">
    <w:name w:val="8ABDD8A81E0E4706991D1B7CA18B96DF"/>
    <w:rsid w:val="00381ECF"/>
  </w:style>
  <w:style w:type="paragraph" w:customStyle="1" w:styleId="739D5CC82C9A4D949D71DEDDC8A86EF9">
    <w:name w:val="739D5CC82C9A4D949D71DEDDC8A86EF9"/>
    <w:rsid w:val="00381ECF"/>
  </w:style>
  <w:style w:type="paragraph" w:customStyle="1" w:styleId="5A6AC5557FA540499A59C93F0B2B82D3">
    <w:name w:val="5A6AC5557FA540499A59C93F0B2B82D3"/>
    <w:rsid w:val="00381ECF"/>
  </w:style>
  <w:style w:type="paragraph" w:customStyle="1" w:styleId="D86780EA79094FE68C2822D8034529EC">
    <w:name w:val="D86780EA79094FE68C2822D8034529EC"/>
    <w:rsid w:val="00381ECF"/>
  </w:style>
  <w:style w:type="paragraph" w:customStyle="1" w:styleId="BC233C437229454B8B439EA3558DA08F">
    <w:name w:val="BC233C437229454B8B439EA3558DA08F"/>
    <w:rsid w:val="00381EC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139362-0DDA-4D38-9F09-095004ADB0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4911</TotalTime>
  <Pages>10</Pages>
  <Words>3155</Words>
  <Characters>17039</Characters>
  <Application>Microsoft Office Word</Application>
  <DocSecurity>0</DocSecurity>
  <Lines>141</Lines>
  <Paragraphs>40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20154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l.rodrigues</dc:creator>
  <cp:lastModifiedBy>Guilherme Augusto Soares Braga</cp:lastModifiedBy>
  <cp:revision>484</cp:revision>
  <cp:lastPrinted>2017-04-19T12:03:00Z</cp:lastPrinted>
  <dcterms:created xsi:type="dcterms:W3CDTF">2024-12-09T18:37:00Z</dcterms:created>
  <dcterms:modified xsi:type="dcterms:W3CDTF">2026-01-15T14:24:00Z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d2548a298d0a6df857dcd3ae987f446dca95b4334d5c6b6cb8980ccc35aaafc3</vt:lpwstr>
  </property>
</Properties>
</file>