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309"/>
        <w:gridCol w:w="461"/>
        <w:gridCol w:w="1639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6B7FA45" w:rsidR="00C9039F" w:rsidRPr="00876B01" w:rsidRDefault="002B453D" w:rsidP="00876B01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B453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3103173-01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E7C71D4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2794F63" w:rsidR="00C9039F" w:rsidRPr="00381EB6" w:rsidRDefault="002B453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50876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C1F4113" w:rsidR="00C9039F" w:rsidRPr="00381EB6" w:rsidRDefault="002B453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2438</w:t>
            </w:r>
          </w:p>
        </w:tc>
      </w:tr>
      <w:tr w:rsidR="003E5BD2" w:rsidRPr="00381EB6" w14:paraId="16105EC9" w14:textId="77777777" w:rsidTr="00520179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5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520179" w:rsidRPr="00381EB6" w14:paraId="75F31B13" w14:textId="77777777" w:rsidTr="00520179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E7253D5" w:rsidR="00520179" w:rsidRPr="00F12340" w:rsidRDefault="002B453D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AHX5100043</w:t>
            </w:r>
          </w:p>
        </w:tc>
        <w:tc>
          <w:tcPr>
            <w:tcW w:w="275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DF338D5" w:rsidR="00520179" w:rsidRPr="00740F42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PISTON, COMPRESSOR BLEED VALVE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CB636CA6B3BF43B0A361F33E4EEABA5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1639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520179" w:rsidRPr="00381EB6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080D26C" w:rsidR="00520179" w:rsidRPr="00381EB6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520179" w:rsidRPr="00381EB6" w14:paraId="5F0648CB" w14:textId="77777777" w:rsidTr="00520179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6DA84023" w:rsidR="00520179" w:rsidRPr="00F12340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2B453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75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3FC607D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2B45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16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49CB0D0F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2B45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52530C43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2B45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520179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520179" w:rsidRPr="00895570" w:rsidRDefault="00520179" w:rsidP="0052017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520179" w:rsidRPr="00F12340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520179" w:rsidRPr="003A2130" w:rsidRDefault="00520179" w:rsidP="0052017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20179" w:rsidRPr="003A0B1F" w14:paraId="195D6BE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93E9BB" w14:textId="30025178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13671646"/>
            <w:placeholder>
              <w:docPart w:val="C1FEC8B49EA14166B8AA05ADFBC056E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7A762A" w14:textId="779E25B4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432657460"/>
            <w:placeholder>
              <w:docPart w:val="64376930223945038671CC88C0B19E9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213EAD2" w14:textId="2F37D9AC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POLIMENTO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CC23B8E" w14:textId="77777777" w:rsidR="00520179" w:rsidRDefault="00520179" w:rsidP="0052017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REPARO NO PISTON, CONFORME OVERHAUL MANUAL, TASK 75-30-00 FIGURE 402 (EM ANEXO)</w:t>
            </w:r>
          </w:p>
          <w:p w14:paraId="5273A601" w14:textId="77777777" w:rsidR="00520179" w:rsidRDefault="00520179" w:rsidP="0052017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2451A7" w14:textId="65D6DEED" w:rsidR="00520179" w:rsidRPr="00F67492" w:rsidRDefault="00520179" w:rsidP="00F67492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u w:val="single"/>
                <w:lang w:val="en-US" w:eastAsia="pt-BR"/>
              </w:rPr>
            </w:pPr>
            <w:r w:rsidRPr="00C50837">
              <w:rPr>
                <w:rFonts w:eastAsia="Times New Roman" w:cs="Arial"/>
                <w:b/>
                <w:bCs/>
                <w:caps/>
                <w:color w:val="000000"/>
                <w:sz w:val="20"/>
                <w:szCs w:val="20"/>
                <w:lang w:val="en-US" w:eastAsia="pt-BR"/>
              </w:rPr>
              <w:t xml:space="preserve">PISTON, COMPRESSOR BLEED </w:t>
            </w:r>
            <w:proofErr w:type="gramStart"/>
            <w:r w:rsidRPr="00C50837">
              <w:rPr>
                <w:rFonts w:eastAsia="Times New Roman" w:cs="Arial"/>
                <w:b/>
                <w:bCs/>
                <w:caps/>
                <w:color w:val="000000"/>
                <w:sz w:val="20"/>
                <w:szCs w:val="20"/>
                <w:lang w:val="en-US" w:eastAsia="pt-BR"/>
              </w:rPr>
              <w:t>VALVE</w:t>
            </w:r>
            <w:r w:rsidRPr="00C5083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PN</w:t>
            </w:r>
            <w:proofErr w:type="gramEnd"/>
            <w:r w:rsidRPr="00C5083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:</w:t>
            </w:r>
            <w:hyperlink r:id="rId8">
              <w:r w:rsidRPr="00C50837">
                <w:rPr>
                  <w:rStyle w:val="LinkdaInternet"/>
                  <w:rFonts w:eastAsia="Times New Roman" w:cs="Arial"/>
                  <w:b/>
                  <w:bCs/>
                  <w:color w:val="000000"/>
                  <w:sz w:val="20"/>
                  <w:szCs w:val="20"/>
                  <w:highlight w:val="white"/>
                  <w:lang w:val="en-US" w:eastAsia="pt-BR"/>
                </w:rPr>
                <w:t>3021336</w:t>
              </w:r>
            </w:hyperlink>
          </w:p>
        </w:tc>
      </w:tr>
      <w:tr w:rsidR="00520179" w:rsidRPr="003A0B1F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97C9C7C" w:rsidR="00520179" w:rsidRPr="00381EB6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606DEE1DEEEF41369DA32B24AA7FC6B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75599D3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606DEE1DEEEF41369DA32B24AA7FC6B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3B3567A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2F197D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Realize inspeção de líquido penetrante conforme solicitado na seção ‘INSPECTION, item 5, utilizando como base o formulário IAS-IP-0012-INSTRUÇÃO DE PROCESSO FPI - LÍQUIDO PENETRANTE. </w:t>
            </w:r>
            <w:r w:rsidRPr="003A0B1F">
              <w:rPr>
                <w:rFonts w:ascii="Calibri" w:eastAsia="Times New Roman" w:hAnsi="Calibri" w:cs="Calibri"/>
                <w:color w:val="000000"/>
                <w:lang w:val="en-US" w:eastAsia="pt-BR"/>
              </w:rPr>
              <w:t>UTILIZE COMO REFERÊNCIA A SPOP 62.</w:t>
            </w:r>
            <w:r w:rsidRPr="003A0B1F">
              <w:rPr>
                <w:rFonts w:ascii="Calibri" w:eastAsia="Times New Roman" w:hAnsi="Calibri" w:cs="Calibri"/>
                <w:color w:val="000000"/>
                <w:lang w:val="en-US" w:eastAsia="pt-BR"/>
              </w:rPr>
              <w:br/>
              <w:t xml:space="preserve">Perform penetrant inspection as requested in section 'INSPECTION, item 5, using form IAS-IP-0012-PROCESS INSTRUCTION FPI - PENETRANT as a basis. 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USE SPOP 62 AS A REFERENCE.</w:t>
            </w:r>
          </w:p>
          <w:p w14:paraId="7AF17173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  <w:p w14:paraId="1B9A4CF4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Método de Inspeção: Método A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  <w:t>Nível de Sensibilidade: Nível 2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</w:r>
            <w:proofErr w:type="spellStart"/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Inspection</w:t>
            </w:r>
            <w:proofErr w:type="spellEnd"/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  <w:proofErr w:type="spellStart"/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Method</w:t>
            </w:r>
            <w:proofErr w:type="spellEnd"/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: </w:t>
            </w:r>
            <w:proofErr w:type="spellStart"/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Method</w:t>
            </w:r>
            <w:proofErr w:type="spellEnd"/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A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</w:r>
            <w:proofErr w:type="spellStart"/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Sensitivity</w:t>
            </w:r>
            <w:proofErr w:type="spellEnd"/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  <w:proofErr w:type="spellStart"/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Level</w:t>
            </w:r>
            <w:proofErr w:type="spellEnd"/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: </w:t>
            </w:r>
            <w:proofErr w:type="spellStart"/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Level</w:t>
            </w:r>
            <w:proofErr w:type="spellEnd"/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2</w:t>
            </w:r>
          </w:p>
          <w:p w14:paraId="0986F001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  <w:p w14:paraId="18B21528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NOTA: Além de registrar a informação no campo abaixo, deve-se também realizar o devido registro no formulário IAS-RG-0332 – Laudo Técnico END, indicando a presença ou a ausência de trinca.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</w:r>
            <w:r w:rsidRPr="003A0B1F">
              <w:rPr>
                <w:rFonts w:ascii="Calibri" w:eastAsia="Times New Roman" w:hAnsi="Calibri" w:cs="Calibri"/>
                <w:color w:val="000000"/>
                <w:lang w:val="en-US" w:eastAsia="pt-BR"/>
              </w:rPr>
              <w:t>NOTE: In addition to recording the information in the field below, you must also make the appropriate entry on form IAS-RG-0332 – END Technical Report, indicating the presence or absence of cracks.</w:t>
            </w:r>
          </w:p>
          <w:p w14:paraId="02E25B41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val="en-US" w:eastAsia="pt-BR"/>
              </w:rPr>
              <w:t> </w:t>
            </w:r>
          </w:p>
          <w:p w14:paraId="40D3772C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Foram encontradas indicações? 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</w:r>
            <w:proofErr w:type="spellStart"/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Were</w:t>
            </w:r>
            <w:proofErr w:type="spellEnd"/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  <w:proofErr w:type="spellStart"/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any</w:t>
            </w:r>
            <w:proofErr w:type="spellEnd"/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  <w:proofErr w:type="spellStart"/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indications</w:t>
            </w:r>
            <w:proofErr w:type="spellEnd"/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  <w:proofErr w:type="spellStart"/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found</w:t>
            </w:r>
            <w:proofErr w:type="spellEnd"/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?</w:t>
            </w:r>
          </w:p>
          <w:p w14:paraId="0B8FB36C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  <w:p w14:paraId="22E2F7F3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(  </w:t>
            </w:r>
            <w:proofErr w:type="gramEnd"/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) Sim / Yes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  <w:t>(   ) Não / No</w:t>
            </w:r>
          </w:p>
          <w:p w14:paraId="784EE437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  <w:p w14:paraId="05960201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Caso o resultado da inspeção seja satisfatório (‘Sim’), o item deverá ser rejeitado.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</w:r>
            <w:r w:rsidRPr="003A0B1F">
              <w:rPr>
                <w:rFonts w:ascii="Calibri" w:eastAsia="Times New Roman" w:hAnsi="Calibri" w:cs="Calibri"/>
                <w:color w:val="000000"/>
                <w:lang w:val="en-US" w:eastAsia="pt-BR"/>
              </w:rPr>
              <w:t>If the inspection result is satisfactory (Yes’), the item should be rejected.</w:t>
            </w:r>
          </w:p>
          <w:p w14:paraId="24539767" w14:textId="02DF92DB" w:rsidR="00520179" w:rsidRPr="00F67492" w:rsidRDefault="00520179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</w:tc>
      </w:tr>
      <w:tr w:rsidR="00520179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5A1AB828" w:rsidR="00520179" w:rsidRPr="00740F42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264525491A2440B285622F6734B9DA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1EE613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5446DC208F641748B5B868B8F1A78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226D57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E15B63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687BB8A8" w14:textId="77777777" w:rsidR="00520179" w:rsidRPr="0011411F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manual)</w:t>
            </w:r>
          </w:p>
          <w:p w14:paraId="6D68011C" w14:textId="77777777" w:rsidR="00520179" w:rsidRPr="0011411F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49FF8795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Refira-se aos resultados registrados no RG-0332 (se foi feito na etapa anterior) e preencher o mesmo com devidas observações.</w:t>
            </w:r>
          </w:p>
          <w:p w14:paraId="6B013512" w14:textId="77777777" w:rsidR="00520179" w:rsidRPr="0011411F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285DDA7E" w14:textId="77777777" w:rsidR="00520179" w:rsidRPr="0011411F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3393DD6E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t>(</w:t>
            </w:r>
            <w:proofErr w:type="spellStart"/>
            <w:r>
              <w:t>Subtask</w:t>
            </w:r>
            <w:proofErr w:type="spellEnd"/>
            <w:r>
              <w:t xml:space="preserve"> 75-30-00)</w:t>
            </w: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Evaluate</w:t>
            </w:r>
            <w:proofErr w:type="spellEnd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acceptance</w:t>
            </w:r>
            <w:proofErr w:type="spellEnd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limits</w:t>
            </w:r>
            <w:proofErr w:type="spellEnd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proofErr w:type="gramStart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)</w:t>
            </w:r>
            <w:proofErr w:type="gramEnd"/>
          </w:p>
          <w:p w14:paraId="4AA28DA4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5920ADC2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5B6DBDE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232256EF" w14:textId="0015F7FA" w:rsidR="00520179" w:rsidRPr="00F67492" w:rsidRDefault="00520179" w:rsidP="00F6749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</w:tr>
      <w:tr w:rsidR="00520179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E9F3521" w:rsidR="00520179" w:rsidRPr="00381EB6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8786805B3AB64620AB75C64CAFB3307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F2764B62C3F5411DBC64C9630790C35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B5DDA74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E3921C2" w:rsidR="00520179" w:rsidRPr="00740F42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</w:tc>
      </w:tr>
      <w:tr w:rsidR="00520179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798D3BA" w:rsidR="00520179" w:rsidRPr="00381EB6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3E35E2B8D1EC49C395014D2EA6C9AEB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FDB2E5E8A4044A882DD4F0EB0AB5E1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CB1636D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52017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20179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20179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20179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2017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2695925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F0BD111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C0196" w14:textId="77777777" w:rsidR="0076216C" w:rsidRDefault="0076216C" w:rsidP="00381EB6">
      <w:r>
        <w:separator/>
      </w:r>
    </w:p>
  </w:endnote>
  <w:endnote w:type="continuationSeparator" w:id="0">
    <w:p w14:paraId="21BE07FC" w14:textId="77777777" w:rsidR="0076216C" w:rsidRDefault="0076216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47E21" w14:textId="77777777" w:rsidR="0076216C" w:rsidRDefault="0076216C" w:rsidP="00381EB6">
      <w:r>
        <w:separator/>
      </w:r>
    </w:p>
  </w:footnote>
  <w:footnote w:type="continuationSeparator" w:id="0">
    <w:p w14:paraId="138D04A8" w14:textId="77777777" w:rsidR="0076216C" w:rsidRDefault="0076216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0DEF"/>
    <w:rsid w:val="00231294"/>
    <w:rsid w:val="002A5949"/>
    <w:rsid w:val="002B453D"/>
    <w:rsid w:val="002D12AD"/>
    <w:rsid w:val="00381EB6"/>
    <w:rsid w:val="00384069"/>
    <w:rsid w:val="003A0B1F"/>
    <w:rsid w:val="003A2130"/>
    <w:rsid w:val="003E5BD2"/>
    <w:rsid w:val="00442780"/>
    <w:rsid w:val="004C5A81"/>
    <w:rsid w:val="00517B6F"/>
    <w:rsid w:val="00520179"/>
    <w:rsid w:val="00551730"/>
    <w:rsid w:val="005773C4"/>
    <w:rsid w:val="005D595D"/>
    <w:rsid w:val="005F07F7"/>
    <w:rsid w:val="005F40BA"/>
    <w:rsid w:val="006140F5"/>
    <w:rsid w:val="00646398"/>
    <w:rsid w:val="0065428C"/>
    <w:rsid w:val="006A0EA4"/>
    <w:rsid w:val="006D601F"/>
    <w:rsid w:val="00700415"/>
    <w:rsid w:val="00702E0E"/>
    <w:rsid w:val="0071031B"/>
    <w:rsid w:val="00740F42"/>
    <w:rsid w:val="0076216C"/>
    <w:rsid w:val="007A1C64"/>
    <w:rsid w:val="007D7CC0"/>
    <w:rsid w:val="007E1018"/>
    <w:rsid w:val="007E39BA"/>
    <w:rsid w:val="007F6EA2"/>
    <w:rsid w:val="00822270"/>
    <w:rsid w:val="00851E35"/>
    <w:rsid w:val="00864D3F"/>
    <w:rsid w:val="00876B01"/>
    <w:rsid w:val="00877E2D"/>
    <w:rsid w:val="00895570"/>
    <w:rsid w:val="0091211B"/>
    <w:rsid w:val="00937D5F"/>
    <w:rsid w:val="00954A03"/>
    <w:rsid w:val="0098544F"/>
    <w:rsid w:val="009A1808"/>
    <w:rsid w:val="009D5A8B"/>
    <w:rsid w:val="009D5C9E"/>
    <w:rsid w:val="009F3644"/>
    <w:rsid w:val="00AA28AD"/>
    <w:rsid w:val="00AC0610"/>
    <w:rsid w:val="00B17B77"/>
    <w:rsid w:val="00B9447E"/>
    <w:rsid w:val="00B95A38"/>
    <w:rsid w:val="00BB243A"/>
    <w:rsid w:val="00BD7FD7"/>
    <w:rsid w:val="00C613CA"/>
    <w:rsid w:val="00C87AB1"/>
    <w:rsid w:val="00C9039F"/>
    <w:rsid w:val="00D04477"/>
    <w:rsid w:val="00D82FEB"/>
    <w:rsid w:val="00DE5A85"/>
    <w:rsid w:val="00E04123"/>
    <w:rsid w:val="00E30164"/>
    <w:rsid w:val="00E32482"/>
    <w:rsid w:val="00EB7BD0"/>
    <w:rsid w:val="00ED0535"/>
    <w:rsid w:val="00ED5D40"/>
    <w:rsid w:val="00F00F9F"/>
    <w:rsid w:val="00F12340"/>
    <w:rsid w:val="00F67492"/>
    <w:rsid w:val="00F831EB"/>
    <w:rsid w:val="00FC3B7C"/>
    <w:rsid w:val="00FD3565"/>
    <w:rsid w:val="00FE22F5"/>
    <w:rsid w:val="00FF1559"/>
    <w:rsid w:val="00FF2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LinkdaInternet">
    <w:name w:val="Link da Internet"/>
    <w:rsid w:val="00520179"/>
    <w:rPr>
      <w:color w:val="000080"/>
      <w:u w:val="single"/>
    </w:rPr>
  </w:style>
  <w:style w:type="character" w:styleId="Hyperlink">
    <w:name w:val="Hyperlink"/>
    <w:basedOn w:val="Fontepargpadro"/>
    <w:uiPriority w:val="99"/>
    <w:unhideWhenUsed/>
    <w:rsid w:val="002B453D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B45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03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B636CA6B3BF43B0A361F33E4EEABA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6039F6-D863-4FC5-AB10-F37B7FC7AB54}"/>
      </w:docPartPr>
      <w:docPartBody>
        <w:p w:rsidR="002C226F" w:rsidRDefault="002C226F" w:rsidP="002C226F">
          <w:pPr>
            <w:pStyle w:val="CB636CA6B3BF43B0A361F33E4EEABA5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1FEC8B49EA14166B8AA05ADFBC056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C62372-D6AD-4945-AF01-9A104C84BF65}"/>
      </w:docPartPr>
      <w:docPartBody>
        <w:p w:rsidR="002C226F" w:rsidRDefault="002C226F" w:rsidP="002C226F">
          <w:pPr>
            <w:pStyle w:val="C1FEC8B49EA14166B8AA05ADFBC056E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376930223945038671CC88C0B19E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9302B7-A45A-499F-9D7D-B0E7B5AB6252}"/>
      </w:docPartPr>
      <w:docPartBody>
        <w:p w:rsidR="002C226F" w:rsidRDefault="002C226F" w:rsidP="002C226F">
          <w:pPr>
            <w:pStyle w:val="64376930223945038671CC88C0B19E9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6DEE1DEEEF41369DA32B24AA7FC6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0D7181-C490-4BEA-A277-82E28F178F79}"/>
      </w:docPartPr>
      <w:docPartBody>
        <w:p w:rsidR="002C226F" w:rsidRDefault="002C226F" w:rsidP="002C226F">
          <w:pPr>
            <w:pStyle w:val="606DEE1DEEEF41369DA32B24AA7FC6B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4525491A2440B285622F6734B9DA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0B55BA-6BAB-43CF-9034-BFD16B8D26A2}"/>
      </w:docPartPr>
      <w:docPartBody>
        <w:p w:rsidR="002C226F" w:rsidRDefault="002C226F" w:rsidP="002C226F">
          <w:pPr>
            <w:pStyle w:val="264525491A2440B285622F6734B9DA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446DC208F641748B5B868B8F1A78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3C1EE7-F83A-4E10-84DE-11BAB0E4D8AF}"/>
      </w:docPartPr>
      <w:docPartBody>
        <w:p w:rsidR="002C226F" w:rsidRDefault="002C226F" w:rsidP="002C226F">
          <w:pPr>
            <w:pStyle w:val="A5446DC208F641748B5B868B8F1A78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86805B3AB64620AB75C64CAFB330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4EA6DE-71D3-46ED-A217-06FCE33FA5AB}"/>
      </w:docPartPr>
      <w:docPartBody>
        <w:p w:rsidR="002C226F" w:rsidRDefault="002C226F" w:rsidP="002C226F">
          <w:pPr>
            <w:pStyle w:val="8786805B3AB64620AB75C64CAFB330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2764B62C3F5411DBC64C9630790C35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57C66E-1DF1-4597-956C-2F6F7CFA519C}"/>
      </w:docPartPr>
      <w:docPartBody>
        <w:p w:rsidR="002C226F" w:rsidRDefault="002C226F" w:rsidP="002C226F">
          <w:pPr>
            <w:pStyle w:val="F2764B62C3F5411DBC64C9630790C35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5E2B8D1EC49C395014D2EA6C9AE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7D388-49C3-4BD5-8CE7-692AB7C7D6C5}"/>
      </w:docPartPr>
      <w:docPartBody>
        <w:p w:rsidR="002C226F" w:rsidRDefault="002C226F" w:rsidP="002C226F">
          <w:pPr>
            <w:pStyle w:val="3E35E2B8D1EC49C395014D2EA6C9AEB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FDB2E5E8A4044A882DD4F0EB0AB5E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78A057-5150-486C-9803-01924142016A}"/>
      </w:docPartPr>
      <w:docPartBody>
        <w:p w:rsidR="002C226F" w:rsidRDefault="002C226F" w:rsidP="002C226F">
          <w:pPr>
            <w:pStyle w:val="9FDB2E5E8A4044A882DD4F0EB0AB5E13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30DEF"/>
    <w:rsid w:val="00275C17"/>
    <w:rsid w:val="002C226F"/>
    <w:rsid w:val="002D12AD"/>
    <w:rsid w:val="00442780"/>
    <w:rsid w:val="005F40BA"/>
    <w:rsid w:val="006A47AE"/>
    <w:rsid w:val="007D7CC0"/>
    <w:rsid w:val="008469CA"/>
    <w:rsid w:val="0091211B"/>
    <w:rsid w:val="0098544F"/>
    <w:rsid w:val="009D5A8B"/>
    <w:rsid w:val="009F2000"/>
    <w:rsid w:val="00A57975"/>
    <w:rsid w:val="00B17B77"/>
    <w:rsid w:val="00B7513A"/>
    <w:rsid w:val="00B9447E"/>
    <w:rsid w:val="00C613CA"/>
    <w:rsid w:val="00CE6A20"/>
    <w:rsid w:val="00E04123"/>
    <w:rsid w:val="00E32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C226F"/>
    <w:rPr>
      <w:color w:val="666666"/>
    </w:rPr>
  </w:style>
  <w:style w:type="paragraph" w:customStyle="1" w:styleId="CB636CA6B3BF43B0A361F33E4EEABA5F">
    <w:name w:val="CB636CA6B3BF43B0A361F33E4EEABA5F"/>
    <w:rsid w:val="002C226F"/>
  </w:style>
  <w:style w:type="paragraph" w:customStyle="1" w:styleId="C1FEC8B49EA14166B8AA05ADFBC056EE">
    <w:name w:val="C1FEC8B49EA14166B8AA05ADFBC056EE"/>
    <w:rsid w:val="002C226F"/>
  </w:style>
  <w:style w:type="paragraph" w:customStyle="1" w:styleId="64376930223945038671CC88C0B19E9B">
    <w:name w:val="64376930223945038671CC88C0B19E9B"/>
    <w:rsid w:val="002C226F"/>
  </w:style>
  <w:style w:type="paragraph" w:customStyle="1" w:styleId="606DEE1DEEEF41369DA32B24AA7FC6BF">
    <w:name w:val="606DEE1DEEEF41369DA32B24AA7FC6BF"/>
    <w:rsid w:val="002C226F"/>
  </w:style>
  <w:style w:type="paragraph" w:customStyle="1" w:styleId="264525491A2440B285622F6734B9DAC2">
    <w:name w:val="264525491A2440B285622F6734B9DAC2"/>
    <w:rsid w:val="002C226F"/>
  </w:style>
  <w:style w:type="paragraph" w:customStyle="1" w:styleId="A5446DC208F641748B5B868B8F1A787B">
    <w:name w:val="A5446DC208F641748B5B868B8F1A787B"/>
    <w:rsid w:val="002C226F"/>
  </w:style>
  <w:style w:type="paragraph" w:customStyle="1" w:styleId="8786805B3AB64620AB75C64CAFB3307C">
    <w:name w:val="8786805B3AB64620AB75C64CAFB3307C"/>
    <w:rsid w:val="002C226F"/>
  </w:style>
  <w:style w:type="paragraph" w:customStyle="1" w:styleId="F2764B62C3F5411DBC64C9630790C350">
    <w:name w:val="F2764B62C3F5411DBC64C9630790C350"/>
    <w:rsid w:val="002C226F"/>
  </w:style>
  <w:style w:type="paragraph" w:customStyle="1" w:styleId="3E35E2B8D1EC49C395014D2EA6C9AEB9">
    <w:name w:val="3E35E2B8D1EC49C395014D2EA6C9AEB9"/>
    <w:rsid w:val="002C226F"/>
  </w:style>
  <w:style w:type="paragraph" w:customStyle="1" w:styleId="9FDB2E5E8A4044A882DD4F0EB0AB5E13">
    <w:name w:val="9FDB2E5E8A4044A882DD4F0EB0AB5E13"/>
    <w:rsid w:val="002C22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419</Words>
  <Characters>2347</Characters>
  <Application>Microsoft Office Word</Application>
  <DocSecurity>0</DocSecurity>
  <Lines>130</Lines>
  <Paragraphs>83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2</cp:revision>
  <cp:lastPrinted>2017-04-19T12:03:00Z</cp:lastPrinted>
  <dcterms:created xsi:type="dcterms:W3CDTF">2026-01-20T14:06:00Z</dcterms:created>
  <dcterms:modified xsi:type="dcterms:W3CDTF">2026-01-20T14:06:00Z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