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CFD8123" w:rsidR="00E8763A" w:rsidRPr="00AF3E41" w:rsidRDefault="00AF486D" w:rsidP="00E8763A">
            <w:pPr>
              <w:rPr>
                <w:b/>
                <w:bCs/>
                <w:sz w:val="20"/>
                <w:szCs w:val="20"/>
              </w:rPr>
            </w:pPr>
            <w:r w:rsidRPr="00AF486D">
              <w:rPr>
                <w:b/>
                <w:bCs/>
                <w:sz w:val="20"/>
                <w:szCs w:val="20"/>
              </w:rPr>
              <w:t>3043084CL03</w:t>
            </w:r>
          </w:p>
        </w:tc>
        <w:tc>
          <w:tcPr>
            <w:tcW w:w="2691" w:type="dxa"/>
            <w:gridSpan w:val="3"/>
            <w:tcBorders>
              <w:top w:val="nil"/>
              <w:bottom w:val="single" w:sz="4" w:space="0" w:color="000000" w:themeColor="text1"/>
            </w:tcBorders>
            <w:vAlign w:val="center"/>
          </w:tcPr>
          <w:p w14:paraId="217E279A" w14:textId="33E39EF8" w:rsidR="00E8763A" w:rsidRPr="00691E19" w:rsidRDefault="00232BE3" w:rsidP="00E8763A">
            <w:pPr>
              <w:rPr>
                <w:b/>
                <w:bCs/>
                <w:sz w:val="20"/>
                <w:szCs w:val="20"/>
              </w:rPr>
            </w:pPr>
            <w:r>
              <w:rPr>
                <w:b/>
                <w:bCs/>
                <w:sz w:val="20"/>
                <w:szCs w:val="20"/>
              </w:rPr>
              <w:t>5N6</w:t>
            </w:r>
            <w:r w:rsidR="00BD3D0D">
              <w:rPr>
                <w:b/>
                <w:bCs/>
                <w:sz w:val="20"/>
                <w:szCs w:val="20"/>
              </w:rPr>
              <w:t>35</w:t>
            </w:r>
          </w:p>
        </w:tc>
        <w:tc>
          <w:tcPr>
            <w:tcW w:w="2690" w:type="dxa"/>
            <w:gridSpan w:val="2"/>
            <w:tcBorders>
              <w:top w:val="nil"/>
              <w:bottom w:val="single" w:sz="4" w:space="0" w:color="000000" w:themeColor="text1"/>
            </w:tcBorders>
            <w:vAlign w:val="center"/>
          </w:tcPr>
          <w:p w14:paraId="7FC1FC28" w14:textId="00439C50" w:rsidR="00E8763A" w:rsidRPr="00E4082C" w:rsidRDefault="007B3A9D" w:rsidP="000F2787">
            <w:pPr>
              <w:rPr>
                <w:b/>
                <w:bCs/>
                <w:sz w:val="20"/>
                <w:szCs w:val="20"/>
              </w:rPr>
            </w:pPr>
            <w:r>
              <w:rPr>
                <w:b/>
                <w:bCs/>
                <w:sz w:val="20"/>
                <w:szCs w:val="20"/>
              </w:rPr>
              <w:t>045713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5126B1E" w:rsidR="00E8763A" w:rsidRPr="00AF3E41" w:rsidRDefault="00232BE3" w:rsidP="000F2787">
            <w:pPr>
              <w:rPr>
                <w:b/>
                <w:bCs/>
                <w:sz w:val="20"/>
                <w:szCs w:val="20"/>
              </w:rPr>
            </w:pPr>
            <w:r>
              <w:rPr>
                <w:b/>
                <w:bCs/>
                <w:sz w:val="20"/>
                <w:szCs w:val="20"/>
              </w:rPr>
              <w:t>PCE-A</w:t>
            </w:r>
            <w:r w:rsidR="007B3A9D">
              <w:rPr>
                <w:b/>
                <w:bCs/>
                <w:sz w:val="20"/>
                <w:szCs w:val="20"/>
              </w:rPr>
              <w:t>A</w:t>
            </w:r>
            <w:r>
              <w:rPr>
                <w:b/>
                <w:bCs/>
                <w:sz w:val="20"/>
                <w:szCs w:val="20"/>
              </w:rPr>
              <w:t>00</w:t>
            </w:r>
            <w:r w:rsidR="007B3A9D">
              <w:rPr>
                <w:b/>
                <w:bCs/>
                <w:sz w:val="20"/>
                <w:szCs w:val="20"/>
              </w:rPr>
              <w:t>20</w:t>
            </w:r>
          </w:p>
        </w:tc>
        <w:tc>
          <w:tcPr>
            <w:tcW w:w="2691" w:type="dxa"/>
            <w:gridSpan w:val="3"/>
            <w:tcBorders>
              <w:top w:val="nil"/>
            </w:tcBorders>
            <w:vAlign w:val="center"/>
          </w:tcPr>
          <w:p w14:paraId="6E590069" w14:textId="3506580B" w:rsidR="00E8763A" w:rsidRPr="00CA7F11" w:rsidRDefault="00CA7F11" w:rsidP="00E8763A">
            <w:pPr>
              <w:rPr>
                <w:b/>
                <w:bCs/>
                <w:sz w:val="20"/>
                <w:szCs w:val="20"/>
                <w:lang w:val="en-US"/>
              </w:rPr>
            </w:pPr>
            <w:r w:rsidRPr="00CA7F11">
              <w:rPr>
                <w:b/>
                <w:bCs/>
                <w:sz w:val="20"/>
                <w:szCs w:val="20"/>
                <w:lang w:val="en-US"/>
              </w:rPr>
              <w:t>SECOND</w:t>
            </w:r>
            <w:r>
              <w:rPr>
                <w:b/>
                <w:bCs/>
                <w:sz w:val="20"/>
                <w:szCs w:val="20"/>
                <w:lang w:val="en-US"/>
              </w:rPr>
              <w:t xml:space="preserve"> </w:t>
            </w:r>
            <w:r w:rsidRPr="00CA7F11">
              <w:rPr>
                <w:b/>
                <w:bCs/>
                <w:sz w:val="20"/>
                <w:szCs w:val="20"/>
                <w:lang w:val="en-US"/>
              </w:rPr>
              <w:t>STAGE PT</w:t>
            </w:r>
            <w:r>
              <w:rPr>
                <w:b/>
                <w:bCs/>
                <w:sz w:val="20"/>
                <w:szCs w:val="20"/>
                <w:lang w:val="en-US"/>
              </w:rPr>
              <w:t xml:space="preserve"> </w:t>
            </w:r>
            <w:r w:rsidRPr="00CA7F11">
              <w:rPr>
                <w:b/>
                <w:bCs/>
                <w:sz w:val="20"/>
                <w:szCs w:val="20"/>
                <w:lang w:val="en-US"/>
              </w:rPr>
              <w: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5E2DAC3" w:rsidR="00E8763A" w:rsidRPr="0027369C" w:rsidRDefault="007B47EE"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7A831512"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232BE3">
              <w:rPr>
                <w:b/>
                <w:bCs/>
                <w:sz w:val="20"/>
                <w:szCs w:val="20"/>
              </w:rPr>
              <w:t>N/A</w:t>
            </w:r>
          </w:p>
        </w:tc>
        <w:tc>
          <w:tcPr>
            <w:tcW w:w="2691" w:type="dxa"/>
            <w:gridSpan w:val="3"/>
            <w:vAlign w:val="center"/>
          </w:tcPr>
          <w:p w14:paraId="6563F1F2" w14:textId="4AC25737"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232BE3">
              <w:rPr>
                <w:b/>
                <w:bCs/>
                <w:sz w:val="20"/>
                <w:szCs w:val="20"/>
              </w:rPr>
              <w:t>N/A</w:t>
            </w:r>
          </w:p>
        </w:tc>
        <w:tc>
          <w:tcPr>
            <w:tcW w:w="2690" w:type="dxa"/>
            <w:gridSpan w:val="2"/>
            <w:vAlign w:val="center"/>
          </w:tcPr>
          <w:p w14:paraId="4645C4FA" w14:textId="2D00A479"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232BE3">
              <w:rPr>
                <w:rFonts w:ascii="Calibri" w:eastAsia="Times New Roman" w:hAnsi="Calibri" w:cs="Arial"/>
                <w:b/>
                <w:bCs/>
                <w:color w:val="000000"/>
                <w:sz w:val="20"/>
                <w:szCs w:val="20"/>
                <w:lang w:eastAsia="pt-BR"/>
              </w:rPr>
              <w:t>N/A</w:t>
            </w:r>
          </w:p>
        </w:tc>
        <w:tc>
          <w:tcPr>
            <w:tcW w:w="2691" w:type="dxa"/>
            <w:gridSpan w:val="2"/>
            <w:vAlign w:val="center"/>
          </w:tcPr>
          <w:p w14:paraId="2CFDEDF5" w14:textId="7FA52009"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232BE3">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B3A9D" w14:paraId="08724328" w14:textId="77777777" w:rsidTr="00174A13">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CA7F11">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129BB01"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7B47EE">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1</w:t>
            </w:r>
            <w:r w:rsidR="007B47EE">
              <w:rPr>
                <w:rFonts w:ascii="Calibri" w:eastAsia="Times New Roman" w:hAnsi="Calibri" w:cs="Arial"/>
                <w:b/>
                <w:bCs/>
                <w:color w:val="000000"/>
                <w:sz w:val="20"/>
                <w:szCs w:val="20"/>
                <w:lang w:val="en-US" w:eastAsia="pt-BR"/>
              </w:rPr>
              <w:t>3</w:t>
            </w:r>
            <w:r w:rsidRPr="00372CEF">
              <w:rPr>
                <w:rFonts w:ascii="Calibri" w:eastAsia="Times New Roman" w:hAnsi="Calibri" w:cs="Arial"/>
                <w:b/>
                <w:bCs/>
                <w:color w:val="000000"/>
                <w:sz w:val="20"/>
                <w:szCs w:val="20"/>
                <w:lang w:val="en-US" w:eastAsia="pt-BR"/>
              </w:rPr>
              <w:t xml:space="preserve"> </w:t>
            </w:r>
            <w:r w:rsidR="007B47EE">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2D75E546" w:rsidR="00E4082C"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sidR="007B47EE">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sidR="007B47EE">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sidR="007B47EE">
              <w:rPr>
                <w:rFonts w:ascii="Calibri" w:eastAsia="Times New Roman" w:hAnsi="Calibri" w:cs="Arial"/>
                <w:i/>
                <w:iCs/>
                <w:color w:val="000000"/>
                <w:sz w:val="20"/>
                <w:szCs w:val="20"/>
                <w:lang w:val="en-US" w:eastAsia="pt-BR"/>
              </w:rPr>
              <w:t>Out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25903" w:rsidRPr="007B3A9D" w14:paraId="74069A0B" w14:textId="77777777" w:rsidTr="00174A13">
        <w:trPr>
          <w:trHeight w:val="1134"/>
          <w:jc w:val="center"/>
        </w:trPr>
        <w:tc>
          <w:tcPr>
            <w:tcW w:w="704" w:type="dxa"/>
            <w:vAlign w:val="center"/>
          </w:tcPr>
          <w:p w14:paraId="51B6BFDE" w14:textId="72DCFE73" w:rsidR="00925903" w:rsidRPr="004D5BB2" w:rsidRDefault="00D327DA"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717243547"/>
            <w:placeholder>
              <w:docPart w:val="52060AA232B9494FBCD3F36187C1A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63D74C6F" w:rsidR="00925903" w:rsidRPr="004D5BB2" w:rsidRDefault="00925903"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180007416"/>
            <w:placeholder>
              <w:docPart w:val="114566E9023D47E88268CACB262F48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3CE7C594" w:rsidR="00925903" w:rsidRPr="004D5BB2" w:rsidRDefault="00925903" w:rsidP="0092590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9FFF8E0" w14:textId="77777777" w:rsidR="00925903" w:rsidRDefault="00925903" w:rsidP="00925903">
            <w:pPr>
              <w:jc w:val="both"/>
              <w:rPr>
                <w:rFonts w:ascii="Calibri" w:eastAsia="Times New Roman" w:hAnsi="Calibri" w:cs="Arial"/>
                <w:b/>
                <w:bCs/>
                <w:color w:val="000000"/>
                <w:sz w:val="20"/>
                <w:szCs w:val="20"/>
                <w:highlight w:val="yellow"/>
                <w:lang w:eastAsia="pt-BR"/>
              </w:rPr>
            </w:pPr>
          </w:p>
          <w:p w14:paraId="13573CEC" w14:textId="77777777" w:rsidR="00D327DA" w:rsidRDefault="00D327DA" w:rsidP="00D327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14C8EEE5" w14:textId="77777777" w:rsidR="00D327DA" w:rsidRDefault="00D327DA" w:rsidP="00D327DA">
            <w:pPr>
              <w:jc w:val="both"/>
              <w:rPr>
                <w:rFonts w:ascii="Calibri" w:eastAsia="Times New Roman" w:hAnsi="Calibri" w:cs="Arial"/>
                <w:b/>
                <w:bCs/>
                <w:color w:val="000000"/>
                <w:sz w:val="20"/>
                <w:szCs w:val="20"/>
                <w:lang w:eastAsia="pt-BR"/>
              </w:rPr>
            </w:pPr>
          </w:p>
          <w:p w14:paraId="7B8193C4" w14:textId="77777777" w:rsidR="00D327DA" w:rsidRPr="00B51273" w:rsidRDefault="00D327DA" w:rsidP="00D327DA">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350EB878" w14:textId="77777777" w:rsidR="00D327DA" w:rsidRPr="00B51273" w:rsidRDefault="00D327DA" w:rsidP="00D327DA">
            <w:pPr>
              <w:jc w:val="both"/>
              <w:rPr>
                <w:rFonts w:ascii="Calibri" w:eastAsia="Times New Roman" w:hAnsi="Calibri" w:cs="Arial"/>
                <w:b/>
                <w:bCs/>
                <w:color w:val="000000"/>
                <w:sz w:val="20"/>
                <w:szCs w:val="20"/>
                <w:lang w:val="en-US" w:eastAsia="pt-BR"/>
              </w:rPr>
            </w:pPr>
          </w:p>
          <w:p w14:paraId="10C7AD96" w14:textId="77777777" w:rsidR="00D327DA" w:rsidRPr="00B51273" w:rsidRDefault="00D327DA" w:rsidP="00D327DA">
            <w:pPr>
              <w:jc w:val="both"/>
              <w:rPr>
                <w:rFonts w:ascii="Calibri" w:eastAsia="Times New Roman" w:hAnsi="Calibri" w:cs="Arial"/>
                <w:b/>
                <w:bCs/>
                <w:color w:val="000000"/>
                <w:sz w:val="20"/>
                <w:szCs w:val="20"/>
                <w:lang w:val="en-US" w:eastAsia="pt-BR"/>
              </w:rPr>
            </w:pPr>
          </w:p>
          <w:p w14:paraId="575B0CBC" w14:textId="77777777" w:rsidR="00D327DA" w:rsidRDefault="00D327DA" w:rsidP="00D327DA">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Pr>
                <w:rFonts w:ascii="Calibri" w:eastAsia="Times New Roman" w:hAnsi="Calibri" w:cs="Arial"/>
                <w:b/>
                <w:bCs/>
                <w:color w:val="000000"/>
                <w:sz w:val="20"/>
                <w:szCs w:val="20"/>
                <w:lang w:eastAsia="pt-BR"/>
              </w:rPr>
              <w:t>s</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 xml:space="preserve">203 e 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211</w:t>
            </w:r>
            <w:r w:rsidRPr="00D0420A">
              <w:rPr>
                <w:rFonts w:ascii="Calibri" w:eastAsia="Times New Roman" w:hAnsi="Calibri" w:cs="Arial"/>
                <w:b/>
                <w:bCs/>
                <w:color w:val="000000"/>
                <w:sz w:val="20"/>
                <w:szCs w:val="20"/>
                <w:lang w:eastAsia="pt-BR"/>
              </w:rPr>
              <w:t>.</w:t>
            </w:r>
          </w:p>
          <w:p w14:paraId="5B047FCE" w14:textId="77777777" w:rsidR="00D327DA" w:rsidRDefault="00D327DA" w:rsidP="00D327DA">
            <w:pPr>
              <w:jc w:val="both"/>
              <w:rPr>
                <w:rFonts w:ascii="Calibri" w:eastAsia="Times New Roman" w:hAnsi="Calibri" w:cs="Arial"/>
                <w:b/>
                <w:bCs/>
                <w:color w:val="000000"/>
                <w:sz w:val="20"/>
                <w:szCs w:val="20"/>
                <w:lang w:eastAsia="pt-BR"/>
              </w:rPr>
            </w:pPr>
          </w:p>
          <w:p w14:paraId="56A7F72C" w14:textId="77777777" w:rsidR="00D327DA"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O SPOP 209 possui menor intensidade de limpeza, o SPOP 203 apresenta intensidade superior a ele, e o SPOP 211, por sua vez, maior intensidade que ambos</w:t>
            </w:r>
            <w:r>
              <w:rPr>
                <w:rFonts w:ascii="Calibri" w:eastAsia="Times New Roman" w:hAnsi="Calibri" w:cs="Arial"/>
                <w:b/>
                <w:bCs/>
                <w:color w:val="000000"/>
                <w:sz w:val="20"/>
                <w:szCs w:val="20"/>
                <w:lang w:eastAsia="pt-BR"/>
              </w:rPr>
              <w:t>.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w:t>
            </w:r>
            <w:r>
              <w:rPr>
                <w:rFonts w:ascii="Calibri" w:eastAsia="Times New Roman" w:hAnsi="Calibri" w:cs="Arial"/>
                <w:b/>
                <w:bCs/>
                <w:color w:val="000000"/>
                <w:sz w:val="20"/>
                <w:szCs w:val="20"/>
                <w:lang w:eastAsia="pt-BR"/>
              </w:rPr>
              <w:lastRenderedPageBreak/>
              <w:t xml:space="preserve">de menor intensidade e a limpeza não for suficiente, utilize um de maior intensidade. </w:t>
            </w:r>
          </w:p>
          <w:p w14:paraId="04C23E10" w14:textId="77777777" w:rsidR="00D327DA" w:rsidRDefault="00D327DA" w:rsidP="00D327DA">
            <w:pPr>
              <w:jc w:val="both"/>
              <w:rPr>
                <w:rFonts w:ascii="Calibri" w:eastAsia="Times New Roman" w:hAnsi="Calibri" w:cs="Arial"/>
                <w:b/>
                <w:bCs/>
                <w:color w:val="000000"/>
                <w:sz w:val="20"/>
                <w:szCs w:val="20"/>
                <w:lang w:eastAsia="pt-BR"/>
              </w:rPr>
            </w:pPr>
          </w:p>
          <w:p w14:paraId="2AD38E95" w14:textId="77777777" w:rsidR="00D327DA" w:rsidRPr="0014784B"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Segundo o SPM 585005 (ATA 72-20-00, Seção “Cleaning – General-01”, Parágrafo 6., Etapa A. (3) (d) (Task 70-20-00-100-101-002):</w:t>
            </w:r>
          </w:p>
          <w:p w14:paraId="1111A866" w14:textId="77777777" w:rsidR="00D327DA" w:rsidRDefault="00D327DA" w:rsidP="00D327DA">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 mas utilize o SPOP 211 se a remoção de incrustações térmicas (heat scale) for necessária para limpar a peça adequadamente para o FPI. Não é necessário realizar o SPOP 203 se já se sabe que será necessário o SPOP 211 para limpar a peça.</w:t>
            </w:r>
          </w:p>
          <w:p w14:paraId="6D76025B" w14:textId="77777777" w:rsidR="00D327DA" w:rsidRPr="0014784B" w:rsidRDefault="00D327DA" w:rsidP="00D327DA">
            <w:pPr>
              <w:jc w:val="both"/>
              <w:rPr>
                <w:rFonts w:ascii="Calibri" w:eastAsia="Times New Roman" w:hAnsi="Calibri" w:cs="Arial"/>
                <w:b/>
                <w:bCs/>
                <w:color w:val="000000"/>
                <w:sz w:val="20"/>
                <w:szCs w:val="20"/>
                <w:lang w:eastAsia="pt-BR"/>
              </w:rPr>
            </w:pPr>
          </w:p>
          <w:p w14:paraId="63454AD4" w14:textId="77777777" w:rsidR="00D327DA" w:rsidRDefault="00D327DA" w:rsidP="00D327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algum dos três SPOP’s não seja realizado considerando essas instruções, assinale a respectiva etapa da O.S. com o carimbo “N/A”.</w:t>
            </w:r>
          </w:p>
          <w:p w14:paraId="745484E6" w14:textId="77777777" w:rsidR="00D327DA" w:rsidRPr="000F2787" w:rsidRDefault="00D327DA" w:rsidP="00D327DA">
            <w:pPr>
              <w:jc w:val="both"/>
              <w:rPr>
                <w:rFonts w:ascii="Calibri" w:eastAsia="Times New Roman" w:hAnsi="Calibri" w:cs="Arial"/>
                <w:b/>
                <w:bCs/>
                <w:color w:val="000000"/>
                <w:sz w:val="20"/>
                <w:szCs w:val="20"/>
                <w:lang w:eastAsia="pt-BR"/>
              </w:rPr>
            </w:pPr>
          </w:p>
          <w:p w14:paraId="697B5C3F"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The</w:t>
            </w:r>
            <w:r w:rsidRPr="006E1FEA">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alternative</w:t>
            </w:r>
            <w:r>
              <w:rPr>
                <w:rFonts w:ascii="Calibri" w:eastAsia="Times New Roman" w:hAnsi="Calibri" w:cs="Arial"/>
                <w:i/>
                <w:iCs/>
                <w:color w:val="000000"/>
                <w:sz w:val="20"/>
                <w:szCs w:val="20"/>
                <w:lang w:val="en-US" w:eastAsia="pt-BR"/>
              </w:rPr>
              <w:t>s</w:t>
            </w:r>
            <w:r w:rsidRPr="00D0420A">
              <w:rPr>
                <w:rFonts w:ascii="Calibri" w:eastAsia="Times New Roman" w:hAnsi="Calibri" w:cs="Arial"/>
                <w:i/>
                <w:iCs/>
                <w:color w:val="000000"/>
                <w:sz w:val="20"/>
                <w:szCs w:val="20"/>
                <w:lang w:val="en-US" w:eastAsia="pt-BR"/>
              </w:rPr>
              <w:t>, in accordance with SPOP 2</w:t>
            </w:r>
            <w:r>
              <w:rPr>
                <w:rFonts w:ascii="Calibri" w:eastAsia="Times New Roman" w:hAnsi="Calibri" w:cs="Arial"/>
                <w:i/>
                <w:iCs/>
                <w:color w:val="000000"/>
                <w:sz w:val="20"/>
                <w:szCs w:val="20"/>
                <w:lang w:val="en-US" w:eastAsia="pt-BR"/>
              </w:rPr>
              <w:t xml:space="preserve">03 and </w:t>
            </w:r>
            <w:r w:rsidRPr="00D0420A">
              <w:rPr>
                <w:rFonts w:ascii="Calibri" w:eastAsia="Times New Roman" w:hAnsi="Calibri" w:cs="Arial"/>
                <w:i/>
                <w:iCs/>
                <w:color w:val="000000"/>
                <w:sz w:val="20"/>
                <w:szCs w:val="20"/>
                <w:lang w:val="en-US" w:eastAsia="pt-BR"/>
              </w:rPr>
              <w:t>in accordance with SPOP 2</w:t>
            </w:r>
            <w:r>
              <w:rPr>
                <w:rFonts w:ascii="Calibri" w:eastAsia="Times New Roman" w:hAnsi="Calibri" w:cs="Arial"/>
                <w:i/>
                <w:iCs/>
                <w:color w:val="000000"/>
                <w:sz w:val="20"/>
                <w:szCs w:val="20"/>
                <w:lang w:val="en-US" w:eastAsia="pt-BR"/>
              </w:rPr>
              <w:t>11</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3C8EBDEB" w14:textId="77777777" w:rsidR="00D327DA" w:rsidRDefault="00D327DA" w:rsidP="00D327DA">
            <w:pPr>
              <w:jc w:val="both"/>
              <w:rPr>
                <w:rFonts w:ascii="Calibri" w:eastAsia="Times New Roman" w:hAnsi="Calibri" w:cs="Arial"/>
                <w:i/>
                <w:iCs/>
                <w:color w:val="000000"/>
                <w:sz w:val="20"/>
                <w:szCs w:val="20"/>
                <w:lang w:val="en-US" w:eastAsia="pt-BR"/>
              </w:rPr>
            </w:pPr>
          </w:p>
          <w:p w14:paraId="4B18C2D4"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SPOP 209 provides lower cleaning intensity, SPOP 203 provides higher intensity than it, and SPOP 211, in turn, provides greater intensity than both.</w:t>
            </w:r>
            <w:r w:rsidRPr="006E1FEA">
              <w:rPr>
                <w:rFonts w:ascii="Calibri" w:eastAsia="Times New Roman" w:hAnsi="Calibri" w:cs="Arial"/>
                <w:i/>
                <w:iCs/>
                <w:color w:val="000000"/>
                <w:sz w:val="20"/>
                <w:szCs w:val="20"/>
                <w:lang w:val="en-US" w:eastAsia="pt-BR"/>
              </w:rPr>
              <w:t xml:space="preserve">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p>
          <w:p w14:paraId="0FF70C6B" w14:textId="77777777" w:rsidR="00D327DA" w:rsidRDefault="00D327DA" w:rsidP="00D327DA">
            <w:pPr>
              <w:jc w:val="both"/>
              <w:rPr>
                <w:rFonts w:ascii="Calibri" w:eastAsia="Times New Roman" w:hAnsi="Calibri" w:cs="Arial"/>
                <w:i/>
                <w:iCs/>
                <w:color w:val="000000"/>
                <w:sz w:val="20"/>
                <w:szCs w:val="20"/>
                <w:lang w:val="en-US" w:eastAsia="pt-BR"/>
              </w:rPr>
            </w:pPr>
          </w:p>
          <w:p w14:paraId="13A430B4" w14:textId="77777777" w:rsidR="00D327DA" w:rsidRPr="0014784B" w:rsidRDefault="00D327DA" w:rsidP="00D327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According to SPM 585005 (ATA 72-20-00, Section “Cleaning – General-01”, Paragraph 6., Step A. (3) (d) (Task 70-20-00-100-101-002):)</w:t>
            </w:r>
          </w:p>
          <w:p w14:paraId="1CED15FA" w14:textId="77777777" w:rsidR="00D327DA" w:rsidRDefault="00D327DA" w:rsidP="00D327DA">
            <w:pPr>
              <w:jc w:val="both"/>
              <w:rPr>
                <w:rFonts w:ascii="Calibri" w:eastAsia="Times New Roman" w:hAnsi="Calibri" w:cs="Arial"/>
                <w:i/>
                <w:iCs/>
                <w:color w:val="000000"/>
                <w:sz w:val="20"/>
                <w:szCs w:val="20"/>
                <w:lang w:val="en-US" w:eastAsia="pt-BR"/>
              </w:rPr>
            </w:pPr>
            <w:r w:rsidRPr="0014784B">
              <w:rPr>
                <w:rFonts w:ascii="Calibri" w:eastAsia="Times New Roman" w:hAnsi="Calibri" w:cs="Arial"/>
                <w:i/>
                <w:iCs/>
                <w:color w:val="000000"/>
                <w:sz w:val="20"/>
                <w:szCs w:val="20"/>
                <w:lang w:val="en-US" w:eastAsia="pt-BR"/>
              </w:rPr>
              <w:t>(Use SPOP 203 if the removal of carbon, corrosion, and antigalling compound is sufficient to clean the part for FPI, but use SPOP 211 if the removal of heat scale is necessary to clean the part sufficiently for FPI. It is not necessary to perform SPOP 203 if it is already known that SPOP 211 will be required to clean the part.</w:t>
            </w:r>
            <w:r>
              <w:rPr>
                <w:rFonts w:ascii="Calibri" w:eastAsia="Times New Roman" w:hAnsi="Calibri" w:cs="Arial"/>
                <w:i/>
                <w:iCs/>
                <w:color w:val="000000"/>
                <w:sz w:val="20"/>
                <w:szCs w:val="20"/>
                <w:lang w:val="en-US" w:eastAsia="pt-BR"/>
              </w:rPr>
              <w:t>)</w:t>
            </w:r>
          </w:p>
          <w:p w14:paraId="4E70CE38" w14:textId="77777777" w:rsidR="00D327DA" w:rsidRDefault="00D327DA" w:rsidP="00D327DA">
            <w:pPr>
              <w:jc w:val="both"/>
              <w:rPr>
                <w:rFonts w:ascii="Calibri" w:eastAsia="Times New Roman" w:hAnsi="Calibri" w:cs="Arial"/>
                <w:i/>
                <w:iCs/>
                <w:color w:val="000000"/>
                <w:sz w:val="20"/>
                <w:szCs w:val="20"/>
                <w:lang w:val="en-US" w:eastAsia="pt-BR"/>
              </w:rPr>
            </w:pPr>
          </w:p>
          <w:p w14:paraId="3085C5DC" w14:textId="58A40F3C" w:rsidR="00925903" w:rsidRDefault="00D327DA" w:rsidP="00D327D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0F105382" w14:textId="77777777" w:rsidR="00D327DA" w:rsidRDefault="00D327DA" w:rsidP="00D327DA">
            <w:pPr>
              <w:jc w:val="both"/>
              <w:rPr>
                <w:rFonts w:ascii="Calibri" w:eastAsia="Times New Roman" w:hAnsi="Calibri" w:cs="Arial"/>
                <w:b/>
                <w:bCs/>
                <w:color w:val="000000"/>
                <w:sz w:val="20"/>
                <w:szCs w:val="20"/>
                <w:highlight w:val="yellow"/>
                <w:lang w:val="en-US" w:eastAsia="pt-BR"/>
              </w:rPr>
            </w:pPr>
          </w:p>
          <w:p w14:paraId="36D48925"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7613404C" w14:textId="77777777" w:rsidR="00D327DA" w:rsidRPr="00F81919" w:rsidRDefault="00D327DA" w:rsidP="00D327DA">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plasma coating</w:t>
            </w:r>
            <w:r>
              <w:rPr>
                <w:rFonts w:ascii="Calibri" w:eastAsia="Times New Roman" w:hAnsi="Calibri" w:cs="Arial"/>
                <w:b/>
                <w:bCs/>
                <w:color w:val="000000"/>
                <w:sz w:val="20"/>
                <w:szCs w:val="20"/>
                <w:lang w:eastAsia="pt-BR"/>
              </w:rPr>
              <w:t>).</w:t>
            </w:r>
          </w:p>
          <w:p w14:paraId="5B96A7C8" w14:textId="77777777" w:rsidR="00D327DA" w:rsidRPr="00F81919" w:rsidRDefault="00D327DA" w:rsidP="00D327DA">
            <w:pPr>
              <w:jc w:val="both"/>
              <w:rPr>
                <w:rFonts w:ascii="Calibri" w:eastAsia="Times New Roman" w:hAnsi="Calibri" w:cs="Arial"/>
                <w:b/>
                <w:bCs/>
                <w:color w:val="000000"/>
                <w:sz w:val="20"/>
                <w:szCs w:val="20"/>
                <w:lang w:eastAsia="pt-BR"/>
              </w:rPr>
            </w:pPr>
          </w:p>
          <w:p w14:paraId="3DAF8D61" w14:textId="77777777" w:rsidR="00D327DA" w:rsidRPr="00F07343" w:rsidRDefault="00D327DA" w:rsidP="00D327DA">
            <w:pPr>
              <w:jc w:val="both"/>
              <w:rPr>
                <w:rFonts w:ascii="Calibri" w:eastAsia="Times New Roman" w:hAnsi="Calibri" w:cs="Arial"/>
                <w:b/>
                <w:bCs/>
                <w:color w:val="000000"/>
                <w:sz w:val="20"/>
                <w:szCs w:val="20"/>
                <w:highlight w:val="yellow"/>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Pr="00D327DA">
              <w:rPr>
                <w:rFonts w:ascii="Calibri" w:eastAsia="Times New Roman" w:hAnsi="Calibri" w:cs="Arial"/>
                <w:i/>
                <w:iCs/>
                <w:color w:val="000000"/>
                <w:sz w:val="20"/>
                <w:szCs w:val="20"/>
                <w:lang w:val="en-US" w:eastAsia="pt-BR"/>
              </w:rPr>
              <w:t>: SPOP 211 can cause damage to some types of plasma coating.)</w:t>
            </w:r>
          </w:p>
          <w:p w14:paraId="396AC479"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33D46429"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6B674651" w14:textId="50003A96" w:rsidR="00D327DA" w:rsidRDefault="00D327DA" w:rsidP="00D327DA">
            <w:pPr>
              <w:jc w:val="both"/>
              <w:rPr>
                <w:rFonts w:ascii="Calibri" w:eastAsia="Times New Roman" w:hAnsi="Calibri" w:cs="Arial"/>
                <w:b/>
                <w:bCs/>
                <w:color w:val="000000"/>
                <w:sz w:val="20"/>
                <w:szCs w:val="20"/>
                <w:lang w:eastAsia="pt-BR"/>
              </w:rPr>
            </w:pPr>
            <w:r w:rsidRPr="00D327DA">
              <w:rPr>
                <w:rFonts w:ascii="Calibri" w:eastAsia="Times New Roman" w:hAnsi="Calibri" w:cs="Arial"/>
                <w:b/>
                <w:bCs/>
                <w:color w:val="000000"/>
                <w:sz w:val="20"/>
                <w:szCs w:val="20"/>
                <w:lang w:eastAsia="pt-BR"/>
              </w:rPr>
              <w:t>CUIDADO: Se houver possibilidade de que a solução fique retida na peça</w:t>
            </w:r>
            <w:r w:rsidRPr="00ED407E">
              <w:rPr>
                <w:rFonts w:ascii="Calibri" w:eastAsia="Times New Roman" w:hAnsi="Calibri" w:cs="Arial"/>
                <w:b/>
                <w:bCs/>
                <w:color w:val="000000"/>
                <w:sz w:val="20"/>
                <w:szCs w:val="20"/>
                <w:lang w:eastAsia="pt-BR"/>
              </w:rPr>
              <w:t xml:space="preserve"> e não seja possível removê-la completamente por enxágue, então não utilize o SPOP 211.</w:t>
            </w:r>
          </w:p>
          <w:p w14:paraId="74017620" w14:textId="77777777" w:rsidR="00D327DA" w:rsidRDefault="00D327DA" w:rsidP="00D327DA">
            <w:pPr>
              <w:jc w:val="both"/>
              <w:rPr>
                <w:rFonts w:ascii="Calibri" w:eastAsia="Times New Roman" w:hAnsi="Calibri" w:cs="Arial"/>
                <w:b/>
                <w:bCs/>
                <w:color w:val="000000"/>
                <w:sz w:val="20"/>
                <w:szCs w:val="20"/>
                <w:lang w:eastAsia="pt-BR"/>
              </w:rPr>
            </w:pPr>
          </w:p>
          <w:p w14:paraId="771DAE9F" w14:textId="77777777" w:rsidR="00D327DA" w:rsidRDefault="00D327DA" w:rsidP="00D327D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lastRenderedPageBreak/>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14F41CEE" w14:textId="77777777" w:rsidR="00925903" w:rsidRPr="00F07343" w:rsidRDefault="00925903" w:rsidP="00D327DA">
            <w:pPr>
              <w:jc w:val="both"/>
              <w:rPr>
                <w:rFonts w:ascii="Calibri" w:eastAsia="Times New Roman" w:hAnsi="Calibri" w:cs="Arial"/>
                <w:b/>
                <w:bCs/>
                <w:color w:val="000000"/>
                <w:sz w:val="20"/>
                <w:szCs w:val="20"/>
                <w:highlight w:val="yellow"/>
                <w:lang w:val="en-US" w:eastAsia="pt-BR"/>
              </w:rPr>
            </w:pPr>
          </w:p>
        </w:tc>
      </w:tr>
      <w:tr w:rsidR="00C64E34" w:rsidRPr="007B3A9D" w14:paraId="46A3F088" w14:textId="77777777" w:rsidTr="00174A13">
        <w:trPr>
          <w:trHeight w:val="1134"/>
          <w:jc w:val="center"/>
        </w:trPr>
        <w:tc>
          <w:tcPr>
            <w:tcW w:w="704" w:type="dxa"/>
            <w:vAlign w:val="center"/>
          </w:tcPr>
          <w:p w14:paraId="3ED44D82" w14:textId="7FEDC6D4" w:rsidR="00C64E34" w:rsidRDefault="00CE0C2A"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47ABF56E" w:rsidR="00C64E34" w:rsidRDefault="00C64E34" w:rsidP="00C64E34">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E0C2A">
              <w:rPr>
                <w:rFonts w:ascii="Calibri" w:eastAsia="Times New Roman" w:hAnsi="Calibri" w:cs="Arial"/>
                <w:b/>
                <w:bCs/>
                <w:color w:val="000000"/>
                <w:sz w:val="20"/>
                <w:szCs w:val="20"/>
                <w:lang w:eastAsia="pt-BR"/>
              </w:rPr>
              <w:t>72-53-30</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2B75C926"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C.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286465">
              <w:rPr>
                <w:rFonts w:ascii="Calibri" w:eastAsia="Times New Roman" w:hAnsi="Calibri" w:cs="Arial"/>
                <w:i/>
                <w:iCs/>
                <w:color w:val="000000"/>
                <w:sz w:val="20"/>
                <w:szCs w:val="20"/>
                <w:lang w:val="en-US" w:eastAsia="pt-BR"/>
              </w:rPr>
              <w:t>-110-041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7B3A9D" w14:paraId="6EF5B472" w14:textId="77777777" w:rsidTr="00174A13">
        <w:trPr>
          <w:trHeight w:val="1134"/>
          <w:jc w:val="center"/>
        </w:trPr>
        <w:tc>
          <w:tcPr>
            <w:tcW w:w="704" w:type="dxa"/>
            <w:vAlign w:val="center"/>
          </w:tcPr>
          <w:p w14:paraId="39C47FB3" w14:textId="6E30B4D6" w:rsidR="00FE56A7" w:rsidRDefault="00CE0C2A"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51DF1C25"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35B4B6F9"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C.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7B3A9D" w14:paraId="04EA4FE9" w14:textId="77777777" w:rsidTr="00174A13">
        <w:trPr>
          <w:trHeight w:val="1134"/>
          <w:jc w:val="center"/>
        </w:trPr>
        <w:tc>
          <w:tcPr>
            <w:tcW w:w="704" w:type="dxa"/>
            <w:vAlign w:val="center"/>
          </w:tcPr>
          <w:p w14:paraId="4B3E9906" w14:textId="62E7F46B" w:rsidR="00FE56A7" w:rsidRDefault="00CE0C2A"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2EE7DC68"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CE0C2A">
              <w:rPr>
                <w:rFonts w:ascii="Calibri" w:eastAsia="Times New Roman" w:hAnsi="Calibri" w:cs="Arial"/>
                <w:b/>
                <w:bCs/>
                <w:color w:val="000000"/>
                <w:sz w:val="20"/>
                <w:szCs w:val="20"/>
                <w:lang w:eastAsia="pt-BR"/>
              </w:rPr>
              <w:t>72-53-30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E0C2A">
              <w:rPr>
                <w:rFonts w:ascii="Calibri" w:eastAsia="Times New Roman" w:hAnsi="Calibri" w:cs="Arial"/>
                <w:b/>
                <w:bCs/>
                <w:color w:val="000000"/>
                <w:sz w:val="20"/>
                <w:szCs w:val="20"/>
                <w:lang w:eastAsia="pt-BR"/>
              </w:rPr>
              <w:t>72-53-30</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22E12EE6"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CE0C2A">
              <w:rPr>
                <w:rFonts w:ascii="Calibri" w:eastAsia="Times New Roman" w:hAnsi="Calibri" w:cs="Arial"/>
                <w:i/>
                <w:iCs/>
                <w:color w:val="000000"/>
                <w:sz w:val="20"/>
                <w:szCs w:val="20"/>
                <w:lang w:val="en-US" w:eastAsia="pt-BR"/>
              </w:rPr>
              <w:t>72-53-30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CE0C2A">
              <w:rPr>
                <w:rFonts w:ascii="Calibri" w:eastAsia="Times New Roman" w:hAnsi="Calibri" w:cs="Arial"/>
                <w:i/>
                <w:iCs/>
                <w:color w:val="000000"/>
                <w:sz w:val="20"/>
                <w:szCs w:val="20"/>
                <w:lang w:val="en-US" w:eastAsia="pt-BR"/>
              </w:rPr>
              <w:t>72-53-30</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3A38DEE5" w14:textId="77777777" w:rsidR="00D327DA" w:rsidRDefault="00D327DA" w:rsidP="00FE56A7">
            <w:pPr>
              <w:jc w:val="both"/>
              <w:rPr>
                <w:rFonts w:ascii="Calibri" w:eastAsia="Times New Roman" w:hAnsi="Calibri" w:cs="Arial"/>
                <w:i/>
                <w:iCs/>
                <w:color w:val="000000"/>
                <w:sz w:val="20"/>
                <w:szCs w:val="20"/>
                <w:lang w:val="en-US" w:eastAsia="pt-BR"/>
              </w:rPr>
            </w:pPr>
          </w:p>
          <w:p w14:paraId="5149E421" w14:textId="77777777" w:rsidR="00D327DA" w:rsidRDefault="00D327DA" w:rsidP="00FE56A7">
            <w:pPr>
              <w:jc w:val="both"/>
              <w:rPr>
                <w:rFonts w:ascii="Calibri" w:eastAsia="Times New Roman" w:hAnsi="Calibri" w:cs="Arial"/>
                <w:i/>
                <w:iCs/>
                <w:color w:val="000000"/>
                <w:sz w:val="20"/>
                <w:szCs w:val="20"/>
                <w:lang w:val="en-US" w:eastAsia="pt-BR"/>
              </w:rPr>
            </w:pPr>
          </w:p>
          <w:p w14:paraId="302BAC9B" w14:textId="77777777" w:rsidR="00D327DA" w:rsidRPr="00F81919" w:rsidRDefault="00D327DA" w:rsidP="00D327DA">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lastRenderedPageBreak/>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plasma coating</w:t>
            </w:r>
            <w:r>
              <w:rPr>
                <w:rFonts w:ascii="Calibri" w:eastAsia="Times New Roman" w:hAnsi="Calibri" w:cs="Arial"/>
                <w:b/>
                <w:bCs/>
                <w:color w:val="000000"/>
                <w:sz w:val="20"/>
                <w:szCs w:val="20"/>
                <w:lang w:eastAsia="pt-BR"/>
              </w:rPr>
              <w:t>).</w:t>
            </w:r>
          </w:p>
          <w:p w14:paraId="168987AF" w14:textId="77777777" w:rsidR="00D327DA" w:rsidRPr="00F81919" w:rsidRDefault="00D327DA" w:rsidP="00D327DA">
            <w:pPr>
              <w:jc w:val="both"/>
              <w:rPr>
                <w:rFonts w:ascii="Calibri" w:eastAsia="Times New Roman" w:hAnsi="Calibri" w:cs="Arial"/>
                <w:b/>
                <w:bCs/>
                <w:color w:val="000000"/>
                <w:sz w:val="20"/>
                <w:szCs w:val="20"/>
                <w:lang w:eastAsia="pt-BR"/>
              </w:rPr>
            </w:pPr>
          </w:p>
          <w:p w14:paraId="35270217" w14:textId="77777777" w:rsidR="00D327DA" w:rsidRPr="00F07343" w:rsidRDefault="00D327DA" w:rsidP="00D327DA">
            <w:pPr>
              <w:jc w:val="both"/>
              <w:rPr>
                <w:rFonts w:ascii="Calibri" w:eastAsia="Times New Roman" w:hAnsi="Calibri" w:cs="Arial"/>
                <w:b/>
                <w:bCs/>
                <w:color w:val="000000"/>
                <w:sz w:val="20"/>
                <w:szCs w:val="20"/>
                <w:highlight w:val="yellow"/>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Pr="00D327DA">
              <w:rPr>
                <w:rFonts w:ascii="Calibri" w:eastAsia="Times New Roman" w:hAnsi="Calibri" w:cs="Arial"/>
                <w:i/>
                <w:iCs/>
                <w:color w:val="000000"/>
                <w:sz w:val="20"/>
                <w:szCs w:val="20"/>
                <w:lang w:val="en-US" w:eastAsia="pt-BR"/>
              </w:rPr>
              <w:t>: SPOP 211 can cause damage to some types of plasma coating.)</w:t>
            </w:r>
          </w:p>
          <w:p w14:paraId="34880B11"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621D556E" w14:textId="77777777" w:rsidR="00D327DA" w:rsidRPr="00D327DA" w:rsidRDefault="00D327DA" w:rsidP="00D327DA">
            <w:pPr>
              <w:jc w:val="both"/>
              <w:rPr>
                <w:rFonts w:ascii="Calibri" w:eastAsia="Times New Roman" w:hAnsi="Calibri" w:cs="Arial"/>
                <w:b/>
                <w:bCs/>
                <w:color w:val="000000"/>
                <w:sz w:val="20"/>
                <w:szCs w:val="20"/>
                <w:lang w:val="en-US" w:eastAsia="pt-BR"/>
              </w:rPr>
            </w:pPr>
          </w:p>
          <w:p w14:paraId="1A633707" w14:textId="77777777" w:rsidR="00D327DA" w:rsidRDefault="00D327DA" w:rsidP="00D327DA">
            <w:pPr>
              <w:jc w:val="both"/>
              <w:rPr>
                <w:rFonts w:ascii="Calibri" w:eastAsia="Times New Roman" w:hAnsi="Calibri" w:cs="Arial"/>
                <w:b/>
                <w:bCs/>
                <w:color w:val="000000"/>
                <w:sz w:val="20"/>
                <w:szCs w:val="20"/>
                <w:lang w:eastAsia="pt-BR"/>
              </w:rPr>
            </w:pPr>
            <w:r w:rsidRPr="00D327DA">
              <w:rPr>
                <w:rFonts w:ascii="Calibri" w:eastAsia="Times New Roman" w:hAnsi="Calibri" w:cs="Arial"/>
                <w:b/>
                <w:bCs/>
                <w:color w:val="000000"/>
                <w:sz w:val="20"/>
                <w:szCs w:val="20"/>
                <w:lang w:eastAsia="pt-BR"/>
              </w:rPr>
              <w:t>CUIDADO: Se houver possibilidade de que a solução fique retida na peça</w:t>
            </w:r>
            <w:r w:rsidRPr="00ED407E">
              <w:rPr>
                <w:rFonts w:ascii="Calibri" w:eastAsia="Times New Roman" w:hAnsi="Calibri" w:cs="Arial"/>
                <w:b/>
                <w:bCs/>
                <w:color w:val="000000"/>
                <w:sz w:val="20"/>
                <w:szCs w:val="20"/>
                <w:lang w:eastAsia="pt-BR"/>
              </w:rPr>
              <w:t xml:space="preserve"> e não seja possível removê-la completamente por enxágue, então não utilize o SPOP 211.</w:t>
            </w:r>
          </w:p>
          <w:p w14:paraId="6B42C7C1" w14:textId="77777777" w:rsidR="00D327DA" w:rsidRDefault="00D327DA" w:rsidP="00D327DA">
            <w:pPr>
              <w:jc w:val="both"/>
              <w:rPr>
                <w:rFonts w:ascii="Calibri" w:eastAsia="Times New Roman" w:hAnsi="Calibri" w:cs="Arial"/>
                <w:b/>
                <w:bCs/>
                <w:color w:val="000000"/>
                <w:sz w:val="20"/>
                <w:szCs w:val="20"/>
                <w:lang w:eastAsia="pt-BR"/>
              </w:rPr>
            </w:pPr>
          </w:p>
          <w:p w14:paraId="100F25D9" w14:textId="7BF62A80" w:rsidR="00D327DA" w:rsidRDefault="00D327DA" w:rsidP="00D327DA">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174A13">
        <w:trPr>
          <w:trHeight w:val="1134"/>
          <w:jc w:val="center"/>
        </w:trPr>
        <w:tc>
          <w:tcPr>
            <w:tcW w:w="704" w:type="dxa"/>
            <w:vAlign w:val="center"/>
          </w:tcPr>
          <w:p w14:paraId="7797048D" w14:textId="019BD6B9" w:rsidR="00BF015F" w:rsidRDefault="007640D7"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04573F14"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w:t>
            </w:r>
            <w:r w:rsidR="007640D7" w:rsidRPr="007640D7">
              <w:rPr>
                <w:rFonts w:ascii="Calibri" w:eastAsia="Times New Roman" w:hAnsi="Calibri" w:cs="Arial"/>
                <w:b/>
                <w:bCs/>
                <w:color w:val="000000"/>
                <w:sz w:val="20"/>
                <w:szCs w:val="20"/>
                <w:lang w:eastAsia="pt-BR"/>
              </w:rPr>
              <w:t>for necessária limpeza adicional da peça</w:t>
            </w:r>
            <w:r w:rsidR="007640D7">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após a execução das etapas anteriores, é fornecido pelo CIR Manual possibilidades adicionais de limpeza especial (</w:t>
            </w:r>
            <w:r w:rsidRPr="007640D7">
              <w:rPr>
                <w:rFonts w:ascii="Calibri" w:eastAsia="Times New Roman" w:hAnsi="Calibri" w:cs="Arial"/>
                <w:b/>
                <w:bCs/>
                <w:color w:val="000000"/>
                <w:sz w:val="20"/>
                <w:szCs w:val="20"/>
                <w:lang w:eastAsia="pt-BR"/>
              </w:rPr>
              <w:t>jateamento</w:t>
            </w:r>
            <w:r w:rsidRPr="009F1EA6">
              <w:rPr>
                <w:rFonts w:ascii="Calibri" w:eastAsia="Times New Roman" w:hAnsi="Calibri" w:cs="Arial"/>
                <w:b/>
                <w:bCs/>
                <w:color w:val="000000"/>
                <w:sz w:val="20"/>
                <w:szCs w:val="20"/>
                <w:lang w:eastAsia="pt-BR"/>
              </w:rPr>
              <w:t xml:space="preserve"> </w:t>
            </w:r>
            <w:r w:rsidR="007640D7">
              <w:rPr>
                <w:rFonts w:ascii="Calibri" w:eastAsia="Times New Roman" w:hAnsi="Calibri" w:cs="Arial"/>
                <w:b/>
                <w:bCs/>
                <w:color w:val="000000"/>
                <w:sz w:val="20"/>
                <w:szCs w:val="20"/>
                <w:lang w:eastAsia="pt-BR"/>
              </w:rPr>
              <w:t xml:space="preserve">com abrasivo </w:t>
            </w:r>
            <w:r w:rsidRPr="009F1EA6">
              <w:rPr>
                <w:rFonts w:ascii="Calibri" w:eastAsia="Times New Roman" w:hAnsi="Calibri" w:cs="Arial"/>
                <w:b/>
                <w:bCs/>
                <w:color w:val="000000"/>
                <w:sz w:val="20"/>
                <w:szCs w:val="20"/>
                <w:lang w:eastAsia="pt-BR"/>
              </w:rPr>
              <w:t xml:space="preserve">seco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70054FCD"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007640D7" w:rsidRPr="007640D7">
              <w:rPr>
                <w:rFonts w:ascii="Calibri" w:eastAsia="Times New Roman" w:hAnsi="Calibri" w:cs="Arial"/>
                <w:i/>
                <w:iCs/>
                <w:color w:val="000000"/>
                <w:sz w:val="20"/>
                <w:szCs w:val="20"/>
                <w:lang w:val="en-US" w:eastAsia="pt-BR"/>
              </w:rPr>
              <w:t>Only if additional cleaning of the part is necessary after the execution of the previous steps</w:t>
            </w:r>
            <w:r w:rsidRPr="009F1EA6">
              <w:rPr>
                <w:rFonts w:ascii="Calibri" w:eastAsia="Times New Roman" w:hAnsi="Calibri" w:cs="Arial"/>
                <w:i/>
                <w:iCs/>
                <w:color w:val="000000"/>
                <w:sz w:val="20"/>
                <w:szCs w:val="20"/>
                <w:lang w:val="en-US" w:eastAsia="pt-BR"/>
              </w:rPr>
              <w:t>, the CIR Manual provides additional possibilities for special cleaning (</w:t>
            </w:r>
            <w:r w:rsidR="007640D7" w:rsidRPr="007640D7">
              <w:rPr>
                <w:rFonts w:ascii="Calibri" w:eastAsia="Times New Roman" w:hAnsi="Calibri" w:cs="Arial"/>
                <w:i/>
                <w:iCs/>
                <w:color w:val="000000"/>
                <w:sz w:val="20"/>
                <w:szCs w:val="20"/>
                <w:lang w:val="en-US" w:eastAsia="pt-BR"/>
              </w:rPr>
              <w:t xml:space="preserve">dry-abrasive grit blast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174A13">
        <w:trPr>
          <w:trHeight w:val="1134"/>
          <w:jc w:val="center"/>
        </w:trPr>
        <w:tc>
          <w:tcPr>
            <w:tcW w:w="704" w:type="dxa"/>
            <w:vAlign w:val="center"/>
          </w:tcPr>
          <w:p w14:paraId="560A8F84" w14:textId="60E9C1B3" w:rsidR="006875BE" w:rsidRDefault="007640D7"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6DB25302"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w:t>
            </w:r>
            <w:r w:rsidR="007640D7">
              <w:rPr>
                <w:rFonts w:ascii="Calibri" w:eastAsia="Times New Roman" w:hAnsi="Calibri" w:cs="Arial"/>
                <w:b/>
                <w:bCs/>
                <w:color w:val="000000"/>
                <w:sz w:val="20"/>
                <w:szCs w:val="20"/>
                <w:lang w:eastAsia="pt-BR"/>
              </w:rPr>
              <w:t xml:space="preserve">; </w:t>
            </w:r>
            <w:r w:rsidR="00C66918">
              <w:rPr>
                <w:rFonts w:ascii="Calibri" w:eastAsia="Times New Roman" w:hAnsi="Calibri" w:cs="Arial"/>
                <w:b/>
                <w:bCs/>
                <w:color w:val="000000"/>
                <w:sz w:val="20"/>
                <w:szCs w:val="20"/>
                <w:lang w:eastAsia="pt-BR"/>
              </w:rPr>
              <w:t>Figura 801</w:t>
            </w:r>
            <w:r w:rsidR="007640D7">
              <w:rPr>
                <w:rFonts w:ascii="Calibri" w:eastAsia="Times New Roman" w:hAnsi="Calibri" w:cs="Arial"/>
                <w:b/>
                <w:bCs/>
                <w:color w:val="000000"/>
                <w:sz w:val="20"/>
                <w:szCs w:val="20"/>
                <w:lang w:eastAsia="pt-BR"/>
              </w:rPr>
              <w:t xml:space="preserve"> e Tabela 801</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2FB185C0"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AD0815">
              <w:rPr>
                <w:rFonts w:ascii="Calibri" w:eastAsia="Times New Roman" w:hAnsi="Calibri" w:cs="Arial"/>
                <w:i/>
                <w:iCs/>
                <w:color w:val="000000"/>
                <w:sz w:val="20"/>
                <w:szCs w:val="20"/>
                <w:lang w:val="en-US" w:eastAsia="pt-BR"/>
              </w:rPr>
              <w:t>, Section “Inspection/Check-01”, Paragraph 1., Step C.</w:t>
            </w:r>
            <w:r w:rsidR="007640D7" w:rsidRPr="007640D7">
              <w:rPr>
                <w:rFonts w:ascii="Calibri" w:eastAsia="Times New Roman" w:hAnsi="Calibri" w:cs="Arial"/>
                <w:i/>
                <w:iCs/>
                <w:color w:val="000000"/>
                <w:sz w:val="20"/>
                <w:szCs w:val="20"/>
                <w:lang w:val="en-US" w:eastAsia="pt-BR"/>
              </w:rPr>
              <w:t>; Figur</w:t>
            </w:r>
            <w:r w:rsidR="007640D7">
              <w:rPr>
                <w:rFonts w:ascii="Calibri" w:eastAsia="Times New Roman" w:hAnsi="Calibri" w:cs="Arial"/>
                <w:i/>
                <w:iCs/>
                <w:color w:val="000000"/>
                <w:sz w:val="20"/>
                <w:szCs w:val="20"/>
                <w:lang w:val="en-US" w:eastAsia="pt-BR"/>
              </w:rPr>
              <w:t xml:space="preserve">e </w:t>
            </w:r>
            <w:r w:rsidR="007640D7" w:rsidRPr="007640D7">
              <w:rPr>
                <w:rFonts w:ascii="Calibri" w:eastAsia="Times New Roman" w:hAnsi="Calibri" w:cs="Arial"/>
                <w:i/>
                <w:iCs/>
                <w:color w:val="000000"/>
                <w:sz w:val="20"/>
                <w:szCs w:val="20"/>
                <w:lang w:val="en-US" w:eastAsia="pt-BR"/>
              </w:rPr>
              <w:t xml:space="preserve">801 </w:t>
            </w:r>
            <w:r w:rsidR="007640D7">
              <w:rPr>
                <w:rFonts w:ascii="Calibri" w:eastAsia="Times New Roman" w:hAnsi="Calibri" w:cs="Arial"/>
                <w:i/>
                <w:iCs/>
                <w:color w:val="000000"/>
                <w:sz w:val="20"/>
                <w:szCs w:val="20"/>
                <w:lang w:val="en-US" w:eastAsia="pt-BR"/>
              </w:rPr>
              <w:t xml:space="preserve">and Table </w:t>
            </w:r>
            <w:r w:rsidR="007640D7" w:rsidRPr="007640D7">
              <w:rPr>
                <w:rFonts w:ascii="Calibri" w:eastAsia="Times New Roman" w:hAnsi="Calibri" w:cs="Arial"/>
                <w:i/>
                <w:iCs/>
                <w:color w:val="000000"/>
                <w:sz w:val="20"/>
                <w:szCs w:val="20"/>
                <w:lang w:val="en-US" w:eastAsia="pt-BR"/>
              </w:rPr>
              <w:t xml:space="preserve">801 </w:t>
            </w:r>
            <w:r w:rsidRPr="00AD0815">
              <w:rPr>
                <w:rFonts w:ascii="Calibri" w:eastAsia="Times New Roman" w:hAnsi="Calibri" w:cs="Arial"/>
                <w:i/>
                <w:iCs/>
                <w:color w:val="000000"/>
                <w:sz w:val="20"/>
                <w:szCs w:val="20"/>
                <w:lang w:val="en-US" w:eastAsia="pt-BR"/>
              </w:rPr>
              <w:t xml:space="preserve">(Task </w:t>
            </w:r>
            <w:r w:rsidR="00CE0C2A">
              <w:rPr>
                <w:rFonts w:ascii="Calibri" w:eastAsia="Times New Roman" w:hAnsi="Calibri" w:cs="Arial"/>
                <w:i/>
                <w:iCs/>
                <w:color w:val="000000"/>
                <w:sz w:val="20"/>
                <w:szCs w:val="20"/>
                <w:lang w:val="en-US" w:eastAsia="pt-BR"/>
              </w:rPr>
              <w:t>72-53-30</w:t>
            </w:r>
            <w:r w:rsidR="006C2707"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3CB57B57"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7640D7">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r w:rsidRPr="00763FEF">
              <w:rPr>
                <w:rFonts w:ascii="Calibri" w:eastAsia="Times New Roman" w:hAnsi="Calibri" w:cs="Arial"/>
                <w:b/>
                <w:bCs/>
                <w:color w:val="000000"/>
                <w:sz w:val="20"/>
                <w:szCs w:val="20"/>
                <w:lang w:val="en-US" w:eastAsia="pt-BR"/>
              </w:rPr>
              <w:t>Figura 801</w:t>
            </w:r>
            <w:r w:rsidR="007640D7">
              <w:rPr>
                <w:rFonts w:ascii="Calibri" w:eastAsia="Times New Roman" w:hAnsi="Calibri" w:cs="Arial"/>
                <w:b/>
                <w:bCs/>
                <w:color w:val="000000"/>
                <w:sz w:val="20"/>
                <w:szCs w:val="20"/>
                <w:lang w:val="en-US" w:eastAsia="pt-BR"/>
              </w:rPr>
              <w:t xml:space="preserve"> e Tabela 801,</w:t>
            </w:r>
            <w:r w:rsidRPr="00763FEF">
              <w:rPr>
                <w:rFonts w:ascii="Calibri" w:eastAsia="Times New Roman" w:hAnsi="Calibri" w:cs="Arial"/>
                <w:b/>
                <w:bCs/>
                <w:color w:val="000000"/>
                <w:sz w:val="20"/>
                <w:szCs w:val="20"/>
                <w:lang w:val="en-US" w:eastAsia="pt-BR"/>
              </w:rPr>
              <w:t xml:space="preserve"> Task </w:t>
            </w:r>
            <w:r w:rsidR="00CE0C2A">
              <w:rPr>
                <w:rFonts w:ascii="Calibri" w:eastAsia="Times New Roman" w:hAnsi="Calibri" w:cs="Arial"/>
                <w:b/>
                <w:bCs/>
                <w:color w:val="000000"/>
                <w:sz w:val="20"/>
                <w:szCs w:val="20"/>
                <w:lang w:val="en-US" w:eastAsia="pt-BR"/>
              </w:rPr>
              <w:t>72-53-30</w:t>
            </w:r>
            <w:r w:rsidR="00D118A3" w:rsidRPr="00D118A3">
              <w:rPr>
                <w:rFonts w:ascii="Calibri" w:eastAsia="Times New Roman" w:hAnsi="Calibri" w:cs="Arial"/>
                <w:b/>
                <w:bCs/>
                <w:color w:val="000000"/>
                <w:sz w:val="20"/>
                <w:szCs w:val="20"/>
                <w:lang w:val="en-US" w:eastAsia="pt-BR"/>
              </w:rPr>
              <w:t>-230-801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037EE55B"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7640D7">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fillet radii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801</w:t>
            </w:r>
            <w:r w:rsidR="007640D7">
              <w:rPr>
                <w:rFonts w:ascii="Calibri" w:eastAsia="Times New Roman" w:hAnsi="Calibri" w:cs="Arial"/>
                <w:i/>
                <w:iCs/>
                <w:color w:val="000000"/>
                <w:sz w:val="20"/>
                <w:szCs w:val="20"/>
                <w:lang w:eastAsia="pt-BR"/>
              </w:rPr>
              <w:t xml:space="preserve"> and Table 801</w:t>
            </w:r>
            <w:r w:rsidRPr="00AD20BB">
              <w:rPr>
                <w:rFonts w:ascii="Calibri" w:eastAsia="Times New Roman" w:hAnsi="Calibri" w:cs="Arial"/>
                <w:i/>
                <w:iCs/>
                <w:color w:val="000000"/>
                <w:sz w:val="20"/>
                <w:szCs w:val="20"/>
                <w:lang w:eastAsia="pt-BR"/>
              </w:rPr>
              <w:t xml:space="preserve">, Task </w:t>
            </w:r>
            <w:r w:rsidR="00CE0C2A">
              <w:rPr>
                <w:rFonts w:ascii="Calibri" w:eastAsia="Times New Roman" w:hAnsi="Calibri" w:cs="Arial"/>
                <w:i/>
                <w:iCs/>
                <w:color w:val="000000"/>
                <w:sz w:val="20"/>
                <w:szCs w:val="20"/>
                <w:lang w:eastAsia="pt-BR"/>
              </w:rPr>
              <w:t>72-53-30</w:t>
            </w:r>
            <w:r w:rsidR="00D118A3" w:rsidRPr="00D118A3">
              <w:rPr>
                <w:rFonts w:ascii="Calibri" w:eastAsia="Times New Roman" w:hAnsi="Calibri" w:cs="Arial"/>
                <w:i/>
                <w:iCs/>
                <w:color w:val="000000"/>
                <w:sz w:val="20"/>
                <w:szCs w:val="20"/>
                <w:lang w:eastAsia="pt-BR"/>
              </w:rPr>
              <w:t>-230-801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AF486D" w:rsidRDefault="006875BE" w:rsidP="006875BE">
            <w:pPr>
              <w:jc w:val="both"/>
              <w:rPr>
                <w:rFonts w:ascii="Calibri" w:eastAsia="Times New Roman" w:hAnsi="Calibri" w:cs="Arial"/>
                <w:i/>
                <w:iCs/>
                <w:color w:val="000000"/>
                <w:sz w:val="20"/>
                <w:szCs w:val="20"/>
                <w:lang w:val="en-US" w:eastAsia="pt-BR"/>
              </w:rPr>
            </w:pPr>
            <w:r w:rsidRPr="00AF486D">
              <w:rPr>
                <w:rFonts w:ascii="Calibri" w:eastAsia="Times New Roman" w:hAnsi="Calibri" w:cs="Arial"/>
                <w:i/>
                <w:iCs/>
                <w:color w:val="000000"/>
                <w:sz w:val="20"/>
                <w:szCs w:val="20"/>
                <w:lang w:val="en-US"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E93DFC" w:rsidRPr="007B3A9D" w14:paraId="329CE648" w14:textId="77777777" w:rsidTr="00174A13">
        <w:trPr>
          <w:trHeight w:val="1134"/>
          <w:jc w:val="center"/>
        </w:trPr>
        <w:tc>
          <w:tcPr>
            <w:tcW w:w="704" w:type="dxa"/>
            <w:vAlign w:val="center"/>
          </w:tcPr>
          <w:p w14:paraId="70A7EAF5" w14:textId="036FAA5B" w:rsidR="00E93DFC" w:rsidRDefault="00082597"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479819957"/>
            <w:placeholder>
              <w:docPart w:val="13D83D3DADA14F3EBD74B42C777E68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39531E4009543399ADE2ECC09A74E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E93DFC" w:rsidRDefault="00E93DFC" w:rsidP="00E93DFC">
            <w:pPr>
              <w:jc w:val="both"/>
              <w:rPr>
                <w:rFonts w:ascii="Calibri" w:eastAsia="Times New Roman" w:hAnsi="Calibri" w:cs="Arial"/>
                <w:b/>
                <w:bCs/>
                <w:color w:val="000000"/>
                <w:sz w:val="20"/>
                <w:szCs w:val="20"/>
                <w:highlight w:val="yellow"/>
                <w:lang w:eastAsia="pt-BR"/>
              </w:rPr>
            </w:pPr>
          </w:p>
          <w:p w14:paraId="212F8BDD" w14:textId="5EB498E6"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 xml:space="preserve">SPOP </w:t>
            </w:r>
            <w:r w:rsidR="00082597">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38155735" w14:textId="77777777" w:rsidR="00E93DFC" w:rsidRDefault="00E93DFC" w:rsidP="00E93DFC">
            <w:pPr>
              <w:jc w:val="both"/>
              <w:rPr>
                <w:rFonts w:ascii="Calibri" w:eastAsia="Times New Roman" w:hAnsi="Calibri" w:cs="Arial"/>
                <w:b/>
                <w:bCs/>
                <w:color w:val="000000"/>
                <w:sz w:val="20"/>
                <w:szCs w:val="20"/>
                <w:lang w:eastAsia="pt-BR"/>
              </w:rPr>
            </w:pPr>
          </w:p>
          <w:p w14:paraId="25BF4F64" w14:textId="51440076" w:rsidR="00E93DFC" w:rsidRPr="006C348A" w:rsidRDefault="00E93DFC" w:rsidP="00E93DF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082597">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E93DFC" w:rsidRDefault="00E93DFC" w:rsidP="00E93DFC">
            <w:pPr>
              <w:jc w:val="both"/>
              <w:rPr>
                <w:rFonts w:ascii="Calibri" w:eastAsia="Times New Roman" w:hAnsi="Calibri" w:cs="Arial"/>
                <w:b/>
                <w:bCs/>
                <w:color w:val="000000"/>
                <w:sz w:val="20"/>
                <w:szCs w:val="20"/>
                <w:lang w:val="en-US" w:eastAsia="pt-BR"/>
              </w:rPr>
            </w:pPr>
          </w:p>
        </w:tc>
      </w:tr>
      <w:tr w:rsidR="00E93DFC" w:rsidRPr="00EB776E" w14:paraId="1787429F" w14:textId="77777777" w:rsidTr="00174A13">
        <w:trPr>
          <w:trHeight w:val="1134"/>
          <w:jc w:val="center"/>
        </w:trPr>
        <w:tc>
          <w:tcPr>
            <w:tcW w:w="704" w:type="dxa"/>
            <w:vAlign w:val="center"/>
          </w:tcPr>
          <w:p w14:paraId="7BDFDBA8" w14:textId="3141C24D" w:rsidR="00E93DFC" w:rsidRDefault="00082597"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641774"/>
            <w:placeholder>
              <w:docPart w:val="73F4F99DA10F491D864B6342567441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B334257DAAAF4536B7AC76DC0921B3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E93DFC" w:rsidRDefault="00E93DFC" w:rsidP="00E93DFC">
            <w:pPr>
              <w:jc w:val="both"/>
              <w:rPr>
                <w:rFonts w:ascii="Calibri" w:eastAsia="Times New Roman" w:hAnsi="Calibri" w:cs="Arial"/>
                <w:b/>
                <w:bCs/>
                <w:color w:val="000000"/>
                <w:sz w:val="20"/>
                <w:szCs w:val="20"/>
                <w:lang w:eastAsia="pt-BR"/>
              </w:rPr>
            </w:pPr>
          </w:p>
          <w:p w14:paraId="10FFD8C5" w14:textId="522DBF8A" w:rsidR="00E93DFC" w:rsidRDefault="00E93DFC" w:rsidP="00E93DFC">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w:t>
            </w:r>
            <w:r w:rsidR="0008259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Figura 801 </w:t>
            </w:r>
            <w:r w:rsidR="00082597">
              <w:rPr>
                <w:rFonts w:ascii="Calibri" w:eastAsia="Times New Roman" w:hAnsi="Calibri" w:cs="Arial"/>
                <w:b/>
                <w:bCs/>
                <w:color w:val="000000"/>
                <w:sz w:val="20"/>
                <w:szCs w:val="20"/>
                <w:lang w:eastAsia="pt-BR"/>
              </w:rPr>
              <w:t xml:space="preserve">e Tabela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E93DFC" w:rsidRDefault="00E93DFC" w:rsidP="00E93DFC">
            <w:pPr>
              <w:jc w:val="both"/>
              <w:rPr>
                <w:rFonts w:ascii="Calibri" w:eastAsia="Times New Roman" w:hAnsi="Calibri" w:cs="Arial"/>
                <w:b/>
                <w:bCs/>
                <w:color w:val="000000"/>
                <w:sz w:val="20"/>
                <w:szCs w:val="20"/>
                <w:lang w:eastAsia="pt-BR"/>
              </w:rPr>
            </w:pPr>
          </w:p>
          <w:p w14:paraId="2256179C" w14:textId="54044644" w:rsidR="00E93DFC" w:rsidRPr="007F35FB"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7F35FB">
              <w:rPr>
                <w:rFonts w:ascii="Calibri" w:eastAsia="Times New Roman" w:hAnsi="Calibri" w:cs="Arial"/>
                <w:i/>
                <w:iCs/>
                <w:color w:val="000000"/>
                <w:sz w:val="20"/>
                <w:szCs w:val="20"/>
                <w:lang w:val="en-US" w:eastAsia="pt-BR"/>
              </w:rPr>
              <w:t>, Section “Inspection/Check-01”, Paragraph 1., Step C.</w:t>
            </w:r>
            <w:r w:rsidR="00082597" w:rsidRPr="00082597">
              <w:rPr>
                <w:rFonts w:ascii="Calibri" w:eastAsia="Times New Roman" w:hAnsi="Calibri" w:cs="Arial"/>
                <w:i/>
                <w:iCs/>
                <w:color w:val="000000"/>
                <w:sz w:val="20"/>
                <w:szCs w:val="20"/>
                <w:lang w:val="en-US" w:eastAsia="pt-BR"/>
              </w:rPr>
              <w:t>; Figur</w:t>
            </w:r>
            <w:r w:rsidR="00082597">
              <w:rPr>
                <w:rFonts w:ascii="Calibri" w:eastAsia="Times New Roman" w:hAnsi="Calibri" w:cs="Arial"/>
                <w:i/>
                <w:iCs/>
                <w:color w:val="000000"/>
                <w:sz w:val="20"/>
                <w:szCs w:val="20"/>
                <w:lang w:val="en-US" w:eastAsia="pt-BR"/>
              </w:rPr>
              <w:t xml:space="preserve">e </w:t>
            </w:r>
            <w:r w:rsidR="00082597" w:rsidRPr="00082597">
              <w:rPr>
                <w:rFonts w:ascii="Calibri" w:eastAsia="Times New Roman" w:hAnsi="Calibri" w:cs="Arial"/>
                <w:i/>
                <w:iCs/>
                <w:color w:val="000000"/>
                <w:sz w:val="20"/>
                <w:szCs w:val="20"/>
                <w:lang w:val="en-US" w:eastAsia="pt-BR"/>
              </w:rPr>
              <w:t xml:space="preserve">801 </w:t>
            </w:r>
            <w:r w:rsidR="00082597">
              <w:rPr>
                <w:rFonts w:ascii="Calibri" w:eastAsia="Times New Roman" w:hAnsi="Calibri" w:cs="Arial"/>
                <w:i/>
                <w:iCs/>
                <w:color w:val="000000"/>
                <w:sz w:val="20"/>
                <w:szCs w:val="20"/>
                <w:lang w:val="en-US" w:eastAsia="pt-BR"/>
              </w:rPr>
              <w:t xml:space="preserve">and </w:t>
            </w:r>
            <w:r w:rsidR="00082597">
              <w:rPr>
                <w:rFonts w:ascii="Calibri" w:eastAsia="Times New Roman" w:hAnsi="Calibri" w:cs="Arial"/>
                <w:i/>
                <w:iCs/>
                <w:color w:val="000000"/>
                <w:sz w:val="20"/>
                <w:szCs w:val="20"/>
                <w:lang w:val="en-US" w:eastAsia="pt-BR"/>
              </w:rPr>
              <w:lastRenderedPageBreak/>
              <w:t xml:space="preserve">Table </w:t>
            </w:r>
            <w:r w:rsidR="00082597" w:rsidRPr="00082597">
              <w:rPr>
                <w:rFonts w:ascii="Calibri" w:eastAsia="Times New Roman" w:hAnsi="Calibri" w:cs="Arial"/>
                <w:i/>
                <w:iCs/>
                <w:color w:val="000000"/>
                <w:sz w:val="20"/>
                <w:szCs w:val="20"/>
                <w:lang w:val="en-US" w:eastAsia="pt-BR"/>
              </w:rPr>
              <w:t xml:space="preserve">801 </w:t>
            </w:r>
            <w:r w:rsidRPr="007F35FB">
              <w:rPr>
                <w:rFonts w:ascii="Calibri" w:eastAsia="Times New Roman" w:hAnsi="Calibri" w:cs="Arial"/>
                <w:i/>
                <w:iCs/>
                <w:color w:val="000000"/>
                <w:sz w:val="20"/>
                <w:szCs w:val="20"/>
                <w:lang w:val="en-US" w:eastAsia="pt-BR"/>
              </w:rPr>
              <w:t xml:space="preserve">(Task </w:t>
            </w:r>
            <w:r w:rsidR="00CE0C2A">
              <w:rPr>
                <w:rFonts w:ascii="Calibri" w:eastAsia="Times New Roman" w:hAnsi="Calibri" w:cs="Arial"/>
                <w:i/>
                <w:iCs/>
                <w:color w:val="000000"/>
                <w:sz w:val="20"/>
                <w:szCs w:val="20"/>
                <w:lang w:val="en-US" w:eastAsia="pt-BR"/>
              </w:rPr>
              <w:t>72-53-30</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7A8F8FFA"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8908889" w14:textId="07D7BD8D"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E93DFC" w:rsidRDefault="00E93DFC" w:rsidP="00E93DFC">
            <w:pPr>
              <w:jc w:val="both"/>
              <w:rPr>
                <w:rFonts w:ascii="Calibri" w:eastAsia="Times New Roman" w:hAnsi="Calibri" w:cs="Arial"/>
                <w:b/>
                <w:bCs/>
                <w:color w:val="000000"/>
                <w:sz w:val="20"/>
                <w:szCs w:val="20"/>
                <w:lang w:eastAsia="pt-BR"/>
              </w:rPr>
            </w:pPr>
          </w:p>
          <w:p w14:paraId="4B0F96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D9BD87F" w14:textId="77777777" w:rsidR="00E93DFC" w:rsidRPr="002932FB" w:rsidRDefault="00E93DFC" w:rsidP="00E93DFC">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E93DFC" w:rsidRDefault="00E93DFC" w:rsidP="00E93DFC">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7968CD8F" w14:textId="77777777" w:rsidR="00082597" w:rsidRDefault="00082597" w:rsidP="00E93DFC">
            <w:pPr>
              <w:jc w:val="both"/>
              <w:rPr>
                <w:rFonts w:ascii="Calibri" w:eastAsia="Times New Roman" w:hAnsi="Calibri" w:cs="Arial"/>
                <w:b/>
                <w:bCs/>
                <w:color w:val="000000"/>
                <w:sz w:val="20"/>
                <w:szCs w:val="20"/>
                <w:lang w:eastAsia="pt-BR"/>
              </w:rPr>
            </w:pPr>
          </w:p>
          <w:p w14:paraId="3B6F7A79" w14:textId="77777777" w:rsidR="00082597" w:rsidRPr="004C5A8B" w:rsidRDefault="00082597" w:rsidP="00082597">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389EB416" w14:textId="3EBA3C90" w:rsidR="00082597" w:rsidRPr="00082597" w:rsidRDefault="00082597" w:rsidP="00082597">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49803C65" w14:textId="77777777" w:rsidR="00E93DFC" w:rsidRPr="00082597" w:rsidRDefault="00E93DFC" w:rsidP="00E93DFC">
            <w:pPr>
              <w:jc w:val="both"/>
              <w:rPr>
                <w:rFonts w:ascii="Calibri" w:eastAsia="Times New Roman" w:hAnsi="Calibri" w:cs="Arial"/>
                <w:b/>
                <w:bCs/>
                <w:color w:val="000000"/>
                <w:sz w:val="20"/>
                <w:szCs w:val="20"/>
                <w:lang w:val="en-US" w:eastAsia="pt-BR"/>
              </w:rPr>
            </w:pPr>
          </w:p>
          <w:p w14:paraId="5799D15F"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E93DFC" w:rsidRDefault="00E93DFC" w:rsidP="00E93DFC">
            <w:pPr>
              <w:jc w:val="both"/>
              <w:rPr>
                <w:rFonts w:ascii="Calibri" w:eastAsia="Times New Roman" w:hAnsi="Calibri" w:cs="Arial"/>
                <w:i/>
                <w:iCs/>
                <w:color w:val="000000"/>
                <w:sz w:val="20"/>
                <w:szCs w:val="20"/>
                <w:lang w:eastAsia="pt-BR"/>
              </w:rPr>
            </w:pPr>
          </w:p>
          <w:p w14:paraId="5E1D5E2E"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E93DFC"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E93DFC" w:rsidRPr="00853442" w:rsidRDefault="00E93DFC" w:rsidP="00E93DFC">
            <w:pPr>
              <w:jc w:val="both"/>
              <w:rPr>
                <w:rFonts w:ascii="Calibri" w:eastAsia="Times New Roman" w:hAnsi="Calibri" w:cs="Arial"/>
                <w:b/>
                <w:bCs/>
                <w:color w:val="000000"/>
                <w:sz w:val="20"/>
                <w:szCs w:val="20"/>
                <w:lang w:eastAsia="pt-BR"/>
              </w:rPr>
            </w:pPr>
          </w:p>
        </w:tc>
      </w:tr>
      <w:tr w:rsidR="00E93DFC" w:rsidRPr="00FD6586" w14:paraId="7688C8FA" w14:textId="77777777" w:rsidTr="00174A13">
        <w:trPr>
          <w:trHeight w:val="1134"/>
          <w:jc w:val="center"/>
        </w:trPr>
        <w:tc>
          <w:tcPr>
            <w:tcW w:w="704" w:type="dxa"/>
            <w:vAlign w:val="center"/>
          </w:tcPr>
          <w:p w14:paraId="56E1D29B" w14:textId="56FD2EDE" w:rsidR="00E93DFC" w:rsidRDefault="00F009A9"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Default="00E93DFC" w:rsidP="00E93DFC">
            <w:pPr>
              <w:jc w:val="both"/>
              <w:rPr>
                <w:rFonts w:ascii="Calibri" w:eastAsia="Times New Roman" w:hAnsi="Calibri" w:cs="Arial"/>
                <w:b/>
                <w:bCs/>
                <w:color w:val="000000"/>
                <w:sz w:val="20"/>
                <w:szCs w:val="20"/>
                <w:lang w:eastAsia="pt-BR"/>
              </w:rPr>
            </w:pPr>
          </w:p>
          <w:p w14:paraId="29EA7715" w14:textId="209A9B37" w:rsidR="00E93DFC" w:rsidRPr="002932FB" w:rsidRDefault="00E93DFC" w:rsidP="00E93DFC">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w:t>
            </w:r>
            <w:r w:rsidR="00F009A9">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E93DFC" w:rsidRPr="002932FB" w:rsidRDefault="00E93DFC" w:rsidP="00E93DFC">
            <w:pPr>
              <w:jc w:val="both"/>
              <w:rPr>
                <w:rFonts w:ascii="Calibri" w:eastAsia="Times New Roman" w:hAnsi="Calibri" w:cs="Arial"/>
                <w:b/>
                <w:bCs/>
                <w:color w:val="000000"/>
                <w:sz w:val="20"/>
                <w:szCs w:val="20"/>
                <w:lang w:val="en-US" w:eastAsia="pt-BR"/>
              </w:rPr>
            </w:pPr>
          </w:p>
          <w:p w14:paraId="7E7A03A3" w14:textId="73749617"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F009A9">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sidR="00CE0C2A">
              <w:rPr>
                <w:rFonts w:ascii="Calibri" w:eastAsia="Times New Roman" w:hAnsi="Calibri" w:cs="Arial"/>
                <w:i/>
                <w:iCs/>
                <w:color w:val="000000"/>
                <w:sz w:val="20"/>
                <w:szCs w:val="20"/>
                <w:lang w:val="en-US" w:eastAsia="pt-BR"/>
              </w:rPr>
              <w:t>72-53-30</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E93DFC" w:rsidRDefault="00E93DFC" w:rsidP="00E93DFC">
            <w:pPr>
              <w:jc w:val="both"/>
              <w:rPr>
                <w:rFonts w:ascii="Calibri" w:eastAsia="Times New Roman" w:hAnsi="Calibri" w:cs="Arial"/>
                <w:b/>
                <w:bCs/>
                <w:color w:val="000000"/>
                <w:sz w:val="20"/>
                <w:szCs w:val="20"/>
                <w:lang w:val="en-US" w:eastAsia="pt-BR"/>
              </w:rPr>
            </w:pPr>
          </w:p>
          <w:p w14:paraId="218B11CE" w14:textId="77777777" w:rsidR="00E93DFC" w:rsidRDefault="00E93DFC" w:rsidP="00E93DFC">
            <w:pPr>
              <w:jc w:val="both"/>
              <w:rPr>
                <w:rFonts w:ascii="Calibri" w:eastAsia="Times New Roman" w:hAnsi="Calibri" w:cs="Arial"/>
                <w:b/>
                <w:bCs/>
                <w:color w:val="000000"/>
                <w:sz w:val="20"/>
                <w:szCs w:val="20"/>
                <w:lang w:val="en-US" w:eastAsia="pt-BR"/>
              </w:rPr>
            </w:pPr>
          </w:p>
          <w:p w14:paraId="3658C037" w14:textId="77777777" w:rsidR="00E93DFC" w:rsidRPr="00F35B82" w:rsidRDefault="00E93DFC" w:rsidP="00E93DFC">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5D2BCC6"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45C45ED8" w14:textId="77777777" w:rsidR="00C64E34" w:rsidRPr="004C5A8B"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E93DFC" w:rsidRPr="007B3A9D" w14:paraId="4CC98F67" w14:textId="77777777" w:rsidTr="00174A13">
        <w:trPr>
          <w:trHeight w:val="1134"/>
          <w:jc w:val="center"/>
        </w:trPr>
        <w:tc>
          <w:tcPr>
            <w:tcW w:w="704" w:type="dxa"/>
            <w:vAlign w:val="center"/>
          </w:tcPr>
          <w:p w14:paraId="6A1EA610" w14:textId="6C627799" w:rsidR="00E93DFC" w:rsidRDefault="00F009A9"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251821886"/>
            <w:placeholder>
              <w:docPart w:val="05AA95E8C6D44845938DF46FBB937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E93DFC" w:rsidRDefault="00E93DFC" w:rsidP="00E93DF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E93DFC" w:rsidRDefault="00E93DFC" w:rsidP="00E93DFC">
            <w:pPr>
              <w:jc w:val="both"/>
              <w:rPr>
                <w:rFonts w:ascii="Calibri" w:eastAsia="Times New Roman" w:hAnsi="Calibri" w:cs="Arial"/>
                <w:b/>
                <w:bCs/>
                <w:color w:val="000000"/>
                <w:sz w:val="20"/>
                <w:szCs w:val="20"/>
                <w:lang w:eastAsia="pt-BR"/>
              </w:rPr>
            </w:pPr>
          </w:p>
          <w:p w14:paraId="33EB9497" w14:textId="0D929EA2" w:rsidR="00E93DFC" w:rsidRPr="0083308C" w:rsidRDefault="00E93DFC" w:rsidP="00E93DF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E93DFC" w:rsidRPr="0083308C" w:rsidRDefault="00E93DFC" w:rsidP="00E93DFC">
            <w:pPr>
              <w:jc w:val="both"/>
              <w:rPr>
                <w:rFonts w:ascii="Calibri" w:eastAsia="Times New Roman" w:hAnsi="Calibri" w:cs="Arial"/>
                <w:b/>
                <w:bCs/>
                <w:color w:val="000000"/>
                <w:sz w:val="20"/>
                <w:szCs w:val="20"/>
                <w:lang w:eastAsia="pt-BR"/>
              </w:rPr>
            </w:pPr>
          </w:p>
          <w:p w14:paraId="53EF8C0A" w14:textId="74075728" w:rsidR="00E93DFC" w:rsidRDefault="00E93DFC" w:rsidP="00E93DFC">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CE0C2A">
              <w:rPr>
                <w:rFonts w:ascii="Calibri" w:eastAsia="Times New Roman" w:hAnsi="Calibri" w:cs="Arial"/>
                <w:i/>
                <w:iCs/>
                <w:color w:val="000000"/>
                <w:sz w:val="20"/>
                <w:szCs w:val="20"/>
                <w:lang w:val="en-US" w:eastAsia="pt-BR"/>
              </w:rPr>
              <w:t>72-53-30</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E93DFC" w:rsidRPr="00F74114" w:rsidRDefault="00E93DFC" w:rsidP="00E93DFC">
            <w:pPr>
              <w:jc w:val="both"/>
              <w:rPr>
                <w:rFonts w:ascii="Calibri" w:eastAsia="Times New Roman" w:hAnsi="Calibri" w:cs="Arial"/>
                <w:b/>
                <w:bCs/>
                <w:color w:val="000000"/>
                <w:sz w:val="20"/>
                <w:szCs w:val="20"/>
                <w:lang w:val="en-US" w:eastAsia="pt-BR"/>
              </w:rPr>
            </w:pPr>
          </w:p>
        </w:tc>
      </w:tr>
      <w:tr w:rsidR="00E93DFC" w:rsidRPr="00F74114" w14:paraId="3DE84D12" w14:textId="77777777" w:rsidTr="00174A13">
        <w:trPr>
          <w:trHeight w:val="1134"/>
          <w:jc w:val="center"/>
        </w:trPr>
        <w:tc>
          <w:tcPr>
            <w:tcW w:w="704" w:type="dxa"/>
            <w:vAlign w:val="center"/>
          </w:tcPr>
          <w:p w14:paraId="233EFDAA" w14:textId="30F1AA73" w:rsidR="00E93DFC" w:rsidRDefault="00AE372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576048431"/>
            <w:placeholder>
              <w:docPart w:val="C0856E878E2640BDBA19EFC059919C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75C4B3AD0FC4F14B24021E03FB013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E93DFC" w:rsidRDefault="00E93DFC" w:rsidP="00E93DFC">
            <w:pPr>
              <w:jc w:val="both"/>
              <w:rPr>
                <w:rFonts w:ascii="Calibri" w:eastAsia="Times New Roman" w:hAnsi="Calibri" w:cs="Arial"/>
                <w:b/>
                <w:bCs/>
                <w:color w:val="000000"/>
                <w:sz w:val="20"/>
                <w:szCs w:val="20"/>
                <w:highlight w:val="magenta"/>
                <w:lang w:eastAsia="pt-BR"/>
              </w:rPr>
            </w:pPr>
          </w:p>
          <w:p w14:paraId="5BF83F67" w14:textId="70C6C6E6" w:rsidR="00E93DFC" w:rsidRDefault="00E93DFC" w:rsidP="00E93DF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E93DFC" w:rsidRDefault="00E93DFC" w:rsidP="00E93DFC">
            <w:pPr>
              <w:jc w:val="both"/>
              <w:rPr>
                <w:rFonts w:ascii="Calibri" w:eastAsia="Times New Roman" w:hAnsi="Calibri" w:cs="Arial"/>
                <w:b/>
                <w:bCs/>
                <w:color w:val="000000"/>
                <w:sz w:val="20"/>
                <w:szCs w:val="20"/>
                <w:lang w:eastAsia="pt-BR"/>
              </w:rPr>
            </w:pPr>
          </w:p>
          <w:p w14:paraId="61D8F9E9" w14:textId="521ACDF9" w:rsidR="00E93DFC"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CE0C2A">
              <w:rPr>
                <w:rFonts w:ascii="Calibri" w:eastAsia="Times New Roman" w:hAnsi="Calibri" w:cs="Arial"/>
                <w:i/>
                <w:iCs/>
                <w:color w:val="000000"/>
                <w:sz w:val="20"/>
                <w:szCs w:val="20"/>
                <w:lang w:val="en-US" w:eastAsia="pt-BR"/>
              </w:rPr>
              <w:t>72-53-30</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CE0C2A">
              <w:rPr>
                <w:rFonts w:ascii="Calibri" w:eastAsia="Times New Roman" w:hAnsi="Calibri" w:cs="Arial"/>
                <w:i/>
                <w:iCs/>
                <w:color w:val="000000"/>
                <w:sz w:val="20"/>
                <w:szCs w:val="20"/>
                <w:lang w:val="en-US" w:eastAsia="pt-BR"/>
              </w:rPr>
              <w:t>72-53-30</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6A875B69"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2606E878" w14:textId="7777777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E93DFC" w:rsidRDefault="00E93DFC" w:rsidP="00E93DFC">
            <w:pPr>
              <w:jc w:val="both"/>
              <w:rPr>
                <w:rFonts w:ascii="Calibri" w:eastAsia="Times New Roman" w:hAnsi="Calibri" w:cs="Arial"/>
                <w:b/>
                <w:bCs/>
                <w:color w:val="000000"/>
                <w:sz w:val="20"/>
                <w:szCs w:val="20"/>
                <w:lang w:eastAsia="pt-BR"/>
              </w:rPr>
            </w:pPr>
          </w:p>
          <w:p w14:paraId="108CD7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FF77ACA" w14:textId="77777777" w:rsidR="00E93DFC" w:rsidRPr="00BC436F" w:rsidRDefault="00E93DFC" w:rsidP="00E93DFC">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F9BA45B" w14:textId="77777777" w:rsidR="00E93DFC" w:rsidRPr="00AD0815" w:rsidRDefault="00E93DFC" w:rsidP="00E93DFC">
            <w:pPr>
              <w:jc w:val="both"/>
              <w:rPr>
                <w:rFonts w:ascii="Calibri" w:eastAsia="Times New Roman" w:hAnsi="Calibri" w:cs="Arial"/>
                <w:b/>
                <w:bCs/>
                <w:color w:val="000000"/>
                <w:sz w:val="20"/>
                <w:szCs w:val="20"/>
                <w:lang w:eastAsia="pt-BR"/>
              </w:rPr>
            </w:pPr>
          </w:p>
          <w:p w14:paraId="3DEE8D33" w14:textId="77777777" w:rsidR="00C64E34" w:rsidRPr="004C5A8B"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1961D40" w14:textId="03ABA9E2" w:rsidR="00E93DFC" w:rsidRPr="00C64E34" w:rsidRDefault="00C64E34" w:rsidP="00C64E34">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6ED0CF9"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6F177582"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E93DFC" w:rsidRDefault="00E93DFC" w:rsidP="00E93DFC">
            <w:pPr>
              <w:jc w:val="both"/>
              <w:rPr>
                <w:rFonts w:ascii="Calibri" w:eastAsia="Times New Roman" w:hAnsi="Calibri" w:cs="Arial"/>
                <w:i/>
                <w:iCs/>
                <w:color w:val="000000"/>
                <w:sz w:val="20"/>
                <w:szCs w:val="20"/>
                <w:lang w:eastAsia="pt-BR"/>
              </w:rPr>
            </w:pPr>
          </w:p>
          <w:p w14:paraId="4071CD7B"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E93DFC" w:rsidRPr="003F04E5"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E93DFC" w:rsidRPr="00F74114"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7B3A9D" w14:paraId="59CD6888" w14:textId="77777777" w:rsidTr="00174A13">
        <w:trPr>
          <w:trHeight w:val="1134"/>
          <w:jc w:val="center"/>
        </w:trPr>
        <w:tc>
          <w:tcPr>
            <w:tcW w:w="704" w:type="dxa"/>
            <w:vAlign w:val="center"/>
          </w:tcPr>
          <w:p w14:paraId="185EB00B" w14:textId="120F5910" w:rsidR="00E93DFC" w:rsidRDefault="00AE372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7B3A9D"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3B04741A" w:rsidR="00E93DFC" w:rsidRDefault="00E93DFC" w:rsidP="00E93DFC">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20396D1A" w:rsidR="00E93DFC" w:rsidRPr="005068AF" w:rsidRDefault="00E93DFC" w:rsidP="00E93DFC">
            <w:pPr>
              <w:jc w:val="left"/>
              <w:rPr>
                <w:b/>
                <w:bCs/>
                <w:sz w:val="20"/>
                <w:szCs w:val="20"/>
              </w:rPr>
            </w:pPr>
          </w:p>
        </w:tc>
        <w:tc>
          <w:tcPr>
            <w:tcW w:w="3827" w:type="dxa"/>
            <w:gridSpan w:val="4"/>
            <w:vAlign w:val="center"/>
          </w:tcPr>
          <w:p w14:paraId="78C59886" w14:textId="58BA2260" w:rsidR="00E93DFC" w:rsidRPr="005068AF" w:rsidRDefault="00232BE3" w:rsidP="00E93DFC">
            <w:pPr>
              <w:jc w:val="left"/>
              <w:rPr>
                <w:b/>
                <w:bCs/>
                <w:sz w:val="20"/>
                <w:szCs w:val="20"/>
              </w:rPr>
            </w:pPr>
            <w:r>
              <w:rPr>
                <w:b/>
                <w:bCs/>
                <w:sz w:val="20"/>
                <w:szCs w:val="20"/>
              </w:rPr>
              <w:t>GUILHERME BRAGA</w:t>
            </w:r>
          </w:p>
        </w:tc>
        <w:tc>
          <w:tcPr>
            <w:tcW w:w="1978" w:type="dxa"/>
            <w:vAlign w:val="center"/>
          </w:tcPr>
          <w:p w14:paraId="1B672710" w14:textId="63033522" w:rsidR="00E93DFC" w:rsidRPr="005068AF" w:rsidRDefault="00232BE3" w:rsidP="00E93DFC">
            <w:pPr>
              <w:jc w:val="left"/>
              <w:rPr>
                <w:sz w:val="20"/>
                <w:szCs w:val="20"/>
              </w:rPr>
            </w:pPr>
            <w:r>
              <w:rPr>
                <w:rFonts w:ascii="Calibri" w:eastAsia="Times New Roman" w:hAnsi="Calibri" w:cs="Arial"/>
                <w:b/>
                <w:bCs/>
                <w:color w:val="000000"/>
                <w:sz w:val="20"/>
                <w:szCs w:val="20"/>
                <w:lang w:eastAsia="pt-BR"/>
              </w:rPr>
              <w:t>22</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5FA20" w14:textId="77777777" w:rsidR="00F70F2F" w:rsidRDefault="00F70F2F" w:rsidP="00381EB6">
      <w:r>
        <w:separator/>
      </w:r>
    </w:p>
  </w:endnote>
  <w:endnote w:type="continuationSeparator" w:id="0">
    <w:p w14:paraId="522AFEED" w14:textId="77777777" w:rsidR="00F70F2F" w:rsidRDefault="00F70F2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FA5D9" w14:textId="77777777" w:rsidR="00F70F2F" w:rsidRDefault="00F70F2F" w:rsidP="00381EB6">
      <w:r>
        <w:separator/>
      </w:r>
    </w:p>
  </w:footnote>
  <w:footnote w:type="continuationSeparator" w:id="0">
    <w:p w14:paraId="7C6BFF75" w14:textId="77777777" w:rsidR="00F70F2F" w:rsidRDefault="00F70F2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2597"/>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2787"/>
    <w:rsid w:val="000F4F9D"/>
    <w:rsid w:val="000F5221"/>
    <w:rsid w:val="00107036"/>
    <w:rsid w:val="00107122"/>
    <w:rsid w:val="00111CEF"/>
    <w:rsid w:val="00122800"/>
    <w:rsid w:val="001229B6"/>
    <w:rsid w:val="00122A5E"/>
    <w:rsid w:val="00133A7F"/>
    <w:rsid w:val="0014395D"/>
    <w:rsid w:val="00150CE2"/>
    <w:rsid w:val="00162DB2"/>
    <w:rsid w:val="00162F0A"/>
    <w:rsid w:val="00174A13"/>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2BE3"/>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2AF6"/>
    <w:rsid w:val="002B3DAC"/>
    <w:rsid w:val="002B4EEA"/>
    <w:rsid w:val="002B525A"/>
    <w:rsid w:val="002C5496"/>
    <w:rsid w:val="002C6A60"/>
    <w:rsid w:val="002D1E1E"/>
    <w:rsid w:val="002D2044"/>
    <w:rsid w:val="002D3DE2"/>
    <w:rsid w:val="002D561C"/>
    <w:rsid w:val="002E3F03"/>
    <w:rsid w:val="002F05BB"/>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4F74AD"/>
    <w:rsid w:val="0050214E"/>
    <w:rsid w:val="005027AC"/>
    <w:rsid w:val="005068AF"/>
    <w:rsid w:val="005078C6"/>
    <w:rsid w:val="00514638"/>
    <w:rsid w:val="00517B6F"/>
    <w:rsid w:val="00520CAE"/>
    <w:rsid w:val="005334E1"/>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22BB"/>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06908"/>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22DC"/>
    <w:rsid w:val="007640D7"/>
    <w:rsid w:val="007707AF"/>
    <w:rsid w:val="00770A00"/>
    <w:rsid w:val="00771A08"/>
    <w:rsid w:val="00773B70"/>
    <w:rsid w:val="0078130B"/>
    <w:rsid w:val="00782551"/>
    <w:rsid w:val="00795152"/>
    <w:rsid w:val="007A1C64"/>
    <w:rsid w:val="007A68A6"/>
    <w:rsid w:val="007B0F26"/>
    <w:rsid w:val="007B3A9D"/>
    <w:rsid w:val="007B47EE"/>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6491"/>
    <w:rsid w:val="008637B0"/>
    <w:rsid w:val="00864D3F"/>
    <w:rsid w:val="00875472"/>
    <w:rsid w:val="00877E2D"/>
    <w:rsid w:val="00885A86"/>
    <w:rsid w:val="00893C81"/>
    <w:rsid w:val="00895570"/>
    <w:rsid w:val="008A57A8"/>
    <w:rsid w:val="008B28FE"/>
    <w:rsid w:val="008C6562"/>
    <w:rsid w:val="008D1CE0"/>
    <w:rsid w:val="008D3C62"/>
    <w:rsid w:val="008D3EAB"/>
    <w:rsid w:val="008D3F9D"/>
    <w:rsid w:val="008E0D1F"/>
    <w:rsid w:val="008E1C8A"/>
    <w:rsid w:val="008E5DB0"/>
    <w:rsid w:val="008F5B02"/>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6AF4"/>
    <w:rsid w:val="00AB7A44"/>
    <w:rsid w:val="00AB7A61"/>
    <w:rsid w:val="00AD0C8D"/>
    <w:rsid w:val="00AD37DA"/>
    <w:rsid w:val="00AD3C1E"/>
    <w:rsid w:val="00AD5A73"/>
    <w:rsid w:val="00AE0441"/>
    <w:rsid w:val="00AE3013"/>
    <w:rsid w:val="00AE3720"/>
    <w:rsid w:val="00AE6851"/>
    <w:rsid w:val="00AE6D9D"/>
    <w:rsid w:val="00AF3E41"/>
    <w:rsid w:val="00AF4766"/>
    <w:rsid w:val="00AF486D"/>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3D0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763B8"/>
    <w:rsid w:val="00C8122E"/>
    <w:rsid w:val="00C834FA"/>
    <w:rsid w:val="00C85A2E"/>
    <w:rsid w:val="00C9039F"/>
    <w:rsid w:val="00C92A4F"/>
    <w:rsid w:val="00C94064"/>
    <w:rsid w:val="00CA078D"/>
    <w:rsid w:val="00CA6986"/>
    <w:rsid w:val="00CA7F11"/>
    <w:rsid w:val="00CB2689"/>
    <w:rsid w:val="00CB3A44"/>
    <w:rsid w:val="00CB4B6E"/>
    <w:rsid w:val="00CB5A0F"/>
    <w:rsid w:val="00CD0ED7"/>
    <w:rsid w:val="00CD33FA"/>
    <w:rsid w:val="00CD6F8C"/>
    <w:rsid w:val="00CD7CEB"/>
    <w:rsid w:val="00CE0555"/>
    <w:rsid w:val="00CE07EF"/>
    <w:rsid w:val="00CE0C2A"/>
    <w:rsid w:val="00CE31F1"/>
    <w:rsid w:val="00D03FF7"/>
    <w:rsid w:val="00D0420A"/>
    <w:rsid w:val="00D04477"/>
    <w:rsid w:val="00D04BAC"/>
    <w:rsid w:val="00D118A3"/>
    <w:rsid w:val="00D1630A"/>
    <w:rsid w:val="00D327DA"/>
    <w:rsid w:val="00D406F7"/>
    <w:rsid w:val="00D42A81"/>
    <w:rsid w:val="00D469D5"/>
    <w:rsid w:val="00D46F4F"/>
    <w:rsid w:val="00D53465"/>
    <w:rsid w:val="00D64BA6"/>
    <w:rsid w:val="00D764FB"/>
    <w:rsid w:val="00D80811"/>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9A9"/>
    <w:rsid w:val="00F00F9F"/>
    <w:rsid w:val="00F03A8E"/>
    <w:rsid w:val="00F04E9D"/>
    <w:rsid w:val="00F063A0"/>
    <w:rsid w:val="00F07343"/>
    <w:rsid w:val="00F12340"/>
    <w:rsid w:val="00F14483"/>
    <w:rsid w:val="00F16EA4"/>
    <w:rsid w:val="00F21A02"/>
    <w:rsid w:val="00F35B82"/>
    <w:rsid w:val="00F3726C"/>
    <w:rsid w:val="00F4614E"/>
    <w:rsid w:val="00F70F2F"/>
    <w:rsid w:val="00F74114"/>
    <w:rsid w:val="00F7532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59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13D83D3DADA14F3EBD74B42C777E68AD"/>
        <w:category>
          <w:name w:val="Geral"/>
          <w:gallery w:val="placeholder"/>
        </w:category>
        <w:types>
          <w:type w:val="bbPlcHdr"/>
        </w:types>
        <w:behaviors>
          <w:behavior w:val="content"/>
        </w:behaviors>
        <w:guid w:val="{AAFF12C2-E4A3-4EC7-A0BC-89C388B59527}"/>
      </w:docPartPr>
      <w:docPartBody>
        <w:p w:rsidR="00790D0D" w:rsidRDefault="008554C7" w:rsidP="008554C7">
          <w:pPr>
            <w:pStyle w:val="13D83D3DADA14F3EBD74B42C777E68AD"/>
          </w:pPr>
          <w:r w:rsidRPr="006F02ED">
            <w:rPr>
              <w:rStyle w:val="TextodoEspaoReservado"/>
            </w:rPr>
            <w:t>Escolher um item.</w:t>
          </w:r>
        </w:p>
      </w:docPartBody>
    </w:docPart>
    <w:docPart>
      <w:docPartPr>
        <w:name w:val="239531E4009543399ADE2ECC09A74EE6"/>
        <w:category>
          <w:name w:val="Geral"/>
          <w:gallery w:val="placeholder"/>
        </w:category>
        <w:types>
          <w:type w:val="bbPlcHdr"/>
        </w:types>
        <w:behaviors>
          <w:behavior w:val="content"/>
        </w:behaviors>
        <w:guid w:val="{FBD07B98-1173-4D40-8B86-71E836DCD41D}"/>
      </w:docPartPr>
      <w:docPartBody>
        <w:p w:rsidR="00790D0D" w:rsidRDefault="008554C7" w:rsidP="008554C7">
          <w:pPr>
            <w:pStyle w:val="239531E4009543399ADE2ECC09A74EE6"/>
          </w:pPr>
          <w:r w:rsidRPr="006F02ED">
            <w:rPr>
              <w:rStyle w:val="TextodoEspaoReservado"/>
            </w:rPr>
            <w:t>Escolher um item.</w:t>
          </w:r>
        </w:p>
      </w:docPartBody>
    </w:docPart>
    <w:docPart>
      <w:docPartPr>
        <w:name w:val="73F4F99DA10F491D864B6342567441CE"/>
        <w:category>
          <w:name w:val="Geral"/>
          <w:gallery w:val="placeholder"/>
        </w:category>
        <w:types>
          <w:type w:val="bbPlcHdr"/>
        </w:types>
        <w:behaviors>
          <w:behavior w:val="content"/>
        </w:behaviors>
        <w:guid w:val="{4779190A-08DA-4752-9D9C-435CC788AA45}"/>
      </w:docPartPr>
      <w:docPartBody>
        <w:p w:rsidR="00790D0D" w:rsidRDefault="008554C7" w:rsidP="008554C7">
          <w:pPr>
            <w:pStyle w:val="73F4F99DA10F491D864B6342567441CE"/>
          </w:pPr>
          <w:r w:rsidRPr="006F02ED">
            <w:rPr>
              <w:rStyle w:val="TextodoEspaoReservado"/>
            </w:rPr>
            <w:t>Escolher um item.</w:t>
          </w:r>
        </w:p>
      </w:docPartBody>
    </w:docPart>
    <w:docPart>
      <w:docPartPr>
        <w:name w:val="B334257DAAAF4536B7AC76DC0921B32F"/>
        <w:category>
          <w:name w:val="Geral"/>
          <w:gallery w:val="placeholder"/>
        </w:category>
        <w:types>
          <w:type w:val="bbPlcHdr"/>
        </w:types>
        <w:behaviors>
          <w:behavior w:val="content"/>
        </w:behaviors>
        <w:guid w:val="{6FA08E04-6AE0-4028-92A0-7DF11E457627}"/>
      </w:docPartPr>
      <w:docPartBody>
        <w:p w:rsidR="00790D0D" w:rsidRDefault="008554C7" w:rsidP="008554C7">
          <w:pPr>
            <w:pStyle w:val="B334257DAAAF4536B7AC76DC0921B32F"/>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05AA95E8C6D44845938DF46FBB93724B"/>
        <w:category>
          <w:name w:val="Geral"/>
          <w:gallery w:val="placeholder"/>
        </w:category>
        <w:types>
          <w:type w:val="bbPlcHdr"/>
        </w:types>
        <w:behaviors>
          <w:behavior w:val="content"/>
        </w:behaviors>
        <w:guid w:val="{F07C8078-12C1-4481-9693-9EDB3CFB4230}"/>
      </w:docPartPr>
      <w:docPartBody>
        <w:p w:rsidR="00790D0D" w:rsidRDefault="008554C7" w:rsidP="008554C7">
          <w:pPr>
            <w:pStyle w:val="05AA95E8C6D44845938DF46FBB93724B"/>
          </w:pPr>
          <w:r w:rsidRPr="006F02ED">
            <w:rPr>
              <w:rStyle w:val="TextodoEspaoReservado"/>
            </w:rPr>
            <w:t>Escolher um item.</w:t>
          </w:r>
        </w:p>
      </w:docPartBody>
    </w:docPart>
    <w:docPart>
      <w:docPartPr>
        <w:name w:val="C0856E878E2640BDBA19EFC059919CEC"/>
        <w:category>
          <w:name w:val="Geral"/>
          <w:gallery w:val="placeholder"/>
        </w:category>
        <w:types>
          <w:type w:val="bbPlcHdr"/>
        </w:types>
        <w:behaviors>
          <w:behavior w:val="content"/>
        </w:behaviors>
        <w:guid w:val="{336493A1-723C-4C2F-B2A1-5C3491D27069}"/>
      </w:docPartPr>
      <w:docPartBody>
        <w:p w:rsidR="00790D0D" w:rsidRDefault="008554C7" w:rsidP="008554C7">
          <w:pPr>
            <w:pStyle w:val="C0856E878E2640BDBA19EFC059919CEC"/>
          </w:pPr>
          <w:r w:rsidRPr="006F02ED">
            <w:rPr>
              <w:rStyle w:val="TextodoEspaoReservado"/>
            </w:rPr>
            <w:t>Escolher um item.</w:t>
          </w:r>
        </w:p>
      </w:docPartBody>
    </w:docPart>
    <w:docPart>
      <w:docPartPr>
        <w:name w:val="775C4B3AD0FC4F14B24021E03FB0133F"/>
        <w:category>
          <w:name w:val="Geral"/>
          <w:gallery w:val="placeholder"/>
        </w:category>
        <w:types>
          <w:type w:val="bbPlcHdr"/>
        </w:types>
        <w:behaviors>
          <w:behavior w:val="content"/>
        </w:behaviors>
        <w:guid w:val="{44E87E5E-F7DC-482D-B60E-2C177A42F164}"/>
      </w:docPartPr>
      <w:docPartBody>
        <w:p w:rsidR="00790D0D" w:rsidRDefault="008554C7" w:rsidP="008554C7">
          <w:pPr>
            <w:pStyle w:val="775C4B3AD0FC4F14B24021E03FB0133F"/>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52060AA232B9494FBCD3F36187C1A2F1"/>
        <w:category>
          <w:name w:val="Geral"/>
          <w:gallery w:val="placeholder"/>
        </w:category>
        <w:types>
          <w:type w:val="bbPlcHdr"/>
        </w:types>
        <w:behaviors>
          <w:behavior w:val="content"/>
        </w:behaviors>
        <w:guid w:val="{B93C5477-A575-4FA5-AE1B-5438F2E03EBA}"/>
      </w:docPartPr>
      <w:docPartBody>
        <w:p w:rsidR="0059615F" w:rsidRDefault="00C6780B" w:rsidP="00C6780B">
          <w:pPr>
            <w:pStyle w:val="52060AA232B9494FBCD3F36187C1A2F1"/>
          </w:pPr>
          <w:r w:rsidRPr="006F02ED">
            <w:rPr>
              <w:rStyle w:val="TextodoEspaoReservado"/>
            </w:rPr>
            <w:t>Escolher um item.</w:t>
          </w:r>
        </w:p>
      </w:docPartBody>
    </w:docPart>
    <w:docPart>
      <w:docPartPr>
        <w:name w:val="114566E9023D47E88268CACB262F48C9"/>
        <w:category>
          <w:name w:val="Geral"/>
          <w:gallery w:val="placeholder"/>
        </w:category>
        <w:types>
          <w:type w:val="bbPlcHdr"/>
        </w:types>
        <w:behaviors>
          <w:behavior w:val="content"/>
        </w:behaviors>
        <w:guid w:val="{7C9E46C0-2500-4656-891C-89B44E2918C2}"/>
      </w:docPartPr>
      <w:docPartBody>
        <w:p w:rsidR="0059615F" w:rsidRDefault="00C6780B" w:rsidP="00C6780B">
          <w:pPr>
            <w:pStyle w:val="114566E9023D47E88268CACB262F48C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6317"/>
    <w:rsid w:val="000B4A86"/>
    <w:rsid w:val="000F5221"/>
    <w:rsid w:val="00122800"/>
    <w:rsid w:val="00133A7F"/>
    <w:rsid w:val="00170CE6"/>
    <w:rsid w:val="00183A44"/>
    <w:rsid w:val="001B5909"/>
    <w:rsid w:val="001D34B2"/>
    <w:rsid w:val="001D7A4D"/>
    <w:rsid w:val="001F0BC5"/>
    <w:rsid w:val="001F42EE"/>
    <w:rsid w:val="002072A5"/>
    <w:rsid w:val="002127B3"/>
    <w:rsid w:val="0029628C"/>
    <w:rsid w:val="002B78BA"/>
    <w:rsid w:val="002C6A60"/>
    <w:rsid w:val="0031086E"/>
    <w:rsid w:val="003167C6"/>
    <w:rsid w:val="00362625"/>
    <w:rsid w:val="003A5B59"/>
    <w:rsid w:val="003F1861"/>
    <w:rsid w:val="00412012"/>
    <w:rsid w:val="00442780"/>
    <w:rsid w:val="00480995"/>
    <w:rsid w:val="004B2B9F"/>
    <w:rsid w:val="004B40EB"/>
    <w:rsid w:val="004C67D6"/>
    <w:rsid w:val="004E3223"/>
    <w:rsid w:val="004E6B2C"/>
    <w:rsid w:val="005078C6"/>
    <w:rsid w:val="005334E1"/>
    <w:rsid w:val="00535D16"/>
    <w:rsid w:val="00561B13"/>
    <w:rsid w:val="00590F94"/>
    <w:rsid w:val="0059615F"/>
    <w:rsid w:val="005A0B32"/>
    <w:rsid w:val="005C0485"/>
    <w:rsid w:val="00664FFB"/>
    <w:rsid w:val="00665FCB"/>
    <w:rsid w:val="006916FF"/>
    <w:rsid w:val="006A3DB8"/>
    <w:rsid w:val="006A47AE"/>
    <w:rsid w:val="006A7F6F"/>
    <w:rsid w:val="006D35A8"/>
    <w:rsid w:val="006D4A46"/>
    <w:rsid w:val="00706908"/>
    <w:rsid w:val="00710DAD"/>
    <w:rsid w:val="007154C7"/>
    <w:rsid w:val="0073124F"/>
    <w:rsid w:val="007443F9"/>
    <w:rsid w:val="00754B49"/>
    <w:rsid w:val="0075530E"/>
    <w:rsid w:val="007622DC"/>
    <w:rsid w:val="00790D0D"/>
    <w:rsid w:val="007C3A44"/>
    <w:rsid w:val="007C4E36"/>
    <w:rsid w:val="007D4ECB"/>
    <w:rsid w:val="007D6C89"/>
    <w:rsid w:val="007D7CC0"/>
    <w:rsid w:val="007E40E3"/>
    <w:rsid w:val="007E4780"/>
    <w:rsid w:val="007F5BE7"/>
    <w:rsid w:val="008469CA"/>
    <w:rsid w:val="008554C7"/>
    <w:rsid w:val="0086137E"/>
    <w:rsid w:val="008821E1"/>
    <w:rsid w:val="008A57A8"/>
    <w:rsid w:val="008A6B73"/>
    <w:rsid w:val="008C354C"/>
    <w:rsid w:val="008D1CE0"/>
    <w:rsid w:val="009223D3"/>
    <w:rsid w:val="0098544F"/>
    <w:rsid w:val="009C2376"/>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763B8"/>
    <w:rsid w:val="00CB3A44"/>
    <w:rsid w:val="00CD6F8C"/>
    <w:rsid w:val="00CE0555"/>
    <w:rsid w:val="00CE19CC"/>
    <w:rsid w:val="00CE6A20"/>
    <w:rsid w:val="00D26DF3"/>
    <w:rsid w:val="00D53465"/>
    <w:rsid w:val="00D72717"/>
    <w:rsid w:val="00D732F5"/>
    <w:rsid w:val="00DC5119"/>
    <w:rsid w:val="00DF65F9"/>
    <w:rsid w:val="00E1277D"/>
    <w:rsid w:val="00E97DC6"/>
    <w:rsid w:val="00E97FF8"/>
    <w:rsid w:val="00EB59CB"/>
    <w:rsid w:val="00EB59F4"/>
    <w:rsid w:val="00F063A0"/>
    <w:rsid w:val="00F13DCD"/>
    <w:rsid w:val="00F34877"/>
    <w:rsid w:val="00F6700E"/>
    <w:rsid w:val="00F75324"/>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6780B"/>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5243</TotalTime>
  <Pages>8</Pages>
  <Words>2170</Words>
  <Characters>11720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447</cp:revision>
  <cp:lastPrinted>2017-04-19T12:03:00Z</cp:lastPrinted>
  <dcterms:created xsi:type="dcterms:W3CDTF">2024-12-09T18:37:00Z</dcterms:created>
  <dcterms:modified xsi:type="dcterms:W3CDTF">2026-01-22T12:23:00Z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