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5F3C58" w:rsidR="003361F8" w:rsidRPr="00381EB6" w:rsidRDefault="005967B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23063398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89CAFC" w:rsidR="003361F8" w:rsidRPr="00381EB6" w:rsidRDefault="005967B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MK18540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EF27CE" w:rsidR="003361F8" w:rsidRPr="00381EB6" w:rsidRDefault="005967B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048386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C78C38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</w:t>
            </w:r>
            <w:r w:rsidR="00596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18F9A9" w:rsidR="003361F8" w:rsidRPr="00F12340" w:rsidRDefault="005967B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CAC-92294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6A8BE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HOUSING ASSY, SHROUD,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1EA7632" w:rsidR="003361F8" w:rsidRPr="00381EB6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AE285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7C50D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A23B2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0D9192F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6771A346" w:rsidR="003361F8" w:rsidRPr="003361F8" w:rsidRDefault="003361F8" w:rsidP="003361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46167ACB" w:rsidR="003361F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7C50D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AA3D6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022A9F4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03C94A3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F96DB0" w14:textId="5A4F2D3D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O PERFIL REMOVENDO A CAMADA DE METALIZAÇÃO EXISTENTE CONFORME FIGURA 1 DO PMI-B0005</w:t>
            </w:r>
            <w:r w:rsidR="007C50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ANEXA.</w:t>
            </w:r>
          </w:p>
          <w:p w14:paraId="3BF1C31E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4D728FE" w:rsidR="003361F8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MACHINE THE PROFILE REMOVING THE EXISTING METALLICATION LAYER AS FIGURE 1 OF PMI-B0005.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60FB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C460ED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E1B3548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BF4960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REALIZAR INSPEÇÃO POR LÍQUIDO PENETRANTE CONFORME PRPL 1-8,  DO TIPO 1, MÉTODO A COM NÍVEL DE SENSIBILIDADE 2 .</w:t>
            </w:r>
          </w:p>
          <w:p w14:paraId="296EB281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6C2D569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B81C8C1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CFF6303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 SIM- VER IAS RG-0007 EM ANEXO</w:t>
            </w:r>
          </w:p>
          <w:p w14:paraId="7C864E31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772A16A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CASO APROVADO EFETUAR A LIMPEZA PÓS NDT</w:t>
            </w:r>
          </w:p>
          <w:p w14:paraId="13A743D7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2E24AE7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DO THE FLUORESCENT PENETRANT INSPECTION IN ACCORDANCE WITH PRPL 1-8, TYPE I, METHOD A, SENSITIVITY LEVEL 3</w:t>
            </w:r>
          </w:p>
          <w:p w14:paraId="0E603173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55BEBA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WERE INDICATIONS FOUND?</w:t>
            </w:r>
          </w:p>
          <w:p w14:paraId="4382B704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8B3FF4E" w:rsidR="003361F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86945E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0D63D6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80DEB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64FF19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MANUAL.</w:t>
            </w:r>
          </w:p>
          <w:p w14:paraId="539B2D16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1D7804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RG-0007 (CASO TENHA) E PREENCHER O MESMO COM DEVIDAS OBSERVAÇÕES.</w:t>
            </w:r>
          </w:p>
          <w:p w14:paraId="1C91EED2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583BF11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AVALIAR OS LIMITES DE ACEITAÇÃO CONFORME OMM.</w:t>
            </w:r>
          </w:p>
          <w:p w14:paraId="4A45B250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ED6774F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APROVADO</w:t>
            </w:r>
          </w:p>
          <w:p w14:paraId="34AC0025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58E5B64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REJEITADO</w:t>
            </w:r>
          </w:p>
          <w:p w14:paraId="0154DDE7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FD1A0D7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RECORDS THE RESULTS IN THE FORM RG-0007 (IF CRACKS ARE FOUND) DESCRIBING ALL DAMAGED DETAILS.</w:t>
            </w:r>
          </w:p>
          <w:p w14:paraId="6CBD3554" w14:textId="18141B3F" w:rsidR="003361F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5D1379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EBD251B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756976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25DD05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 -  3,34</w:t>
            </w:r>
          </w:p>
          <w:p w14:paraId="609CF469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00595A0F" w:rsidR="003361F8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 NDT CLEANING ACCORDING TO IAS-IP-0006 - 3.34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590740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1134CA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06248D9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EE673E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INSPECIONAR VISUAL / DIMENSIONAL A FACE INTERNA PRE USINADA.</w:t>
            </w:r>
          </w:p>
          <w:p w14:paraId="71FB8744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INSPECIONAR A ESPESSURA DA PAREDE DO SHROUD QUE DEVE SER DE NO MINIMO 0,050” (PRPL 1–40 )</w:t>
            </w:r>
          </w:p>
          <w:p w14:paraId="5981426C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4EDE19DA" w:rsidR="003361F8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VISUAL/DIMENSIONAL THE PRE-MACHINIED INTERNAL FACE. INSPECT THE THICKNESS OF THE SHROUD WALL WHICH MUST BE AT LEAST 0.050” (PRPL 1–40)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AFB7B4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55659E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19BBD1A0" w:rsidR="003361F8" w:rsidRPr="006A4379" w:rsidRDefault="003361F8" w:rsidP="003361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C057DE7" w:rsidR="003361F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7C50D8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045602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85C9045" w:rsidR="003361F8" w:rsidRDefault="006A4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E2E6E20" w:rsidR="003361F8" w:rsidRDefault="006A4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55681A" w14:textId="77777777" w:rsidR="006A4379" w:rsidRPr="006A4379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PREPARAR O COMPONENTE PARA METALIZAÇÃO CONFRME ABAIXO:</w:t>
            </w:r>
          </w:p>
          <w:p w14:paraId="41876BDC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DESENGRAXAR (PRPL 1-3)</w:t>
            </w:r>
          </w:p>
          <w:p w14:paraId="0341BC87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 xml:space="preserve">MASCARAR AS AREAS ADJACENTES A FACE AFETADA </w:t>
            </w:r>
          </w:p>
          <w:p w14:paraId="0BEA4636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JATEAR A FACE AFETADA COM OXIDO DE ALUMINIO (PRPL 1-6)</w:t>
            </w:r>
          </w:p>
          <w:p w14:paraId="35943DD1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144E3D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PREPARE THE COMPONENT FOR METALLISATION AS FOLLOWS BELOW:</w:t>
            </w:r>
          </w:p>
          <w:p w14:paraId="0D0A441E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DEGREASE (PRPL 1-3)</w:t>
            </w:r>
          </w:p>
          <w:p w14:paraId="5DE3F116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lastRenderedPageBreak/>
              <w:t>• MASK THE AREAS ADJACENT TO THE AFFECTED FACE</w:t>
            </w:r>
          </w:p>
          <w:p w14:paraId="0CA4D00F" w14:textId="77777777" w:rsidR="006A4379" w:rsidRPr="006A4379" w:rsidRDefault="006A4379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BLASTING THE AFFECTED SIDE WITH ALUMINUM OXIDE (PRPL 1-6)</w:t>
            </w:r>
          </w:p>
          <w:p w14:paraId="0CB96D5B" w14:textId="29CE749E" w:rsidR="003361F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5183C3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4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5D38389" w:rsidR="003361F8" w:rsidRDefault="00D41B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BFB94D5" w:rsidR="003361F8" w:rsidRDefault="00D41B5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06E975" w14:textId="77777777" w:rsidR="00D41B58" w:rsidRPr="00D41B5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41B58"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METALIZAR A FACE (PERFIL) INTERNA DO SHROUD CONFORME ABAIXO (REF PRPL 1-3):</w:t>
            </w:r>
          </w:p>
          <w:p w14:paraId="6A3738CB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BOND COAT – UTILIZAR METCO 450 COM UMA CAMADA DE 0,003” A 0,006”;</w:t>
            </w:r>
          </w:p>
          <w:p w14:paraId="638AB75C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</w:t>
            </w: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TOP COAT – UTILIZAR METCO XPT 268 COM UMA CAMADA TOTAL DE 0,015” A 0,025” – CONSIDERAR QUE ESTA CAMADA ESTEJA PRESENTE APÓS A USINAGEM FINAL</w:t>
            </w:r>
          </w:p>
          <w:p w14:paraId="5BA928AD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8A500A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METALIZE THE INTERNAL FACE (PROFILE) OF THE SHROUD AS BELOW (REF PRPL 1-3):</w:t>
            </w:r>
          </w:p>
          <w:p w14:paraId="6C2D4547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BOND COAT – USE METCO 450 WITH A LAYER OF 0.003” TO 0.006”;</w:t>
            </w:r>
          </w:p>
          <w:p w14:paraId="1FC7B718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TOP COAT – USE METCO XPT 268 WITH A TOTAL LAYER OF 0.015” TO 0.025” - CONSIDER THAT THIS LAYER IS PRESENT AFTER FINAL MACHINING</w:t>
            </w:r>
          </w:p>
          <w:p w14:paraId="13CB0749" w14:textId="4BC7E8C3" w:rsidR="003361F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43C1D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B3281B7" w:rsidR="003361F8" w:rsidRDefault="00D41B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3FD69BD" w:rsidR="003361F8" w:rsidRDefault="00D41B5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CC7B92" w14:textId="77777777" w:rsidR="00D41B58" w:rsidRPr="00D41B5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41B58"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A FACE INTERNA (PERFIL)  CONFORME OHM-14W3, PAG 309 E  FIGURA 302 (SHEET 1 E 2)</w:t>
            </w:r>
          </w:p>
          <w:p w14:paraId="15AD8275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16EAD69" w14:textId="3C7283FE" w:rsidR="003361F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MACHINE THE INTERNAL FACE (PROFILE) ACCORDING TO OHM-14W3, PAG 309 AND FIGURE 302 (SHEET 1 AND 2)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6A1CF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33234D91" w:rsidR="003361F8" w:rsidRDefault="00D41B5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420AD4B2" w:rsidR="003361F8" w:rsidRDefault="00D41B5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7B17FE" w14:textId="77777777" w:rsidR="00D41B58" w:rsidRPr="00D41B5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41B58"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EXCESSOS ADJACENTES A FACE INTERNA (PERFIL)</w:t>
            </w:r>
          </w:p>
          <w:p w14:paraId="475417C8" w14:textId="77777777" w:rsidR="00D41B58" w:rsidRPr="00D41B5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B98F24" w14:textId="00212975" w:rsidR="003361F8" w:rsidRDefault="00D41B5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1B5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EXCESS ADJACENT TO THE INTERNAL FACE (PROFILE)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6B32F0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8BE436C" w:rsidR="003361F8" w:rsidRDefault="005B3E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316C9BF" w:rsidR="003361F8" w:rsidRDefault="005B3E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D619E5" w14:textId="77777777" w:rsidR="005B3EA8" w:rsidRPr="005B3EA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JATEAMENTO NA AREA EXTERNA CONFORME IAS-IP-0006  -  3,26. </w:t>
            </w:r>
            <w:r w:rsidR="005B3EA8"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(ISOLAR TODO PERFIL METALIZADO)</w:t>
            </w:r>
          </w:p>
          <w:p w14:paraId="67AC26C7" w14:textId="77777777" w:rsidR="005B3EA8" w:rsidRPr="005B3EA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29ECDFC" w14:textId="52589029" w:rsidR="003361F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PERFORM BLASTING IN THE EXTERNAL AREA IN ACCORDANCE WITH IAS-IP-0006 - 3.26. </w:t>
            </w:r>
            <w:r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(ISOLATE ALL METALLIC PROFILE)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290B4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6E7FAD1" w:rsidR="003361F8" w:rsidRDefault="005B3E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7F07F177" w:rsidR="003361F8" w:rsidRDefault="005B3E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A0F582" w14:textId="77777777" w:rsidR="005B3EA8" w:rsidRPr="005B3EA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VISUAL / DIMENSIONAL DA FACE INTERNA (PERFIL) DO SHROUD AFETADA PELA USINAGEM PARA GARANTIR QUE A CAMADA MINIMA DE METALIZAÇÃO (XPT 268) FOI OBTIDA.</w:t>
            </w:r>
          </w:p>
          <w:p w14:paraId="69F76F50" w14:textId="77777777" w:rsidR="005B3EA8" w:rsidRPr="005B3EA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2B204D" w14:textId="54765044" w:rsidR="003361F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VISUAL/DIMENSIONAL INSPECTION OF THE INTERNAL FACE (PROFILE) OF THE SHROUD AFFECTED BY MACHINING TO ENSURE THAT THE MINIMUM LAYER OF METALLISATION (XPT 268) HAS BEEN OBTAINED.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C50D8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13BAC2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221A4ABB" w:rsidR="003361F8" w:rsidRDefault="005B3E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6D24B477" w:rsidR="003361F8" w:rsidRDefault="005B3E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A081A" w14:textId="77777777" w:rsidR="005B3EA8" w:rsidRPr="005B3EA8" w:rsidRDefault="003361F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B3EA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3EA8"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INSPEÇÃO FINAL CONFORME OVERHAL MANUAL</w:t>
            </w:r>
          </w:p>
          <w:p w14:paraId="71E59E4A" w14:textId="77777777" w:rsidR="005B3EA8" w:rsidRPr="005B3EA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006EC40" w14:textId="10F67CB7" w:rsidR="003361F8" w:rsidRDefault="005B3EA8" w:rsidP="00AA7F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3E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ACCORDING TO OVERHAL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6F70A1" w:rsidR="003A2130" w:rsidRPr="00381EB6" w:rsidRDefault="0030006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A3B544" w:rsidR="003A2130" w:rsidRPr="00381EB6" w:rsidRDefault="00C37F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53C8F"/>
    <w:rsid w:val="002A5949"/>
    <w:rsid w:val="002D62C4"/>
    <w:rsid w:val="00300066"/>
    <w:rsid w:val="003361F8"/>
    <w:rsid w:val="00381EB6"/>
    <w:rsid w:val="00384069"/>
    <w:rsid w:val="003A2130"/>
    <w:rsid w:val="003D00A1"/>
    <w:rsid w:val="003E5BD2"/>
    <w:rsid w:val="00442780"/>
    <w:rsid w:val="004C5A81"/>
    <w:rsid w:val="00517B6F"/>
    <w:rsid w:val="0052315B"/>
    <w:rsid w:val="00551730"/>
    <w:rsid w:val="005773C4"/>
    <w:rsid w:val="005967B7"/>
    <w:rsid w:val="005B3EA8"/>
    <w:rsid w:val="005D595D"/>
    <w:rsid w:val="006140F5"/>
    <w:rsid w:val="00646398"/>
    <w:rsid w:val="0065428C"/>
    <w:rsid w:val="006A0EA4"/>
    <w:rsid w:val="006A4379"/>
    <w:rsid w:val="006D601F"/>
    <w:rsid w:val="00700415"/>
    <w:rsid w:val="00702E0E"/>
    <w:rsid w:val="0071031B"/>
    <w:rsid w:val="00784D48"/>
    <w:rsid w:val="007A1C64"/>
    <w:rsid w:val="007C50D8"/>
    <w:rsid w:val="007D7CC0"/>
    <w:rsid w:val="007E1018"/>
    <w:rsid w:val="007E39BA"/>
    <w:rsid w:val="0080558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A7F41"/>
    <w:rsid w:val="00B17B77"/>
    <w:rsid w:val="00B31FA8"/>
    <w:rsid w:val="00B95A38"/>
    <w:rsid w:val="00BB243A"/>
    <w:rsid w:val="00BD7FD7"/>
    <w:rsid w:val="00C17845"/>
    <w:rsid w:val="00C37FA9"/>
    <w:rsid w:val="00C7147F"/>
    <w:rsid w:val="00C9039F"/>
    <w:rsid w:val="00D04477"/>
    <w:rsid w:val="00D41B58"/>
    <w:rsid w:val="00D82FEB"/>
    <w:rsid w:val="00DE5A85"/>
    <w:rsid w:val="00E02A50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53C8F"/>
    <w:rsid w:val="002D62C4"/>
    <w:rsid w:val="002E793B"/>
    <w:rsid w:val="00395F06"/>
    <w:rsid w:val="003D00A1"/>
    <w:rsid w:val="00442780"/>
    <w:rsid w:val="0052315B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826</Words>
  <Characters>4408</Characters>
  <Application>Microsoft Office Word</Application>
  <DocSecurity>0</DocSecurity>
  <Lines>232</Lines>
  <Paragraphs>193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2026-02-25T20:03:00Z</dcterms:created>
  <dcterms:modified xsi:type="dcterms:W3CDTF">2026-02-25T20:03:00Z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