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402A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08F2C76E" w:rsidR="00E402AA" w:rsidRPr="00AF3E41" w:rsidRDefault="00E402AA" w:rsidP="00E402AA">
            <w:pPr>
              <w:rPr>
                <w:b/>
                <w:bCs/>
                <w:sz w:val="20"/>
                <w:szCs w:val="20"/>
              </w:rPr>
            </w:pPr>
            <w:r w:rsidRPr="00815E82">
              <w:rPr>
                <w:b/>
                <w:bCs/>
                <w:sz w:val="20"/>
                <w:szCs w:val="20"/>
              </w:rPr>
              <w:t>3117554-01</w:t>
            </w:r>
          </w:p>
        </w:tc>
        <w:tc>
          <w:tcPr>
            <w:tcW w:w="2691" w:type="dxa"/>
            <w:gridSpan w:val="3"/>
            <w:tcBorders>
              <w:top w:val="nil"/>
              <w:bottom w:val="single" w:sz="4" w:space="0" w:color="000000" w:themeColor="text1"/>
            </w:tcBorders>
            <w:vAlign w:val="center"/>
          </w:tcPr>
          <w:p w14:paraId="217E279A" w14:textId="7FC8A900" w:rsidR="00E402AA" w:rsidRPr="00691E19" w:rsidRDefault="009824CE" w:rsidP="00E402AA">
            <w:pPr>
              <w:rPr>
                <w:b/>
                <w:bCs/>
                <w:sz w:val="20"/>
                <w:szCs w:val="20"/>
              </w:rPr>
            </w:pPr>
            <w:r>
              <w:rPr>
                <w:b/>
                <w:bCs/>
                <w:sz w:val="20"/>
                <w:szCs w:val="20"/>
              </w:rPr>
              <w:t>9-97XP168</w:t>
            </w:r>
          </w:p>
        </w:tc>
        <w:tc>
          <w:tcPr>
            <w:tcW w:w="2690" w:type="dxa"/>
            <w:gridSpan w:val="2"/>
            <w:tcBorders>
              <w:top w:val="nil"/>
              <w:bottom w:val="single" w:sz="4" w:space="0" w:color="000000" w:themeColor="text1"/>
            </w:tcBorders>
            <w:vAlign w:val="center"/>
          </w:tcPr>
          <w:p w14:paraId="7FC1FC28" w14:textId="27F22973" w:rsidR="009824CE" w:rsidRPr="00E4082C" w:rsidRDefault="009824CE" w:rsidP="009824CE">
            <w:pPr>
              <w:rPr>
                <w:b/>
                <w:bCs/>
                <w:sz w:val="20"/>
                <w:szCs w:val="20"/>
              </w:rPr>
            </w:pPr>
            <w:r>
              <w:rPr>
                <w:b/>
                <w:bCs/>
                <w:sz w:val="20"/>
                <w:szCs w:val="20"/>
              </w:rPr>
              <w:t>051127</w:t>
            </w:r>
          </w:p>
        </w:tc>
        <w:tc>
          <w:tcPr>
            <w:tcW w:w="2691" w:type="dxa"/>
            <w:gridSpan w:val="2"/>
            <w:tcBorders>
              <w:top w:val="nil"/>
              <w:bottom w:val="single" w:sz="4" w:space="0" w:color="000000" w:themeColor="text1"/>
            </w:tcBorders>
            <w:vAlign w:val="center"/>
          </w:tcPr>
          <w:p w14:paraId="45E61BEA" w14:textId="4F70EB22" w:rsidR="00E402AA" w:rsidRPr="001F2503" w:rsidRDefault="00E402AA" w:rsidP="00E402AA">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5B264F" w14:paraId="4628F9A4" w14:textId="77777777" w:rsidTr="009824CE">
        <w:trPr>
          <w:trHeight w:val="287"/>
          <w:jc w:val="center"/>
        </w:trPr>
        <w:tc>
          <w:tcPr>
            <w:tcW w:w="2690" w:type="dxa"/>
            <w:gridSpan w:val="2"/>
            <w:tcBorders>
              <w:top w:val="nil"/>
            </w:tcBorders>
            <w:vAlign w:val="center"/>
          </w:tcPr>
          <w:p w14:paraId="60DBE124" w14:textId="68BAEECE" w:rsidR="005B264F" w:rsidRPr="00AF3E41" w:rsidRDefault="009824CE" w:rsidP="00687F7E">
            <w:pPr>
              <w:rPr>
                <w:b/>
                <w:bCs/>
                <w:sz w:val="20"/>
                <w:szCs w:val="20"/>
              </w:rPr>
            </w:pPr>
            <w:r>
              <w:rPr>
                <w:b/>
                <w:bCs/>
                <w:sz w:val="20"/>
                <w:szCs w:val="20"/>
              </w:rPr>
              <w:t>PCE-115229</w:t>
            </w:r>
          </w:p>
        </w:tc>
        <w:tc>
          <w:tcPr>
            <w:tcW w:w="2691" w:type="dxa"/>
            <w:gridSpan w:val="3"/>
            <w:tcBorders>
              <w:top w:val="nil"/>
            </w:tcBorders>
            <w:vAlign w:val="center"/>
          </w:tcPr>
          <w:p w14:paraId="6E590069" w14:textId="7A314D92" w:rsidR="005B264F" w:rsidRPr="00E402AA" w:rsidRDefault="00E402AA" w:rsidP="005B264F">
            <w:pPr>
              <w:rPr>
                <w:b/>
                <w:bCs/>
                <w:sz w:val="20"/>
                <w:szCs w:val="20"/>
                <w:lang w:val="en-US"/>
              </w:rPr>
            </w:pPr>
            <w:r w:rsidRPr="00E402AA">
              <w:rPr>
                <w:b/>
                <w:bCs/>
                <w:sz w:val="20"/>
                <w:szCs w:val="20"/>
              </w:rPr>
              <w:t>TURBINE INTERSTAGE 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E3B3BAABF75143FCB9A7399EC9D35D8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7DBD85F" w:rsidR="005B264F" w:rsidRPr="0027369C" w:rsidRDefault="005B264F" w:rsidP="005B264F">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5B264F" w:rsidRPr="00D92FD5" w:rsidRDefault="005B264F" w:rsidP="005B264F">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9824CE" w14:paraId="08724328" w14:textId="77777777" w:rsidTr="00635C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EB5BE2" w:rsidRPr="009824CE" w14:paraId="04EA4FE9" w14:textId="77777777" w:rsidTr="00635CE2">
        <w:trPr>
          <w:trHeight w:val="1134"/>
          <w:jc w:val="center"/>
        </w:trPr>
        <w:tc>
          <w:tcPr>
            <w:tcW w:w="704" w:type="dxa"/>
            <w:vAlign w:val="center"/>
          </w:tcPr>
          <w:p w14:paraId="4B3E9906" w14:textId="07E13B53" w:rsidR="00EB5BE2" w:rsidRDefault="00B14126"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620875878"/>
            <w:placeholder>
              <w:docPart w:val="5219FF516F4C4FEC8C1E1D0981B231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CFF60CA" w:rsidR="00EB5BE2" w:rsidRPr="00C048CE" w:rsidRDefault="00EB5BE2" w:rsidP="00EB5BE2">
                <w:pPr>
                  <w:rPr>
                    <w:rFonts w:ascii="Calibri" w:eastAsia="Times New Roman" w:hAnsi="Calibri" w:cs="Arial"/>
                    <w:b/>
                    <w:bCs/>
                    <w:color w:val="000000"/>
                    <w:sz w:val="20"/>
                    <w:szCs w:val="20"/>
                    <w:lang w:val="en-US" w:eastAsia="pt-BR"/>
                  </w:rPr>
                </w:pPr>
                <w:r w:rsidRPr="00C048CE">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68448285"/>
            <w:placeholder>
              <w:docPart w:val="FD7120E234D34B47875662C966F639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6737D3D5" w:rsidR="00EB5BE2" w:rsidRPr="00C048CE" w:rsidRDefault="0014578B"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1CAABCB5" w14:textId="77777777" w:rsidR="00EB5BE2" w:rsidRPr="00672E6A" w:rsidRDefault="00EB5BE2" w:rsidP="00EB5BE2">
            <w:pPr>
              <w:jc w:val="both"/>
              <w:rPr>
                <w:rFonts w:ascii="Calibri" w:eastAsia="Times New Roman" w:hAnsi="Calibri" w:cs="Arial"/>
                <w:b/>
                <w:bCs/>
                <w:color w:val="000000"/>
                <w:sz w:val="20"/>
                <w:szCs w:val="20"/>
                <w:highlight w:val="yellow"/>
                <w:lang w:eastAsia="pt-BR"/>
              </w:rPr>
            </w:pPr>
          </w:p>
          <w:p w14:paraId="5D16290B" w14:textId="138F769F" w:rsidR="00EB5BE2" w:rsidRPr="00C048CE" w:rsidRDefault="00EB5BE2" w:rsidP="00EB5BE2">
            <w:pPr>
              <w:jc w:val="both"/>
              <w:rPr>
                <w:rFonts w:ascii="Calibri" w:eastAsia="Times New Roman" w:hAnsi="Calibri" w:cs="Arial"/>
                <w:b/>
                <w:bCs/>
                <w:color w:val="000000"/>
                <w:sz w:val="20"/>
                <w:szCs w:val="20"/>
                <w:lang w:val="en-US"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 xml:space="preserve">a remoção </w:t>
            </w:r>
            <w:r w:rsidR="00335573">
              <w:rPr>
                <w:rFonts w:ascii="Calibri" w:eastAsia="Times New Roman" w:hAnsi="Calibri" w:cs="Arial"/>
                <w:b/>
                <w:bCs/>
                <w:color w:val="000000"/>
                <w:sz w:val="20"/>
                <w:szCs w:val="20"/>
                <w:lang w:eastAsia="pt-BR"/>
              </w:rPr>
              <w:t xml:space="preserve">do </w:t>
            </w:r>
            <w:r w:rsidR="00335573" w:rsidRPr="00335573">
              <w:rPr>
                <w:rFonts w:ascii="Calibri" w:eastAsia="Times New Roman" w:hAnsi="Calibri" w:cs="Arial"/>
                <w:b/>
                <w:bCs/>
                <w:color w:val="000000"/>
                <w:sz w:val="20"/>
                <w:szCs w:val="20"/>
                <w:lang w:eastAsia="pt-BR"/>
              </w:rPr>
              <w:t xml:space="preserve">Interstage Stator Air Seal </w:t>
            </w:r>
            <w:r w:rsidR="005B264F">
              <w:rPr>
                <w:rFonts w:ascii="Calibri" w:eastAsia="Times New Roman" w:hAnsi="Calibri" w:cs="Arial"/>
                <w:b/>
                <w:bCs/>
                <w:color w:val="000000"/>
                <w:sz w:val="20"/>
                <w:szCs w:val="20"/>
                <w:lang w:eastAsia="pt-BR"/>
              </w:rPr>
              <w:t>danificado</w:t>
            </w:r>
            <w:r w:rsidR="00335573">
              <w:rPr>
                <w:rFonts w:ascii="Calibri" w:eastAsia="Times New Roman" w:hAnsi="Calibri" w:cs="Arial"/>
                <w:b/>
                <w:bCs/>
                <w:color w:val="000000"/>
                <w:sz w:val="20"/>
                <w:szCs w:val="20"/>
                <w:lang w:eastAsia="pt-BR"/>
              </w:rPr>
              <w:t xml:space="preserve"> </w:t>
            </w:r>
            <w:r w:rsidR="005B264F">
              <w:rPr>
                <w:rFonts w:ascii="Calibri" w:eastAsia="Times New Roman" w:hAnsi="Calibri" w:cs="Arial"/>
                <w:b/>
                <w:bCs/>
                <w:color w:val="000000"/>
                <w:sz w:val="20"/>
                <w:szCs w:val="20"/>
                <w:lang w:eastAsia="pt-BR"/>
              </w:rPr>
              <w:t>da peça</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335573" w:rsidRPr="00335573">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w:t>
            </w:r>
            <w:r w:rsidR="00335573">
              <w:rPr>
                <w:rFonts w:ascii="Calibri" w:eastAsia="Times New Roman" w:hAnsi="Calibri" w:cs="Arial"/>
                <w:b/>
                <w:bCs/>
                <w:color w:val="000000"/>
                <w:sz w:val="20"/>
                <w:szCs w:val="20"/>
                <w:lang w:eastAsia="pt-BR"/>
              </w:rPr>
              <w:t>18</w:t>
            </w:r>
            <w:r>
              <w:rPr>
                <w:rFonts w:ascii="Calibri" w:eastAsia="Times New Roman" w:hAnsi="Calibri" w:cs="Arial"/>
                <w:b/>
                <w:bCs/>
                <w:color w:val="000000"/>
                <w:sz w:val="20"/>
                <w:szCs w:val="20"/>
                <w:lang w:eastAsia="pt-BR"/>
              </w:rPr>
              <w:t xml:space="preserve">”, Parágrafo 1., Etapa </w:t>
            </w:r>
            <w:r w:rsidR="005B264F">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r w:rsidR="0033557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901 </w:t>
            </w:r>
            <w:r w:rsidR="00335573">
              <w:rPr>
                <w:rFonts w:ascii="Calibri" w:eastAsia="Times New Roman" w:hAnsi="Calibri" w:cs="Arial"/>
                <w:b/>
                <w:bCs/>
                <w:color w:val="000000"/>
                <w:sz w:val="20"/>
                <w:szCs w:val="20"/>
                <w:lang w:eastAsia="pt-BR"/>
              </w:rPr>
              <w:t xml:space="preserve">e Tabela 901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00335573" w:rsidRPr="00335573">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335573" w:rsidRPr="00335573">
              <w:rPr>
                <w:rFonts w:ascii="Calibri" w:eastAsia="Times New Roman" w:hAnsi="Calibri" w:cs="Arial"/>
                <w:b/>
                <w:bCs/>
                <w:color w:val="000000"/>
                <w:sz w:val="20"/>
                <w:szCs w:val="20"/>
                <w:lang w:eastAsia="pt-BR"/>
              </w:rPr>
              <w:t>72-53-22-350-011</w:t>
            </w:r>
            <w:r>
              <w:rPr>
                <w:rFonts w:ascii="Calibri" w:eastAsia="Times New Roman" w:hAnsi="Calibri" w:cs="Arial"/>
                <w:b/>
                <w:bCs/>
                <w:color w:val="000000"/>
                <w:sz w:val="20"/>
                <w:szCs w:val="20"/>
                <w:lang w:eastAsia="pt-BR"/>
              </w:rPr>
              <w:t>)</w:t>
            </w:r>
            <w:r w:rsidR="00C048CE">
              <w:rPr>
                <w:rFonts w:ascii="Calibri" w:eastAsia="Times New Roman" w:hAnsi="Calibri" w:cs="Arial"/>
                <w:b/>
                <w:bCs/>
                <w:color w:val="000000"/>
                <w:sz w:val="20"/>
                <w:szCs w:val="20"/>
                <w:lang w:eastAsia="pt-BR"/>
              </w:rPr>
              <w:t xml:space="preserve">. </w:t>
            </w:r>
            <w:r w:rsidR="00C048CE" w:rsidRPr="00C048CE">
              <w:rPr>
                <w:rFonts w:ascii="Calibri" w:eastAsia="Times New Roman" w:hAnsi="Calibri" w:cs="Arial"/>
                <w:b/>
                <w:bCs/>
                <w:color w:val="000000"/>
                <w:sz w:val="20"/>
                <w:szCs w:val="20"/>
                <w:lang w:val="en-US" w:eastAsia="pt-BR"/>
              </w:rPr>
              <w:t>Efetuar os registros necessários.</w:t>
            </w:r>
          </w:p>
          <w:p w14:paraId="36317B2A" w14:textId="77777777" w:rsidR="00EB5BE2" w:rsidRPr="00C048CE" w:rsidRDefault="00EB5BE2" w:rsidP="00EB5BE2">
            <w:pPr>
              <w:jc w:val="both"/>
              <w:rPr>
                <w:rFonts w:ascii="Calibri" w:eastAsia="Times New Roman" w:hAnsi="Calibri" w:cs="Arial"/>
                <w:b/>
                <w:bCs/>
                <w:color w:val="000000"/>
                <w:sz w:val="20"/>
                <w:szCs w:val="20"/>
                <w:lang w:val="en-US" w:eastAsia="pt-BR"/>
              </w:rPr>
            </w:pPr>
          </w:p>
          <w:p w14:paraId="234ED0E1" w14:textId="33DCCC6A" w:rsidR="00EB5BE2" w:rsidRPr="00227F45" w:rsidRDefault="00EB5BE2" w:rsidP="00EB5BE2">
            <w:pPr>
              <w:jc w:val="both"/>
              <w:rPr>
                <w:rFonts w:ascii="Calibri" w:eastAsia="Times New Roman" w:hAnsi="Calibri" w:cs="Arial"/>
                <w:i/>
                <w:iCs/>
                <w:color w:val="000000"/>
                <w:sz w:val="20"/>
                <w:szCs w:val="20"/>
                <w:lang w:eastAsia="pt-BR"/>
              </w:rPr>
            </w:pPr>
            <w:r w:rsidRPr="00B51273">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 xml:space="preserve">Perform the removal of the damaged </w:t>
            </w:r>
            <w:r w:rsidR="00335573" w:rsidRPr="00335573">
              <w:rPr>
                <w:rFonts w:ascii="Calibri" w:eastAsia="Times New Roman" w:hAnsi="Calibri" w:cs="Arial"/>
                <w:i/>
                <w:iCs/>
                <w:color w:val="000000"/>
                <w:sz w:val="20"/>
                <w:szCs w:val="20"/>
                <w:lang w:val="en-US" w:eastAsia="pt-BR"/>
              </w:rPr>
              <w:t xml:space="preserve">Interstage Stator Air Seal </w:t>
            </w:r>
            <w:r w:rsidR="005B264F" w:rsidRPr="005B264F">
              <w:rPr>
                <w:rFonts w:ascii="Calibri" w:eastAsia="Times New Roman" w:hAnsi="Calibri" w:cs="Arial"/>
                <w:i/>
                <w:iCs/>
                <w:color w:val="000000"/>
                <w:sz w:val="20"/>
                <w:szCs w:val="20"/>
                <w:lang w:val="en-US" w:eastAsia="pt-BR"/>
              </w:rPr>
              <w:t xml:space="preserve">from the part, in accordance with CIR Manual 3043515, ATA </w:t>
            </w:r>
            <w:r w:rsidR="00335573" w:rsidRPr="00335573">
              <w:rPr>
                <w:rFonts w:ascii="Calibri" w:eastAsia="Times New Roman" w:hAnsi="Calibri" w:cs="Arial"/>
                <w:i/>
                <w:iCs/>
                <w:color w:val="000000"/>
                <w:sz w:val="20"/>
                <w:szCs w:val="20"/>
                <w:lang w:val="en-US" w:eastAsia="pt-BR"/>
              </w:rPr>
              <w:t>72-53-22</w:t>
            </w:r>
            <w:r w:rsidR="005B264F" w:rsidRPr="005B264F">
              <w:rPr>
                <w:rFonts w:ascii="Calibri" w:eastAsia="Times New Roman" w:hAnsi="Calibri" w:cs="Arial"/>
                <w:i/>
                <w:iCs/>
                <w:color w:val="000000"/>
                <w:sz w:val="20"/>
                <w:szCs w:val="20"/>
                <w:lang w:val="en-US" w:eastAsia="pt-BR"/>
              </w:rPr>
              <w:t>, Section “Repair-</w:t>
            </w:r>
            <w:r w:rsidR="00335573">
              <w:rPr>
                <w:rFonts w:ascii="Calibri" w:eastAsia="Times New Roman" w:hAnsi="Calibri" w:cs="Arial"/>
                <w:i/>
                <w:iCs/>
                <w:color w:val="000000"/>
                <w:sz w:val="20"/>
                <w:szCs w:val="20"/>
                <w:lang w:val="en-US" w:eastAsia="pt-BR"/>
              </w:rPr>
              <w:t>18</w:t>
            </w:r>
            <w:r w:rsidR="005B264F" w:rsidRPr="005B264F">
              <w:rPr>
                <w:rFonts w:ascii="Calibri" w:eastAsia="Times New Roman" w:hAnsi="Calibri" w:cs="Arial"/>
                <w:i/>
                <w:iCs/>
                <w:color w:val="000000"/>
                <w:sz w:val="20"/>
                <w:szCs w:val="20"/>
                <w:lang w:val="en-US" w:eastAsia="pt-BR"/>
              </w:rPr>
              <w:t>”, Paragraph 1., Step C.</w:t>
            </w:r>
            <w:r w:rsidR="00335573">
              <w:rPr>
                <w:rFonts w:ascii="Calibri" w:eastAsia="Times New Roman" w:hAnsi="Calibri" w:cs="Arial"/>
                <w:i/>
                <w:iCs/>
                <w:color w:val="000000"/>
                <w:sz w:val="20"/>
                <w:szCs w:val="20"/>
                <w:lang w:val="en-US" w:eastAsia="pt-BR"/>
              </w:rPr>
              <w:t xml:space="preserve">; </w:t>
            </w:r>
            <w:r w:rsidR="005B264F" w:rsidRPr="005B264F">
              <w:rPr>
                <w:rFonts w:ascii="Calibri" w:eastAsia="Times New Roman" w:hAnsi="Calibri" w:cs="Arial"/>
                <w:i/>
                <w:iCs/>
                <w:color w:val="000000"/>
                <w:sz w:val="20"/>
                <w:szCs w:val="20"/>
                <w:lang w:val="en-US" w:eastAsia="pt-BR"/>
              </w:rPr>
              <w:t xml:space="preserve">Figure 901 </w:t>
            </w:r>
            <w:r w:rsidR="00335573">
              <w:rPr>
                <w:rFonts w:ascii="Calibri" w:eastAsia="Times New Roman" w:hAnsi="Calibri" w:cs="Arial"/>
                <w:i/>
                <w:iCs/>
                <w:color w:val="000000"/>
                <w:sz w:val="20"/>
                <w:szCs w:val="20"/>
                <w:lang w:val="en-US" w:eastAsia="pt-BR"/>
              </w:rPr>
              <w:t xml:space="preserve">and Table 901 </w:t>
            </w:r>
            <w:r w:rsidR="005B264F" w:rsidRPr="005B264F">
              <w:rPr>
                <w:rFonts w:ascii="Calibri" w:eastAsia="Times New Roman" w:hAnsi="Calibri" w:cs="Arial"/>
                <w:i/>
                <w:iCs/>
                <w:color w:val="000000"/>
                <w:sz w:val="20"/>
                <w:szCs w:val="20"/>
                <w:lang w:val="en-US" w:eastAsia="pt-BR"/>
              </w:rPr>
              <w:t xml:space="preserve">(Task </w:t>
            </w:r>
            <w:r w:rsidR="00335573" w:rsidRPr="00335573">
              <w:rPr>
                <w:rFonts w:ascii="Calibri" w:eastAsia="Times New Roman" w:hAnsi="Calibri" w:cs="Arial"/>
                <w:i/>
                <w:iCs/>
                <w:color w:val="000000"/>
                <w:sz w:val="20"/>
                <w:szCs w:val="20"/>
                <w:lang w:val="en-US" w:eastAsia="pt-BR"/>
              </w:rPr>
              <w:t>72-53-22-350-805</w:t>
            </w:r>
            <w:r w:rsidR="005B264F" w:rsidRPr="005B264F">
              <w:rPr>
                <w:rFonts w:ascii="Calibri" w:eastAsia="Times New Roman" w:hAnsi="Calibri" w:cs="Arial"/>
                <w:i/>
                <w:iCs/>
                <w:color w:val="000000"/>
                <w:sz w:val="20"/>
                <w:szCs w:val="20"/>
                <w:lang w:val="en-US" w:eastAsia="pt-BR"/>
              </w:rPr>
              <w:t xml:space="preserve">, Subtask </w:t>
            </w:r>
            <w:r w:rsidR="00335573" w:rsidRPr="00335573">
              <w:rPr>
                <w:rFonts w:ascii="Calibri" w:eastAsia="Times New Roman" w:hAnsi="Calibri" w:cs="Arial"/>
                <w:i/>
                <w:iCs/>
                <w:color w:val="000000"/>
                <w:sz w:val="20"/>
                <w:szCs w:val="20"/>
                <w:lang w:val="en-US" w:eastAsia="pt-BR"/>
              </w:rPr>
              <w:t>72-53-22-350-011</w:t>
            </w:r>
            <w:r w:rsidR="005B264F" w:rsidRPr="005B264F">
              <w:rPr>
                <w:rFonts w:ascii="Calibri" w:eastAsia="Times New Roman" w:hAnsi="Calibri" w:cs="Arial"/>
                <w:i/>
                <w:iCs/>
                <w:color w:val="000000"/>
                <w:sz w:val="20"/>
                <w:szCs w:val="20"/>
                <w:lang w:val="en-US" w:eastAsia="pt-BR"/>
              </w:rPr>
              <w:t>)</w:t>
            </w:r>
            <w:r w:rsidR="00C048CE">
              <w:rPr>
                <w:rFonts w:ascii="Calibri" w:eastAsia="Times New Roman" w:hAnsi="Calibri" w:cs="Arial"/>
                <w:i/>
                <w:iCs/>
                <w:color w:val="000000"/>
                <w:sz w:val="20"/>
                <w:szCs w:val="20"/>
                <w:lang w:val="en-US" w:eastAsia="pt-BR"/>
              </w:rPr>
              <w:t xml:space="preserve">. </w:t>
            </w:r>
            <w:r w:rsidR="00C048CE" w:rsidRPr="00227F45">
              <w:rPr>
                <w:rFonts w:ascii="Calibri" w:eastAsia="Times New Roman" w:hAnsi="Calibri" w:cs="Arial"/>
                <w:i/>
                <w:iCs/>
                <w:color w:val="000000"/>
                <w:sz w:val="20"/>
                <w:szCs w:val="20"/>
                <w:lang w:eastAsia="pt-BR"/>
              </w:rPr>
              <w:t>Perform the necessary records.</w:t>
            </w:r>
            <w:r w:rsidRPr="00227F45">
              <w:rPr>
                <w:rFonts w:ascii="Calibri" w:eastAsia="Times New Roman" w:hAnsi="Calibri" w:cs="Arial"/>
                <w:i/>
                <w:iCs/>
                <w:color w:val="000000"/>
                <w:sz w:val="20"/>
                <w:szCs w:val="20"/>
                <w:lang w:eastAsia="pt-BR"/>
              </w:rPr>
              <w:t>)</w:t>
            </w:r>
          </w:p>
          <w:p w14:paraId="21AFFA51" w14:textId="77777777" w:rsidR="00EB5BE2" w:rsidRPr="00227F45" w:rsidRDefault="00EB5BE2" w:rsidP="00EB5BE2">
            <w:pPr>
              <w:jc w:val="both"/>
              <w:rPr>
                <w:rFonts w:ascii="Calibri" w:eastAsia="Times New Roman" w:hAnsi="Calibri" w:cs="Arial"/>
                <w:b/>
                <w:bCs/>
                <w:color w:val="000000"/>
                <w:sz w:val="20"/>
                <w:szCs w:val="20"/>
                <w:lang w:eastAsia="pt-BR"/>
              </w:rPr>
            </w:pPr>
          </w:p>
          <w:p w14:paraId="24FBD8C1" w14:textId="77777777" w:rsidR="00CD55FD" w:rsidRPr="00227F45" w:rsidRDefault="00CD55FD" w:rsidP="00EB5BE2">
            <w:pPr>
              <w:jc w:val="both"/>
              <w:rPr>
                <w:rFonts w:ascii="Calibri" w:eastAsia="Times New Roman" w:hAnsi="Calibri" w:cs="Arial"/>
                <w:b/>
                <w:bCs/>
                <w:color w:val="000000"/>
                <w:sz w:val="20"/>
                <w:szCs w:val="20"/>
                <w:lang w:eastAsia="pt-BR"/>
              </w:rPr>
            </w:pPr>
          </w:p>
          <w:p w14:paraId="33B22554" w14:textId="77777777" w:rsidR="00CD55FD" w:rsidRPr="009C3DFC" w:rsidRDefault="00CD55FD" w:rsidP="00CD55F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44EC807" w14:textId="77777777" w:rsidR="00CD55FD" w:rsidRDefault="00CD55FD" w:rsidP="00CD55FD">
            <w:pPr>
              <w:jc w:val="both"/>
              <w:rPr>
                <w:rFonts w:ascii="Calibri" w:eastAsia="Times New Roman" w:hAnsi="Calibri" w:cs="Arial"/>
                <w:b/>
                <w:bCs/>
                <w:color w:val="000000"/>
                <w:sz w:val="20"/>
                <w:szCs w:val="20"/>
                <w:lang w:eastAsia="pt-BR"/>
              </w:rPr>
            </w:pPr>
          </w:p>
          <w:p w14:paraId="72C295FC" w14:textId="77777777" w:rsidR="00950B96" w:rsidRPr="001637A3" w:rsidRDefault="00950B96" w:rsidP="00950B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PROCESSOS, PARÂMETROS E REGISTROS </w:t>
            </w:r>
            <w:r w:rsidRPr="001637A3">
              <w:rPr>
                <w:rFonts w:ascii="Calibri" w:eastAsia="Times New Roman" w:hAnsi="Calibri" w:cs="Arial"/>
                <w:b/>
                <w:bCs/>
                <w:color w:val="000000"/>
                <w:sz w:val="20"/>
                <w:szCs w:val="20"/>
                <w:lang w:eastAsia="pt-BR"/>
              </w:rPr>
              <w:t>PARA O REPARO:</w:t>
            </w:r>
          </w:p>
          <w:p w14:paraId="56BA6D71" w14:textId="2E00E460" w:rsidR="00B14126" w:rsidRPr="00950B96" w:rsidRDefault="00950B96" w:rsidP="00950B96">
            <w:pPr>
              <w:jc w:val="both"/>
              <w:rPr>
                <w:rFonts w:ascii="Calibri" w:eastAsia="Times New Roman" w:hAnsi="Calibri" w:cs="Arial"/>
                <w:b/>
                <w:bCs/>
                <w:color w:val="000000"/>
                <w:sz w:val="20"/>
                <w:szCs w:val="20"/>
                <w:lang w:val="en-US" w:eastAsia="pt-BR"/>
              </w:rPr>
            </w:pPr>
            <w:r w:rsidRPr="007E4779">
              <w:rPr>
                <w:rFonts w:ascii="Calibri" w:eastAsia="Times New Roman" w:hAnsi="Calibri" w:cs="Arial"/>
                <w:i/>
                <w:iCs/>
                <w:color w:val="000000"/>
                <w:sz w:val="20"/>
                <w:szCs w:val="20"/>
                <w:lang w:val="en-US" w:eastAsia="pt-BR"/>
              </w:rPr>
              <w:t>(PROCESSES, PARAMETERS, AND RECORDS FOR THE REPAIR:)</w:t>
            </w:r>
          </w:p>
          <w:p w14:paraId="6A86393B" w14:textId="77777777" w:rsidR="00B14126" w:rsidRPr="00950B96" w:rsidRDefault="00B14126" w:rsidP="00CD55FD">
            <w:pPr>
              <w:jc w:val="both"/>
              <w:rPr>
                <w:rFonts w:ascii="Calibri" w:eastAsia="Times New Roman" w:hAnsi="Calibri" w:cs="Arial"/>
                <w:b/>
                <w:bCs/>
                <w:color w:val="000000"/>
                <w:sz w:val="20"/>
                <w:szCs w:val="20"/>
                <w:lang w:val="en-US" w:eastAsia="pt-BR"/>
              </w:rPr>
            </w:pPr>
          </w:p>
          <w:p w14:paraId="2EDCDC4E" w14:textId="77777777" w:rsidR="0013362C" w:rsidRPr="00950B96" w:rsidRDefault="0013362C" w:rsidP="00CD55FD">
            <w:pPr>
              <w:jc w:val="both"/>
              <w:rPr>
                <w:rFonts w:ascii="Calibri" w:eastAsia="Times New Roman" w:hAnsi="Calibri" w:cs="Arial"/>
                <w:b/>
                <w:bCs/>
                <w:color w:val="000000"/>
                <w:sz w:val="20"/>
                <w:szCs w:val="20"/>
                <w:lang w:val="en-US" w:eastAsia="pt-BR"/>
              </w:rPr>
            </w:pPr>
          </w:p>
          <w:p w14:paraId="1DA6387A" w14:textId="164E757F" w:rsidR="005B264F" w:rsidRDefault="005B264F" w:rsidP="00CD55FD">
            <w:pPr>
              <w:jc w:val="both"/>
              <w:rPr>
                <w:rFonts w:ascii="Calibri" w:eastAsia="Times New Roman" w:hAnsi="Calibri" w:cs="Arial"/>
                <w:b/>
                <w:bCs/>
                <w:color w:val="000000"/>
                <w:sz w:val="20"/>
                <w:szCs w:val="20"/>
                <w:lang w:eastAsia="pt-BR"/>
              </w:rPr>
            </w:pPr>
            <w:r w:rsidRPr="00D22D2B">
              <w:rPr>
                <w:rFonts w:ascii="Calibri" w:eastAsia="Times New Roman" w:hAnsi="Calibri" w:cs="Arial"/>
                <w:b/>
                <w:bCs/>
                <w:color w:val="000000"/>
                <w:sz w:val="20"/>
                <w:szCs w:val="20"/>
                <w:lang w:eastAsia="pt-BR"/>
              </w:rPr>
              <w:t xml:space="preserve">C. </w:t>
            </w:r>
            <w:r w:rsidR="00AE56D1" w:rsidRPr="00D22D2B">
              <w:rPr>
                <w:rFonts w:ascii="Calibri" w:eastAsia="Times New Roman" w:hAnsi="Calibri" w:cs="Arial"/>
                <w:b/>
                <w:bCs/>
                <w:color w:val="000000"/>
                <w:sz w:val="20"/>
                <w:szCs w:val="20"/>
                <w:lang w:eastAsia="pt-BR"/>
              </w:rPr>
              <w:t>Remoção do Interstage Stator Air Seal (Ref. Fig. 901 e Tabela 901</w:t>
            </w:r>
            <w:r w:rsidR="00D22D2B" w:rsidRPr="00D22D2B">
              <w:rPr>
                <w:rFonts w:ascii="Calibri" w:eastAsia="Times New Roman" w:hAnsi="Calibri" w:cs="Arial"/>
                <w:b/>
                <w:bCs/>
                <w:color w:val="000000"/>
                <w:sz w:val="20"/>
                <w:szCs w:val="20"/>
                <w:lang w:eastAsia="pt-BR"/>
              </w:rPr>
              <w:t>, anexadas a esta O.S.</w:t>
            </w:r>
            <w:r w:rsidR="00AE56D1" w:rsidRPr="00D22D2B">
              <w:rPr>
                <w:rFonts w:ascii="Calibri" w:eastAsia="Times New Roman" w:hAnsi="Calibri" w:cs="Arial"/>
                <w:b/>
                <w:bCs/>
                <w:color w:val="000000"/>
                <w:sz w:val="20"/>
                <w:szCs w:val="20"/>
                <w:lang w:eastAsia="pt-BR"/>
              </w:rPr>
              <w:t>)</w:t>
            </w:r>
            <w:r w:rsidR="00D22D2B">
              <w:rPr>
                <w:rFonts w:ascii="Calibri" w:eastAsia="Times New Roman" w:hAnsi="Calibri" w:cs="Arial"/>
                <w:b/>
                <w:bCs/>
                <w:color w:val="000000"/>
                <w:sz w:val="20"/>
                <w:szCs w:val="20"/>
                <w:lang w:eastAsia="pt-BR"/>
              </w:rPr>
              <w:t>:</w:t>
            </w:r>
          </w:p>
          <w:p w14:paraId="53BB796F" w14:textId="77777777" w:rsidR="00D22D2B" w:rsidRPr="00D22D2B" w:rsidRDefault="00D22D2B" w:rsidP="00CD55FD">
            <w:pPr>
              <w:jc w:val="both"/>
              <w:rPr>
                <w:rFonts w:ascii="Calibri" w:eastAsia="Times New Roman" w:hAnsi="Calibri" w:cs="Arial"/>
                <w:b/>
                <w:bCs/>
                <w:color w:val="000000"/>
                <w:sz w:val="20"/>
                <w:szCs w:val="20"/>
                <w:lang w:eastAsia="pt-BR"/>
              </w:rPr>
            </w:pPr>
          </w:p>
          <w:p w14:paraId="4CFA0750" w14:textId="61F505A7" w:rsidR="005B264F" w:rsidRDefault="00D0415E" w:rsidP="005B26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B264F" w:rsidRPr="005B264F">
              <w:rPr>
                <w:rFonts w:ascii="Calibri" w:eastAsia="Times New Roman" w:hAnsi="Calibri" w:cs="Arial"/>
                <w:i/>
                <w:iCs/>
                <w:color w:val="000000"/>
                <w:sz w:val="20"/>
                <w:szCs w:val="20"/>
                <w:lang w:val="en-US" w:eastAsia="pt-BR"/>
              </w:rPr>
              <w:t xml:space="preserve">C. </w:t>
            </w:r>
            <w:r w:rsidR="00AE56D1" w:rsidRPr="00AE56D1">
              <w:rPr>
                <w:rFonts w:ascii="Calibri" w:eastAsia="Times New Roman" w:hAnsi="Calibri" w:cs="Arial"/>
                <w:i/>
                <w:iCs/>
                <w:color w:val="000000"/>
                <w:sz w:val="20"/>
                <w:szCs w:val="20"/>
                <w:lang w:val="en-US" w:eastAsia="pt-BR"/>
              </w:rPr>
              <w:t>Removal of the Interstage Stator Air Seal (Ref. Fig. 901 and Table 901</w:t>
            </w:r>
            <w:r w:rsidR="00D22D2B">
              <w:rPr>
                <w:rFonts w:ascii="Calibri" w:eastAsia="Times New Roman" w:hAnsi="Calibri" w:cs="Arial"/>
                <w:i/>
                <w:iCs/>
                <w:color w:val="000000"/>
                <w:sz w:val="20"/>
                <w:szCs w:val="20"/>
                <w:lang w:val="en-US" w:eastAsia="pt-BR"/>
              </w:rPr>
              <w:t xml:space="preserve">, </w:t>
            </w:r>
            <w:r w:rsidR="00D22D2B" w:rsidRPr="00D22D2B">
              <w:rPr>
                <w:rFonts w:ascii="Calibri" w:eastAsia="Times New Roman" w:hAnsi="Calibri" w:cs="Arial"/>
                <w:i/>
                <w:iCs/>
                <w:color w:val="000000"/>
                <w:sz w:val="20"/>
                <w:szCs w:val="20"/>
                <w:lang w:val="en-US" w:eastAsia="pt-BR"/>
              </w:rPr>
              <w:t>attached to this W.O.</w:t>
            </w:r>
            <w:r w:rsidR="00AE56D1" w:rsidRPr="00AE56D1">
              <w:rPr>
                <w:rFonts w:ascii="Calibri" w:eastAsia="Times New Roman" w:hAnsi="Calibri" w:cs="Arial"/>
                <w:i/>
                <w:iCs/>
                <w:color w:val="000000"/>
                <w:sz w:val="20"/>
                <w:szCs w:val="20"/>
                <w:lang w:val="en-US" w:eastAsia="pt-BR"/>
              </w:rPr>
              <w:t>)</w:t>
            </w:r>
            <w:r w:rsidR="00D22D2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15226B2" w14:textId="77777777" w:rsidR="005B264F" w:rsidRDefault="005B264F" w:rsidP="005B264F">
            <w:pPr>
              <w:jc w:val="both"/>
              <w:rPr>
                <w:rFonts w:ascii="Calibri" w:eastAsia="Times New Roman" w:hAnsi="Calibri" w:cs="Arial"/>
                <w:i/>
                <w:iCs/>
                <w:color w:val="000000"/>
                <w:sz w:val="20"/>
                <w:szCs w:val="20"/>
                <w:lang w:val="en-US" w:eastAsia="pt-BR"/>
              </w:rPr>
            </w:pPr>
          </w:p>
          <w:p w14:paraId="07BEE272" w14:textId="77777777" w:rsidR="00AE56D1" w:rsidRDefault="00AE56D1" w:rsidP="005B264F">
            <w:pPr>
              <w:jc w:val="both"/>
              <w:rPr>
                <w:rFonts w:ascii="Calibri" w:eastAsia="Times New Roman" w:hAnsi="Calibri" w:cs="Arial"/>
                <w:i/>
                <w:iCs/>
                <w:color w:val="000000"/>
                <w:sz w:val="20"/>
                <w:szCs w:val="20"/>
                <w:lang w:val="en-US" w:eastAsia="pt-BR"/>
              </w:rPr>
            </w:pPr>
          </w:p>
          <w:p w14:paraId="7A3D85F3" w14:textId="2DC59934" w:rsidR="00AE56D1" w:rsidRPr="00AE56D1" w:rsidRDefault="00AE56D1" w:rsidP="005B264F">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AVISO: A POEIRA PROVENIENTE DA USINAGEM DO ABRADABLE SEAL É TÓXICA; UTILIZE MÁSCARA E APLIQUE FLUIDO DE CORTE NO SEAL PARA MANTER A POEIRA AO MÍNIMO.</w:t>
            </w:r>
          </w:p>
          <w:p w14:paraId="737B01C6" w14:textId="77777777" w:rsidR="00AE56D1" w:rsidRPr="00AE56D1" w:rsidRDefault="00AE56D1" w:rsidP="005B264F">
            <w:pPr>
              <w:jc w:val="both"/>
              <w:rPr>
                <w:rFonts w:ascii="Calibri" w:eastAsia="Times New Roman" w:hAnsi="Calibri" w:cs="Arial"/>
                <w:i/>
                <w:iCs/>
                <w:color w:val="000000"/>
                <w:sz w:val="20"/>
                <w:szCs w:val="20"/>
                <w:lang w:eastAsia="pt-BR"/>
              </w:rPr>
            </w:pPr>
          </w:p>
          <w:p w14:paraId="5FCE03A0" w14:textId="098CA192"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WARNING: DUST FROM MACHINING OF THE ABRADALE SEAL IS TOXIC, WEAR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MASK AND USE COOLANT ON THE SEAL TO</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KEEP THE DUST TO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MINIMUM.</w:t>
            </w:r>
            <w:r>
              <w:rPr>
                <w:rFonts w:ascii="Calibri" w:eastAsia="Times New Roman" w:hAnsi="Calibri" w:cs="Arial"/>
                <w:i/>
                <w:iCs/>
                <w:color w:val="000000"/>
                <w:sz w:val="20"/>
                <w:szCs w:val="20"/>
                <w:lang w:val="en-US" w:eastAsia="pt-BR"/>
              </w:rPr>
              <w:t>)</w:t>
            </w:r>
          </w:p>
          <w:p w14:paraId="45609FA2" w14:textId="77777777" w:rsidR="00AE56D1" w:rsidRDefault="00AE56D1" w:rsidP="00AE56D1">
            <w:pPr>
              <w:jc w:val="both"/>
              <w:rPr>
                <w:rFonts w:ascii="Calibri" w:eastAsia="Times New Roman" w:hAnsi="Calibri" w:cs="Arial"/>
                <w:i/>
                <w:iCs/>
                <w:color w:val="000000"/>
                <w:sz w:val="20"/>
                <w:szCs w:val="20"/>
                <w:lang w:val="en-US" w:eastAsia="pt-BR"/>
              </w:rPr>
            </w:pPr>
          </w:p>
          <w:p w14:paraId="66E66E87" w14:textId="77777777" w:rsidR="00AE56D1" w:rsidRDefault="00AE56D1" w:rsidP="00AE56D1">
            <w:pPr>
              <w:jc w:val="both"/>
              <w:rPr>
                <w:rFonts w:ascii="Calibri" w:eastAsia="Times New Roman" w:hAnsi="Calibri" w:cs="Arial"/>
                <w:i/>
                <w:iCs/>
                <w:color w:val="000000"/>
                <w:sz w:val="20"/>
                <w:szCs w:val="20"/>
                <w:lang w:val="en-US" w:eastAsia="pt-BR"/>
              </w:rPr>
            </w:pPr>
          </w:p>
          <w:p w14:paraId="0AADC7C0" w14:textId="75F6AC85" w:rsidR="00AE56D1" w:rsidRPr="00AE56D1" w:rsidRDefault="00AE56D1" w:rsidP="00AE56D1">
            <w:pPr>
              <w:jc w:val="both"/>
              <w:rPr>
                <w:rFonts w:ascii="Calibri" w:eastAsia="Times New Roman" w:hAnsi="Calibri" w:cs="Arial"/>
                <w:b/>
                <w:bCs/>
                <w:color w:val="000000"/>
                <w:sz w:val="20"/>
                <w:szCs w:val="20"/>
                <w:lang w:val="en-US" w:eastAsia="pt-BR"/>
              </w:rPr>
            </w:pPr>
            <w:r w:rsidRPr="00AE56D1">
              <w:rPr>
                <w:rFonts w:ascii="Calibri" w:eastAsia="Times New Roman" w:hAnsi="Calibri" w:cs="Arial"/>
                <w:b/>
                <w:bCs/>
                <w:color w:val="000000"/>
                <w:sz w:val="20"/>
                <w:szCs w:val="20"/>
                <w:lang w:eastAsia="pt-BR"/>
              </w:rPr>
              <w:t xml:space="preserve">CUIDADO: NÃO USINAR COMPLETAMENTE O </w:t>
            </w:r>
            <w:r w:rsidR="00C048CE">
              <w:rPr>
                <w:rFonts w:ascii="Calibri" w:eastAsia="Times New Roman" w:hAnsi="Calibri" w:cs="Arial"/>
                <w:b/>
                <w:bCs/>
                <w:color w:val="000000"/>
                <w:sz w:val="20"/>
                <w:szCs w:val="20"/>
                <w:lang w:eastAsia="pt-BR"/>
              </w:rPr>
              <w:t>SELO</w:t>
            </w:r>
            <w:r w:rsidRPr="00AE56D1">
              <w:rPr>
                <w:rFonts w:ascii="Calibri" w:eastAsia="Times New Roman" w:hAnsi="Calibri" w:cs="Arial"/>
                <w:b/>
                <w:bCs/>
                <w:color w:val="000000"/>
                <w:sz w:val="20"/>
                <w:szCs w:val="20"/>
                <w:lang w:eastAsia="pt-BR"/>
              </w:rPr>
              <w:t xml:space="preserve">. CERTIFIQUE-SE DE MANTER UMA ESPESSURA MÍNIMA DE PAREDE DE 0,005 </w:t>
            </w:r>
            <w:r w:rsidR="00C048CE">
              <w:rPr>
                <w:rFonts w:ascii="Calibri" w:eastAsia="Times New Roman" w:hAnsi="Calibri" w:cs="Arial"/>
                <w:b/>
                <w:bCs/>
                <w:color w:val="000000"/>
                <w:sz w:val="20"/>
                <w:szCs w:val="20"/>
                <w:lang w:eastAsia="pt-BR"/>
              </w:rPr>
              <w:t>in</w:t>
            </w:r>
            <w:r w:rsidRPr="00AE56D1">
              <w:rPr>
                <w:rFonts w:ascii="Calibri" w:eastAsia="Times New Roman" w:hAnsi="Calibri" w:cs="Arial"/>
                <w:b/>
                <w:bCs/>
                <w:color w:val="000000"/>
                <w:sz w:val="20"/>
                <w:szCs w:val="20"/>
                <w:lang w:eastAsia="pt-BR"/>
              </w:rPr>
              <w:t xml:space="preserve">. </w:t>
            </w:r>
            <w:r w:rsidRPr="00AE56D1">
              <w:rPr>
                <w:rFonts w:ascii="Calibri" w:eastAsia="Times New Roman" w:hAnsi="Calibri" w:cs="Arial"/>
                <w:b/>
                <w:bCs/>
                <w:color w:val="000000"/>
                <w:sz w:val="20"/>
                <w:szCs w:val="20"/>
                <w:lang w:val="en-US" w:eastAsia="pt-BR"/>
              </w:rPr>
              <w:t xml:space="preserve">(0,13 </w:t>
            </w:r>
            <w:r w:rsidR="00C048CE">
              <w:rPr>
                <w:rFonts w:ascii="Calibri" w:eastAsia="Times New Roman" w:hAnsi="Calibri" w:cs="Arial"/>
                <w:b/>
                <w:bCs/>
                <w:color w:val="000000"/>
                <w:sz w:val="20"/>
                <w:szCs w:val="20"/>
                <w:lang w:val="en-US" w:eastAsia="pt-BR"/>
              </w:rPr>
              <w:t>mm</w:t>
            </w:r>
            <w:r w:rsidRPr="00AE56D1">
              <w:rPr>
                <w:rFonts w:ascii="Calibri" w:eastAsia="Times New Roman" w:hAnsi="Calibri" w:cs="Arial"/>
                <w:b/>
                <w:bCs/>
                <w:color w:val="000000"/>
                <w:sz w:val="20"/>
                <w:szCs w:val="20"/>
                <w:lang w:val="en-US" w:eastAsia="pt-BR"/>
              </w:rPr>
              <w:t>).</w:t>
            </w:r>
          </w:p>
          <w:p w14:paraId="4B55B5C4" w14:textId="77777777" w:rsidR="00AE56D1" w:rsidRDefault="00AE56D1" w:rsidP="00AE56D1">
            <w:pPr>
              <w:jc w:val="both"/>
              <w:rPr>
                <w:rFonts w:ascii="Calibri" w:eastAsia="Times New Roman" w:hAnsi="Calibri" w:cs="Arial"/>
                <w:i/>
                <w:iCs/>
                <w:color w:val="000000"/>
                <w:sz w:val="20"/>
                <w:szCs w:val="20"/>
                <w:lang w:val="en-US" w:eastAsia="pt-BR"/>
              </w:rPr>
            </w:pPr>
          </w:p>
          <w:p w14:paraId="00BB8ACA" w14:textId="0AAA9E39" w:rsidR="00AE56D1" w:rsidRPr="00C048CE" w:rsidRDefault="00AE56D1" w:rsidP="00AE56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CAUTION: DO NOT FULLY MACHINE THE SEAL. MAKE SURE THAT YOU KEEP A</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 xml:space="preserve">0.005 in. </w:t>
            </w:r>
            <w:r w:rsidRPr="00C048CE">
              <w:rPr>
                <w:rFonts w:ascii="Calibri" w:eastAsia="Times New Roman" w:hAnsi="Calibri" w:cs="Arial"/>
                <w:i/>
                <w:iCs/>
                <w:color w:val="000000"/>
                <w:sz w:val="20"/>
                <w:szCs w:val="20"/>
                <w:lang w:eastAsia="pt-BR"/>
              </w:rPr>
              <w:t>(0.13 mm) MINIMUM WALL THICKNESS.)</w:t>
            </w:r>
          </w:p>
          <w:p w14:paraId="3612B61A" w14:textId="77777777" w:rsidR="00AE56D1" w:rsidRPr="00C048CE" w:rsidRDefault="00AE56D1" w:rsidP="00AE56D1">
            <w:pPr>
              <w:jc w:val="both"/>
              <w:rPr>
                <w:rFonts w:ascii="Calibri" w:eastAsia="Times New Roman" w:hAnsi="Calibri" w:cs="Arial"/>
                <w:i/>
                <w:iCs/>
                <w:color w:val="000000"/>
                <w:sz w:val="20"/>
                <w:szCs w:val="20"/>
                <w:lang w:eastAsia="pt-BR"/>
              </w:rPr>
            </w:pPr>
          </w:p>
          <w:p w14:paraId="7B624D84" w14:textId="77777777" w:rsidR="00AE56D1" w:rsidRPr="00C048CE" w:rsidRDefault="00AE56D1" w:rsidP="00AE56D1">
            <w:pPr>
              <w:jc w:val="both"/>
              <w:rPr>
                <w:rFonts w:ascii="Calibri" w:eastAsia="Times New Roman" w:hAnsi="Calibri" w:cs="Arial"/>
                <w:i/>
                <w:iCs/>
                <w:color w:val="000000"/>
                <w:sz w:val="20"/>
                <w:szCs w:val="20"/>
                <w:lang w:eastAsia="pt-BR"/>
              </w:rPr>
            </w:pPr>
          </w:p>
          <w:p w14:paraId="7934D976" w14:textId="2606C13F" w:rsid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(1) Usinar o air seal dentro do limite</w:t>
            </w:r>
            <w:r w:rsidR="00C048CE">
              <w:rPr>
                <w:rFonts w:ascii="Calibri" w:eastAsia="Times New Roman" w:hAnsi="Calibri" w:cs="Arial"/>
                <w:b/>
                <w:bCs/>
                <w:color w:val="000000"/>
                <w:sz w:val="20"/>
                <w:szCs w:val="20"/>
                <w:lang w:eastAsia="pt-BR"/>
              </w:rPr>
              <w:t xml:space="preserve"> </w:t>
            </w:r>
            <w:r w:rsidRPr="00AE56D1">
              <w:rPr>
                <w:rFonts w:ascii="Calibri" w:eastAsia="Times New Roman" w:hAnsi="Calibri" w:cs="Arial"/>
                <w:b/>
                <w:bCs/>
                <w:color w:val="000000"/>
                <w:sz w:val="20"/>
                <w:szCs w:val="20"/>
                <w:lang w:eastAsia="pt-BR"/>
              </w:rPr>
              <w:t>especificado</w:t>
            </w:r>
            <w:r w:rsidR="00C048CE">
              <w:rPr>
                <w:rFonts w:ascii="Calibri" w:eastAsia="Times New Roman" w:hAnsi="Calibri" w:cs="Arial"/>
                <w:b/>
                <w:bCs/>
                <w:color w:val="000000"/>
                <w:sz w:val="20"/>
                <w:szCs w:val="20"/>
                <w:lang w:eastAsia="pt-BR"/>
              </w:rPr>
              <w:t xml:space="preserve">: </w:t>
            </w:r>
            <w:r w:rsidR="00C048CE" w:rsidRPr="00C048CE">
              <w:rPr>
                <w:rFonts w:ascii="Calibri" w:eastAsia="Times New Roman" w:hAnsi="Calibri" w:cs="Arial"/>
                <w:b/>
                <w:bCs/>
                <w:color w:val="000000"/>
                <w:sz w:val="20"/>
                <w:szCs w:val="20"/>
                <w:lang w:eastAsia="pt-BR"/>
              </w:rPr>
              <w:t>5</w:t>
            </w:r>
            <w:r w:rsidR="00C048CE">
              <w:rPr>
                <w:rFonts w:ascii="Calibri" w:eastAsia="Times New Roman" w:hAnsi="Calibri" w:cs="Arial"/>
                <w:b/>
                <w:bCs/>
                <w:color w:val="000000"/>
                <w:sz w:val="20"/>
                <w:szCs w:val="20"/>
                <w:lang w:eastAsia="pt-BR"/>
              </w:rPr>
              <w:t>,</w:t>
            </w:r>
            <w:r w:rsidR="00C048CE" w:rsidRPr="00C048CE">
              <w:rPr>
                <w:rFonts w:ascii="Calibri" w:eastAsia="Times New Roman" w:hAnsi="Calibri" w:cs="Arial"/>
                <w:b/>
                <w:bCs/>
                <w:color w:val="000000"/>
                <w:sz w:val="20"/>
                <w:szCs w:val="20"/>
                <w:lang w:eastAsia="pt-BR"/>
              </w:rPr>
              <w:t>454 in. (138</w:t>
            </w:r>
            <w:r w:rsidR="00C048CE">
              <w:rPr>
                <w:rFonts w:ascii="Calibri" w:eastAsia="Times New Roman" w:hAnsi="Calibri" w:cs="Arial"/>
                <w:b/>
                <w:bCs/>
                <w:color w:val="000000"/>
                <w:sz w:val="20"/>
                <w:szCs w:val="20"/>
                <w:lang w:eastAsia="pt-BR"/>
              </w:rPr>
              <w:t>,</w:t>
            </w:r>
            <w:r w:rsidR="00C048CE" w:rsidRPr="00C048CE">
              <w:rPr>
                <w:rFonts w:ascii="Calibri" w:eastAsia="Times New Roman" w:hAnsi="Calibri" w:cs="Arial"/>
                <w:b/>
                <w:bCs/>
                <w:color w:val="000000"/>
                <w:sz w:val="20"/>
                <w:szCs w:val="20"/>
                <w:lang w:eastAsia="pt-BR"/>
              </w:rPr>
              <w:t xml:space="preserve">53 mm) </w:t>
            </w:r>
            <w:r w:rsidR="00C048CE">
              <w:rPr>
                <w:rFonts w:ascii="Calibri" w:eastAsia="Times New Roman" w:hAnsi="Calibri" w:cs="Arial"/>
                <w:b/>
                <w:bCs/>
                <w:color w:val="000000"/>
                <w:sz w:val="20"/>
                <w:szCs w:val="20"/>
                <w:lang w:eastAsia="pt-BR"/>
              </w:rPr>
              <w:t>de diâmetro máximo</w:t>
            </w:r>
            <w:r w:rsidR="00C048CE" w:rsidRPr="00C048CE">
              <w:rPr>
                <w:rFonts w:ascii="Calibri" w:eastAsia="Times New Roman" w:hAnsi="Calibri" w:cs="Arial"/>
                <w:b/>
                <w:bCs/>
                <w:color w:val="000000"/>
                <w:sz w:val="20"/>
                <w:szCs w:val="20"/>
                <w:lang w:eastAsia="pt-BR"/>
              </w:rPr>
              <w:t>.</w:t>
            </w:r>
          </w:p>
          <w:p w14:paraId="63B62F42" w14:textId="77777777" w:rsidR="00AE56D1" w:rsidRDefault="00AE56D1" w:rsidP="00AE56D1">
            <w:pPr>
              <w:jc w:val="both"/>
              <w:rPr>
                <w:rFonts w:ascii="Calibri" w:eastAsia="Times New Roman" w:hAnsi="Calibri" w:cs="Arial"/>
                <w:i/>
                <w:iCs/>
                <w:color w:val="000000"/>
                <w:sz w:val="20"/>
                <w:szCs w:val="20"/>
                <w:lang w:eastAsia="pt-BR"/>
              </w:rPr>
            </w:pPr>
          </w:p>
          <w:p w14:paraId="5C070EDE" w14:textId="2808F140" w:rsidR="00AE56D1" w:rsidRP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NOTA: Se o air seal estiver solto, removê-lo sem usinagem.</w:t>
            </w:r>
          </w:p>
          <w:p w14:paraId="18587E7F" w14:textId="77777777" w:rsidR="00AE56D1" w:rsidRPr="00AE56D1" w:rsidRDefault="00AE56D1" w:rsidP="00AE56D1">
            <w:pPr>
              <w:jc w:val="both"/>
              <w:rPr>
                <w:rFonts w:ascii="Calibri" w:eastAsia="Times New Roman" w:hAnsi="Calibri" w:cs="Arial"/>
                <w:i/>
                <w:iCs/>
                <w:color w:val="000000"/>
                <w:sz w:val="20"/>
                <w:szCs w:val="20"/>
                <w:lang w:eastAsia="pt-BR"/>
              </w:rPr>
            </w:pPr>
          </w:p>
          <w:p w14:paraId="35C81829" w14:textId="5890BAC1"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(1) Machine the air seal in the specified limits</w:t>
            </w:r>
            <w:r w:rsidR="00C048CE">
              <w:rPr>
                <w:rFonts w:ascii="Calibri" w:eastAsia="Times New Roman" w:hAnsi="Calibri" w:cs="Arial"/>
                <w:i/>
                <w:iCs/>
                <w:color w:val="000000"/>
                <w:sz w:val="20"/>
                <w:szCs w:val="20"/>
                <w:lang w:val="en-US" w:eastAsia="pt-BR"/>
              </w:rPr>
              <w:t>:</w:t>
            </w:r>
            <w:r w:rsidR="00C048CE" w:rsidRPr="00C048CE">
              <w:rPr>
                <w:lang w:val="en-US"/>
              </w:rPr>
              <w:t xml:space="preserve"> </w:t>
            </w:r>
            <w:r w:rsidR="00C048CE" w:rsidRPr="00C048CE">
              <w:rPr>
                <w:rFonts w:ascii="Calibri" w:eastAsia="Times New Roman" w:hAnsi="Calibri" w:cs="Arial"/>
                <w:i/>
                <w:iCs/>
                <w:color w:val="000000"/>
                <w:sz w:val="20"/>
                <w:szCs w:val="20"/>
                <w:lang w:val="en-US" w:eastAsia="pt-BR"/>
              </w:rPr>
              <w:t>5.454 in. (138.53 mm) diameter maximum</w:t>
            </w:r>
            <w:r w:rsidR="00C048C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93FF274" w14:textId="77777777" w:rsidR="00AE56D1" w:rsidRDefault="00AE56D1" w:rsidP="00AE56D1">
            <w:pPr>
              <w:jc w:val="both"/>
              <w:rPr>
                <w:rFonts w:ascii="Calibri" w:eastAsia="Times New Roman" w:hAnsi="Calibri" w:cs="Arial"/>
                <w:i/>
                <w:iCs/>
                <w:color w:val="000000"/>
                <w:sz w:val="20"/>
                <w:szCs w:val="20"/>
                <w:lang w:val="en-US" w:eastAsia="pt-BR"/>
              </w:rPr>
            </w:pPr>
          </w:p>
          <w:p w14:paraId="5853C040" w14:textId="12F76955" w:rsidR="00AE56D1" w:rsidRP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NOTE: If the air seal is loose, remove it without machining.</w:t>
            </w:r>
            <w:r>
              <w:rPr>
                <w:rFonts w:ascii="Calibri" w:eastAsia="Times New Roman" w:hAnsi="Calibri" w:cs="Arial"/>
                <w:i/>
                <w:iCs/>
                <w:color w:val="000000"/>
                <w:sz w:val="20"/>
                <w:szCs w:val="20"/>
                <w:lang w:val="en-US" w:eastAsia="pt-BR"/>
              </w:rPr>
              <w:t>)</w:t>
            </w:r>
          </w:p>
          <w:p w14:paraId="25BE232A" w14:textId="77777777" w:rsidR="00AE56D1" w:rsidRDefault="00AE56D1" w:rsidP="00AE56D1">
            <w:pPr>
              <w:jc w:val="both"/>
              <w:rPr>
                <w:rFonts w:ascii="Calibri" w:eastAsia="Times New Roman" w:hAnsi="Calibri" w:cs="Arial"/>
                <w:i/>
                <w:iCs/>
                <w:color w:val="000000"/>
                <w:sz w:val="20"/>
                <w:szCs w:val="20"/>
                <w:lang w:val="en-US" w:eastAsia="pt-BR"/>
              </w:rPr>
            </w:pPr>
          </w:p>
          <w:p w14:paraId="63B28A25" w14:textId="77777777" w:rsidR="00AE56D1" w:rsidRDefault="00AE56D1" w:rsidP="00AE56D1">
            <w:pPr>
              <w:jc w:val="both"/>
              <w:rPr>
                <w:rFonts w:ascii="Calibri" w:eastAsia="Times New Roman" w:hAnsi="Calibri" w:cs="Arial"/>
                <w:i/>
                <w:iCs/>
                <w:color w:val="000000"/>
                <w:sz w:val="20"/>
                <w:szCs w:val="20"/>
                <w:lang w:val="en-US" w:eastAsia="pt-BR"/>
              </w:rPr>
            </w:pPr>
          </w:p>
          <w:p w14:paraId="1A8E7C78" w14:textId="40766A18" w:rsidR="00AE56D1" w:rsidRP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(2) Quebrar e remover a parede remanescente do air seal.</w:t>
            </w:r>
          </w:p>
          <w:p w14:paraId="11EDFAF9" w14:textId="77777777" w:rsidR="00AE56D1" w:rsidRPr="00AE56D1" w:rsidRDefault="00AE56D1" w:rsidP="00AE56D1">
            <w:pPr>
              <w:jc w:val="both"/>
              <w:rPr>
                <w:rFonts w:ascii="Calibri" w:eastAsia="Times New Roman" w:hAnsi="Calibri" w:cs="Arial"/>
                <w:i/>
                <w:iCs/>
                <w:color w:val="000000"/>
                <w:sz w:val="20"/>
                <w:szCs w:val="20"/>
                <w:lang w:eastAsia="pt-BR"/>
              </w:rPr>
            </w:pPr>
          </w:p>
          <w:p w14:paraId="3CD118EB" w14:textId="1F458425" w:rsidR="00AE56D1"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(2) Break and remove the remaining wall of the air seal.</w:t>
            </w: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cr/>
            </w:r>
          </w:p>
          <w:p w14:paraId="241D57FE" w14:textId="77777777" w:rsidR="00AE56D1" w:rsidRDefault="00AE56D1" w:rsidP="00AE56D1">
            <w:pPr>
              <w:jc w:val="both"/>
              <w:rPr>
                <w:rFonts w:ascii="Calibri" w:eastAsia="Times New Roman" w:hAnsi="Calibri" w:cs="Arial"/>
                <w:i/>
                <w:iCs/>
                <w:color w:val="000000"/>
                <w:sz w:val="20"/>
                <w:szCs w:val="20"/>
                <w:lang w:val="en-US" w:eastAsia="pt-BR"/>
              </w:rPr>
            </w:pPr>
          </w:p>
          <w:p w14:paraId="228D4E24" w14:textId="2AD5DC51" w:rsidR="00AE56D1" w:rsidRDefault="00AE56D1"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 xml:space="preserve">(3) Remover o material elevado do diâmetro da peça. Se houver danos adicionais, </w:t>
            </w:r>
            <w:r w:rsidR="00C048CE">
              <w:rPr>
                <w:rFonts w:ascii="Calibri" w:eastAsia="Times New Roman" w:hAnsi="Calibri" w:cs="Arial"/>
                <w:b/>
                <w:bCs/>
                <w:color w:val="000000"/>
                <w:sz w:val="20"/>
                <w:szCs w:val="20"/>
                <w:lang w:eastAsia="pt-BR"/>
              </w:rPr>
              <w:t xml:space="preserve">não seguir para a próxima etapa, </w:t>
            </w:r>
            <w:r w:rsidR="00C048CE" w:rsidRPr="00A60068">
              <w:rPr>
                <w:rFonts w:ascii="Calibri" w:eastAsia="Times New Roman" w:hAnsi="Calibri" w:cs="Arial"/>
                <w:b/>
                <w:bCs/>
                <w:color w:val="000000"/>
                <w:sz w:val="20"/>
                <w:szCs w:val="20"/>
                <w:lang w:eastAsia="pt-BR"/>
              </w:rPr>
              <w:t>informar a Engenharia, que deverá adaptar o escopo</w:t>
            </w:r>
            <w:r w:rsidR="00C048CE">
              <w:rPr>
                <w:rFonts w:ascii="Calibri" w:eastAsia="Times New Roman" w:hAnsi="Calibri" w:cs="Arial"/>
                <w:b/>
                <w:bCs/>
                <w:color w:val="000000"/>
                <w:sz w:val="20"/>
                <w:szCs w:val="20"/>
                <w:lang w:eastAsia="pt-BR"/>
              </w:rPr>
              <w:t>, e c</w:t>
            </w:r>
            <w:r w:rsidR="00C048CE" w:rsidRPr="00A60068">
              <w:rPr>
                <w:rFonts w:ascii="Calibri" w:eastAsia="Times New Roman" w:hAnsi="Calibri" w:cs="Arial"/>
                <w:b/>
                <w:bCs/>
                <w:color w:val="000000"/>
                <w:sz w:val="20"/>
                <w:szCs w:val="20"/>
                <w:lang w:eastAsia="pt-BR"/>
              </w:rPr>
              <w:t xml:space="preserve">arimbar esta etapa com </w:t>
            </w:r>
            <w:r w:rsidR="00C048CE">
              <w:rPr>
                <w:rFonts w:ascii="Calibri" w:eastAsia="Times New Roman" w:hAnsi="Calibri" w:cs="Arial"/>
                <w:b/>
                <w:bCs/>
                <w:color w:val="000000"/>
                <w:sz w:val="20"/>
                <w:szCs w:val="20"/>
                <w:lang w:eastAsia="pt-BR"/>
              </w:rPr>
              <w:t>“</w:t>
            </w:r>
            <w:r w:rsidR="00C048CE" w:rsidRPr="00A60068">
              <w:rPr>
                <w:rFonts w:ascii="Calibri" w:eastAsia="Times New Roman" w:hAnsi="Calibri" w:cs="Arial"/>
                <w:b/>
                <w:bCs/>
                <w:color w:val="000000"/>
                <w:sz w:val="20"/>
                <w:szCs w:val="20"/>
                <w:lang w:eastAsia="pt-BR"/>
              </w:rPr>
              <w:t>RG-007</w:t>
            </w:r>
            <w:r w:rsidR="00C048CE">
              <w:rPr>
                <w:rFonts w:ascii="Calibri" w:eastAsia="Times New Roman" w:hAnsi="Calibri" w:cs="Arial"/>
                <w:b/>
                <w:bCs/>
                <w:color w:val="000000"/>
                <w:sz w:val="20"/>
                <w:szCs w:val="20"/>
                <w:lang w:eastAsia="pt-BR"/>
              </w:rPr>
              <w:t xml:space="preserve">”, registrando </w:t>
            </w:r>
            <w:r w:rsidR="00C048CE" w:rsidRPr="00A60068">
              <w:rPr>
                <w:rFonts w:ascii="Calibri" w:eastAsia="Times New Roman" w:hAnsi="Calibri" w:cs="Arial"/>
                <w:b/>
                <w:bCs/>
                <w:color w:val="000000"/>
                <w:sz w:val="20"/>
                <w:szCs w:val="20"/>
                <w:lang w:eastAsia="pt-BR"/>
              </w:rPr>
              <w:t>no formulário</w:t>
            </w:r>
            <w:r w:rsidR="00C048CE">
              <w:t xml:space="preserve"> </w:t>
            </w:r>
            <w:r w:rsidR="00C048CE" w:rsidRPr="00A60068">
              <w:rPr>
                <w:rFonts w:ascii="Calibri" w:eastAsia="Times New Roman" w:hAnsi="Calibri" w:cs="Arial"/>
                <w:b/>
                <w:bCs/>
                <w:color w:val="000000"/>
                <w:sz w:val="20"/>
                <w:szCs w:val="20"/>
                <w:lang w:eastAsia="pt-BR"/>
              </w:rPr>
              <w:t>IAS-RG-0007 o motivo d</w:t>
            </w:r>
            <w:r w:rsidR="00C048CE">
              <w:rPr>
                <w:rFonts w:ascii="Calibri" w:eastAsia="Times New Roman" w:hAnsi="Calibri" w:cs="Arial"/>
                <w:b/>
                <w:bCs/>
                <w:color w:val="000000"/>
                <w:sz w:val="20"/>
                <w:szCs w:val="20"/>
                <w:lang w:eastAsia="pt-BR"/>
              </w:rPr>
              <w:t>a necessidade</w:t>
            </w:r>
            <w:r w:rsidR="00C048CE" w:rsidRPr="00A60068">
              <w:rPr>
                <w:rFonts w:ascii="Calibri" w:eastAsia="Times New Roman" w:hAnsi="Calibri" w:cs="Arial"/>
                <w:b/>
                <w:bCs/>
                <w:color w:val="000000"/>
                <w:sz w:val="20"/>
                <w:szCs w:val="20"/>
                <w:lang w:eastAsia="pt-BR"/>
              </w:rPr>
              <w:t>.</w:t>
            </w:r>
          </w:p>
          <w:p w14:paraId="315ABA72" w14:textId="77777777" w:rsidR="00C048CE" w:rsidRDefault="00C048CE" w:rsidP="00AE56D1">
            <w:pPr>
              <w:jc w:val="both"/>
              <w:rPr>
                <w:rFonts w:ascii="Calibri" w:eastAsia="Times New Roman" w:hAnsi="Calibri" w:cs="Arial"/>
                <w:b/>
                <w:bCs/>
                <w:color w:val="000000"/>
                <w:sz w:val="20"/>
                <w:szCs w:val="20"/>
                <w:lang w:eastAsia="pt-BR"/>
              </w:rPr>
            </w:pPr>
          </w:p>
          <w:p w14:paraId="65C825C3" w14:textId="4A5D8973" w:rsidR="00C048CE" w:rsidRPr="00AE56D1" w:rsidRDefault="00C048CE" w:rsidP="00AE56D1">
            <w:pPr>
              <w:jc w:val="both"/>
              <w:rPr>
                <w:rFonts w:ascii="Calibri" w:eastAsia="Times New Roman" w:hAnsi="Calibri" w:cs="Arial"/>
                <w:b/>
                <w:bCs/>
                <w:color w:val="000000"/>
                <w:sz w:val="20"/>
                <w:szCs w:val="20"/>
                <w:lang w:eastAsia="pt-BR"/>
              </w:rPr>
            </w:pPr>
            <w:r w:rsidRPr="00AE56D1">
              <w:rPr>
                <w:rFonts w:ascii="Calibri" w:eastAsia="Times New Roman" w:hAnsi="Calibri" w:cs="Arial"/>
                <w:b/>
                <w:bCs/>
                <w:color w:val="000000"/>
                <w:sz w:val="20"/>
                <w:szCs w:val="20"/>
                <w:lang w:eastAsia="pt-BR"/>
              </w:rPr>
              <w:t>CUIDADO: NÃO AUMENTAR O DIÂMETRO INTERNO DO HOUSING AO REMOVER MATERIAL ELEVADO OU INDESEJADO.</w:t>
            </w:r>
          </w:p>
          <w:p w14:paraId="4A001EE4" w14:textId="77777777" w:rsidR="00AE56D1" w:rsidRPr="00AE56D1" w:rsidRDefault="00AE56D1" w:rsidP="00AE56D1">
            <w:pPr>
              <w:jc w:val="both"/>
              <w:rPr>
                <w:rFonts w:ascii="Calibri" w:eastAsia="Times New Roman" w:hAnsi="Calibri" w:cs="Arial"/>
                <w:i/>
                <w:iCs/>
                <w:color w:val="000000"/>
                <w:sz w:val="20"/>
                <w:szCs w:val="20"/>
                <w:lang w:eastAsia="pt-BR"/>
              </w:rPr>
            </w:pPr>
          </w:p>
          <w:p w14:paraId="2EF75C82" w14:textId="57A405AC" w:rsidR="005B264F" w:rsidRDefault="00AE56D1"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AE56D1">
              <w:rPr>
                <w:rFonts w:ascii="Calibri" w:eastAsia="Times New Roman" w:hAnsi="Calibri" w:cs="Arial"/>
                <w:i/>
                <w:iCs/>
                <w:color w:val="000000"/>
                <w:sz w:val="20"/>
                <w:szCs w:val="20"/>
                <w:lang w:val="en-US" w:eastAsia="pt-BR"/>
              </w:rPr>
              <w:t>(3) Remove raised material from the diameter of the part. If there is more damage,</w:t>
            </w:r>
            <w:r>
              <w:rPr>
                <w:rFonts w:ascii="Calibri" w:eastAsia="Times New Roman" w:hAnsi="Calibri" w:cs="Arial"/>
                <w:i/>
                <w:iCs/>
                <w:color w:val="000000"/>
                <w:sz w:val="20"/>
                <w:szCs w:val="20"/>
                <w:lang w:val="en-US" w:eastAsia="pt-BR"/>
              </w:rPr>
              <w:t xml:space="preserve"> </w:t>
            </w:r>
            <w:r w:rsidR="00C048CE" w:rsidRPr="00C048CE">
              <w:rPr>
                <w:rFonts w:ascii="Calibri" w:eastAsia="Times New Roman" w:hAnsi="Calibri" w:cs="Arial"/>
                <w:i/>
                <w:iCs/>
                <w:color w:val="000000"/>
                <w:sz w:val="20"/>
                <w:szCs w:val="20"/>
                <w:lang w:val="en-US" w:eastAsia="pt-BR"/>
              </w:rPr>
              <w:t>do not proceed to the next step</w:t>
            </w:r>
            <w:r w:rsidR="00C048CE">
              <w:rPr>
                <w:rFonts w:ascii="Calibri" w:eastAsia="Times New Roman" w:hAnsi="Calibri" w:cs="Arial"/>
                <w:i/>
                <w:iCs/>
                <w:color w:val="000000"/>
                <w:sz w:val="20"/>
                <w:szCs w:val="20"/>
                <w:lang w:val="en-US" w:eastAsia="pt-BR"/>
              </w:rPr>
              <w:t>,</w:t>
            </w:r>
            <w:r w:rsidR="00C048CE" w:rsidRPr="00C048CE">
              <w:rPr>
                <w:rFonts w:ascii="Calibri" w:eastAsia="Times New Roman" w:hAnsi="Calibri" w:cs="Arial"/>
                <w:i/>
                <w:iCs/>
                <w:color w:val="000000"/>
                <w:sz w:val="20"/>
                <w:szCs w:val="20"/>
                <w:lang w:val="en-US" w:eastAsia="pt-BR"/>
              </w:rPr>
              <w:t xml:space="preserve"> inform Engineering, which shall adapt the scope, and stamp this step with “RG-007”, recording the reason for the requirement in form IAS-RG-0007</w:t>
            </w:r>
            <w:r w:rsidRPr="00AE56D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EEDD54F" w14:textId="77777777" w:rsidR="00C048CE" w:rsidRDefault="00C048CE" w:rsidP="00AE56D1">
            <w:pPr>
              <w:jc w:val="both"/>
              <w:rPr>
                <w:rFonts w:ascii="Calibri" w:eastAsia="Times New Roman" w:hAnsi="Calibri" w:cs="Arial"/>
                <w:i/>
                <w:iCs/>
                <w:color w:val="000000"/>
                <w:sz w:val="20"/>
                <w:szCs w:val="20"/>
                <w:lang w:val="en-US" w:eastAsia="pt-BR"/>
              </w:rPr>
            </w:pPr>
          </w:p>
          <w:p w14:paraId="18D161B6" w14:textId="2EE9EC45" w:rsidR="0013362C" w:rsidRPr="00950B96" w:rsidRDefault="00C048CE" w:rsidP="00AE56D1">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E56D1">
              <w:rPr>
                <w:rFonts w:ascii="Calibri" w:eastAsia="Times New Roman" w:hAnsi="Calibri" w:cs="Arial"/>
                <w:i/>
                <w:iCs/>
                <w:color w:val="000000"/>
                <w:sz w:val="20"/>
                <w:szCs w:val="20"/>
                <w:lang w:val="en-US" w:eastAsia="pt-BR"/>
              </w:rPr>
              <w:t>CAUTION: DO NOT INCREASE THE INNER DIAMETER OF THE HOUSING WHEN</w:t>
            </w:r>
            <w:r>
              <w:rPr>
                <w:rFonts w:ascii="Calibri" w:eastAsia="Times New Roman" w:hAnsi="Calibri" w:cs="Arial"/>
                <w:i/>
                <w:iCs/>
                <w:color w:val="000000"/>
                <w:sz w:val="20"/>
                <w:szCs w:val="20"/>
                <w:lang w:val="en-US" w:eastAsia="pt-BR"/>
              </w:rPr>
              <w:t xml:space="preserve"> </w:t>
            </w:r>
            <w:r w:rsidRPr="00AE56D1">
              <w:rPr>
                <w:rFonts w:ascii="Calibri" w:eastAsia="Times New Roman" w:hAnsi="Calibri" w:cs="Arial"/>
                <w:i/>
                <w:iCs/>
                <w:color w:val="000000"/>
                <w:sz w:val="20"/>
                <w:szCs w:val="20"/>
                <w:lang w:val="en-US" w:eastAsia="pt-BR"/>
              </w:rPr>
              <w:t>YOU REMOVE RAISED AND UNWANTED MATERIAL.</w:t>
            </w:r>
            <w:r>
              <w:rPr>
                <w:rFonts w:ascii="Calibri" w:eastAsia="Times New Roman" w:hAnsi="Calibri" w:cs="Arial"/>
                <w:i/>
                <w:iCs/>
                <w:color w:val="000000"/>
                <w:sz w:val="20"/>
                <w:szCs w:val="20"/>
                <w:lang w:val="en-US" w:eastAsia="pt-BR"/>
              </w:rPr>
              <w:t>)</w:t>
            </w:r>
          </w:p>
          <w:p w14:paraId="4DB2909A" w14:textId="77777777" w:rsidR="0013362C" w:rsidRPr="00EC3DBD" w:rsidRDefault="0013362C" w:rsidP="00AE56D1">
            <w:pPr>
              <w:jc w:val="both"/>
              <w:rPr>
                <w:rFonts w:ascii="Calibri" w:eastAsia="Times New Roman" w:hAnsi="Calibri" w:cs="Arial"/>
                <w:b/>
                <w:bCs/>
                <w:color w:val="000000"/>
                <w:sz w:val="20"/>
                <w:szCs w:val="20"/>
                <w:lang w:val="en-US" w:eastAsia="pt-BR"/>
              </w:rPr>
            </w:pPr>
          </w:p>
          <w:p w14:paraId="67D2E47E" w14:textId="5F19EDF4" w:rsidR="00C048CE" w:rsidRDefault="00C048CE" w:rsidP="00AE56D1">
            <w:pPr>
              <w:jc w:val="both"/>
              <w:rPr>
                <w:rFonts w:ascii="Calibri" w:eastAsia="Times New Roman" w:hAnsi="Calibri" w:cs="Arial"/>
                <w:b/>
                <w:bCs/>
                <w:color w:val="000000"/>
                <w:sz w:val="20"/>
                <w:szCs w:val="20"/>
                <w:lang w:eastAsia="pt-BR"/>
              </w:rPr>
            </w:pPr>
            <w:r w:rsidRPr="00C048CE">
              <w:rPr>
                <w:rFonts w:ascii="Calibri" w:eastAsia="Times New Roman" w:hAnsi="Calibri" w:cs="Arial"/>
                <w:b/>
                <w:bCs/>
                <w:color w:val="000000"/>
                <w:sz w:val="20"/>
                <w:szCs w:val="20"/>
                <w:lang w:eastAsia="pt-BR"/>
              </w:rPr>
              <w:t>Após a remoção do a</w:t>
            </w:r>
            <w:r>
              <w:rPr>
                <w:rFonts w:ascii="Calibri" w:eastAsia="Times New Roman" w:hAnsi="Calibri" w:cs="Arial"/>
                <w:b/>
                <w:bCs/>
                <w:color w:val="000000"/>
                <w:sz w:val="20"/>
                <w:szCs w:val="20"/>
                <w:lang w:eastAsia="pt-BR"/>
              </w:rPr>
              <w:t xml:space="preserve">ir seal, havia </w:t>
            </w:r>
            <w:r w:rsidRPr="00AE56D1">
              <w:rPr>
                <w:rFonts w:ascii="Calibri" w:eastAsia="Times New Roman" w:hAnsi="Calibri" w:cs="Arial"/>
                <w:b/>
                <w:bCs/>
                <w:color w:val="000000"/>
                <w:sz w:val="20"/>
                <w:szCs w:val="20"/>
                <w:lang w:eastAsia="pt-BR"/>
              </w:rPr>
              <w:t>danos adicionais</w:t>
            </w:r>
            <w:r>
              <w:rPr>
                <w:rFonts w:ascii="Calibri" w:eastAsia="Times New Roman" w:hAnsi="Calibri" w:cs="Arial"/>
                <w:b/>
                <w:bCs/>
                <w:color w:val="000000"/>
                <w:sz w:val="20"/>
                <w:szCs w:val="20"/>
                <w:lang w:eastAsia="pt-BR"/>
              </w:rPr>
              <w:t xml:space="preserve"> presentes na peça?</w:t>
            </w:r>
          </w:p>
          <w:p w14:paraId="780121E8" w14:textId="371CDD7C" w:rsidR="00C048CE" w:rsidRPr="00C048CE" w:rsidRDefault="00C048CE" w:rsidP="00C048CE">
            <w:pPr>
              <w:jc w:val="both"/>
              <w:rPr>
                <w:rFonts w:ascii="Calibri" w:eastAsia="Times New Roman" w:hAnsi="Calibri" w:cs="Arial"/>
                <w:b/>
                <w:bCs/>
                <w:color w:val="000000"/>
                <w:sz w:val="20"/>
                <w:szCs w:val="20"/>
                <w:lang w:val="en-US" w:eastAsia="pt-BR"/>
              </w:rPr>
            </w:pPr>
            <w:r w:rsidRPr="00C048CE">
              <w:rPr>
                <w:rFonts w:ascii="Calibri" w:eastAsia="Times New Roman" w:hAnsi="Calibri" w:cs="Arial"/>
                <w:i/>
                <w:iCs/>
                <w:color w:val="000000"/>
                <w:sz w:val="20"/>
                <w:szCs w:val="20"/>
                <w:lang w:val="en-US" w:eastAsia="pt-BR"/>
              </w:rPr>
              <w:t>(After the air seal removal, were additional damages found on the part?)</w:t>
            </w:r>
          </w:p>
          <w:p w14:paraId="5E7EB8A4" w14:textId="77777777" w:rsidR="00C048CE" w:rsidRPr="00C048CE" w:rsidRDefault="00C048CE" w:rsidP="00C048CE">
            <w:pPr>
              <w:jc w:val="both"/>
              <w:rPr>
                <w:rFonts w:ascii="Calibri" w:eastAsia="Times New Roman" w:hAnsi="Calibri" w:cs="Arial"/>
                <w:b/>
                <w:bCs/>
                <w:color w:val="000000"/>
                <w:sz w:val="20"/>
                <w:szCs w:val="20"/>
                <w:lang w:val="en-US" w:eastAsia="pt-BR"/>
              </w:rPr>
            </w:pPr>
          </w:p>
          <w:p w14:paraId="3E7E530E" w14:textId="509D4047" w:rsidR="00C048CE" w:rsidRPr="002932FB" w:rsidRDefault="00C048CE" w:rsidP="00C048CE">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w:t>
            </w:r>
            <w:r>
              <w:rPr>
                <w:rFonts w:ascii="Calibri" w:eastAsia="Times New Roman" w:hAnsi="Calibri" w:cs="Arial"/>
                <w:b/>
                <w:bCs/>
                <w:color w:val="000000"/>
                <w:sz w:val="20"/>
                <w:szCs w:val="20"/>
                <w:lang w:eastAsia="pt-BR"/>
              </w:rPr>
              <w:t>m. Solicitar adaptação de escopo à Engenharia</w:t>
            </w:r>
            <w:r w:rsidRPr="002932FB">
              <w:rPr>
                <w:rFonts w:ascii="Calibri" w:eastAsia="Times New Roman" w:hAnsi="Calibri" w:cs="Arial"/>
                <w:b/>
                <w:bCs/>
                <w:color w:val="000000"/>
                <w:sz w:val="20"/>
                <w:szCs w:val="20"/>
                <w:lang w:eastAsia="pt-BR"/>
              </w:rPr>
              <w:t>.</w:t>
            </w:r>
          </w:p>
          <w:p w14:paraId="0F451402" w14:textId="504F7479" w:rsidR="00C048CE" w:rsidRPr="00C048CE" w:rsidRDefault="00C048CE" w:rsidP="00C048CE">
            <w:pPr>
              <w:jc w:val="both"/>
              <w:rPr>
                <w:rFonts w:ascii="Calibri" w:eastAsia="Times New Roman" w:hAnsi="Calibri" w:cs="Arial"/>
                <w:b/>
                <w:bCs/>
                <w:color w:val="000000"/>
                <w:sz w:val="20"/>
                <w:szCs w:val="20"/>
                <w:lang w:val="en-US" w:eastAsia="pt-BR"/>
              </w:rPr>
            </w:pPr>
            <w:r w:rsidRPr="00227F45">
              <w:rPr>
                <w:rFonts w:ascii="Calibri" w:eastAsia="Times New Roman" w:hAnsi="Calibri" w:cs="Arial"/>
                <w:i/>
                <w:iCs/>
                <w:color w:val="000000"/>
                <w:sz w:val="20"/>
                <w:szCs w:val="20"/>
                <w:lang w:eastAsia="pt-BR"/>
              </w:rPr>
              <w:t xml:space="preserve">       </w:t>
            </w:r>
            <w:r w:rsidRPr="00C048CE">
              <w:rPr>
                <w:rFonts w:ascii="Calibri" w:eastAsia="Times New Roman" w:hAnsi="Calibri" w:cs="Arial"/>
                <w:i/>
                <w:iCs/>
                <w:color w:val="000000"/>
                <w:sz w:val="20"/>
                <w:szCs w:val="20"/>
                <w:lang w:val="en-US" w:eastAsia="pt-BR"/>
              </w:rPr>
              <w:t>(Yes. Request scope adaptation from Engineering.)</w:t>
            </w:r>
          </w:p>
          <w:p w14:paraId="681D54FC" w14:textId="77777777" w:rsidR="00C048CE" w:rsidRPr="00C048CE" w:rsidRDefault="00C048CE" w:rsidP="00C048CE">
            <w:pPr>
              <w:jc w:val="both"/>
              <w:rPr>
                <w:rFonts w:ascii="Calibri" w:eastAsia="Times New Roman" w:hAnsi="Calibri" w:cs="Arial"/>
                <w:b/>
                <w:bCs/>
                <w:color w:val="000000"/>
                <w:sz w:val="20"/>
                <w:szCs w:val="20"/>
                <w:lang w:val="en-US" w:eastAsia="pt-BR"/>
              </w:rPr>
            </w:pPr>
          </w:p>
          <w:p w14:paraId="48523398" w14:textId="374D57B9" w:rsidR="00C048CE" w:rsidRPr="00AD0815" w:rsidRDefault="00C048CE" w:rsidP="00C048C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14922537" w14:textId="37324ACF" w:rsidR="00C048CE" w:rsidRPr="00C048CE" w:rsidRDefault="00C048CE" w:rsidP="00C048CE">
            <w:pPr>
              <w:jc w:val="both"/>
              <w:rPr>
                <w:rFonts w:ascii="Calibri" w:eastAsia="Times New Roman" w:hAnsi="Calibri" w:cs="Arial"/>
                <w:b/>
                <w:bCs/>
                <w:color w:val="000000"/>
                <w:sz w:val="20"/>
                <w:szCs w:val="20"/>
                <w:lang w:val="en-US" w:eastAsia="pt-BR"/>
              </w:rPr>
            </w:pPr>
            <w:r w:rsidRPr="00227F45">
              <w:rPr>
                <w:rFonts w:ascii="Calibri" w:eastAsia="Times New Roman" w:hAnsi="Calibri" w:cs="Arial"/>
                <w:i/>
                <w:iCs/>
                <w:color w:val="000000"/>
                <w:sz w:val="20"/>
                <w:szCs w:val="20"/>
                <w:lang w:eastAsia="pt-BR"/>
              </w:rPr>
              <w:t xml:space="preserve">       </w:t>
            </w:r>
            <w:r w:rsidRPr="00C048CE">
              <w:rPr>
                <w:rFonts w:ascii="Calibri" w:eastAsia="Times New Roman" w:hAnsi="Calibri" w:cs="Arial"/>
                <w:i/>
                <w:iCs/>
                <w:color w:val="000000"/>
                <w:sz w:val="20"/>
                <w:szCs w:val="20"/>
                <w:lang w:val="en-US" w:eastAsia="pt-BR"/>
              </w:rPr>
              <w:t>(No. Proceed to the next step.)</w:t>
            </w:r>
          </w:p>
          <w:p w14:paraId="66D14253" w14:textId="63BB2200" w:rsidR="00EB5BE2" w:rsidRPr="00C048CE" w:rsidRDefault="00EB5BE2" w:rsidP="00AE56D1">
            <w:pPr>
              <w:jc w:val="both"/>
              <w:rPr>
                <w:rFonts w:ascii="Calibri" w:eastAsia="Times New Roman" w:hAnsi="Calibri" w:cs="Arial"/>
                <w:b/>
                <w:bCs/>
                <w:color w:val="000000"/>
                <w:sz w:val="20"/>
                <w:szCs w:val="20"/>
                <w:lang w:val="en-US" w:eastAsia="pt-BR"/>
              </w:rPr>
            </w:pPr>
          </w:p>
        </w:tc>
      </w:tr>
      <w:tr w:rsidR="00D22D2B" w:rsidRPr="00A1320C" w14:paraId="03EEBDC0" w14:textId="77777777" w:rsidTr="00635CE2">
        <w:trPr>
          <w:trHeight w:val="1134"/>
          <w:jc w:val="center"/>
        </w:trPr>
        <w:tc>
          <w:tcPr>
            <w:tcW w:w="704" w:type="dxa"/>
            <w:vAlign w:val="center"/>
          </w:tcPr>
          <w:p w14:paraId="504EADFB" w14:textId="1FAB9201"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690836481"/>
            <w:placeholder>
              <w:docPart w:val="CC21D7D54A0D4E239DA1291187F2A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755F15" w14:textId="1DC32C0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CDBD0C9A59AD44D797A2BDF6F87295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CD9952" w14:textId="6234017A"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0717B6" w14:textId="77777777" w:rsidR="00D22D2B" w:rsidRDefault="00D22D2B" w:rsidP="00D22D2B">
            <w:pPr>
              <w:jc w:val="both"/>
              <w:rPr>
                <w:rFonts w:ascii="Calibri" w:eastAsia="Times New Roman" w:hAnsi="Calibri" w:cs="Arial"/>
                <w:b/>
                <w:bCs/>
                <w:color w:val="000000"/>
                <w:sz w:val="20"/>
                <w:szCs w:val="20"/>
                <w:lang w:val="en-US" w:eastAsia="pt-BR"/>
              </w:rPr>
            </w:pPr>
          </w:p>
          <w:p w14:paraId="162583CD" w14:textId="4811139E"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FPI local da área reparada da peça (ref. Item </w:t>
            </w:r>
            <w:r w:rsidR="008538B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D. e Figura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Subtask </w:t>
            </w:r>
            <w:r w:rsidRPr="00D22D2B">
              <w:rPr>
                <w:rFonts w:ascii="Calibri" w:eastAsia="Times New Roman" w:hAnsi="Calibri" w:cs="Arial"/>
                <w:b/>
                <w:bCs/>
                <w:color w:val="000000"/>
                <w:sz w:val="20"/>
                <w:szCs w:val="20"/>
                <w:lang w:eastAsia="pt-BR"/>
              </w:rPr>
              <w:t>72-53-22-230-001-035</w:t>
            </w:r>
            <w:r>
              <w:rPr>
                <w:rFonts w:ascii="Calibri" w:eastAsia="Times New Roman" w:hAnsi="Calibri" w:cs="Arial"/>
                <w:b/>
                <w:bCs/>
                <w:color w:val="000000"/>
                <w:sz w:val="20"/>
                <w:szCs w:val="20"/>
                <w:lang w:eastAsia="pt-BR"/>
              </w:rPr>
              <w:t>):</w:t>
            </w:r>
          </w:p>
          <w:p w14:paraId="383E0B6B" w14:textId="77777777" w:rsidR="00D22D2B" w:rsidRDefault="00D22D2B" w:rsidP="00D22D2B">
            <w:pPr>
              <w:jc w:val="both"/>
              <w:rPr>
                <w:rFonts w:ascii="Calibri" w:eastAsia="Times New Roman" w:hAnsi="Calibri" w:cs="Arial"/>
                <w:b/>
                <w:bCs/>
                <w:color w:val="000000"/>
                <w:sz w:val="20"/>
                <w:szCs w:val="20"/>
                <w:lang w:eastAsia="pt-BR"/>
              </w:rPr>
            </w:pPr>
          </w:p>
          <w:p w14:paraId="3F48C756" w14:textId="3FB478C4" w:rsidR="00D22D2B" w:rsidRDefault="00D22D2B" w:rsidP="00D22D2B">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local FPI of the repaired area of the part (ref. Item </w:t>
            </w:r>
            <w:r w:rsidR="008538BA">
              <w:rPr>
                <w:rFonts w:ascii="Calibri" w:eastAsia="Times New Roman" w:hAnsi="Calibri" w:cs="Arial"/>
                <w:i/>
                <w:iCs/>
                <w:color w:val="000000"/>
                <w:sz w:val="20"/>
                <w:szCs w:val="20"/>
                <w:lang w:val="en-US" w:eastAsia="pt-BR"/>
              </w:rPr>
              <w:t>4</w:t>
            </w:r>
            <w:r w:rsidRPr="00D22D2B">
              <w:rPr>
                <w:rFonts w:ascii="Calibri" w:eastAsia="Times New Roman" w:hAnsi="Calibri" w:cs="Arial"/>
                <w:i/>
                <w:iCs/>
                <w:color w:val="000000"/>
                <w:sz w:val="20"/>
                <w:szCs w:val="20"/>
                <w:lang w:val="en-US" w:eastAsia="pt-BR"/>
              </w:rPr>
              <w:t>, Fig</w:t>
            </w:r>
            <w:r>
              <w:rPr>
                <w:rFonts w:ascii="Calibri" w:eastAsia="Times New Roman" w:hAnsi="Calibri" w:cs="Arial"/>
                <w:i/>
                <w:iCs/>
                <w:color w:val="000000"/>
                <w:sz w:val="20"/>
                <w:szCs w:val="20"/>
                <w:lang w:val="en-US" w:eastAsia="pt-BR"/>
              </w:rPr>
              <w:t>ure</w:t>
            </w:r>
            <w:r w:rsidRPr="00D22D2B">
              <w:rPr>
                <w:rFonts w:ascii="Calibri" w:eastAsia="Times New Roman" w:hAnsi="Calibri" w:cs="Arial"/>
                <w:i/>
                <w:iCs/>
                <w:color w:val="000000"/>
                <w:sz w:val="20"/>
                <w:szCs w:val="20"/>
                <w:lang w:val="en-US" w:eastAsia="pt-BR"/>
              </w:rPr>
              <w:t xml:space="preserve"> 901 attached to this W.O.), in accordance with CIR Manual 3043515, ATA 72-53-22, Section “Repair-18”, Paragraph 1., Step D. and Figure 901 (Task 72-53-22-350-805, Subtask 72-53-22-230-001-035)</w:t>
            </w:r>
            <w:r w:rsidRPr="00AD0815">
              <w:rPr>
                <w:rFonts w:ascii="Calibri" w:eastAsia="Times New Roman" w:hAnsi="Calibri" w:cs="Arial"/>
                <w:i/>
                <w:iCs/>
                <w:color w:val="000000"/>
                <w:sz w:val="20"/>
                <w:szCs w:val="20"/>
                <w:lang w:val="en-US" w:eastAsia="pt-BR"/>
              </w:rPr>
              <w:t>:)</w:t>
            </w:r>
          </w:p>
          <w:p w14:paraId="1A694CCE" w14:textId="2941A2CE" w:rsidR="00D22D2B" w:rsidRPr="00AD0815" w:rsidRDefault="00D22D2B" w:rsidP="00D22D2B">
            <w:pPr>
              <w:jc w:val="both"/>
              <w:rPr>
                <w:rFonts w:ascii="Calibri" w:eastAsia="Times New Roman" w:hAnsi="Calibri" w:cs="Arial"/>
                <w:i/>
                <w:iCs/>
                <w:color w:val="000000"/>
                <w:sz w:val="20"/>
                <w:szCs w:val="20"/>
                <w:lang w:val="en-US" w:eastAsia="pt-BR"/>
              </w:rPr>
            </w:pPr>
          </w:p>
          <w:p w14:paraId="6614024F" w14:textId="77777777" w:rsidR="00D22D2B" w:rsidRPr="00AD0815" w:rsidRDefault="00D22D2B" w:rsidP="00D22D2B">
            <w:pPr>
              <w:jc w:val="both"/>
              <w:rPr>
                <w:rFonts w:ascii="Calibri" w:eastAsia="Times New Roman" w:hAnsi="Calibri" w:cs="Arial"/>
                <w:i/>
                <w:iCs/>
                <w:color w:val="000000"/>
                <w:sz w:val="20"/>
                <w:szCs w:val="20"/>
                <w:lang w:val="en-US" w:eastAsia="pt-BR"/>
              </w:rPr>
            </w:pPr>
          </w:p>
          <w:p w14:paraId="223CAC66" w14:textId="5487B9F1" w:rsidR="00D22D2B" w:rsidRPr="009824CE" w:rsidRDefault="00D22D2B" w:rsidP="00D22D2B">
            <w:pPr>
              <w:jc w:val="both"/>
              <w:rPr>
                <w:rFonts w:ascii="Calibri" w:eastAsia="Times New Roman" w:hAnsi="Calibri" w:cs="Arial"/>
                <w:b/>
                <w:bCs/>
                <w:color w:val="000000"/>
                <w:sz w:val="20"/>
                <w:szCs w:val="20"/>
                <w:lang w:val="en-US" w:eastAsia="pt-BR"/>
              </w:rPr>
            </w:pPr>
            <w:r w:rsidRPr="009824CE">
              <w:rPr>
                <w:rFonts w:ascii="Calibri" w:eastAsia="Times New Roman" w:hAnsi="Calibri" w:cs="Arial"/>
                <w:b/>
                <w:bCs/>
                <w:color w:val="000000"/>
                <w:sz w:val="20"/>
                <w:szCs w:val="20"/>
                <w:lang w:val="en-US" w:eastAsia="pt-BR"/>
              </w:rPr>
              <w:t>Realizar o processo conforme SPOP 62.</w:t>
            </w:r>
          </w:p>
          <w:p w14:paraId="0CAE936F" w14:textId="0790AE9F" w:rsidR="00D22D2B" w:rsidRPr="00D22D2B" w:rsidRDefault="00D22D2B" w:rsidP="00D22D2B">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w:t>
            </w:r>
          </w:p>
          <w:p w14:paraId="205ABCA7"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54041667"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3BDC4F0D" w14:textId="77777777" w:rsidR="00D22D2B" w:rsidRPr="00AD081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DD17334" w14:textId="77777777" w:rsidR="00D22D2B" w:rsidRPr="00AD0815"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73D3E53" w14:textId="77777777" w:rsidR="00D22D2B" w:rsidRPr="00AD0815" w:rsidRDefault="00D22D2B" w:rsidP="00D22D2B">
            <w:pPr>
              <w:jc w:val="both"/>
              <w:rPr>
                <w:rFonts w:ascii="Calibri" w:eastAsia="Times New Roman" w:hAnsi="Calibri" w:cs="Arial"/>
                <w:b/>
                <w:bCs/>
                <w:color w:val="000000"/>
                <w:sz w:val="20"/>
                <w:szCs w:val="20"/>
                <w:lang w:eastAsia="pt-BR"/>
              </w:rPr>
            </w:pPr>
          </w:p>
          <w:p w14:paraId="438CC4FA" w14:textId="77777777" w:rsidR="00D22D2B" w:rsidRPr="00227F45" w:rsidRDefault="00D22D2B"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i/>
                <w:iCs/>
                <w:color w:val="000000"/>
                <w:sz w:val="20"/>
                <w:szCs w:val="20"/>
                <w:lang w:eastAsia="pt-BR"/>
              </w:rPr>
              <w:t>(Fill out form IAS-RG-0332.</w:t>
            </w:r>
          </w:p>
          <w:p w14:paraId="0A6D87F6" w14:textId="77777777" w:rsidR="00D22D2B" w:rsidRPr="002932FB" w:rsidRDefault="00D22D2B" w:rsidP="00D22D2B">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27059361" w14:textId="77777777" w:rsidR="00D22D2B" w:rsidRPr="002932FB" w:rsidRDefault="00D22D2B" w:rsidP="00D22D2B">
            <w:pPr>
              <w:jc w:val="both"/>
              <w:rPr>
                <w:rFonts w:ascii="Calibri" w:eastAsia="Times New Roman" w:hAnsi="Calibri" w:cs="Arial"/>
                <w:b/>
                <w:bCs/>
                <w:color w:val="000000"/>
                <w:sz w:val="20"/>
                <w:szCs w:val="20"/>
                <w:lang w:val="en-US" w:eastAsia="pt-BR"/>
              </w:rPr>
            </w:pPr>
          </w:p>
          <w:p w14:paraId="1BF3ADC2" w14:textId="77777777" w:rsidR="00D22D2B" w:rsidRPr="002932FB" w:rsidRDefault="00D22D2B" w:rsidP="00D22D2B">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6E5DA3D2" w14:textId="77777777" w:rsidR="00D22D2B" w:rsidRPr="00AD20BB" w:rsidRDefault="00D22D2B" w:rsidP="00D22D2B">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19629FE9" w14:textId="77777777" w:rsidR="00D22D2B" w:rsidRPr="00AD20BB" w:rsidRDefault="00D22D2B" w:rsidP="00D22D2B">
            <w:pPr>
              <w:jc w:val="both"/>
              <w:rPr>
                <w:rFonts w:ascii="Calibri" w:eastAsia="Times New Roman" w:hAnsi="Calibri" w:cs="Arial"/>
                <w:b/>
                <w:bCs/>
                <w:color w:val="000000"/>
                <w:sz w:val="20"/>
                <w:szCs w:val="20"/>
                <w:lang w:val="en-US" w:eastAsia="pt-BR"/>
              </w:rPr>
            </w:pPr>
          </w:p>
          <w:p w14:paraId="779D616B" w14:textId="77777777" w:rsidR="00D22D2B" w:rsidRPr="00AD0815"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6BAF336A" w14:textId="77777777" w:rsidR="00D22D2B" w:rsidRDefault="00D22D2B" w:rsidP="00D22D2B">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147FBFD3" w14:textId="77777777" w:rsidR="00D22D2B" w:rsidRPr="00B14126" w:rsidRDefault="00D22D2B" w:rsidP="00D22D2B">
            <w:pPr>
              <w:jc w:val="both"/>
              <w:rPr>
                <w:rFonts w:ascii="Calibri" w:eastAsia="Times New Roman" w:hAnsi="Calibri" w:cs="Arial"/>
                <w:b/>
                <w:bCs/>
                <w:color w:val="000000"/>
                <w:sz w:val="20"/>
                <w:szCs w:val="20"/>
                <w:highlight w:val="yellow"/>
                <w:lang w:val="en-US" w:eastAsia="pt-BR"/>
              </w:rPr>
            </w:pPr>
          </w:p>
        </w:tc>
      </w:tr>
      <w:tr w:rsidR="00D22D2B" w:rsidRPr="009824CE" w14:paraId="6FE7F6CD" w14:textId="77777777" w:rsidTr="00635CE2">
        <w:trPr>
          <w:trHeight w:val="1134"/>
          <w:jc w:val="center"/>
        </w:trPr>
        <w:tc>
          <w:tcPr>
            <w:tcW w:w="704" w:type="dxa"/>
            <w:vAlign w:val="center"/>
          </w:tcPr>
          <w:p w14:paraId="5BD4C99F" w14:textId="79007535"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479819957"/>
            <w:placeholder>
              <w:docPart w:val="8884FF9873C54C759BD06A5E637582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D47B7D9" w14:textId="0610456E"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5A69C9566D634EB78F0FF49F643AB9F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64C691" w14:textId="646F4B0A"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C97FCA8" w14:textId="77777777" w:rsidR="00D22D2B" w:rsidRDefault="00D22D2B" w:rsidP="00D22D2B">
            <w:pPr>
              <w:jc w:val="both"/>
              <w:rPr>
                <w:rFonts w:ascii="Calibri" w:eastAsia="Times New Roman" w:hAnsi="Calibri" w:cs="Arial"/>
                <w:b/>
                <w:bCs/>
                <w:color w:val="000000"/>
                <w:sz w:val="20"/>
                <w:szCs w:val="20"/>
                <w:highlight w:val="yellow"/>
                <w:lang w:eastAsia="pt-BR"/>
              </w:rPr>
            </w:pPr>
          </w:p>
          <w:p w14:paraId="4E051C53" w14:textId="0598B685"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w:t>
            </w:r>
            <w:r w:rsidR="00950B96">
              <w:rPr>
                <w:rFonts w:ascii="Calibri" w:eastAsia="Times New Roman" w:hAnsi="Calibri" w:cs="Arial"/>
                <w:b/>
                <w:bCs/>
                <w:color w:val="000000"/>
                <w:sz w:val="20"/>
                <w:szCs w:val="20"/>
                <w:lang w:eastAsia="pt-BR"/>
              </w:rPr>
              <w:t>pós FPI local da peça</w:t>
            </w:r>
            <w:r w:rsidR="007D2544">
              <w:rPr>
                <w:rFonts w:ascii="Calibri" w:eastAsia="Times New Roman" w:hAnsi="Calibri" w:cs="Arial"/>
                <w:b/>
                <w:bCs/>
                <w:color w:val="000000"/>
                <w:sz w:val="20"/>
                <w:szCs w:val="20"/>
                <w:lang w:eastAsia="pt-BR"/>
              </w:rPr>
              <w:t xml:space="preserve"> </w:t>
            </w:r>
            <w:r w:rsidR="007D2544" w:rsidRPr="007D2544">
              <w:rPr>
                <w:rFonts w:ascii="Calibri" w:eastAsia="Times New Roman" w:hAnsi="Calibri" w:cs="Arial"/>
                <w:b/>
                <w:bCs/>
                <w:color w:val="000000"/>
                <w:sz w:val="20"/>
                <w:szCs w:val="20"/>
                <w:lang w:eastAsia="pt-BR"/>
              </w:rPr>
              <w:t xml:space="preserve">(ref. Item </w:t>
            </w:r>
            <w:r w:rsidR="008538BA">
              <w:rPr>
                <w:rFonts w:ascii="Calibri" w:eastAsia="Times New Roman" w:hAnsi="Calibri" w:cs="Arial"/>
                <w:b/>
                <w:bCs/>
                <w:color w:val="000000"/>
                <w:sz w:val="20"/>
                <w:szCs w:val="20"/>
                <w:lang w:eastAsia="pt-BR"/>
              </w:rPr>
              <w:t>4</w:t>
            </w:r>
            <w:r w:rsidR="007D2544" w:rsidRPr="007D2544">
              <w:rPr>
                <w:rFonts w:ascii="Calibri" w:eastAsia="Times New Roman" w:hAnsi="Calibri" w:cs="Arial"/>
                <w:b/>
                <w:bCs/>
                <w:color w:val="000000"/>
                <w:sz w:val="20"/>
                <w:szCs w:val="20"/>
                <w:lang w:eastAsia="pt-BR"/>
              </w:rPr>
              <w:t>, Figura 901 anexada a esta O.S.)</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0E2B6E2C" w14:textId="77777777" w:rsidR="00D22D2B" w:rsidRDefault="00D22D2B" w:rsidP="00D22D2B">
            <w:pPr>
              <w:jc w:val="both"/>
              <w:rPr>
                <w:rFonts w:ascii="Calibri" w:eastAsia="Times New Roman" w:hAnsi="Calibri" w:cs="Arial"/>
                <w:b/>
                <w:bCs/>
                <w:color w:val="000000"/>
                <w:sz w:val="20"/>
                <w:szCs w:val="20"/>
                <w:lang w:eastAsia="pt-BR"/>
              </w:rPr>
            </w:pPr>
          </w:p>
          <w:p w14:paraId="3EC94BB0" w14:textId="3A1CACD5" w:rsidR="00D22D2B" w:rsidRPr="00D22D2B" w:rsidRDefault="00D22D2B" w:rsidP="00D22D2B">
            <w:pPr>
              <w:jc w:val="both"/>
              <w:rPr>
                <w:rFonts w:ascii="Calibri" w:eastAsia="Times New Roman" w:hAnsi="Calibri" w:cs="Arial"/>
                <w:i/>
                <w:iCs/>
                <w:color w:val="000000"/>
                <w:sz w:val="20"/>
                <w:szCs w:val="20"/>
                <w:lang w:val="en-US" w:eastAsia="pt-BR"/>
              </w:rPr>
            </w:pPr>
            <w:r w:rsidRPr="00D41509">
              <w:rPr>
                <w:rFonts w:ascii="Calibri" w:eastAsia="Times New Roman" w:hAnsi="Calibri" w:cs="Arial"/>
                <w:i/>
                <w:iCs/>
                <w:color w:val="000000"/>
                <w:sz w:val="20"/>
                <w:szCs w:val="20"/>
                <w:lang w:val="en-US" w:eastAsia="pt-BR"/>
              </w:rPr>
              <w:lastRenderedPageBreak/>
              <w:t>(</w:t>
            </w:r>
            <w:r w:rsidR="00950B96" w:rsidRPr="00950B96">
              <w:rPr>
                <w:rFonts w:ascii="Calibri" w:eastAsia="Times New Roman" w:hAnsi="Calibri" w:cs="Arial"/>
                <w:i/>
                <w:iCs/>
                <w:color w:val="000000"/>
                <w:sz w:val="20"/>
                <w:szCs w:val="20"/>
                <w:lang w:val="en-US" w:eastAsia="pt-BR"/>
              </w:rPr>
              <w:t>Perform the post-local-FPI cleaning of the part</w:t>
            </w:r>
            <w:r w:rsidR="007D2544">
              <w:rPr>
                <w:rFonts w:ascii="Calibri" w:eastAsia="Times New Roman" w:hAnsi="Calibri" w:cs="Arial"/>
                <w:i/>
                <w:iCs/>
                <w:color w:val="000000"/>
                <w:sz w:val="20"/>
                <w:szCs w:val="20"/>
                <w:lang w:val="en-US" w:eastAsia="pt-BR"/>
              </w:rPr>
              <w:t xml:space="preserve"> </w:t>
            </w:r>
            <w:r w:rsidR="007D2544" w:rsidRPr="00D22D2B">
              <w:rPr>
                <w:rFonts w:ascii="Calibri" w:eastAsia="Times New Roman" w:hAnsi="Calibri" w:cs="Arial"/>
                <w:i/>
                <w:iCs/>
                <w:color w:val="000000"/>
                <w:sz w:val="20"/>
                <w:szCs w:val="20"/>
                <w:lang w:val="en-US" w:eastAsia="pt-BR"/>
              </w:rPr>
              <w:t xml:space="preserve">(ref. Item </w:t>
            </w:r>
            <w:r w:rsidR="008538BA">
              <w:rPr>
                <w:rFonts w:ascii="Calibri" w:eastAsia="Times New Roman" w:hAnsi="Calibri" w:cs="Arial"/>
                <w:i/>
                <w:iCs/>
                <w:color w:val="000000"/>
                <w:sz w:val="20"/>
                <w:szCs w:val="20"/>
                <w:lang w:val="en-US" w:eastAsia="pt-BR"/>
              </w:rPr>
              <w:t>4</w:t>
            </w:r>
            <w:r w:rsidR="007D2544" w:rsidRPr="00D22D2B">
              <w:rPr>
                <w:rFonts w:ascii="Calibri" w:eastAsia="Times New Roman" w:hAnsi="Calibri" w:cs="Arial"/>
                <w:i/>
                <w:iCs/>
                <w:color w:val="000000"/>
                <w:sz w:val="20"/>
                <w:szCs w:val="20"/>
                <w:lang w:val="en-US" w:eastAsia="pt-BR"/>
              </w:rPr>
              <w:t>, Fig</w:t>
            </w:r>
            <w:r w:rsidR="007D2544">
              <w:rPr>
                <w:rFonts w:ascii="Calibri" w:eastAsia="Times New Roman" w:hAnsi="Calibri" w:cs="Arial"/>
                <w:i/>
                <w:iCs/>
                <w:color w:val="000000"/>
                <w:sz w:val="20"/>
                <w:szCs w:val="20"/>
                <w:lang w:val="en-US" w:eastAsia="pt-BR"/>
              </w:rPr>
              <w:t>ure</w:t>
            </w:r>
            <w:r w:rsidR="007D2544" w:rsidRPr="00D22D2B">
              <w:rPr>
                <w:rFonts w:ascii="Calibri" w:eastAsia="Times New Roman" w:hAnsi="Calibri" w:cs="Arial"/>
                <w:i/>
                <w:iCs/>
                <w:color w:val="000000"/>
                <w:sz w:val="20"/>
                <w:szCs w:val="20"/>
                <w:lang w:val="en-US" w:eastAsia="pt-BR"/>
              </w:rPr>
              <w:t xml:space="preserve"> 901 attached to this W.O.),</w:t>
            </w:r>
            <w:r w:rsidR="007D2544">
              <w:rPr>
                <w:rFonts w:ascii="Calibri" w:eastAsia="Times New Roman" w:hAnsi="Calibri" w:cs="Arial"/>
                <w:i/>
                <w:iCs/>
                <w:color w:val="000000"/>
                <w:sz w:val="20"/>
                <w:szCs w:val="20"/>
                <w:lang w:val="en-US" w:eastAsia="pt-BR"/>
              </w:rPr>
              <w:t xml:space="preserve"> </w:t>
            </w:r>
            <w:r w:rsidR="00950B96" w:rsidRPr="00950B96">
              <w:rPr>
                <w:rFonts w:ascii="Calibri" w:eastAsia="Times New Roman" w:hAnsi="Calibri" w:cs="Arial"/>
                <w:i/>
                <w:iCs/>
                <w:color w:val="000000"/>
                <w:sz w:val="20"/>
                <w:szCs w:val="20"/>
                <w:lang w:val="en-US" w:eastAsia="pt-BR"/>
              </w:rPr>
              <w:t>in accordance with the instructions of SPOP 62.</w:t>
            </w:r>
            <w:r w:rsidRPr="00D41509">
              <w:rPr>
                <w:rFonts w:ascii="Calibri" w:eastAsia="Times New Roman" w:hAnsi="Calibri" w:cs="Arial"/>
                <w:i/>
                <w:iCs/>
                <w:color w:val="000000"/>
                <w:sz w:val="20"/>
                <w:szCs w:val="20"/>
                <w:lang w:val="en-US" w:eastAsia="pt-BR"/>
              </w:rPr>
              <w:t>)</w:t>
            </w:r>
          </w:p>
          <w:p w14:paraId="1C226E23" w14:textId="77777777" w:rsidR="00D22D2B" w:rsidRPr="00D22D2B" w:rsidRDefault="00D22D2B" w:rsidP="00D22D2B">
            <w:pPr>
              <w:jc w:val="both"/>
              <w:rPr>
                <w:rFonts w:ascii="Calibri" w:eastAsia="Times New Roman" w:hAnsi="Calibri" w:cs="Arial"/>
                <w:b/>
                <w:bCs/>
                <w:color w:val="000000"/>
                <w:sz w:val="20"/>
                <w:szCs w:val="20"/>
                <w:lang w:val="en-US" w:eastAsia="pt-BR"/>
              </w:rPr>
            </w:pPr>
          </w:p>
        </w:tc>
      </w:tr>
      <w:tr w:rsidR="00D22D2B" w:rsidRPr="00A1320C" w14:paraId="2E2D9A74" w14:textId="77777777" w:rsidTr="00635CE2">
        <w:trPr>
          <w:trHeight w:val="1134"/>
          <w:jc w:val="center"/>
        </w:trPr>
        <w:tc>
          <w:tcPr>
            <w:tcW w:w="704" w:type="dxa"/>
            <w:vAlign w:val="center"/>
          </w:tcPr>
          <w:p w14:paraId="31112D54" w14:textId="2E2EBBD8"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641774"/>
            <w:placeholder>
              <w:docPart w:val="D96DFE0F9047407687F2A6AE17CD384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04BAAA" w14:textId="10D43A91"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081662922E6E420D904DFE556DE6A3B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7A1313" w14:textId="4FE2B9B4"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0C637F2" w14:textId="77777777" w:rsidR="00D22D2B" w:rsidRDefault="00D22D2B" w:rsidP="00D22D2B">
            <w:pPr>
              <w:jc w:val="both"/>
              <w:rPr>
                <w:rFonts w:ascii="Calibri" w:eastAsia="Times New Roman" w:hAnsi="Calibri" w:cs="Arial"/>
                <w:b/>
                <w:bCs/>
                <w:color w:val="000000"/>
                <w:sz w:val="20"/>
                <w:szCs w:val="20"/>
                <w:lang w:eastAsia="pt-BR"/>
              </w:rPr>
            </w:pPr>
          </w:p>
          <w:p w14:paraId="5F5D1B4D" w14:textId="40D07F1A" w:rsidR="00D22D2B" w:rsidRDefault="00D22D2B" w:rsidP="00D22D2B">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FPI local da peça, da área reparada da peça (ref. Item </w:t>
            </w:r>
            <w:r w:rsidR="008538B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 xml:space="preserve">, Fig.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D. e Figura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Subtask </w:t>
            </w:r>
            <w:r w:rsidRPr="00D22D2B">
              <w:rPr>
                <w:rFonts w:ascii="Calibri" w:eastAsia="Times New Roman" w:hAnsi="Calibri" w:cs="Arial"/>
                <w:b/>
                <w:bCs/>
                <w:color w:val="000000"/>
                <w:sz w:val="20"/>
                <w:szCs w:val="20"/>
                <w:lang w:eastAsia="pt-BR"/>
              </w:rPr>
              <w:t>72-53-22-230-001-035</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11ED3164" w14:textId="77777777" w:rsidR="00D22D2B" w:rsidRDefault="00D22D2B" w:rsidP="00D22D2B">
            <w:pPr>
              <w:jc w:val="both"/>
              <w:rPr>
                <w:rFonts w:ascii="Calibri" w:eastAsia="Times New Roman" w:hAnsi="Calibri" w:cs="Arial"/>
                <w:b/>
                <w:bCs/>
                <w:color w:val="000000"/>
                <w:sz w:val="20"/>
                <w:szCs w:val="20"/>
                <w:lang w:eastAsia="pt-BR"/>
              </w:rPr>
            </w:pPr>
          </w:p>
          <w:p w14:paraId="538C89B1" w14:textId="7BCD80EB" w:rsidR="00D22D2B" w:rsidRDefault="00D22D2B" w:rsidP="00D22D2B">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the inspection after the local FPI of the repaired area of the part (ref. Item </w:t>
            </w:r>
            <w:r w:rsidR="008538BA">
              <w:rPr>
                <w:rFonts w:ascii="Calibri" w:eastAsia="Times New Roman" w:hAnsi="Calibri" w:cs="Arial"/>
                <w:i/>
                <w:iCs/>
                <w:color w:val="000000"/>
                <w:sz w:val="20"/>
                <w:szCs w:val="20"/>
                <w:lang w:val="en-US" w:eastAsia="pt-BR"/>
              </w:rPr>
              <w:t>4</w:t>
            </w:r>
            <w:r w:rsidRPr="00D22D2B">
              <w:rPr>
                <w:rFonts w:ascii="Calibri" w:eastAsia="Times New Roman" w:hAnsi="Calibri" w:cs="Arial"/>
                <w:i/>
                <w:iCs/>
                <w:color w:val="000000"/>
                <w:sz w:val="20"/>
                <w:szCs w:val="20"/>
                <w:lang w:val="en-US" w:eastAsia="pt-BR"/>
              </w:rPr>
              <w:t>, Fig. 901 attached to this W.O.), in accordance with CIR Manual 3043515, ATA 72-53-22, Section “Repair-18”, Paragraph 1., Step D. and Figure 901 (Task 72-53-22-350-805, Subtask 72-53-22-230-001-035).</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518B2643" w14:textId="77777777" w:rsidR="00D22D2B" w:rsidRPr="00F35B82" w:rsidRDefault="00D22D2B" w:rsidP="00D22D2B">
            <w:pPr>
              <w:jc w:val="both"/>
              <w:rPr>
                <w:rFonts w:ascii="Calibri" w:eastAsia="Times New Roman" w:hAnsi="Calibri" w:cs="Arial"/>
                <w:b/>
                <w:bCs/>
                <w:color w:val="000000"/>
                <w:sz w:val="20"/>
                <w:szCs w:val="20"/>
                <w:lang w:val="en-US" w:eastAsia="pt-BR"/>
              </w:rPr>
            </w:pPr>
          </w:p>
          <w:p w14:paraId="6247C5CF" w14:textId="77777777" w:rsidR="00D22D2B" w:rsidRPr="00F35B82" w:rsidRDefault="00D22D2B" w:rsidP="00D22D2B">
            <w:pPr>
              <w:jc w:val="both"/>
              <w:rPr>
                <w:rFonts w:ascii="Calibri" w:eastAsia="Times New Roman" w:hAnsi="Calibri" w:cs="Arial"/>
                <w:b/>
                <w:bCs/>
                <w:color w:val="000000"/>
                <w:sz w:val="20"/>
                <w:szCs w:val="20"/>
                <w:lang w:val="en-US" w:eastAsia="pt-BR"/>
              </w:rPr>
            </w:pPr>
          </w:p>
          <w:p w14:paraId="210DC859" w14:textId="7F6B877C"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8CBBBB3" w14:textId="77777777" w:rsidR="00D22D2B" w:rsidRPr="007F35FB" w:rsidRDefault="00D22D2B" w:rsidP="00D22D2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AEC92CD" w14:textId="77777777" w:rsidR="00D22D2B" w:rsidRPr="007F35FB" w:rsidRDefault="00D22D2B" w:rsidP="00D22D2B">
            <w:pPr>
              <w:jc w:val="both"/>
              <w:rPr>
                <w:rFonts w:ascii="Calibri" w:eastAsia="Times New Roman" w:hAnsi="Calibri" w:cs="Arial"/>
                <w:b/>
                <w:bCs/>
                <w:color w:val="000000"/>
                <w:sz w:val="20"/>
                <w:szCs w:val="20"/>
                <w:lang w:val="en-US" w:eastAsia="pt-BR"/>
              </w:rPr>
            </w:pPr>
          </w:p>
          <w:p w14:paraId="50C894F8" w14:textId="77777777" w:rsidR="00D22D2B" w:rsidRPr="002932FB" w:rsidRDefault="00D22D2B" w:rsidP="00D22D2B">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3A07C769" w14:textId="77777777" w:rsidR="00D22D2B" w:rsidRPr="00AD0815" w:rsidRDefault="00D22D2B" w:rsidP="00D22D2B">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5779CE66" w14:textId="77777777" w:rsidR="00D22D2B" w:rsidRPr="00F35B82" w:rsidRDefault="00D22D2B" w:rsidP="00D22D2B">
            <w:pPr>
              <w:jc w:val="both"/>
              <w:rPr>
                <w:rFonts w:ascii="Calibri" w:eastAsia="Times New Roman" w:hAnsi="Calibri" w:cs="Arial"/>
                <w:b/>
                <w:bCs/>
                <w:color w:val="000000"/>
                <w:sz w:val="20"/>
                <w:szCs w:val="20"/>
                <w:lang w:eastAsia="pt-BR"/>
              </w:rPr>
            </w:pPr>
          </w:p>
          <w:p w14:paraId="76F0154A" w14:textId="77777777" w:rsidR="00D22D2B" w:rsidRPr="00AD0815"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36DA9D9" w14:textId="77777777" w:rsidR="00D22D2B" w:rsidRDefault="00D22D2B" w:rsidP="00D22D2B">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5119CE4F" w14:textId="77777777" w:rsidR="00D22D2B" w:rsidRDefault="00D22D2B" w:rsidP="00D22D2B">
            <w:pPr>
              <w:jc w:val="both"/>
              <w:rPr>
                <w:rFonts w:ascii="Calibri" w:eastAsia="Times New Roman" w:hAnsi="Calibri" w:cs="Arial"/>
                <w:i/>
                <w:iCs/>
                <w:color w:val="000000"/>
                <w:sz w:val="20"/>
                <w:szCs w:val="20"/>
                <w:lang w:eastAsia="pt-BR"/>
              </w:rPr>
            </w:pPr>
          </w:p>
          <w:p w14:paraId="660C9CDD" w14:textId="77777777" w:rsidR="00D22D2B" w:rsidRPr="003F04E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0CEAC745" w14:textId="77777777" w:rsidR="00D22D2B" w:rsidRDefault="00D22D2B" w:rsidP="00D22D2B">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093AC1E8" w14:textId="77777777" w:rsidR="00D22D2B" w:rsidRDefault="00D22D2B" w:rsidP="00D22D2B">
            <w:pPr>
              <w:jc w:val="both"/>
              <w:rPr>
                <w:rFonts w:ascii="Calibri" w:eastAsia="Times New Roman" w:hAnsi="Calibri" w:cs="Arial"/>
                <w:b/>
                <w:bCs/>
                <w:color w:val="000000"/>
                <w:sz w:val="20"/>
                <w:szCs w:val="20"/>
                <w:lang w:val="en-US" w:eastAsia="pt-BR"/>
              </w:rPr>
            </w:pPr>
          </w:p>
        </w:tc>
      </w:tr>
      <w:tr w:rsidR="00D22D2B" w:rsidRPr="009824CE" w14:paraId="24F2F6E9" w14:textId="77777777" w:rsidTr="00635CE2">
        <w:trPr>
          <w:trHeight w:val="1134"/>
          <w:jc w:val="center"/>
        </w:trPr>
        <w:tc>
          <w:tcPr>
            <w:tcW w:w="704" w:type="dxa"/>
            <w:vAlign w:val="center"/>
          </w:tcPr>
          <w:p w14:paraId="6A4F914F" w14:textId="4D141DD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251821886"/>
            <w:placeholder>
              <w:docPart w:val="1177978810F34F8FA4EEE3AE037A48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8683D5" w14:textId="1D14F249"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87C26B9" w14:textId="479D38EB" w:rsidR="00D22D2B" w:rsidRDefault="00D22D2B" w:rsidP="00D22D2B">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59D7BCA" w14:textId="77777777" w:rsidR="00D22D2B" w:rsidRDefault="00D22D2B" w:rsidP="00D22D2B">
            <w:pPr>
              <w:jc w:val="both"/>
              <w:rPr>
                <w:rFonts w:ascii="Calibri" w:eastAsia="Times New Roman" w:hAnsi="Calibri" w:cs="Arial"/>
                <w:b/>
                <w:bCs/>
                <w:color w:val="000000"/>
                <w:sz w:val="20"/>
                <w:szCs w:val="20"/>
                <w:lang w:eastAsia="pt-BR"/>
              </w:rPr>
            </w:pPr>
          </w:p>
          <w:p w14:paraId="35A2EE38" w14:textId="2AEF7BE1" w:rsidR="00D22D2B" w:rsidRDefault="00D22D2B" w:rsidP="00D22D2B">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das áreas referentes ao reparo da peça e do novo Air Seal que será instalado,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Subtask </w:t>
            </w:r>
            <w:r w:rsidRPr="00D22D2B">
              <w:rPr>
                <w:rFonts w:ascii="Calibri" w:eastAsia="Times New Roman" w:hAnsi="Calibri" w:cs="Arial"/>
                <w:b/>
                <w:bCs/>
                <w:color w:val="000000"/>
                <w:sz w:val="20"/>
                <w:szCs w:val="20"/>
                <w:lang w:eastAsia="pt-BR"/>
              </w:rPr>
              <w:t>72-53-22-220-001</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3491AFE8" w14:textId="77777777" w:rsidR="00D22D2B" w:rsidRDefault="00D22D2B" w:rsidP="00D22D2B">
            <w:pPr>
              <w:jc w:val="both"/>
              <w:rPr>
                <w:rFonts w:ascii="Calibri" w:eastAsia="Times New Roman" w:hAnsi="Calibri" w:cs="Arial"/>
                <w:b/>
                <w:bCs/>
                <w:color w:val="000000"/>
                <w:sz w:val="20"/>
                <w:szCs w:val="20"/>
                <w:lang w:eastAsia="pt-BR"/>
              </w:rPr>
            </w:pPr>
          </w:p>
          <w:p w14:paraId="0DE7EBB0" w14:textId="7BF23D8B" w:rsidR="00D22D2B" w:rsidRDefault="00D22D2B" w:rsidP="00D22D2B">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 xml:space="preserve">Perform the dimensional measurements of the areas related to the repair of the part and of the new Air Seal to be installed, in accordance with CIR Manual 3043515, ATA 72-53-22, Section “Repair-18”, Paragraph 1., Step E.; Figure 901 and Table 901 (Task 72-53-22-350-805, Subtask 72-53-22-220-001). Attach to this W.O. the report with the results obtained from the </w:t>
            </w:r>
            <w:r w:rsidRPr="00C902C8">
              <w:rPr>
                <w:rFonts w:ascii="Calibri" w:eastAsia="Times New Roman" w:hAnsi="Calibri" w:cs="Arial"/>
                <w:i/>
                <w:iCs/>
                <w:color w:val="000000"/>
                <w:sz w:val="20"/>
                <w:szCs w:val="20"/>
                <w:lang w:val="en-US" w:eastAsia="pt-BR"/>
              </w:rPr>
              <w:t>coordinate measuring machine</w:t>
            </w:r>
            <w:r w:rsidRPr="00D22D2B">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1DE63E5B" w14:textId="77777777" w:rsidR="00D22D2B" w:rsidRPr="00D22D2B" w:rsidRDefault="00D22D2B" w:rsidP="00D22D2B">
            <w:pPr>
              <w:jc w:val="both"/>
              <w:rPr>
                <w:rFonts w:ascii="Calibri" w:eastAsia="Times New Roman" w:hAnsi="Calibri" w:cs="Arial"/>
                <w:b/>
                <w:bCs/>
                <w:color w:val="000000"/>
                <w:sz w:val="20"/>
                <w:szCs w:val="20"/>
                <w:lang w:val="en-US" w:eastAsia="pt-BR"/>
              </w:rPr>
            </w:pPr>
          </w:p>
        </w:tc>
      </w:tr>
      <w:tr w:rsidR="00D22D2B" w:rsidRPr="00A1320C" w14:paraId="1B8182EB" w14:textId="77777777" w:rsidTr="00635CE2">
        <w:trPr>
          <w:trHeight w:val="1134"/>
          <w:jc w:val="center"/>
        </w:trPr>
        <w:tc>
          <w:tcPr>
            <w:tcW w:w="704" w:type="dxa"/>
            <w:vAlign w:val="center"/>
          </w:tcPr>
          <w:p w14:paraId="26E0BAE8" w14:textId="1DB12FB6"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576048431"/>
            <w:placeholder>
              <w:docPart w:val="68BAA20AF5A94C429B0394A3242AEE5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6F17FF" w14:textId="15496514"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F6A1A48A7A624E43939740C9289719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F85094" w14:textId="4299F338"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5F1B551" w14:textId="77777777" w:rsidR="00D22D2B" w:rsidRDefault="00D22D2B" w:rsidP="00D22D2B">
            <w:pPr>
              <w:jc w:val="both"/>
              <w:rPr>
                <w:rFonts w:ascii="Calibri" w:eastAsia="Times New Roman" w:hAnsi="Calibri" w:cs="Arial"/>
                <w:b/>
                <w:bCs/>
                <w:color w:val="000000"/>
                <w:sz w:val="20"/>
                <w:szCs w:val="20"/>
                <w:highlight w:val="magenta"/>
                <w:lang w:eastAsia="pt-BR"/>
              </w:rPr>
            </w:pPr>
          </w:p>
          <w:p w14:paraId="74C594C1" w14:textId="43D31D1C" w:rsidR="00D22D2B" w:rsidRDefault="00D22D2B" w:rsidP="00D22D2B">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referentes ao reparo da peça e do novo Air Seal que será instalado,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D22D2B">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“Repair-18”, Parágrafo 1., Etapa E.;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22D2B">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Subtask </w:t>
            </w:r>
            <w:r w:rsidRPr="00D22D2B">
              <w:rPr>
                <w:rFonts w:ascii="Calibri" w:eastAsia="Times New Roman" w:hAnsi="Calibri" w:cs="Arial"/>
                <w:b/>
                <w:bCs/>
                <w:color w:val="000000"/>
                <w:sz w:val="20"/>
                <w:szCs w:val="20"/>
                <w:lang w:eastAsia="pt-BR"/>
              </w:rPr>
              <w:t>72-53-22-220-001</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AE8A706" w14:textId="77777777" w:rsidR="00D22D2B" w:rsidRDefault="00D22D2B" w:rsidP="00D22D2B">
            <w:pPr>
              <w:jc w:val="both"/>
              <w:rPr>
                <w:rFonts w:ascii="Calibri" w:eastAsia="Times New Roman" w:hAnsi="Calibri" w:cs="Arial"/>
                <w:b/>
                <w:bCs/>
                <w:color w:val="000000"/>
                <w:sz w:val="20"/>
                <w:szCs w:val="20"/>
                <w:lang w:eastAsia="pt-BR"/>
              </w:rPr>
            </w:pPr>
          </w:p>
          <w:p w14:paraId="402CBA13" w14:textId="115A2F7B" w:rsidR="00D22D2B" w:rsidRDefault="00D22D2B" w:rsidP="00D22D2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Perform the post-dimensional inspection of the areas related to the repair of the part and of the new Air Seal to be installed, in accordance with CIR Manual 3043515, ATA 72-53-22, Section “Repair-18”, Paragraph 1., Step E.; Figure 901 and Table 901 (Task 72-53-22-350-805, Subtask 72-53-22-220-001). Evaluate the acceptance limits in accordance with the references mentioned. Refer to the results recorded in the dimensional inspection report.</w:t>
            </w:r>
            <w:r>
              <w:rPr>
                <w:rFonts w:ascii="Calibri" w:eastAsia="Times New Roman" w:hAnsi="Calibri" w:cs="Arial"/>
                <w:i/>
                <w:iCs/>
                <w:color w:val="000000"/>
                <w:sz w:val="20"/>
                <w:szCs w:val="20"/>
                <w:lang w:val="en-US" w:eastAsia="pt-BR"/>
              </w:rPr>
              <w:t>)</w:t>
            </w:r>
          </w:p>
          <w:p w14:paraId="6F9FA263" w14:textId="77777777" w:rsidR="00D22D2B" w:rsidRDefault="00D22D2B" w:rsidP="00D22D2B">
            <w:pPr>
              <w:jc w:val="both"/>
              <w:rPr>
                <w:rFonts w:ascii="Calibri" w:eastAsia="Times New Roman" w:hAnsi="Calibri" w:cs="Arial"/>
                <w:i/>
                <w:iCs/>
                <w:color w:val="000000"/>
                <w:sz w:val="20"/>
                <w:szCs w:val="20"/>
                <w:lang w:val="en-US" w:eastAsia="pt-BR"/>
              </w:rPr>
            </w:pPr>
          </w:p>
          <w:p w14:paraId="5A8A85EE" w14:textId="77777777" w:rsidR="00D22D2B" w:rsidRDefault="00D22D2B" w:rsidP="00D22D2B">
            <w:pPr>
              <w:jc w:val="both"/>
              <w:rPr>
                <w:rFonts w:ascii="Calibri" w:eastAsia="Times New Roman" w:hAnsi="Calibri" w:cs="Arial"/>
                <w:i/>
                <w:iCs/>
                <w:color w:val="000000"/>
                <w:sz w:val="20"/>
                <w:szCs w:val="20"/>
                <w:highlight w:val="magenta"/>
                <w:lang w:val="en-US" w:eastAsia="pt-BR"/>
              </w:rPr>
            </w:pPr>
          </w:p>
          <w:p w14:paraId="45691AF7" w14:textId="0330BA66"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C3C3FE8" w14:textId="77777777" w:rsidR="00D22D2B" w:rsidRPr="007F35FB" w:rsidRDefault="00D22D2B" w:rsidP="00D22D2B">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E6CA0BD" w14:textId="77777777" w:rsidR="00D22D2B" w:rsidRPr="007F35FB" w:rsidRDefault="00D22D2B" w:rsidP="00D22D2B">
            <w:pPr>
              <w:jc w:val="both"/>
              <w:rPr>
                <w:rFonts w:ascii="Calibri" w:eastAsia="Times New Roman" w:hAnsi="Calibri" w:cs="Arial"/>
                <w:b/>
                <w:bCs/>
                <w:color w:val="000000"/>
                <w:sz w:val="20"/>
                <w:szCs w:val="20"/>
                <w:lang w:val="en-US" w:eastAsia="pt-BR"/>
              </w:rPr>
            </w:pPr>
          </w:p>
          <w:p w14:paraId="085F5D70" w14:textId="77777777" w:rsidR="00D22D2B" w:rsidRPr="00BC436F" w:rsidRDefault="00D22D2B" w:rsidP="00D22D2B">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4D903EF2" w14:textId="77777777" w:rsidR="00D22D2B" w:rsidRPr="00AD0815" w:rsidRDefault="00D22D2B" w:rsidP="00D22D2B">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31CB98AA" w14:textId="77777777" w:rsidR="00D22D2B" w:rsidRPr="00AD0815" w:rsidRDefault="00D22D2B" w:rsidP="00D22D2B">
            <w:pPr>
              <w:jc w:val="both"/>
              <w:rPr>
                <w:rFonts w:ascii="Calibri" w:eastAsia="Times New Roman" w:hAnsi="Calibri" w:cs="Arial"/>
                <w:b/>
                <w:bCs/>
                <w:color w:val="000000"/>
                <w:sz w:val="20"/>
                <w:szCs w:val="20"/>
                <w:lang w:eastAsia="pt-BR"/>
              </w:rPr>
            </w:pPr>
          </w:p>
          <w:p w14:paraId="6AAC87EC" w14:textId="77777777" w:rsidR="00D22D2B" w:rsidRPr="004C5A8B"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77E76496" w14:textId="77777777" w:rsidR="00D22D2B" w:rsidRPr="00C64E34" w:rsidRDefault="00D22D2B" w:rsidP="00D22D2B">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30AD85D" w14:textId="77777777" w:rsidR="00D22D2B" w:rsidRPr="00C64E34" w:rsidRDefault="00D22D2B" w:rsidP="00D22D2B">
            <w:pPr>
              <w:jc w:val="both"/>
              <w:rPr>
                <w:rFonts w:ascii="Calibri" w:eastAsia="Times New Roman" w:hAnsi="Calibri" w:cs="Arial"/>
                <w:b/>
                <w:bCs/>
                <w:color w:val="000000"/>
                <w:sz w:val="20"/>
                <w:szCs w:val="20"/>
                <w:lang w:val="en-US" w:eastAsia="pt-BR"/>
              </w:rPr>
            </w:pPr>
          </w:p>
          <w:p w14:paraId="521B23A7" w14:textId="77777777" w:rsidR="00D22D2B" w:rsidRPr="00AD0815" w:rsidRDefault="00D22D2B" w:rsidP="00D22D2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6339C87" w14:textId="77777777" w:rsidR="00D22D2B" w:rsidRDefault="00D22D2B" w:rsidP="00D22D2B">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3508D63D" w14:textId="77777777" w:rsidR="00D22D2B" w:rsidRDefault="00D22D2B" w:rsidP="00D22D2B">
            <w:pPr>
              <w:jc w:val="both"/>
              <w:rPr>
                <w:rFonts w:ascii="Calibri" w:eastAsia="Times New Roman" w:hAnsi="Calibri" w:cs="Arial"/>
                <w:i/>
                <w:iCs/>
                <w:color w:val="000000"/>
                <w:sz w:val="20"/>
                <w:szCs w:val="20"/>
                <w:lang w:eastAsia="pt-BR"/>
              </w:rPr>
            </w:pPr>
          </w:p>
          <w:p w14:paraId="2F0FAAEB" w14:textId="77777777" w:rsidR="00D22D2B" w:rsidRPr="003F04E5"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71CBB29" w14:textId="77777777" w:rsidR="00D22D2B" w:rsidRPr="003F04E5" w:rsidRDefault="00D22D2B" w:rsidP="00D22D2B">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738076B" w14:textId="77777777" w:rsidR="00D22D2B" w:rsidRDefault="00D22D2B" w:rsidP="00D22D2B">
            <w:pPr>
              <w:jc w:val="both"/>
              <w:rPr>
                <w:rFonts w:ascii="Calibri" w:eastAsia="Times New Roman" w:hAnsi="Calibri" w:cs="Arial"/>
                <w:b/>
                <w:bCs/>
                <w:color w:val="000000"/>
                <w:sz w:val="20"/>
                <w:szCs w:val="20"/>
                <w:lang w:eastAsia="pt-BR"/>
              </w:rPr>
            </w:pPr>
          </w:p>
        </w:tc>
      </w:tr>
      <w:tr w:rsidR="00D22D2B" w:rsidRPr="009824CE" w14:paraId="7C55F9D4" w14:textId="77777777" w:rsidTr="00635CE2">
        <w:trPr>
          <w:trHeight w:val="1134"/>
          <w:jc w:val="center"/>
        </w:trPr>
        <w:tc>
          <w:tcPr>
            <w:tcW w:w="704" w:type="dxa"/>
            <w:vAlign w:val="center"/>
          </w:tcPr>
          <w:p w14:paraId="20602F6C" w14:textId="7FBE1E92" w:rsidR="00D22D2B" w:rsidRDefault="00D22D2B" w:rsidP="00D22D2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840762202"/>
            <w:placeholder>
              <w:docPart w:val="58D7BC4B0B1B45CC9BC50187FDE78AB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5080812" w14:textId="4A6AD5E4" w:rsidR="00D22D2B" w:rsidRDefault="00D22D2B" w:rsidP="00D22D2B">
                <w:pPr>
                  <w:rPr>
                    <w:rFonts w:ascii="Calibri" w:eastAsia="Times New Roman" w:hAnsi="Calibri" w:cs="Arial"/>
                    <w:b/>
                    <w:bCs/>
                    <w:color w:val="000000"/>
                    <w:sz w:val="20"/>
                    <w:szCs w:val="20"/>
                    <w:lang w:val="en-US" w:eastAsia="pt-BR"/>
                  </w:rPr>
                </w:pPr>
                <w:r w:rsidRPr="00C048CE">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30565850"/>
            <w:placeholder>
              <w:docPart w:val="1C46A18359D349E2983480FF8F76C1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2A591B" w14:textId="15002621" w:rsidR="00D22D2B" w:rsidRDefault="00D22D2B" w:rsidP="00D22D2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3B58095" w14:textId="77777777" w:rsidR="00D22D2B" w:rsidRPr="00672E6A" w:rsidRDefault="00D22D2B" w:rsidP="00D22D2B">
            <w:pPr>
              <w:jc w:val="both"/>
              <w:rPr>
                <w:rFonts w:ascii="Calibri" w:eastAsia="Times New Roman" w:hAnsi="Calibri" w:cs="Arial"/>
                <w:b/>
                <w:bCs/>
                <w:color w:val="000000"/>
                <w:sz w:val="20"/>
                <w:szCs w:val="20"/>
                <w:highlight w:val="yellow"/>
                <w:lang w:eastAsia="pt-BR"/>
              </w:rPr>
            </w:pPr>
          </w:p>
          <w:p w14:paraId="2141E146" w14:textId="77777777" w:rsidR="00D22D2B" w:rsidRDefault="00D22D2B" w:rsidP="00D22D2B">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instalação do </w:t>
            </w:r>
            <w:r w:rsidRPr="00335573">
              <w:rPr>
                <w:rFonts w:ascii="Calibri" w:eastAsia="Times New Roman" w:hAnsi="Calibri" w:cs="Arial"/>
                <w:b/>
                <w:bCs/>
                <w:color w:val="000000"/>
                <w:sz w:val="20"/>
                <w:szCs w:val="20"/>
                <w:lang w:eastAsia="pt-BR"/>
              </w:rPr>
              <w:t xml:space="preserve">Interstage Stator Air Seal </w:t>
            </w:r>
            <w:r>
              <w:rPr>
                <w:rFonts w:ascii="Calibri" w:eastAsia="Times New Roman" w:hAnsi="Calibri" w:cs="Arial"/>
                <w:b/>
                <w:bCs/>
                <w:color w:val="000000"/>
                <w:sz w:val="20"/>
                <w:szCs w:val="20"/>
                <w:lang w:eastAsia="pt-BR"/>
              </w:rPr>
              <w:t xml:space="preserve">na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335573">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95137F">
              <w:rPr>
                <w:rFonts w:ascii="Calibri" w:eastAsia="Times New Roman" w:hAnsi="Calibri" w:cs="Arial"/>
                <w:b/>
                <w:bCs/>
                <w:color w:val="000000"/>
                <w:sz w:val="20"/>
                <w:szCs w:val="20"/>
                <w:lang w:eastAsia="pt-BR"/>
              </w:rPr>
              <w:t>Repair-</w:t>
            </w:r>
            <w:r>
              <w:rPr>
                <w:rFonts w:ascii="Calibri" w:eastAsia="Times New Roman" w:hAnsi="Calibri" w:cs="Arial"/>
                <w:b/>
                <w:bCs/>
                <w:color w:val="000000"/>
                <w:sz w:val="20"/>
                <w:szCs w:val="20"/>
                <w:lang w:eastAsia="pt-BR"/>
              </w:rPr>
              <w:t>18”, Parágrafo 1., Etapa F.; Figura 901 e Tabela 901 (</w:t>
            </w:r>
            <w:r w:rsidRPr="0015092F">
              <w:rPr>
                <w:rFonts w:ascii="Calibri" w:eastAsia="Times New Roman" w:hAnsi="Calibri" w:cs="Arial"/>
                <w:b/>
                <w:bCs/>
                <w:color w:val="000000"/>
                <w:sz w:val="20"/>
                <w:szCs w:val="20"/>
                <w:lang w:eastAsia="pt-BR"/>
              </w:rPr>
              <w:t xml:space="preserve">Task </w:t>
            </w:r>
            <w:r w:rsidRPr="00335573">
              <w:rPr>
                <w:rFonts w:ascii="Calibri" w:eastAsia="Times New Roman" w:hAnsi="Calibri" w:cs="Arial"/>
                <w:b/>
                <w:bCs/>
                <w:color w:val="000000"/>
                <w:sz w:val="20"/>
                <w:szCs w:val="20"/>
                <w:lang w:eastAsia="pt-BR"/>
              </w:rPr>
              <w:t>72-53-22-350-805</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Pr="00D22D2B">
              <w:rPr>
                <w:rFonts w:ascii="Calibri" w:eastAsia="Times New Roman" w:hAnsi="Calibri" w:cs="Arial"/>
                <w:b/>
                <w:bCs/>
                <w:color w:val="000000"/>
                <w:sz w:val="20"/>
                <w:szCs w:val="20"/>
                <w:lang w:eastAsia="pt-BR"/>
              </w:rPr>
              <w:t>72-53-22-350-012</w:t>
            </w:r>
            <w:r>
              <w:rPr>
                <w:rFonts w:ascii="Calibri" w:eastAsia="Times New Roman" w:hAnsi="Calibri" w:cs="Arial"/>
                <w:b/>
                <w:bCs/>
                <w:color w:val="000000"/>
                <w:sz w:val="20"/>
                <w:szCs w:val="20"/>
                <w:lang w:eastAsia="pt-BR"/>
              </w:rPr>
              <w:t>).</w:t>
            </w:r>
          </w:p>
          <w:p w14:paraId="0475993B" w14:textId="77777777" w:rsidR="00D22D2B" w:rsidRDefault="00D22D2B" w:rsidP="00D22D2B">
            <w:pPr>
              <w:jc w:val="both"/>
              <w:rPr>
                <w:rFonts w:ascii="Calibri" w:eastAsia="Times New Roman" w:hAnsi="Calibri" w:cs="Arial"/>
                <w:b/>
                <w:bCs/>
                <w:color w:val="000000"/>
                <w:sz w:val="20"/>
                <w:szCs w:val="20"/>
                <w:lang w:eastAsia="pt-BR"/>
              </w:rPr>
            </w:pPr>
          </w:p>
          <w:p w14:paraId="1666976E" w14:textId="227E1625" w:rsidR="00D22D2B" w:rsidRDefault="00D22D2B" w:rsidP="00D22D2B">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Perform the installation of the Interstage Stator Air Seal on the part, in accordance with CIR Manual 3043515, ATA 72-53-22, Section “Repair-18”, Paragraph 1., Step F.; Figure 901 and Table 901 (Task 72-53-22-350-805, Subtask 72-53-22-350-012)</w:t>
            </w:r>
            <w:r>
              <w:rPr>
                <w:rFonts w:ascii="Calibri" w:eastAsia="Times New Roman" w:hAnsi="Calibri" w:cs="Arial"/>
                <w:i/>
                <w:iCs/>
                <w:color w:val="000000"/>
                <w:sz w:val="20"/>
                <w:szCs w:val="20"/>
                <w:lang w:val="en-US" w:eastAsia="pt-BR"/>
              </w:rPr>
              <w:t>.</w:t>
            </w:r>
            <w:r w:rsidRPr="00D22D2B">
              <w:rPr>
                <w:rFonts w:ascii="Calibri" w:eastAsia="Times New Roman" w:hAnsi="Calibri" w:cs="Arial"/>
                <w:i/>
                <w:iCs/>
                <w:color w:val="000000"/>
                <w:sz w:val="20"/>
                <w:szCs w:val="20"/>
                <w:lang w:val="en-US" w:eastAsia="pt-BR"/>
              </w:rPr>
              <w:t>)</w:t>
            </w:r>
          </w:p>
          <w:p w14:paraId="4074B92A" w14:textId="77777777" w:rsidR="00D22D2B" w:rsidRDefault="00D22D2B" w:rsidP="00D22D2B">
            <w:pPr>
              <w:jc w:val="both"/>
              <w:rPr>
                <w:rFonts w:ascii="Calibri" w:eastAsia="Times New Roman" w:hAnsi="Calibri" w:cs="Arial"/>
                <w:i/>
                <w:iCs/>
                <w:color w:val="000000"/>
                <w:sz w:val="20"/>
                <w:szCs w:val="20"/>
                <w:lang w:val="en-US" w:eastAsia="pt-BR"/>
              </w:rPr>
            </w:pPr>
          </w:p>
          <w:p w14:paraId="4665E01C" w14:textId="77777777" w:rsidR="00D22D2B" w:rsidRPr="00D22D2B" w:rsidRDefault="00D22D2B" w:rsidP="00D22D2B">
            <w:pPr>
              <w:jc w:val="both"/>
              <w:rPr>
                <w:rFonts w:ascii="Calibri" w:eastAsia="Times New Roman" w:hAnsi="Calibri" w:cs="Arial"/>
                <w:b/>
                <w:bCs/>
                <w:color w:val="000000"/>
                <w:sz w:val="20"/>
                <w:szCs w:val="20"/>
                <w:lang w:val="en-US" w:eastAsia="pt-BR"/>
              </w:rPr>
            </w:pPr>
          </w:p>
          <w:p w14:paraId="4D53700E" w14:textId="77777777" w:rsidR="00D22D2B" w:rsidRPr="009C3DFC" w:rsidRDefault="00D22D2B" w:rsidP="00D22D2B">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4FEB9C8" w14:textId="77777777" w:rsidR="00D22D2B" w:rsidRDefault="00D22D2B" w:rsidP="00D22D2B">
            <w:pPr>
              <w:jc w:val="both"/>
              <w:rPr>
                <w:rFonts w:ascii="Calibri" w:eastAsia="Times New Roman" w:hAnsi="Calibri" w:cs="Arial"/>
                <w:b/>
                <w:bCs/>
                <w:color w:val="000000"/>
                <w:sz w:val="20"/>
                <w:szCs w:val="20"/>
                <w:lang w:eastAsia="pt-BR"/>
              </w:rPr>
            </w:pPr>
          </w:p>
          <w:p w14:paraId="0B29E854" w14:textId="786F91DD" w:rsidR="00D22D2B" w:rsidRPr="001637A3"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PROCESSO</w:t>
            </w:r>
            <w:r w:rsidR="0084239A">
              <w:rPr>
                <w:rFonts w:ascii="Calibri" w:eastAsia="Times New Roman" w:hAnsi="Calibri" w:cs="Arial"/>
                <w:b/>
                <w:bCs/>
                <w:color w:val="000000"/>
                <w:sz w:val="20"/>
                <w:szCs w:val="20"/>
                <w:lang w:eastAsia="pt-BR"/>
              </w:rPr>
              <w:t xml:space="preserve">S, </w:t>
            </w:r>
            <w:r>
              <w:rPr>
                <w:rFonts w:ascii="Calibri" w:eastAsia="Times New Roman" w:hAnsi="Calibri" w:cs="Arial"/>
                <w:b/>
                <w:bCs/>
                <w:color w:val="000000"/>
                <w:sz w:val="20"/>
                <w:szCs w:val="20"/>
                <w:lang w:eastAsia="pt-BR"/>
              </w:rPr>
              <w:t xml:space="preserve">PARÂMETROS </w:t>
            </w:r>
            <w:r w:rsidR="0084239A">
              <w:rPr>
                <w:rFonts w:ascii="Calibri" w:eastAsia="Times New Roman" w:hAnsi="Calibri" w:cs="Arial"/>
                <w:b/>
                <w:bCs/>
                <w:color w:val="000000"/>
                <w:sz w:val="20"/>
                <w:szCs w:val="20"/>
                <w:lang w:eastAsia="pt-BR"/>
              </w:rPr>
              <w:t xml:space="preserve">E REGISTROS </w:t>
            </w:r>
            <w:r w:rsidRPr="001637A3">
              <w:rPr>
                <w:rFonts w:ascii="Calibri" w:eastAsia="Times New Roman" w:hAnsi="Calibri" w:cs="Arial"/>
                <w:b/>
                <w:bCs/>
                <w:color w:val="000000"/>
                <w:sz w:val="20"/>
                <w:szCs w:val="20"/>
                <w:lang w:eastAsia="pt-BR"/>
              </w:rPr>
              <w:t>PARA O REPARO:</w:t>
            </w:r>
          </w:p>
          <w:p w14:paraId="61C29A9B" w14:textId="684AF242" w:rsidR="00D22D2B" w:rsidRPr="007E4779" w:rsidRDefault="00D22D2B" w:rsidP="00D22D2B">
            <w:pPr>
              <w:jc w:val="both"/>
              <w:rPr>
                <w:rFonts w:ascii="Calibri" w:eastAsia="Times New Roman" w:hAnsi="Calibri" w:cs="Arial"/>
                <w:b/>
                <w:bCs/>
                <w:color w:val="000000"/>
                <w:sz w:val="20"/>
                <w:szCs w:val="20"/>
                <w:lang w:val="en-US" w:eastAsia="pt-BR"/>
              </w:rPr>
            </w:pPr>
            <w:r w:rsidRPr="007E4779">
              <w:rPr>
                <w:rFonts w:ascii="Calibri" w:eastAsia="Times New Roman" w:hAnsi="Calibri" w:cs="Arial"/>
                <w:i/>
                <w:iCs/>
                <w:color w:val="000000"/>
                <w:sz w:val="20"/>
                <w:szCs w:val="20"/>
                <w:lang w:val="en-US" w:eastAsia="pt-BR"/>
              </w:rPr>
              <w:t>(</w:t>
            </w:r>
            <w:r w:rsidR="007E4779" w:rsidRPr="007E4779">
              <w:rPr>
                <w:rFonts w:ascii="Calibri" w:eastAsia="Times New Roman" w:hAnsi="Calibri" w:cs="Arial"/>
                <w:i/>
                <w:iCs/>
                <w:color w:val="000000"/>
                <w:sz w:val="20"/>
                <w:szCs w:val="20"/>
                <w:lang w:val="en-US" w:eastAsia="pt-BR"/>
              </w:rPr>
              <w:t>PROCESSES, PARAMETERS, AND RECORDS FOR THE REPAIR</w:t>
            </w:r>
            <w:r w:rsidRPr="007E4779">
              <w:rPr>
                <w:rFonts w:ascii="Calibri" w:eastAsia="Times New Roman" w:hAnsi="Calibri" w:cs="Arial"/>
                <w:i/>
                <w:iCs/>
                <w:color w:val="000000"/>
                <w:sz w:val="20"/>
                <w:szCs w:val="20"/>
                <w:lang w:val="en-US" w:eastAsia="pt-BR"/>
              </w:rPr>
              <w:t>:)</w:t>
            </w:r>
          </w:p>
          <w:p w14:paraId="01B22014" w14:textId="77777777" w:rsidR="00D22D2B" w:rsidRPr="007E4779" w:rsidRDefault="00D22D2B" w:rsidP="00D22D2B">
            <w:pPr>
              <w:jc w:val="both"/>
              <w:rPr>
                <w:rFonts w:ascii="Calibri" w:eastAsia="Times New Roman" w:hAnsi="Calibri" w:cs="Arial"/>
                <w:b/>
                <w:bCs/>
                <w:color w:val="000000"/>
                <w:sz w:val="20"/>
                <w:szCs w:val="20"/>
                <w:lang w:val="en-US" w:eastAsia="pt-BR"/>
              </w:rPr>
            </w:pPr>
          </w:p>
          <w:p w14:paraId="298544BB" w14:textId="77777777" w:rsidR="00D22D2B" w:rsidRPr="007E4779" w:rsidRDefault="00D22D2B" w:rsidP="00D22D2B">
            <w:pPr>
              <w:jc w:val="both"/>
              <w:rPr>
                <w:rFonts w:ascii="Calibri" w:eastAsia="Times New Roman" w:hAnsi="Calibri" w:cs="Arial"/>
                <w:b/>
                <w:bCs/>
                <w:color w:val="000000"/>
                <w:sz w:val="20"/>
                <w:szCs w:val="20"/>
                <w:lang w:val="en-US" w:eastAsia="pt-BR"/>
              </w:rPr>
            </w:pPr>
          </w:p>
          <w:p w14:paraId="0E13025C" w14:textId="40F4CAAA" w:rsidR="00D22D2B" w:rsidRDefault="00D22D2B" w:rsidP="00D22D2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F</w:t>
            </w:r>
            <w:r w:rsidRPr="00D22D2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Instalação</w:t>
            </w:r>
            <w:r w:rsidRPr="00D22D2B">
              <w:rPr>
                <w:rFonts w:ascii="Calibri" w:eastAsia="Times New Roman" w:hAnsi="Calibri" w:cs="Arial"/>
                <w:b/>
                <w:bCs/>
                <w:color w:val="000000"/>
                <w:sz w:val="20"/>
                <w:szCs w:val="20"/>
                <w:lang w:eastAsia="pt-BR"/>
              </w:rPr>
              <w:t xml:space="preserve"> do Interstage Stator Air Seal (Ref. Fig. 901 e Tabela 901, anexadas a esta O.S.)</w:t>
            </w:r>
            <w:r>
              <w:rPr>
                <w:rFonts w:ascii="Calibri" w:eastAsia="Times New Roman" w:hAnsi="Calibri" w:cs="Arial"/>
                <w:b/>
                <w:bCs/>
                <w:color w:val="000000"/>
                <w:sz w:val="20"/>
                <w:szCs w:val="20"/>
                <w:lang w:eastAsia="pt-BR"/>
              </w:rPr>
              <w:t>:</w:t>
            </w:r>
          </w:p>
          <w:p w14:paraId="0A4E29DD" w14:textId="77777777" w:rsidR="00D22D2B" w:rsidRPr="00D22D2B" w:rsidRDefault="00D22D2B" w:rsidP="00D22D2B">
            <w:pPr>
              <w:jc w:val="both"/>
              <w:rPr>
                <w:rFonts w:ascii="Calibri" w:eastAsia="Times New Roman" w:hAnsi="Calibri" w:cs="Arial"/>
                <w:b/>
                <w:bCs/>
                <w:color w:val="000000"/>
                <w:sz w:val="20"/>
                <w:szCs w:val="20"/>
                <w:lang w:eastAsia="pt-BR"/>
              </w:rPr>
            </w:pPr>
          </w:p>
          <w:p w14:paraId="41EB8781" w14:textId="6005C21C" w:rsidR="00D22D2B" w:rsidRDefault="00D22D2B" w:rsidP="00D22D2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w:t>
            </w:r>
            <w:r w:rsidRPr="005B264F">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 xml:space="preserve">Installation of the Interstage Stator Air Seal </w:t>
            </w:r>
            <w:r w:rsidRPr="00AE56D1">
              <w:rPr>
                <w:rFonts w:ascii="Calibri" w:eastAsia="Times New Roman" w:hAnsi="Calibri" w:cs="Arial"/>
                <w:i/>
                <w:iCs/>
                <w:color w:val="000000"/>
                <w:sz w:val="20"/>
                <w:szCs w:val="20"/>
                <w:lang w:val="en-US" w:eastAsia="pt-BR"/>
              </w:rPr>
              <w:t>(Ref. Fig. 901 and Table 901</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attached to this W.O.</w:t>
            </w:r>
            <w:r w:rsidRPr="00AE56D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3BA2BC5" w14:textId="77777777" w:rsidR="00D22D2B" w:rsidRDefault="00D22D2B" w:rsidP="00D22D2B">
            <w:pPr>
              <w:jc w:val="both"/>
              <w:rPr>
                <w:rFonts w:ascii="Calibri" w:eastAsia="Times New Roman" w:hAnsi="Calibri" w:cs="Arial"/>
                <w:i/>
                <w:iCs/>
                <w:color w:val="000000"/>
                <w:sz w:val="20"/>
                <w:szCs w:val="20"/>
                <w:lang w:val="en-US" w:eastAsia="pt-BR"/>
              </w:rPr>
            </w:pPr>
          </w:p>
          <w:p w14:paraId="182DD81F" w14:textId="77777777" w:rsidR="00D22D2B" w:rsidRDefault="00D22D2B" w:rsidP="00D22D2B">
            <w:pPr>
              <w:jc w:val="both"/>
              <w:rPr>
                <w:rFonts w:ascii="Calibri" w:eastAsia="Times New Roman" w:hAnsi="Calibri" w:cs="Arial"/>
                <w:i/>
                <w:iCs/>
                <w:color w:val="000000"/>
                <w:sz w:val="20"/>
                <w:szCs w:val="20"/>
                <w:lang w:val="en-US" w:eastAsia="pt-BR"/>
              </w:rPr>
            </w:pPr>
          </w:p>
          <w:p w14:paraId="3DEF9F20" w14:textId="5D33A2A6"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(1) Coloque o air seal em um saco de polietileno (PWC05-054) e no congelador a -40 °F (-40 °C) por, no mínimo, 15 minutos.</w:t>
            </w:r>
          </w:p>
          <w:p w14:paraId="3886DAAC" w14:textId="77777777" w:rsidR="00D22D2B" w:rsidRPr="00227F45" w:rsidRDefault="00D22D2B" w:rsidP="00D22D2B">
            <w:pPr>
              <w:jc w:val="both"/>
              <w:rPr>
                <w:rFonts w:ascii="Calibri" w:eastAsia="Times New Roman" w:hAnsi="Calibri" w:cs="Arial"/>
                <w:i/>
                <w:iCs/>
                <w:color w:val="000000"/>
                <w:sz w:val="20"/>
                <w:szCs w:val="20"/>
                <w:lang w:eastAsia="pt-BR"/>
              </w:rPr>
            </w:pPr>
          </w:p>
          <w:p w14:paraId="2A22F93D" w14:textId="2CB861A6"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(1) Put the air seal in a polyethylene bag (PWC05-054) and in the freezer at -40 °F</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(-40 °C) for 15 minutes minimum.</w:t>
            </w:r>
          </w:p>
          <w:p w14:paraId="66ACD0AE" w14:textId="77777777" w:rsidR="0084239A" w:rsidRDefault="0084239A" w:rsidP="00D22D2B">
            <w:pPr>
              <w:jc w:val="both"/>
              <w:rPr>
                <w:rFonts w:ascii="Calibri" w:eastAsia="Times New Roman" w:hAnsi="Calibri" w:cs="Arial"/>
                <w:i/>
                <w:iCs/>
                <w:color w:val="000000"/>
                <w:sz w:val="20"/>
                <w:szCs w:val="20"/>
                <w:lang w:val="en-US" w:eastAsia="pt-BR"/>
              </w:rPr>
            </w:pPr>
          </w:p>
          <w:p w14:paraId="16ADE88B" w14:textId="5CB58ECB" w:rsidR="0084239A" w:rsidRDefault="0084239A" w:rsidP="00D22D2B">
            <w:pPr>
              <w:jc w:val="both"/>
              <w:rPr>
                <w:rFonts w:ascii="Calibri" w:eastAsia="Times New Roman" w:hAnsi="Calibri" w:cs="Arial"/>
                <w:b/>
                <w:bCs/>
                <w:color w:val="000000"/>
                <w:sz w:val="20"/>
                <w:szCs w:val="20"/>
                <w:lang w:eastAsia="pt-BR"/>
              </w:rPr>
            </w:pPr>
            <w:r w:rsidRPr="00EC3DBD">
              <w:rPr>
                <w:rFonts w:ascii="Calibri" w:eastAsia="Times New Roman" w:hAnsi="Calibri" w:cs="Arial"/>
                <w:b/>
                <w:bCs/>
                <w:color w:val="000000"/>
                <w:sz w:val="20"/>
                <w:szCs w:val="20"/>
                <w:lang w:eastAsia="pt-BR"/>
              </w:rPr>
              <w:t xml:space="preserve">NCC: </w:t>
            </w:r>
            <w:r w:rsidRPr="007F35FB">
              <w:rPr>
                <w:rFonts w:ascii="Calibri" w:eastAsia="Times New Roman" w:hAnsi="Calibri" w:cs="Arial"/>
                <w:b/>
                <w:bCs/>
                <w:color w:val="000000"/>
                <w:sz w:val="20"/>
                <w:szCs w:val="20"/>
                <w:lang w:eastAsia="pt-BR"/>
              </w:rPr>
              <w:t>____________________</w:t>
            </w:r>
          </w:p>
          <w:p w14:paraId="07B7E0A8" w14:textId="77777777" w:rsidR="0084239A" w:rsidRPr="00EC3DBD" w:rsidRDefault="0084239A" w:rsidP="00D22D2B">
            <w:pPr>
              <w:jc w:val="both"/>
              <w:rPr>
                <w:rFonts w:ascii="Calibri" w:eastAsia="Times New Roman" w:hAnsi="Calibri" w:cs="Arial"/>
                <w:b/>
                <w:bCs/>
                <w:color w:val="000000"/>
                <w:sz w:val="20"/>
                <w:szCs w:val="20"/>
                <w:lang w:eastAsia="pt-BR"/>
              </w:rPr>
            </w:pPr>
          </w:p>
          <w:p w14:paraId="0515A198" w14:textId="45A84055" w:rsidR="0084239A" w:rsidRPr="00EC3DBD" w:rsidRDefault="0084239A" w:rsidP="00D22D2B">
            <w:pPr>
              <w:jc w:val="both"/>
              <w:rPr>
                <w:rFonts w:ascii="Calibri" w:eastAsia="Times New Roman" w:hAnsi="Calibri" w:cs="Arial"/>
                <w:b/>
                <w:bCs/>
                <w:color w:val="000000"/>
                <w:sz w:val="20"/>
                <w:szCs w:val="20"/>
                <w:lang w:val="en-US" w:eastAsia="pt-BR"/>
              </w:rPr>
            </w:pPr>
            <w:r w:rsidRPr="0084239A">
              <w:rPr>
                <w:rFonts w:ascii="Calibri" w:eastAsia="Times New Roman" w:hAnsi="Calibri" w:cs="Arial"/>
                <w:b/>
                <w:bCs/>
                <w:color w:val="000000"/>
                <w:sz w:val="20"/>
                <w:szCs w:val="20"/>
                <w:lang w:eastAsia="pt-BR"/>
              </w:rPr>
              <w:t>Quanto tempo o air seal foi mantido no congelador?</w:t>
            </w:r>
            <w:r>
              <w:rPr>
                <w:rFonts w:ascii="Calibri" w:eastAsia="Times New Roman" w:hAnsi="Calibri" w:cs="Arial"/>
                <w:b/>
                <w:bCs/>
                <w:color w:val="000000"/>
                <w:sz w:val="20"/>
                <w:szCs w:val="20"/>
                <w:lang w:eastAsia="pt-BR"/>
              </w:rPr>
              <w:t xml:space="preserve"> </w:t>
            </w:r>
            <w:r w:rsidRPr="00EC3DBD">
              <w:rPr>
                <w:rFonts w:ascii="Calibri" w:eastAsia="Times New Roman" w:hAnsi="Calibri" w:cs="Arial"/>
                <w:b/>
                <w:bCs/>
                <w:color w:val="000000"/>
                <w:sz w:val="20"/>
                <w:szCs w:val="20"/>
                <w:lang w:val="en-US" w:eastAsia="pt-BR"/>
              </w:rPr>
              <w:t>____________________</w:t>
            </w:r>
            <w:r w:rsidR="007E4779" w:rsidRPr="00EC3DBD">
              <w:rPr>
                <w:rFonts w:ascii="Calibri" w:eastAsia="Times New Roman" w:hAnsi="Calibri" w:cs="Arial"/>
                <w:b/>
                <w:bCs/>
                <w:color w:val="000000"/>
                <w:sz w:val="20"/>
                <w:szCs w:val="20"/>
                <w:lang w:val="en-US" w:eastAsia="pt-BR"/>
              </w:rPr>
              <w:t xml:space="preserve"> [min.]</w:t>
            </w:r>
          </w:p>
          <w:p w14:paraId="349C2B6B" w14:textId="50A9F91A" w:rsidR="0084239A" w:rsidRPr="0084239A" w:rsidRDefault="0084239A" w:rsidP="00D22D2B">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(How long was the air seal kept in the freezer?)</w:t>
            </w:r>
          </w:p>
          <w:p w14:paraId="2F7EE9B5" w14:textId="77777777" w:rsidR="0084239A" w:rsidRPr="0084239A" w:rsidRDefault="0084239A" w:rsidP="00D22D2B">
            <w:pPr>
              <w:jc w:val="both"/>
              <w:rPr>
                <w:rFonts w:ascii="Calibri" w:eastAsia="Times New Roman" w:hAnsi="Calibri" w:cs="Arial"/>
                <w:b/>
                <w:bCs/>
                <w:color w:val="000000"/>
                <w:sz w:val="20"/>
                <w:szCs w:val="20"/>
                <w:lang w:val="en-US" w:eastAsia="pt-BR"/>
              </w:rPr>
            </w:pPr>
          </w:p>
          <w:p w14:paraId="382FA296" w14:textId="29430886" w:rsidR="0084239A" w:rsidRPr="00EC3DBD" w:rsidRDefault="0084239A" w:rsidP="00D22D2B">
            <w:pPr>
              <w:jc w:val="both"/>
              <w:rPr>
                <w:rFonts w:ascii="Calibri" w:eastAsia="Times New Roman" w:hAnsi="Calibri" w:cs="Arial"/>
                <w:b/>
                <w:bCs/>
                <w:color w:val="000000"/>
                <w:sz w:val="20"/>
                <w:szCs w:val="20"/>
                <w:lang w:val="en-US" w:eastAsia="pt-BR"/>
              </w:rPr>
            </w:pPr>
            <w:r w:rsidRPr="0084239A">
              <w:rPr>
                <w:rFonts w:ascii="Calibri" w:eastAsia="Times New Roman" w:hAnsi="Calibri" w:cs="Arial"/>
                <w:b/>
                <w:bCs/>
                <w:color w:val="000000"/>
                <w:sz w:val="20"/>
                <w:szCs w:val="20"/>
                <w:lang w:eastAsia="pt-BR"/>
              </w:rPr>
              <w:t>A qual temperatura o air seal foi mantido no congelador</w:t>
            </w:r>
            <w:r>
              <w:rPr>
                <w:rFonts w:ascii="Calibri" w:eastAsia="Times New Roman" w:hAnsi="Calibri" w:cs="Arial"/>
                <w:b/>
                <w:bCs/>
                <w:color w:val="000000"/>
                <w:sz w:val="20"/>
                <w:szCs w:val="20"/>
                <w:lang w:eastAsia="pt-BR"/>
              </w:rPr>
              <w:t xml:space="preserve"> no tempo informado acima</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C3DBD">
              <w:rPr>
                <w:rFonts w:ascii="Calibri" w:eastAsia="Times New Roman" w:hAnsi="Calibri" w:cs="Arial"/>
                <w:b/>
                <w:bCs/>
                <w:color w:val="000000"/>
                <w:sz w:val="20"/>
                <w:szCs w:val="20"/>
                <w:lang w:val="en-US" w:eastAsia="pt-BR"/>
              </w:rPr>
              <w:t>____________________</w:t>
            </w:r>
            <w:r w:rsidR="007E4779" w:rsidRPr="00EC3DBD">
              <w:rPr>
                <w:rFonts w:ascii="Calibri" w:eastAsia="Times New Roman" w:hAnsi="Calibri" w:cs="Arial"/>
                <w:b/>
                <w:bCs/>
                <w:color w:val="000000"/>
                <w:sz w:val="20"/>
                <w:szCs w:val="20"/>
                <w:lang w:val="en-US" w:eastAsia="pt-BR"/>
              </w:rPr>
              <w:t xml:space="preserve"> [°C]</w:t>
            </w:r>
          </w:p>
          <w:p w14:paraId="04EAB08B" w14:textId="4A5D3949" w:rsidR="0084239A" w:rsidRPr="0084239A" w:rsidRDefault="0084239A" w:rsidP="00D22D2B">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(At what temperature was the air seal kept in the freezer for the time indicated above?)</w:t>
            </w:r>
          </w:p>
          <w:p w14:paraId="3B21728F" w14:textId="77777777" w:rsidR="00D22D2B" w:rsidRPr="0084239A" w:rsidRDefault="00D22D2B" w:rsidP="00D22D2B">
            <w:pPr>
              <w:jc w:val="both"/>
              <w:rPr>
                <w:rFonts w:ascii="Calibri" w:eastAsia="Times New Roman" w:hAnsi="Calibri" w:cs="Arial"/>
                <w:i/>
                <w:iCs/>
                <w:color w:val="000000"/>
                <w:sz w:val="20"/>
                <w:szCs w:val="20"/>
                <w:lang w:val="en-US" w:eastAsia="pt-BR"/>
              </w:rPr>
            </w:pPr>
          </w:p>
          <w:p w14:paraId="36090CEC" w14:textId="77777777" w:rsidR="00D22D2B" w:rsidRPr="0084239A" w:rsidRDefault="00D22D2B" w:rsidP="00D22D2B">
            <w:pPr>
              <w:jc w:val="both"/>
              <w:rPr>
                <w:rFonts w:ascii="Calibri" w:eastAsia="Times New Roman" w:hAnsi="Calibri" w:cs="Arial"/>
                <w:i/>
                <w:iCs/>
                <w:color w:val="000000"/>
                <w:sz w:val="20"/>
                <w:szCs w:val="20"/>
                <w:lang w:val="en-US" w:eastAsia="pt-BR"/>
              </w:rPr>
            </w:pPr>
          </w:p>
          <w:p w14:paraId="02614A9A" w14:textId="6D0AAC68"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 xml:space="preserve">(2) Coloque a peça </w:t>
            </w:r>
            <w:r w:rsidR="007E4779">
              <w:rPr>
                <w:rFonts w:ascii="Calibri" w:eastAsia="Times New Roman" w:hAnsi="Calibri" w:cs="Arial"/>
                <w:b/>
                <w:bCs/>
                <w:color w:val="000000"/>
                <w:sz w:val="20"/>
                <w:szCs w:val="20"/>
                <w:lang w:eastAsia="pt-BR"/>
              </w:rPr>
              <w:t>(</w:t>
            </w:r>
            <w:r w:rsidR="007E4779" w:rsidRPr="00E402AA">
              <w:rPr>
                <w:b/>
                <w:bCs/>
                <w:sz w:val="20"/>
                <w:szCs w:val="20"/>
              </w:rPr>
              <w:t>Interstage Case</w:t>
            </w:r>
            <w:r w:rsidR="007E4779">
              <w:rPr>
                <w:rFonts w:ascii="Calibri" w:eastAsia="Times New Roman" w:hAnsi="Calibri" w:cs="Arial"/>
                <w:b/>
                <w:bCs/>
                <w:color w:val="000000"/>
                <w:sz w:val="20"/>
                <w:szCs w:val="20"/>
                <w:lang w:eastAsia="pt-BR"/>
              </w:rPr>
              <w:t xml:space="preserve">) </w:t>
            </w:r>
            <w:r w:rsidRPr="00227F45">
              <w:rPr>
                <w:rFonts w:ascii="Calibri" w:eastAsia="Times New Roman" w:hAnsi="Calibri" w:cs="Arial"/>
                <w:b/>
                <w:bCs/>
                <w:color w:val="000000"/>
                <w:sz w:val="20"/>
                <w:szCs w:val="20"/>
                <w:lang w:eastAsia="pt-BR"/>
              </w:rPr>
              <w:t>em um forno a 350 °F (177 °C) por, no mínimo, 15 minutos.</w:t>
            </w:r>
          </w:p>
          <w:p w14:paraId="2C4CE133" w14:textId="77777777" w:rsidR="00D22D2B" w:rsidRPr="00227F45" w:rsidRDefault="00D22D2B" w:rsidP="00D22D2B">
            <w:pPr>
              <w:jc w:val="both"/>
              <w:rPr>
                <w:rFonts w:ascii="Calibri" w:eastAsia="Times New Roman" w:hAnsi="Calibri" w:cs="Arial"/>
                <w:i/>
                <w:iCs/>
                <w:color w:val="000000"/>
                <w:sz w:val="20"/>
                <w:szCs w:val="20"/>
                <w:lang w:eastAsia="pt-BR"/>
              </w:rPr>
            </w:pPr>
          </w:p>
          <w:p w14:paraId="1AC0691C" w14:textId="6977999C"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(2) Put the part in an oven at 350 °F (177 °C) for 15 minutes</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minimum.</w:t>
            </w:r>
          </w:p>
          <w:p w14:paraId="39AEEC63" w14:textId="77777777" w:rsidR="007E4779" w:rsidRDefault="007E4779" w:rsidP="00D22D2B">
            <w:pPr>
              <w:jc w:val="both"/>
              <w:rPr>
                <w:rFonts w:ascii="Calibri" w:eastAsia="Times New Roman" w:hAnsi="Calibri" w:cs="Arial"/>
                <w:i/>
                <w:iCs/>
                <w:color w:val="000000"/>
                <w:sz w:val="20"/>
                <w:szCs w:val="20"/>
                <w:lang w:val="en-US" w:eastAsia="pt-BR"/>
              </w:rPr>
            </w:pPr>
          </w:p>
          <w:p w14:paraId="55876702" w14:textId="77777777" w:rsidR="007E4779" w:rsidRDefault="007E4779" w:rsidP="007E4779">
            <w:pPr>
              <w:jc w:val="both"/>
              <w:rPr>
                <w:rFonts w:ascii="Calibri" w:eastAsia="Times New Roman" w:hAnsi="Calibri" w:cs="Arial"/>
                <w:b/>
                <w:bCs/>
                <w:color w:val="000000"/>
                <w:sz w:val="20"/>
                <w:szCs w:val="20"/>
                <w:lang w:eastAsia="pt-BR"/>
              </w:rPr>
            </w:pPr>
            <w:r w:rsidRPr="007E4779">
              <w:rPr>
                <w:rFonts w:ascii="Calibri" w:eastAsia="Times New Roman" w:hAnsi="Calibri" w:cs="Arial"/>
                <w:b/>
                <w:bCs/>
                <w:color w:val="000000"/>
                <w:sz w:val="20"/>
                <w:szCs w:val="20"/>
                <w:lang w:eastAsia="pt-BR"/>
              </w:rPr>
              <w:t xml:space="preserve">NCC: </w:t>
            </w:r>
            <w:r w:rsidRPr="007F35FB">
              <w:rPr>
                <w:rFonts w:ascii="Calibri" w:eastAsia="Times New Roman" w:hAnsi="Calibri" w:cs="Arial"/>
                <w:b/>
                <w:bCs/>
                <w:color w:val="000000"/>
                <w:sz w:val="20"/>
                <w:szCs w:val="20"/>
                <w:lang w:eastAsia="pt-BR"/>
              </w:rPr>
              <w:t>____________________</w:t>
            </w:r>
          </w:p>
          <w:p w14:paraId="4687AA4B" w14:textId="77777777" w:rsidR="007E4779" w:rsidRPr="007E4779" w:rsidRDefault="007E4779" w:rsidP="007E4779">
            <w:pPr>
              <w:jc w:val="both"/>
              <w:rPr>
                <w:rFonts w:ascii="Calibri" w:eastAsia="Times New Roman" w:hAnsi="Calibri" w:cs="Arial"/>
                <w:b/>
                <w:bCs/>
                <w:color w:val="000000"/>
                <w:sz w:val="20"/>
                <w:szCs w:val="20"/>
                <w:lang w:eastAsia="pt-BR"/>
              </w:rPr>
            </w:pPr>
          </w:p>
          <w:p w14:paraId="5D9CCEAB" w14:textId="2DC492C4" w:rsidR="007E4779" w:rsidRPr="007E4779" w:rsidRDefault="007E4779" w:rsidP="007E4779">
            <w:pPr>
              <w:jc w:val="both"/>
              <w:rPr>
                <w:rFonts w:ascii="Calibri" w:eastAsia="Times New Roman" w:hAnsi="Calibri" w:cs="Arial"/>
                <w:b/>
                <w:bCs/>
                <w:color w:val="000000"/>
                <w:sz w:val="20"/>
                <w:szCs w:val="20"/>
                <w:lang w:val="en-US" w:eastAsia="pt-BR"/>
              </w:rPr>
            </w:pPr>
            <w:r w:rsidRPr="0084239A">
              <w:rPr>
                <w:rFonts w:ascii="Calibri" w:eastAsia="Times New Roman" w:hAnsi="Calibri" w:cs="Arial"/>
                <w:b/>
                <w:bCs/>
                <w:color w:val="000000"/>
                <w:sz w:val="20"/>
                <w:szCs w:val="20"/>
                <w:lang w:eastAsia="pt-BR"/>
              </w:rPr>
              <w:t xml:space="preserve">Quanto tempo </w:t>
            </w:r>
            <w:r>
              <w:rPr>
                <w:rFonts w:ascii="Calibri" w:eastAsia="Times New Roman" w:hAnsi="Calibri" w:cs="Arial"/>
                <w:b/>
                <w:bCs/>
                <w:color w:val="000000"/>
                <w:sz w:val="20"/>
                <w:szCs w:val="20"/>
                <w:lang w:eastAsia="pt-BR"/>
              </w:rPr>
              <w:t>a peça</w:t>
            </w:r>
            <w:r w:rsidRPr="0084239A">
              <w:rPr>
                <w:rFonts w:ascii="Calibri" w:eastAsia="Times New Roman" w:hAnsi="Calibri" w:cs="Arial"/>
                <w:b/>
                <w:bCs/>
                <w:color w:val="000000"/>
                <w:sz w:val="20"/>
                <w:szCs w:val="20"/>
                <w:lang w:eastAsia="pt-BR"/>
              </w:rPr>
              <w:t xml:space="preserve"> foi mantid</w:t>
            </w:r>
            <w:r>
              <w:rPr>
                <w:rFonts w:ascii="Calibri" w:eastAsia="Times New Roman" w:hAnsi="Calibri" w:cs="Arial"/>
                <w:b/>
                <w:bCs/>
                <w:color w:val="000000"/>
                <w:sz w:val="20"/>
                <w:szCs w:val="20"/>
                <w:lang w:eastAsia="pt-BR"/>
              </w:rPr>
              <w:t>a</w:t>
            </w:r>
            <w:r w:rsidRPr="0084239A">
              <w:rPr>
                <w:rFonts w:ascii="Calibri" w:eastAsia="Times New Roman" w:hAnsi="Calibri" w:cs="Arial"/>
                <w:b/>
                <w:bCs/>
                <w:color w:val="000000"/>
                <w:sz w:val="20"/>
                <w:szCs w:val="20"/>
                <w:lang w:eastAsia="pt-BR"/>
              </w:rPr>
              <w:t xml:space="preserve"> no </w:t>
            </w:r>
            <w:r>
              <w:rPr>
                <w:rFonts w:ascii="Calibri" w:eastAsia="Times New Roman" w:hAnsi="Calibri" w:cs="Arial"/>
                <w:b/>
                <w:bCs/>
                <w:color w:val="000000"/>
                <w:sz w:val="20"/>
                <w:szCs w:val="20"/>
                <w:lang w:eastAsia="pt-BR"/>
              </w:rPr>
              <w:t>forno</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E4779">
              <w:rPr>
                <w:rFonts w:ascii="Calibri" w:eastAsia="Times New Roman" w:hAnsi="Calibri" w:cs="Arial"/>
                <w:b/>
                <w:bCs/>
                <w:color w:val="000000"/>
                <w:sz w:val="20"/>
                <w:szCs w:val="20"/>
                <w:lang w:val="en-US" w:eastAsia="pt-BR"/>
              </w:rPr>
              <w:t>____________________ [min.]</w:t>
            </w:r>
          </w:p>
          <w:p w14:paraId="63B164A3" w14:textId="46C70399" w:rsidR="007E4779" w:rsidRPr="0084239A" w:rsidRDefault="007E4779" w:rsidP="007E4779">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7E4779">
              <w:rPr>
                <w:rFonts w:ascii="Calibri" w:eastAsia="Times New Roman" w:hAnsi="Calibri" w:cs="Arial"/>
                <w:i/>
                <w:iCs/>
                <w:color w:val="000000"/>
                <w:sz w:val="20"/>
                <w:szCs w:val="20"/>
                <w:lang w:val="en-US" w:eastAsia="pt-BR"/>
              </w:rPr>
              <w:t>How long was the part kept in the oven?</w:t>
            </w:r>
            <w:r w:rsidRPr="0084239A">
              <w:rPr>
                <w:rFonts w:ascii="Calibri" w:eastAsia="Times New Roman" w:hAnsi="Calibri" w:cs="Arial"/>
                <w:i/>
                <w:iCs/>
                <w:color w:val="000000"/>
                <w:sz w:val="20"/>
                <w:szCs w:val="20"/>
                <w:lang w:val="en-US" w:eastAsia="pt-BR"/>
              </w:rPr>
              <w:t>)</w:t>
            </w:r>
          </w:p>
          <w:p w14:paraId="276EBE59" w14:textId="77777777" w:rsidR="007E4779" w:rsidRPr="0084239A" w:rsidRDefault="007E4779" w:rsidP="007E4779">
            <w:pPr>
              <w:jc w:val="both"/>
              <w:rPr>
                <w:rFonts w:ascii="Calibri" w:eastAsia="Times New Roman" w:hAnsi="Calibri" w:cs="Arial"/>
                <w:b/>
                <w:bCs/>
                <w:color w:val="000000"/>
                <w:sz w:val="20"/>
                <w:szCs w:val="20"/>
                <w:lang w:val="en-US" w:eastAsia="pt-BR"/>
              </w:rPr>
            </w:pPr>
          </w:p>
          <w:p w14:paraId="5E891CD8" w14:textId="03106CBD" w:rsidR="007E4779" w:rsidRPr="00EC3DBD" w:rsidRDefault="007E4779" w:rsidP="007E4779">
            <w:pPr>
              <w:jc w:val="both"/>
              <w:rPr>
                <w:rFonts w:ascii="Calibri" w:eastAsia="Times New Roman" w:hAnsi="Calibri" w:cs="Arial"/>
                <w:b/>
                <w:bCs/>
                <w:color w:val="000000"/>
                <w:sz w:val="20"/>
                <w:szCs w:val="20"/>
                <w:lang w:val="en-US" w:eastAsia="pt-BR"/>
              </w:rPr>
            </w:pPr>
            <w:r w:rsidRPr="0084239A">
              <w:rPr>
                <w:rFonts w:ascii="Calibri" w:eastAsia="Times New Roman" w:hAnsi="Calibri" w:cs="Arial"/>
                <w:b/>
                <w:bCs/>
                <w:color w:val="000000"/>
                <w:sz w:val="20"/>
                <w:szCs w:val="20"/>
                <w:lang w:eastAsia="pt-BR"/>
              </w:rPr>
              <w:t xml:space="preserve">A qual temperatura </w:t>
            </w:r>
            <w:r>
              <w:rPr>
                <w:rFonts w:ascii="Calibri" w:eastAsia="Times New Roman" w:hAnsi="Calibri" w:cs="Arial"/>
                <w:b/>
                <w:bCs/>
                <w:color w:val="000000"/>
                <w:sz w:val="20"/>
                <w:szCs w:val="20"/>
                <w:lang w:eastAsia="pt-BR"/>
              </w:rPr>
              <w:t xml:space="preserve">a peça </w:t>
            </w:r>
            <w:r w:rsidRPr="0084239A">
              <w:rPr>
                <w:rFonts w:ascii="Calibri" w:eastAsia="Times New Roman" w:hAnsi="Calibri" w:cs="Arial"/>
                <w:b/>
                <w:bCs/>
                <w:color w:val="000000"/>
                <w:sz w:val="20"/>
                <w:szCs w:val="20"/>
                <w:lang w:eastAsia="pt-BR"/>
              </w:rPr>
              <w:t>foi mantid</w:t>
            </w:r>
            <w:r>
              <w:rPr>
                <w:rFonts w:ascii="Calibri" w:eastAsia="Times New Roman" w:hAnsi="Calibri" w:cs="Arial"/>
                <w:b/>
                <w:bCs/>
                <w:color w:val="000000"/>
                <w:sz w:val="20"/>
                <w:szCs w:val="20"/>
                <w:lang w:eastAsia="pt-BR"/>
              </w:rPr>
              <w:t xml:space="preserve">a </w:t>
            </w:r>
            <w:r w:rsidRPr="0084239A">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forno no tempo informado acima</w:t>
            </w:r>
            <w:r w:rsidRPr="0084239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C3DBD">
              <w:rPr>
                <w:rFonts w:ascii="Calibri" w:eastAsia="Times New Roman" w:hAnsi="Calibri" w:cs="Arial"/>
                <w:b/>
                <w:bCs/>
                <w:color w:val="000000"/>
                <w:sz w:val="20"/>
                <w:szCs w:val="20"/>
                <w:lang w:val="en-US" w:eastAsia="pt-BR"/>
              </w:rPr>
              <w:t>___________________ [°C]</w:t>
            </w:r>
          </w:p>
          <w:p w14:paraId="13DE62F7" w14:textId="1CDEBEC5" w:rsidR="007E4779" w:rsidRPr="00D22D2B" w:rsidRDefault="007E4779" w:rsidP="007E4779">
            <w:pPr>
              <w:jc w:val="both"/>
              <w:rPr>
                <w:rFonts w:ascii="Calibri" w:eastAsia="Times New Roman" w:hAnsi="Calibri" w:cs="Arial"/>
                <w:i/>
                <w:iCs/>
                <w:color w:val="000000"/>
                <w:sz w:val="20"/>
                <w:szCs w:val="20"/>
                <w:lang w:val="en-US" w:eastAsia="pt-BR"/>
              </w:rPr>
            </w:pPr>
            <w:r w:rsidRPr="0084239A">
              <w:rPr>
                <w:rFonts w:ascii="Calibri" w:eastAsia="Times New Roman" w:hAnsi="Calibri" w:cs="Arial"/>
                <w:i/>
                <w:iCs/>
                <w:color w:val="000000"/>
                <w:sz w:val="20"/>
                <w:szCs w:val="20"/>
                <w:lang w:val="en-US" w:eastAsia="pt-BR"/>
              </w:rPr>
              <w:t>(</w:t>
            </w:r>
            <w:r w:rsidRPr="007E4779">
              <w:rPr>
                <w:rFonts w:ascii="Calibri" w:eastAsia="Times New Roman" w:hAnsi="Calibri" w:cs="Arial"/>
                <w:i/>
                <w:iCs/>
                <w:color w:val="000000"/>
                <w:sz w:val="20"/>
                <w:szCs w:val="20"/>
                <w:lang w:val="en-US" w:eastAsia="pt-BR"/>
              </w:rPr>
              <w:t>At what temperature was the part kept in the oven during the time informed above?</w:t>
            </w:r>
            <w:r w:rsidRPr="0084239A">
              <w:rPr>
                <w:rFonts w:ascii="Calibri" w:eastAsia="Times New Roman" w:hAnsi="Calibri" w:cs="Arial"/>
                <w:i/>
                <w:iCs/>
                <w:color w:val="000000"/>
                <w:sz w:val="20"/>
                <w:szCs w:val="20"/>
                <w:lang w:val="en-US" w:eastAsia="pt-BR"/>
              </w:rPr>
              <w:t>)</w:t>
            </w:r>
          </w:p>
          <w:p w14:paraId="32658479" w14:textId="77777777" w:rsidR="00D22D2B" w:rsidRDefault="00D22D2B" w:rsidP="00D22D2B">
            <w:pPr>
              <w:jc w:val="both"/>
              <w:rPr>
                <w:rFonts w:ascii="Calibri" w:eastAsia="Times New Roman" w:hAnsi="Calibri" w:cs="Arial"/>
                <w:i/>
                <w:iCs/>
                <w:color w:val="000000"/>
                <w:sz w:val="20"/>
                <w:szCs w:val="20"/>
                <w:lang w:val="en-US" w:eastAsia="pt-BR"/>
              </w:rPr>
            </w:pPr>
          </w:p>
          <w:p w14:paraId="0CC64E95" w14:textId="77777777" w:rsidR="00D22D2B" w:rsidRDefault="00D22D2B" w:rsidP="00D22D2B">
            <w:pPr>
              <w:jc w:val="both"/>
              <w:rPr>
                <w:rFonts w:ascii="Calibri" w:eastAsia="Times New Roman" w:hAnsi="Calibri" w:cs="Arial"/>
                <w:i/>
                <w:iCs/>
                <w:color w:val="000000"/>
                <w:sz w:val="20"/>
                <w:szCs w:val="20"/>
                <w:lang w:val="en-US" w:eastAsia="pt-BR"/>
              </w:rPr>
            </w:pPr>
          </w:p>
          <w:p w14:paraId="1BBB88D3" w14:textId="78761091"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(3) Retire a peça do forno e o air seal do congelador.</w:t>
            </w:r>
          </w:p>
          <w:p w14:paraId="42E5D42A" w14:textId="77777777" w:rsidR="00D22D2B" w:rsidRPr="00227F45" w:rsidRDefault="00D22D2B" w:rsidP="00D22D2B">
            <w:pPr>
              <w:jc w:val="both"/>
              <w:rPr>
                <w:rFonts w:ascii="Calibri" w:eastAsia="Times New Roman" w:hAnsi="Calibri" w:cs="Arial"/>
                <w:i/>
                <w:iCs/>
                <w:color w:val="000000"/>
                <w:sz w:val="20"/>
                <w:szCs w:val="20"/>
                <w:lang w:eastAsia="pt-BR"/>
              </w:rPr>
            </w:pPr>
          </w:p>
          <w:p w14:paraId="628D29BE" w14:textId="047CCD8A" w:rsidR="00D22D2B" w:rsidRP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(3) Remove the part from the oven and the air seal from the</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freezer.</w:t>
            </w:r>
          </w:p>
          <w:p w14:paraId="49CC6504" w14:textId="77777777" w:rsidR="00D22D2B" w:rsidRDefault="00D22D2B" w:rsidP="00D22D2B">
            <w:pPr>
              <w:jc w:val="both"/>
              <w:rPr>
                <w:rFonts w:ascii="Calibri" w:eastAsia="Times New Roman" w:hAnsi="Calibri" w:cs="Arial"/>
                <w:i/>
                <w:iCs/>
                <w:color w:val="000000"/>
                <w:sz w:val="20"/>
                <w:szCs w:val="20"/>
                <w:lang w:val="en-US" w:eastAsia="pt-BR"/>
              </w:rPr>
            </w:pPr>
          </w:p>
          <w:p w14:paraId="22DF4E7D" w14:textId="77777777" w:rsidR="00D22D2B" w:rsidRDefault="00D22D2B" w:rsidP="00D22D2B">
            <w:pPr>
              <w:jc w:val="both"/>
              <w:rPr>
                <w:rFonts w:ascii="Calibri" w:eastAsia="Times New Roman" w:hAnsi="Calibri" w:cs="Arial"/>
                <w:i/>
                <w:iCs/>
                <w:color w:val="000000"/>
                <w:sz w:val="20"/>
                <w:szCs w:val="20"/>
                <w:lang w:val="en-US" w:eastAsia="pt-BR"/>
              </w:rPr>
            </w:pPr>
          </w:p>
          <w:p w14:paraId="6234CDC2" w14:textId="20A21DF7" w:rsidR="00D22D2B" w:rsidRPr="00227F45" w:rsidRDefault="00227F45" w:rsidP="00D22D2B">
            <w:pPr>
              <w:jc w:val="both"/>
              <w:rPr>
                <w:rFonts w:ascii="Calibri" w:eastAsia="Times New Roman" w:hAnsi="Calibri" w:cs="Arial"/>
                <w:i/>
                <w:iCs/>
                <w:color w:val="000000"/>
                <w:sz w:val="20"/>
                <w:szCs w:val="20"/>
                <w:lang w:eastAsia="pt-BR"/>
              </w:rPr>
            </w:pPr>
            <w:r w:rsidRPr="00227F45">
              <w:rPr>
                <w:rFonts w:ascii="Calibri" w:eastAsia="Times New Roman" w:hAnsi="Calibri" w:cs="Arial"/>
                <w:b/>
                <w:bCs/>
                <w:color w:val="000000"/>
                <w:sz w:val="20"/>
                <w:szCs w:val="20"/>
                <w:lang w:eastAsia="pt-BR"/>
              </w:rPr>
              <w:t>(4) Use um drift apropriado para instalar completamente o air seal na peça. Utilize um calibrador de 0,001 in. (0,02 mm) para assegurar que o selo esteja totalmente instalado.</w:t>
            </w:r>
          </w:p>
          <w:p w14:paraId="3FF81A42" w14:textId="77777777" w:rsidR="00D22D2B" w:rsidRPr="00227F45" w:rsidRDefault="00D22D2B" w:rsidP="00D22D2B">
            <w:pPr>
              <w:jc w:val="both"/>
              <w:rPr>
                <w:rFonts w:ascii="Calibri" w:eastAsia="Times New Roman" w:hAnsi="Calibri" w:cs="Arial"/>
                <w:i/>
                <w:iCs/>
                <w:color w:val="000000"/>
                <w:sz w:val="20"/>
                <w:szCs w:val="20"/>
                <w:lang w:eastAsia="pt-BR"/>
              </w:rPr>
            </w:pPr>
          </w:p>
          <w:p w14:paraId="43122678" w14:textId="1EC67EB8" w:rsidR="00D22D2B" w:rsidRDefault="00D22D2B" w:rsidP="00D22D2B">
            <w:pPr>
              <w:jc w:val="both"/>
              <w:rPr>
                <w:rFonts w:ascii="Calibri" w:eastAsia="Times New Roman" w:hAnsi="Calibri" w:cs="Arial"/>
                <w:i/>
                <w:iCs/>
                <w:color w:val="000000"/>
                <w:sz w:val="20"/>
                <w:szCs w:val="20"/>
                <w:lang w:val="en-US" w:eastAsia="pt-BR"/>
              </w:rPr>
            </w:pPr>
            <w:r w:rsidRPr="00D22D2B">
              <w:rPr>
                <w:rFonts w:ascii="Calibri" w:eastAsia="Times New Roman" w:hAnsi="Calibri" w:cs="Arial"/>
                <w:i/>
                <w:iCs/>
                <w:color w:val="000000"/>
                <w:sz w:val="20"/>
                <w:szCs w:val="20"/>
                <w:lang w:val="en-US" w:eastAsia="pt-BR"/>
              </w:rPr>
              <w:t>(4) Use an applicable drift to fully install the air seal in the part. Use a 0.001 in.</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(0.02 mm) feeler gage to make sure the seal is fully</w:t>
            </w:r>
            <w:r>
              <w:rPr>
                <w:rFonts w:ascii="Calibri" w:eastAsia="Times New Roman" w:hAnsi="Calibri" w:cs="Arial"/>
                <w:i/>
                <w:iCs/>
                <w:color w:val="000000"/>
                <w:sz w:val="20"/>
                <w:szCs w:val="20"/>
                <w:lang w:val="en-US" w:eastAsia="pt-BR"/>
              </w:rPr>
              <w:t xml:space="preserve"> </w:t>
            </w:r>
            <w:r w:rsidRPr="00D22D2B">
              <w:rPr>
                <w:rFonts w:ascii="Calibri" w:eastAsia="Times New Roman" w:hAnsi="Calibri" w:cs="Arial"/>
                <w:i/>
                <w:iCs/>
                <w:color w:val="000000"/>
                <w:sz w:val="20"/>
                <w:szCs w:val="20"/>
                <w:lang w:val="en-US" w:eastAsia="pt-BR"/>
              </w:rPr>
              <w:t>installed.</w:t>
            </w:r>
          </w:p>
          <w:p w14:paraId="33A92DFC" w14:textId="77777777" w:rsidR="00D22D2B" w:rsidRPr="00D22D2B" w:rsidRDefault="00D22D2B" w:rsidP="00D22D2B">
            <w:pPr>
              <w:jc w:val="both"/>
              <w:rPr>
                <w:rFonts w:ascii="Calibri" w:eastAsia="Times New Roman" w:hAnsi="Calibri" w:cs="Arial"/>
                <w:b/>
                <w:bCs/>
                <w:color w:val="000000"/>
                <w:sz w:val="20"/>
                <w:szCs w:val="20"/>
                <w:highlight w:val="magenta"/>
                <w:lang w:val="en-US" w:eastAsia="pt-BR"/>
              </w:rPr>
            </w:pPr>
          </w:p>
        </w:tc>
      </w:tr>
      <w:tr w:rsidR="00EC3DBD" w:rsidRPr="009824CE" w14:paraId="527D66C2" w14:textId="77777777" w:rsidTr="00635CE2">
        <w:trPr>
          <w:trHeight w:val="1134"/>
          <w:jc w:val="center"/>
        </w:trPr>
        <w:tc>
          <w:tcPr>
            <w:tcW w:w="704" w:type="dxa"/>
            <w:vAlign w:val="center"/>
          </w:tcPr>
          <w:p w14:paraId="27CDD7ED" w14:textId="76DD5AF8" w:rsidR="00EC3DBD" w:rsidRDefault="00EC3DBD" w:rsidP="00EC3D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7963826"/>
            <w:placeholder>
              <w:docPart w:val="C806585B631E4AA0B1D9DCD4E3C7E8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E154E6" w14:textId="1C1DF0DF" w:rsidR="00EC3DBD" w:rsidRDefault="00EC3DBD" w:rsidP="00EC3DB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4582BF11" w14:textId="2DA84898" w:rsidR="00EC3DBD" w:rsidRDefault="00EC3DBD" w:rsidP="00EC3DBD">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2BF5C264" w14:textId="77777777" w:rsidR="00EC3DBD" w:rsidRDefault="00EC3DBD" w:rsidP="00EC3DBD">
            <w:pPr>
              <w:jc w:val="both"/>
              <w:rPr>
                <w:rFonts w:ascii="Calibri" w:eastAsia="Times New Roman" w:hAnsi="Calibri" w:cs="Arial"/>
                <w:b/>
                <w:bCs/>
                <w:color w:val="000000"/>
                <w:sz w:val="20"/>
                <w:szCs w:val="20"/>
                <w:lang w:eastAsia="pt-BR"/>
              </w:rPr>
            </w:pPr>
          </w:p>
          <w:p w14:paraId="69C4294D" w14:textId="28C7EC53" w:rsidR="00EC3DBD" w:rsidRPr="0083308C" w:rsidRDefault="00EC3DBD" w:rsidP="00EC3DBD">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C3DBD">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EC3DBD">
              <w:rPr>
                <w:rFonts w:ascii="Calibri" w:eastAsia="Times New Roman" w:hAnsi="Calibri" w:cs="Arial"/>
                <w:b/>
                <w:bCs/>
                <w:color w:val="000000"/>
                <w:sz w:val="20"/>
                <w:szCs w:val="20"/>
                <w:lang w:eastAsia="pt-BR"/>
              </w:rPr>
              <w:t>Inspection/Check-03/Config-1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EC3DBD">
              <w:rPr>
                <w:rFonts w:ascii="Calibri" w:eastAsia="Times New Roman" w:hAnsi="Calibri" w:cs="Arial"/>
                <w:b/>
                <w:bCs/>
                <w:color w:val="000000"/>
                <w:sz w:val="20"/>
                <w:szCs w:val="20"/>
                <w:lang w:eastAsia="pt-BR"/>
              </w:rPr>
              <w:t>72-53-22-220-802-A</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57169EF" w14:textId="77777777" w:rsidR="00EC3DBD" w:rsidRPr="0083308C" w:rsidRDefault="00EC3DBD" w:rsidP="00EC3DBD">
            <w:pPr>
              <w:jc w:val="both"/>
              <w:rPr>
                <w:rFonts w:ascii="Calibri" w:eastAsia="Times New Roman" w:hAnsi="Calibri" w:cs="Arial"/>
                <w:b/>
                <w:bCs/>
                <w:color w:val="000000"/>
                <w:sz w:val="20"/>
                <w:szCs w:val="20"/>
                <w:lang w:eastAsia="pt-BR"/>
              </w:rPr>
            </w:pPr>
          </w:p>
          <w:p w14:paraId="7CE2FED8" w14:textId="140437E1" w:rsidR="00EC3DBD" w:rsidRDefault="00EC3DBD" w:rsidP="00EC3DBD">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EC3DBD">
              <w:rPr>
                <w:rFonts w:ascii="Calibri" w:eastAsia="Times New Roman" w:hAnsi="Calibri" w:cs="Arial"/>
                <w:i/>
                <w:iCs/>
                <w:color w:val="000000"/>
                <w:sz w:val="20"/>
                <w:szCs w:val="20"/>
                <w:lang w:val="en-US" w:eastAsia="pt-BR"/>
              </w:rPr>
              <w:t>72-53-22</w:t>
            </w:r>
            <w:r w:rsidRPr="00C902C8">
              <w:rPr>
                <w:rFonts w:ascii="Calibri" w:eastAsia="Times New Roman" w:hAnsi="Calibri" w:cs="Arial"/>
                <w:i/>
                <w:iCs/>
                <w:color w:val="000000"/>
                <w:sz w:val="20"/>
                <w:szCs w:val="20"/>
                <w:lang w:val="en-US" w:eastAsia="pt-BR"/>
              </w:rPr>
              <w:t>, Section “</w:t>
            </w:r>
            <w:r w:rsidRPr="00EC3DBD">
              <w:rPr>
                <w:rFonts w:ascii="Calibri" w:eastAsia="Times New Roman" w:hAnsi="Calibri" w:cs="Arial"/>
                <w:i/>
                <w:iCs/>
                <w:color w:val="000000"/>
                <w:sz w:val="20"/>
                <w:szCs w:val="20"/>
                <w:lang w:val="en-US" w:eastAsia="pt-BR"/>
              </w:rPr>
              <w:t>Inspection/Check-03/Config-1</w:t>
            </w:r>
            <w:r w:rsidRPr="00C902C8">
              <w:rPr>
                <w:rFonts w:ascii="Calibri" w:eastAsia="Times New Roman" w:hAnsi="Calibri" w:cs="Arial"/>
                <w:i/>
                <w:iCs/>
                <w:color w:val="000000"/>
                <w:sz w:val="20"/>
                <w:szCs w:val="20"/>
                <w:lang w:val="en-US" w:eastAsia="pt-BR"/>
              </w:rPr>
              <w:t xml:space="preserve">”, Paragraph 1., Step C.; Figure 801 and Table 801 (Task </w:t>
            </w:r>
            <w:r w:rsidRPr="00EC3DBD">
              <w:rPr>
                <w:rFonts w:ascii="Calibri" w:eastAsia="Times New Roman" w:hAnsi="Calibri" w:cs="Arial"/>
                <w:i/>
                <w:iCs/>
                <w:color w:val="000000"/>
                <w:sz w:val="20"/>
                <w:szCs w:val="20"/>
                <w:lang w:val="en-US" w:eastAsia="pt-BR"/>
              </w:rPr>
              <w:t>72-53-22-220-802-A</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43E8BBE7" w14:textId="77777777" w:rsidR="00EC3DBD" w:rsidRPr="00EC3DBD" w:rsidRDefault="00EC3DBD" w:rsidP="00EC3DBD">
            <w:pPr>
              <w:jc w:val="both"/>
              <w:rPr>
                <w:rFonts w:ascii="Calibri" w:eastAsia="Times New Roman" w:hAnsi="Calibri" w:cs="Arial"/>
                <w:b/>
                <w:bCs/>
                <w:color w:val="000000"/>
                <w:sz w:val="20"/>
                <w:szCs w:val="20"/>
                <w:highlight w:val="yellow"/>
                <w:lang w:val="en-US" w:eastAsia="pt-BR"/>
              </w:rPr>
            </w:pPr>
          </w:p>
        </w:tc>
      </w:tr>
      <w:tr w:rsidR="00231766" w:rsidRPr="00EC3DBD" w14:paraId="06791B4C" w14:textId="77777777" w:rsidTr="00635CE2">
        <w:trPr>
          <w:trHeight w:val="1134"/>
          <w:jc w:val="center"/>
        </w:trPr>
        <w:tc>
          <w:tcPr>
            <w:tcW w:w="704" w:type="dxa"/>
            <w:vAlign w:val="center"/>
          </w:tcPr>
          <w:p w14:paraId="6CC68E9B" w14:textId="5532711D" w:rsidR="00231766" w:rsidRDefault="00231766" w:rsidP="0023176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455297127"/>
            <w:placeholder>
              <w:docPart w:val="212AFD47AC674893A81EA740B4AB91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859B132" w14:textId="64C30F69" w:rsidR="00231766" w:rsidRDefault="00231766" w:rsidP="0023176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67938510"/>
            <w:placeholder>
              <w:docPart w:val="24EAD785250D42E98EAB92514E7C61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EF7965" w14:textId="6A0D0E6E" w:rsidR="00231766" w:rsidRDefault="00231766" w:rsidP="0023176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3C97D2" w14:textId="77777777" w:rsidR="00231766" w:rsidRDefault="00231766" w:rsidP="00231766">
            <w:pPr>
              <w:jc w:val="both"/>
              <w:rPr>
                <w:rFonts w:ascii="Calibri" w:eastAsia="Times New Roman" w:hAnsi="Calibri" w:cs="Arial"/>
                <w:b/>
                <w:bCs/>
                <w:color w:val="000000"/>
                <w:sz w:val="20"/>
                <w:szCs w:val="20"/>
                <w:highlight w:val="magenta"/>
                <w:lang w:eastAsia="pt-BR"/>
              </w:rPr>
            </w:pPr>
          </w:p>
          <w:p w14:paraId="4A994747" w14:textId="242A5E8F" w:rsidR="00231766" w:rsidRDefault="00231766" w:rsidP="0023176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EC3DBD">
              <w:rPr>
                <w:rFonts w:ascii="Calibri" w:eastAsia="Times New Roman" w:hAnsi="Calibri" w:cs="Arial"/>
                <w:b/>
                <w:bCs/>
                <w:color w:val="000000"/>
                <w:sz w:val="20"/>
                <w:szCs w:val="20"/>
                <w:lang w:eastAsia="pt-BR"/>
              </w:rPr>
              <w:t>72-53-22</w:t>
            </w:r>
            <w:r>
              <w:rPr>
                <w:rFonts w:ascii="Calibri" w:eastAsia="Times New Roman" w:hAnsi="Calibri" w:cs="Arial"/>
                <w:b/>
                <w:bCs/>
                <w:color w:val="000000"/>
                <w:sz w:val="20"/>
                <w:szCs w:val="20"/>
                <w:lang w:eastAsia="pt-BR"/>
              </w:rPr>
              <w:t>, Seção “</w:t>
            </w:r>
            <w:r w:rsidRPr="00EC3DBD">
              <w:rPr>
                <w:rFonts w:ascii="Calibri" w:eastAsia="Times New Roman" w:hAnsi="Calibri" w:cs="Arial"/>
                <w:b/>
                <w:bCs/>
                <w:color w:val="000000"/>
                <w:sz w:val="20"/>
                <w:szCs w:val="20"/>
                <w:lang w:eastAsia="pt-BR"/>
              </w:rPr>
              <w:t>Inspection/Check-03/Config-1</w:t>
            </w:r>
            <w:r>
              <w:rPr>
                <w:rFonts w:ascii="Calibri" w:eastAsia="Times New Roman" w:hAnsi="Calibri" w:cs="Arial"/>
                <w:b/>
                <w:bCs/>
                <w:color w:val="000000"/>
                <w:sz w:val="20"/>
                <w:szCs w:val="20"/>
                <w:lang w:eastAsia="pt-BR"/>
              </w:rPr>
              <w:t>”,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EC3DBD">
              <w:rPr>
                <w:rFonts w:ascii="Calibri" w:eastAsia="Times New Roman" w:hAnsi="Calibri" w:cs="Arial"/>
                <w:b/>
                <w:bCs/>
                <w:color w:val="000000"/>
                <w:sz w:val="20"/>
                <w:szCs w:val="20"/>
                <w:lang w:eastAsia="pt-BR"/>
              </w:rPr>
              <w:t>72-53-22-220-802-A</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75504F86" w14:textId="77777777" w:rsidR="00231766" w:rsidRDefault="00231766" w:rsidP="00231766">
            <w:pPr>
              <w:jc w:val="both"/>
              <w:rPr>
                <w:rFonts w:ascii="Calibri" w:eastAsia="Times New Roman" w:hAnsi="Calibri" w:cs="Arial"/>
                <w:b/>
                <w:bCs/>
                <w:color w:val="000000"/>
                <w:sz w:val="20"/>
                <w:szCs w:val="20"/>
                <w:lang w:eastAsia="pt-BR"/>
              </w:rPr>
            </w:pPr>
          </w:p>
          <w:p w14:paraId="2507B4A1" w14:textId="5976106A" w:rsidR="00231766" w:rsidRDefault="00231766" w:rsidP="0023176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in accordance with CIR Manual 3043515, ATA </w:t>
            </w:r>
            <w:r w:rsidRPr="00EC3DBD">
              <w:rPr>
                <w:rFonts w:ascii="Calibri" w:eastAsia="Times New Roman" w:hAnsi="Calibri" w:cs="Arial"/>
                <w:i/>
                <w:iCs/>
                <w:color w:val="000000"/>
                <w:sz w:val="20"/>
                <w:szCs w:val="20"/>
                <w:lang w:val="en-US" w:eastAsia="pt-BR"/>
              </w:rPr>
              <w:t>72-53-22</w:t>
            </w:r>
            <w:r w:rsidRPr="00C902C8">
              <w:rPr>
                <w:rFonts w:ascii="Calibri" w:eastAsia="Times New Roman" w:hAnsi="Calibri" w:cs="Arial"/>
                <w:i/>
                <w:iCs/>
                <w:color w:val="000000"/>
                <w:sz w:val="20"/>
                <w:szCs w:val="20"/>
                <w:lang w:val="en-US" w:eastAsia="pt-BR"/>
              </w:rPr>
              <w:t>, Section “</w:t>
            </w:r>
            <w:r w:rsidRPr="00EC3DBD">
              <w:rPr>
                <w:rFonts w:ascii="Calibri" w:eastAsia="Times New Roman" w:hAnsi="Calibri" w:cs="Arial"/>
                <w:i/>
                <w:iCs/>
                <w:color w:val="000000"/>
                <w:sz w:val="20"/>
                <w:szCs w:val="20"/>
                <w:lang w:val="en-US" w:eastAsia="pt-BR"/>
              </w:rPr>
              <w:t>Inspection/Check-03/Config-1</w:t>
            </w:r>
            <w:r w:rsidRPr="00C902C8">
              <w:rPr>
                <w:rFonts w:ascii="Calibri" w:eastAsia="Times New Roman" w:hAnsi="Calibri" w:cs="Arial"/>
                <w:i/>
                <w:iCs/>
                <w:color w:val="000000"/>
                <w:sz w:val="20"/>
                <w:szCs w:val="20"/>
                <w:lang w:val="en-US" w:eastAsia="pt-BR"/>
              </w:rPr>
              <w:t xml:space="preserve">”, Paragraph 1., Step C.; Figure 801 and Table 801 (Task </w:t>
            </w:r>
            <w:r w:rsidRPr="00EC3DBD">
              <w:rPr>
                <w:rFonts w:ascii="Calibri" w:eastAsia="Times New Roman" w:hAnsi="Calibri" w:cs="Arial"/>
                <w:i/>
                <w:iCs/>
                <w:color w:val="000000"/>
                <w:sz w:val="20"/>
                <w:szCs w:val="20"/>
                <w:lang w:val="en-US" w:eastAsia="pt-BR"/>
              </w:rPr>
              <w:t>72-53-22-220-802-A</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33A93C29" w14:textId="77777777" w:rsidR="00231766" w:rsidRDefault="00231766" w:rsidP="00231766">
            <w:pPr>
              <w:jc w:val="both"/>
              <w:rPr>
                <w:rFonts w:ascii="Calibri" w:eastAsia="Times New Roman" w:hAnsi="Calibri" w:cs="Arial"/>
                <w:i/>
                <w:iCs/>
                <w:color w:val="000000"/>
                <w:sz w:val="20"/>
                <w:szCs w:val="20"/>
                <w:highlight w:val="magenta"/>
                <w:lang w:val="en-US" w:eastAsia="pt-BR"/>
              </w:rPr>
            </w:pPr>
          </w:p>
          <w:p w14:paraId="7E75C928" w14:textId="77777777" w:rsidR="00231766" w:rsidRDefault="00231766" w:rsidP="00231766">
            <w:pPr>
              <w:jc w:val="both"/>
              <w:rPr>
                <w:rFonts w:ascii="Calibri" w:eastAsia="Times New Roman" w:hAnsi="Calibri" w:cs="Arial"/>
                <w:i/>
                <w:iCs/>
                <w:color w:val="000000"/>
                <w:sz w:val="20"/>
                <w:szCs w:val="20"/>
                <w:highlight w:val="magenta"/>
                <w:lang w:val="en-US" w:eastAsia="pt-BR"/>
              </w:rPr>
            </w:pPr>
          </w:p>
          <w:p w14:paraId="797AD6DA" w14:textId="14064B38" w:rsidR="00231766" w:rsidRDefault="00231766" w:rsidP="002317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8915CE2" w14:textId="77777777" w:rsidR="00231766" w:rsidRPr="007F35FB" w:rsidRDefault="00231766" w:rsidP="0023176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7BA53552" w14:textId="77777777" w:rsidR="00231766" w:rsidRPr="007F35FB" w:rsidRDefault="00231766" w:rsidP="00231766">
            <w:pPr>
              <w:jc w:val="both"/>
              <w:rPr>
                <w:rFonts w:ascii="Calibri" w:eastAsia="Times New Roman" w:hAnsi="Calibri" w:cs="Arial"/>
                <w:b/>
                <w:bCs/>
                <w:color w:val="000000"/>
                <w:sz w:val="20"/>
                <w:szCs w:val="20"/>
                <w:lang w:val="en-US" w:eastAsia="pt-BR"/>
              </w:rPr>
            </w:pPr>
          </w:p>
          <w:p w14:paraId="0BFB884C" w14:textId="77777777" w:rsidR="00231766" w:rsidRPr="00BC436F" w:rsidRDefault="00231766" w:rsidP="00231766">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4BA888AD" w14:textId="77777777" w:rsidR="00231766" w:rsidRPr="00AD0815" w:rsidRDefault="00231766" w:rsidP="0023176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B90301D" w14:textId="77777777" w:rsidR="00231766" w:rsidRPr="00AD0815" w:rsidRDefault="00231766" w:rsidP="00231766">
            <w:pPr>
              <w:jc w:val="both"/>
              <w:rPr>
                <w:rFonts w:ascii="Calibri" w:eastAsia="Times New Roman" w:hAnsi="Calibri" w:cs="Arial"/>
                <w:b/>
                <w:bCs/>
                <w:color w:val="000000"/>
                <w:sz w:val="20"/>
                <w:szCs w:val="20"/>
                <w:lang w:eastAsia="pt-BR"/>
              </w:rPr>
            </w:pPr>
          </w:p>
          <w:p w14:paraId="05928528" w14:textId="77777777" w:rsidR="00231766" w:rsidRPr="004C5A8B" w:rsidRDefault="00231766" w:rsidP="0023176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0B00FB" w14:textId="77777777" w:rsidR="00231766" w:rsidRPr="00C64E34" w:rsidRDefault="00231766" w:rsidP="0023176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7E3198E3" w14:textId="77777777" w:rsidR="00231766" w:rsidRPr="00C64E34" w:rsidRDefault="00231766" w:rsidP="00231766">
            <w:pPr>
              <w:jc w:val="both"/>
              <w:rPr>
                <w:rFonts w:ascii="Calibri" w:eastAsia="Times New Roman" w:hAnsi="Calibri" w:cs="Arial"/>
                <w:b/>
                <w:bCs/>
                <w:color w:val="000000"/>
                <w:sz w:val="20"/>
                <w:szCs w:val="20"/>
                <w:lang w:val="en-US" w:eastAsia="pt-BR"/>
              </w:rPr>
            </w:pPr>
          </w:p>
          <w:p w14:paraId="4FC33865" w14:textId="77777777" w:rsidR="00231766" w:rsidRPr="00AD0815" w:rsidRDefault="00231766" w:rsidP="0023176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0F576551" w14:textId="77777777" w:rsidR="00231766" w:rsidRDefault="00231766" w:rsidP="0023176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6D69A1C" w14:textId="77777777" w:rsidR="00231766" w:rsidRDefault="00231766" w:rsidP="00231766">
            <w:pPr>
              <w:jc w:val="both"/>
              <w:rPr>
                <w:rFonts w:ascii="Calibri" w:eastAsia="Times New Roman" w:hAnsi="Calibri" w:cs="Arial"/>
                <w:i/>
                <w:iCs/>
                <w:color w:val="000000"/>
                <w:sz w:val="20"/>
                <w:szCs w:val="20"/>
                <w:lang w:eastAsia="pt-BR"/>
              </w:rPr>
            </w:pPr>
          </w:p>
          <w:p w14:paraId="11E2FB2B" w14:textId="77777777" w:rsidR="00231766" w:rsidRPr="003F04E5" w:rsidRDefault="00231766" w:rsidP="002317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BCA4FAD" w14:textId="77777777" w:rsidR="00231766" w:rsidRPr="003F04E5" w:rsidRDefault="00231766" w:rsidP="0023176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5510F44D" w14:textId="77777777" w:rsidR="00231766" w:rsidRPr="00EC3DBD" w:rsidRDefault="00231766" w:rsidP="00231766">
            <w:pPr>
              <w:jc w:val="both"/>
              <w:rPr>
                <w:rFonts w:ascii="Calibri" w:eastAsia="Times New Roman" w:hAnsi="Calibri" w:cs="Arial"/>
                <w:b/>
                <w:bCs/>
                <w:color w:val="000000"/>
                <w:sz w:val="20"/>
                <w:szCs w:val="20"/>
                <w:highlight w:val="yellow"/>
                <w:lang w:val="en-US" w:eastAsia="pt-BR"/>
              </w:rPr>
            </w:pPr>
          </w:p>
        </w:tc>
      </w:tr>
      <w:tr w:rsidR="00EB5BE2" w:rsidRPr="009824CE" w14:paraId="59CD6888" w14:textId="77777777" w:rsidTr="00635CE2">
        <w:trPr>
          <w:trHeight w:val="1134"/>
          <w:jc w:val="center"/>
        </w:trPr>
        <w:tc>
          <w:tcPr>
            <w:tcW w:w="704" w:type="dxa"/>
            <w:vAlign w:val="center"/>
          </w:tcPr>
          <w:p w14:paraId="185EB00B" w14:textId="1877E0C7" w:rsidR="00EB5BE2" w:rsidRDefault="00EC3DBD"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897280333"/>
            <w:placeholder>
              <w:docPart w:val="0D942AD43266479F843CA6FC0ACCCA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B5BE2" w:rsidRDefault="00EB5BE2" w:rsidP="00EB5BE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5F19D23F5DB46AFA9BA6BBFF0548E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B5BE2" w:rsidRDefault="00EB5BE2" w:rsidP="00EB5BE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B5BE2" w:rsidRPr="009A1A14" w:rsidRDefault="00EB5BE2" w:rsidP="00EB5BE2">
            <w:pPr>
              <w:jc w:val="both"/>
              <w:rPr>
                <w:rFonts w:ascii="Calibri" w:eastAsia="Times New Roman" w:hAnsi="Calibri" w:cs="Arial"/>
                <w:b/>
                <w:bCs/>
                <w:color w:val="000000"/>
                <w:sz w:val="20"/>
                <w:szCs w:val="20"/>
                <w:lang w:eastAsia="pt-BR"/>
              </w:rPr>
            </w:pPr>
          </w:p>
          <w:p w14:paraId="02C2B0B9" w14:textId="77777777" w:rsidR="00B14126" w:rsidRDefault="00EB5BE2" w:rsidP="00EB5BE2">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B5BE2" w:rsidRPr="009A1A14" w:rsidRDefault="00EB5BE2" w:rsidP="00EB5BE2">
            <w:pPr>
              <w:jc w:val="both"/>
              <w:rPr>
                <w:rFonts w:ascii="Calibri" w:eastAsia="Times New Roman" w:hAnsi="Calibri" w:cs="Arial"/>
                <w:b/>
                <w:bCs/>
                <w:color w:val="000000"/>
                <w:sz w:val="20"/>
                <w:szCs w:val="20"/>
                <w:lang w:eastAsia="pt-BR"/>
              </w:rPr>
            </w:pPr>
          </w:p>
          <w:p w14:paraId="27B43FC8" w14:textId="77777777" w:rsidR="00EB5BE2" w:rsidRPr="009A1A14" w:rsidRDefault="00EB5BE2" w:rsidP="00EB5BE2">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B5BE2" w:rsidRPr="00C62998" w:rsidRDefault="00EB5BE2" w:rsidP="00EB5BE2">
            <w:pPr>
              <w:jc w:val="both"/>
              <w:rPr>
                <w:rFonts w:ascii="Calibri" w:eastAsia="Times New Roman" w:hAnsi="Calibri" w:cs="Arial"/>
                <w:b/>
                <w:bCs/>
                <w:color w:val="000000"/>
                <w:sz w:val="20"/>
                <w:szCs w:val="20"/>
                <w:highlight w:val="magenta"/>
                <w:lang w:val="en-US" w:eastAsia="pt-BR"/>
              </w:rPr>
            </w:pPr>
          </w:p>
        </w:tc>
      </w:tr>
      <w:tr w:rsidR="00EB5BE2" w:rsidRPr="009824CE" w14:paraId="7A29478B" w14:textId="77777777" w:rsidTr="00C62998">
        <w:trPr>
          <w:trHeight w:val="567"/>
          <w:jc w:val="center"/>
        </w:trPr>
        <w:tc>
          <w:tcPr>
            <w:tcW w:w="704" w:type="dxa"/>
            <w:vAlign w:val="center"/>
          </w:tcPr>
          <w:p w14:paraId="712FF368" w14:textId="4FEA9879" w:rsidR="00EB5BE2" w:rsidRDefault="00EB5BE2" w:rsidP="00EB5BE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B5BE2" w:rsidRDefault="00EB5BE2" w:rsidP="00EB5BE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B5BE2" w:rsidRDefault="00EB5BE2" w:rsidP="00EB5BE2">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B5BE2" w:rsidRPr="004C5A8B" w:rsidRDefault="00EB5BE2" w:rsidP="00EB5BE2">
            <w:pPr>
              <w:jc w:val="both"/>
              <w:rPr>
                <w:rFonts w:ascii="Calibri" w:eastAsia="Times New Roman" w:hAnsi="Calibri" w:cs="Arial"/>
                <w:b/>
                <w:bCs/>
                <w:color w:val="000000"/>
                <w:sz w:val="20"/>
                <w:szCs w:val="20"/>
                <w:highlight w:val="magenta"/>
                <w:lang w:val="en-US" w:eastAsia="pt-BR"/>
              </w:rPr>
            </w:pPr>
          </w:p>
        </w:tc>
      </w:tr>
      <w:tr w:rsidR="00EB5BE2" w14:paraId="51DEDFC2" w14:textId="77777777" w:rsidTr="0027369C">
        <w:tblPrEx>
          <w:jc w:val="left"/>
        </w:tblPrEx>
        <w:trPr>
          <w:trHeight w:val="454"/>
        </w:trPr>
        <w:tc>
          <w:tcPr>
            <w:tcW w:w="4957" w:type="dxa"/>
            <w:gridSpan w:val="4"/>
            <w:vAlign w:val="center"/>
          </w:tcPr>
          <w:p w14:paraId="779F0FC7" w14:textId="52883F74" w:rsidR="00EB5BE2" w:rsidRDefault="00EB5BE2" w:rsidP="00EB5BE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5B264F">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B5BE2" w:rsidRDefault="00EB5BE2" w:rsidP="00EB5BE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B5BE2" w:rsidRDefault="00EB5BE2" w:rsidP="00EB5BE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B5BE2" w14:paraId="5F5260C2" w14:textId="77777777" w:rsidTr="00A673C0">
        <w:tblPrEx>
          <w:jc w:val="left"/>
        </w:tblPrEx>
        <w:trPr>
          <w:trHeight w:val="1134"/>
        </w:trPr>
        <w:tc>
          <w:tcPr>
            <w:tcW w:w="4957" w:type="dxa"/>
            <w:gridSpan w:val="4"/>
            <w:vAlign w:val="center"/>
          </w:tcPr>
          <w:p w14:paraId="65B8797D" w14:textId="77777777" w:rsidR="00D0415E" w:rsidRDefault="00D0415E" w:rsidP="005B264F">
            <w:pPr>
              <w:jc w:val="both"/>
              <w:rPr>
                <w:b/>
                <w:bCs/>
                <w:sz w:val="20"/>
                <w:szCs w:val="20"/>
              </w:rPr>
            </w:pPr>
          </w:p>
          <w:p w14:paraId="4818659D" w14:textId="57C06857" w:rsidR="004116FB" w:rsidRDefault="004116FB" w:rsidP="005B264F">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4116FB" w:rsidRDefault="004116FB" w:rsidP="005B264F">
            <w:pPr>
              <w:jc w:val="both"/>
              <w:rPr>
                <w:b/>
                <w:bCs/>
                <w:sz w:val="20"/>
                <w:szCs w:val="20"/>
              </w:rPr>
            </w:pPr>
          </w:p>
          <w:p w14:paraId="1144953B" w14:textId="63A84E3C" w:rsidR="005B264F" w:rsidRDefault="005B264F" w:rsidP="005B264F">
            <w:pPr>
              <w:jc w:val="both"/>
              <w:rPr>
                <w:b/>
                <w:bCs/>
                <w:sz w:val="20"/>
                <w:szCs w:val="20"/>
              </w:rPr>
            </w:pPr>
            <w:r w:rsidRPr="00A1320C">
              <w:rPr>
                <w:b/>
                <w:bCs/>
                <w:sz w:val="20"/>
                <w:szCs w:val="20"/>
              </w:rPr>
              <w:t>Sub</w:t>
            </w:r>
            <w:r>
              <w:rPr>
                <w:b/>
                <w:bCs/>
                <w:sz w:val="20"/>
                <w:szCs w:val="20"/>
              </w:rPr>
              <w:t xml:space="preserve"> O.S. de reparo </w:t>
            </w:r>
            <w:r w:rsidR="00D0415E">
              <w:rPr>
                <w:b/>
                <w:bCs/>
                <w:sz w:val="20"/>
                <w:szCs w:val="20"/>
              </w:rPr>
              <w:t>(</w:t>
            </w:r>
            <w:r w:rsidR="00D0415E" w:rsidRPr="00D0415E">
              <w:rPr>
                <w:b/>
                <w:bCs/>
                <w:sz w:val="20"/>
                <w:szCs w:val="20"/>
              </w:rPr>
              <w:t>Repair-</w:t>
            </w:r>
            <w:r w:rsidR="00A1320C">
              <w:rPr>
                <w:b/>
                <w:bCs/>
                <w:sz w:val="20"/>
                <w:szCs w:val="20"/>
              </w:rPr>
              <w:t>18</w:t>
            </w:r>
            <w:r w:rsidR="00D0415E">
              <w:rPr>
                <w:b/>
                <w:bCs/>
                <w:sz w:val="20"/>
                <w:szCs w:val="20"/>
              </w:rPr>
              <w:t xml:space="preserve">) </w:t>
            </w:r>
            <w:r>
              <w:rPr>
                <w:b/>
                <w:bCs/>
                <w:sz w:val="20"/>
                <w:szCs w:val="20"/>
              </w:rPr>
              <w:t xml:space="preserve">para </w:t>
            </w:r>
            <w:r w:rsidR="00D0415E">
              <w:rPr>
                <w:b/>
                <w:bCs/>
                <w:sz w:val="20"/>
                <w:szCs w:val="20"/>
              </w:rPr>
              <w:t xml:space="preserve">substituição </w:t>
            </w:r>
            <w:r w:rsidR="00A1320C">
              <w:rPr>
                <w:b/>
                <w:bCs/>
                <w:sz w:val="20"/>
                <w:szCs w:val="20"/>
              </w:rPr>
              <w:t xml:space="preserve">do </w:t>
            </w:r>
            <w:r w:rsidR="00A1320C" w:rsidRPr="00A1320C">
              <w:rPr>
                <w:b/>
                <w:bCs/>
                <w:sz w:val="20"/>
                <w:szCs w:val="20"/>
              </w:rPr>
              <w:t>Interstage Stator Air Seal</w:t>
            </w:r>
            <w:r w:rsidR="00A1320C">
              <w:rPr>
                <w:b/>
                <w:bCs/>
                <w:sz w:val="20"/>
                <w:szCs w:val="20"/>
              </w:rPr>
              <w:t xml:space="preserve"> </w:t>
            </w:r>
            <w:r w:rsidR="00D0415E">
              <w:rPr>
                <w:rFonts w:ascii="Calibri" w:eastAsia="Times New Roman" w:hAnsi="Calibri" w:cs="Arial"/>
                <w:b/>
                <w:bCs/>
                <w:color w:val="000000"/>
                <w:sz w:val="20"/>
                <w:szCs w:val="20"/>
                <w:lang w:eastAsia="pt-BR"/>
              </w:rPr>
              <w:t>da peça</w:t>
            </w:r>
            <w:r>
              <w:rPr>
                <w:b/>
                <w:bCs/>
                <w:sz w:val="20"/>
                <w:szCs w:val="20"/>
              </w:rPr>
              <w:t xml:space="preserve">, com necessidade identificada na inspeção visual da </w:t>
            </w:r>
            <w:r w:rsidR="00950B96">
              <w:rPr>
                <w:b/>
                <w:bCs/>
                <w:sz w:val="20"/>
                <w:szCs w:val="20"/>
              </w:rPr>
              <w:t>mesma</w:t>
            </w:r>
            <w:r>
              <w:rPr>
                <w:b/>
                <w:bCs/>
                <w:sz w:val="20"/>
                <w:szCs w:val="20"/>
              </w:rPr>
              <w:t>.</w:t>
            </w:r>
          </w:p>
          <w:p w14:paraId="0F1DB32E" w14:textId="77777777" w:rsidR="005B264F" w:rsidRPr="00CD55FD" w:rsidRDefault="005B264F" w:rsidP="005B264F">
            <w:pPr>
              <w:jc w:val="both"/>
              <w:rPr>
                <w:b/>
                <w:bCs/>
                <w:sz w:val="20"/>
                <w:szCs w:val="20"/>
              </w:rPr>
            </w:pPr>
          </w:p>
          <w:p w14:paraId="016FAEC7" w14:textId="4A1AC377" w:rsidR="005B264F" w:rsidRDefault="005B264F" w:rsidP="005B264F">
            <w:pPr>
              <w:jc w:val="both"/>
              <w:rPr>
                <w:i/>
                <w:iCs/>
                <w:sz w:val="20"/>
                <w:szCs w:val="20"/>
                <w:lang w:val="en-US"/>
              </w:rPr>
            </w:pPr>
            <w:r w:rsidRPr="001A2E7B">
              <w:rPr>
                <w:i/>
                <w:iCs/>
                <w:sz w:val="20"/>
                <w:szCs w:val="20"/>
                <w:lang w:val="en-US"/>
              </w:rPr>
              <w:t>(</w:t>
            </w:r>
            <w:r w:rsidRPr="00B4071E">
              <w:rPr>
                <w:i/>
                <w:iCs/>
                <w:sz w:val="20"/>
                <w:szCs w:val="20"/>
                <w:lang w:val="en-US"/>
              </w:rPr>
              <w:t>Sub W.O. for repair</w:t>
            </w:r>
            <w:r w:rsidR="00D0415E">
              <w:rPr>
                <w:i/>
                <w:iCs/>
                <w:sz w:val="20"/>
                <w:szCs w:val="20"/>
                <w:lang w:val="en-US"/>
              </w:rPr>
              <w:t xml:space="preserve"> (</w:t>
            </w:r>
            <w:r w:rsidR="00D0415E" w:rsidRPr="00D0415E">
              <w:rPr>
                <w:i/>
                <w:iCs/>
                <w:sz w:val="20"/>
                <w:szCs w:val="20"/>
                <w:lang w:val="en-US"/>
              </w:rPr>
              <w:t>Repair-</w:t>
            </w:r>
            <w:r w:rsidR="00A1320C">
              <w:rPr>
                <w:i/>
                <w:iCs/>
                <w:sz w:val="20"/>
                <w:szCs w:val="20"/>
                <w:lang w:val="en-US"/>
              </w:rPr>
              <w:t>18</w:t>
            </w:r>
            <w:r w:rsidR="00D0415E">
              <w:rPr>
                <w:i/>
                <w:iCs/>
                <w:sz w:val="20"/>
                <w:szCs w:val="20"/>
                <w:lang w:val="en-US"/>
              </w:rPr>
              <w:t>)</w:t>
            </w:r>
            <w:r w:rsidRPr="00B4071E">
              <w:rPr>
                <w:i/>
                <w:iCs/>
                <w:sz w:val="20"/>
                <w:szCs w:val="20"/>
                <w:lang w:val="en-US"/>
              </w:rPr>
              <w:t xml:space="preserve"> </w:t>
            </w:r>
            <w:r w:rsidR="00D0415E" w:rsidRPr="00D0415E">
              <w:rPr>
                <w:i/>
                <w:iCs/>
                <w:sz w:val="20"/>
                <w:szCs w:val="20"/>
                <w:lang w:val="en-US"/>
              </w:rPr>
              <w:t xml:space="preserve">to replace the </w:t>
            </w:r>
            <w:r w:rsidR="00A1320C" w:rsidRPr="00A1320C">
              <w:rPr>
                <w:i/>
                <w:iCs/>
                <w:sz w:val="20"/>
                <w:szCs w:val="20"/>
                <w:lang w:val="en-US"/>
              </w:rPr>
              <w:t xml:space="preserve">Interstage Stator Air Seal </w:t>
            </w:r>
            <w:r w:rsidR="00D0415E" w:rsidRPr="00D0415E">
              <w:rPr>
                <w:i/>
                <w:iCs/>
                <w:sz w:val="20"/>
                <w:szCs w:val="20"/>
                <w:lang w:val="en-US"/>
              </w:rPr>
              <w:t>of the part</w:t>
            </w:r>
            <w:r w:rsidRPr="00EB5BE2">
              <w:rPr>
                <w:i/>
                <w:iCs/>
                <w:sz w:val="20"/>
                <w:szCs w:val="20"/>
                <w:lang w:val="en-US"/>
              </w:rPr>
              <w:t xml:space="preserve">, with the need identified </w:t>
            </w:r>
            <w:r w:rsidR="00950B96" w:rsidRPr="00950B96">
              <w:rPr>
                <w:i/>
                <w:iCs/>
                <w:sz w:val="20"/>
                <w:szCs w:val="20"/>
                <w:lang w:val="en-US"/>
              </w:rPr>
              <w:t>in its visual inspection.</w:t>
            </w:r>
            <w:r w:rsidRPr="001A2E7B">
              <w:rPr>
                <w:i/>
                <w:iCs/>
                <w:sz w:val="20"/>
                <w:szCs w:val="20"/>
                <w:lang w:val="en-US"/>
              </w:rPr>
              <w:t>)</w:t>
            </w:r>
          </w:p>
          <w:p w14:paraId="02F47F55" w14:textId="70437BC7" w:rsidR="00EB5BE2" w:rsidRPr="001A2E7B" w:rsidRDefault="00EB5BE2" w:rsidP="00A1320C">
            <w:pPr>
              <w:jc w:val="both"/>
              <w:rPr>
                <w:i/>
                <w:iCs/>
                <w:sz w:val="20"/>
                <w:szCs w:val="20"/>
                <w:lang w:val="en-US"/>
              </w:rPr>
            </w:pPr>
          </w:p>
        </w:tc>
        <w:tc>
          <w:tcPr>
            <w:tcW w:w="3827" w:type="dxa"/>
            <w:gridSpan w:val="4"/>
            <w:vAlign w:val="center"/>
          </w:tcPr>
          <w:p w14:paraId="78C59886" w14:textId="23EF58F0" w:rsidR="00EB5BE2" w:rsidRPr="005068AF" w:rsidRDefault="009824CE" w:rsidP="00EB5BE2">
            <w:pPr>
              <w:jc w:val="left"/>
              <w:rPr>
                <w:b/>
                <w:bCs/>
                <w:sz w:val="20"/>
                <w:szCs w:val="20"/>
              </w:rPr>
            </w:pPr>
            <w:r>
              <w:rPr>
                <w:b/>
                <w:bCs/>
                <w:sz w:val="20"/>
                <w:szCs w:val="20"/>
              </w:rPr>
              <w:t>GUILHERME BRAGA</w:t>
            </w:r>
          </w:p>
        </w:tc>
        <w:tc>
          <w:tcPr>
            <w:tcW w:w="1978" w:type="dxa"/>
            <w:vAlign w:val="center"/>
          </w:tcPr>
          <w:p w14:paraId="1B672710" w14:textId="37458413" w:rsidR="00EB5BE2" w:rsidRPr="005068AF" w:rsidRDefault="009824CE" w:rsidP="00EB5BE2">
            <w:pPr>
              <w:jc w:val="left"/>
              <w:rPr>
                <w:sz w:val="20"/>
                <w:szCs w:val="20"/>
              </w:rPr>
            </w:pPr>
            <w:r>
              <w:rPr>
                <w:rFonts w:ascii="Calibri" w:eastAsia="Times New Roman" w:hAnsi="Calibri" w:cs="Arial"/>
                <w:b/>
                <w:bCs/>
                <w:color w:val="000000"/>
                <w:sz w:val="20"/>
                <w:szCs w:val="20"/>
                <w:lang w:eastAsia="pt-BR"/>
              </w:rPr>
              <w:t>26</w:t>
            </w:r>
            <w:r w:rsidR="00EB5BE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B5BE2"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A528D" w14:textId="77777777" w:rsidR="0078735F" w:rsidRDefault="0078735F" w:rsidP="00381EB6">
      <w:r>
        <w:separator/>
      </w:r>
    </w:p>
  </w:endnote>
  <w:endnote w:type="continuationSeparator" w:id="0">
    <w:p w14:paraId="337343A9" w14:textId="77777777" w:rsidR="0078735F" w:rsidRDefault="0078735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73761" w14:textId="77777777" w:rsidR="0078735F" w:rsidRDefault="0078735F" w:rsidP="00381EB6">
      <w:r>
        <w:separator/>
      </w:r>
    </w:p>
  </w:footnote>
  <w:footnote w:type="continuationSeparator" w:id="0">
    <w:p w14:paraId="733C0DCF" w14:textId="77777777" w:rsidR="0078735F" w:rsidRDefault="0078735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1D0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2F17"/>
    <w:rsid w:val="000B3266"/>
    <w:rsid w:val="000B63F9"/>
    <w:rsid w:val="000C3B8A"/>
    <w:rsid w:val="000D0FBB"/>
    <w:rsid w:val="000D1D2B"/>
    <w:rsid w:val="000D574D"/>
    <w:rsid w:val="000D634D"/>
    <w:rsid w:val="000E79AC"/>
    <w:rsid w:val="000F0E67"/>
    <w:rsid w:val="000F4F9D"/>
    <w:rsid w:val="000F5221"/>
    <w:rsid w:val="00107036"/>
    <w:rsid w:val="00107122"/>
    <w:rsid w:val="00111CEF"/>
    <w:rsid w:val="00122800"/>
    <w:rsid w:val="001229B6"/>
    <w:rsid w:val="00122A5E"/>
    <w:rsid w:val="0013362C"/>
    <w:rsid w:val="0014395D"/>
    <w:rsid w:val="0014578B"/>
    <w:rsid w:val="00150CE2"/>
    <w:rsid w:val="00162DB2"/>
    <w:rsid w:val="00162F0A"/>
    <w:rsid w:val="001637A3"/>
    <w:rsid w:val="00175F7A"/>
    <w:rsid w:val="001765F7"/>
    <w:rsid w:val="00183A44"/>
    <w:rsid w:val="00187E04"/>
    <w:rsid w:val="001922FF"/>
    <w:rsid w:val="00195A1F"/>
    <w:rsid w:val="00197A0F"/>
    <w:rsid w:val="001A0453"/>
    <w:rsid w:val="001A2E7B"/>
    <w:rsid w:val="001A54DF"/>
    <w:rsid w:val="001B55AE"/>
    <w:rsid w:val="001B5909"/>
    <w:rsid w:val="001B6CA1"/>
    <w:rsid w:val="001C5DF2"/>
    <w:rsid w:val="001C7977"/>
    <w:rsid w:val="001D0C3B"/>
    <w:rsid w:val="001D34B2"/>
    <w:rsid w:val="001D7830"/>
    <w:rsid w:val="001D7A4D"/>
    <w:rsid w:val="001E5CA2"/>
    <w:rsid w:val="001F20CA"/>
    <w:rsid w:val="001F2503"/>
    <w:rsid w:val="001F42EE"/>
    <w:rsid w:val="0020288D"/>
    <w:rsid w:val="00206DA0"/>
    <w:rsid w:val="002101DF"/>
    <w:rsid w:val="00214818"/>
    <w:rsid w:val="00227F45"/>
    <w:rsid w:val="00231294"/>
    <w:rsid w:val="00231766"/>
    <w:rsid w:val="00231FCD"/>
    <w:rsid w:val="00235165"/>
    <w:rsid w:val="002354C8"/>
    <w:rsid w:val="00235D7A"/>
    <w:rsid w:val="00236A1C"/>
    <w:rsid w:val="00237683"/>
    <w:rsid w:val="002477EB"/>
    <w:rsid w:val="00254EAC"/>
    <w:rsid w:val="00257176"/>
    <w:rsid w:val="00260250"/>
    <w:rsid w:val="002676C7"/>
    <w:rsid w:val="0027160D"/>
    <w:rsid w:val="0027369C"/>
    <w:rsid w:val="002747E3"/>
    <w:rsid w:val="00274A8C"/>
    <w:rsid w:val="00277ABF"/>
    <w:rsid w:val="002922C3"/>
    <w:rsid w:val="002953B5"/>
    <w:rsid w:val="0029628C"/>
    <w:rsid w:val="002A4696"/>
    <w:rsid w:val="002A5949"/>
    <w:rsid w:val="002A7DE5"/>
    <w:rsid w:val="002B14B8"/>
    <w:rsid w:val="002B2C92"/>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3BC5"/>
    <w:rsid w:val="003167C6"/>
    <w:rsid w:val="00317BD4"/>
    <w:rsid w:val="00320DFC"/>
    <w:rsid w:val="00325F15"/>
    <w:rsid w:val="003302B8"/>
    <w:rsid w:val="0033310D"/>
    <w:rsid w:val="00335573"/>
    <w:rsid w:val="00352A06"/>
    <w:rsid w:val="00355039"/>
    <w:rsid w:val="00357A40"/>
    <w:rsid w:val="00362625"/>
    <w:rsid w:val="003740D1"/>
    <w:rsid w:val="00374853"/>
    <w:rsid w:val="003770B5"/>
    <w:rsid w:val="0037729A"/>
    <w:rsid w:val="00381104"/>
    <w:rsid w:val="00381EB6"/>
    <w:rsid w:val="00382FA5"/>
    <w:rsid w:val="00384069"/>
    <w:rsid w:val="00384F36"/>
    <w:rsid w:val="00387D0C"/>
    <w:rsid w:val="003A0832"/>
    <w:rsid w:val="003A2130"/>
    <w:rsid w:val="003A3273"/>
    <w:rsid w:val="003A5B59"/>
    <w:rsid w:val="003A6EBE"/>
    <w:rsid w:val="003B0CD7"/>
    <w:rsid w:val="003B509C"/>
    <w:rsid w:val="003E1D2B"/>
    <w:rsid w:val="003E3D5E"/>
    <w:rsid w:val="003E5BD2"/>
    <w:rsid w:val="003F254E"/>
    <w:rsid w:val="003F43DF"/>
    <w:rsid w:val="00407B16"/>
    <w:rsid w:val="0041086F"/>
    <w:rsid w:val="004116FB"/>
    <w:rsid w:val="00411F09"/>
    <w:rsid w:val="00416BA7"/>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97C6A"/>
    <w:rsid w:val="004A2A44"/>
    <w:rsid w:val="004A5DFA"/>
    <w:rsid w:val="004B4270"/>
    <w:rsid w:val="004B6B67"/>
    <w:rsid w:val="004C02E4"/>
    <w:rsid w:val="004C5A81"/>
    <w:rsid w:val="004C5A8B"/>
    <w:rsid w:val="004C76BA"/>
    <w:rsid w:val="004D094F"/>
    <w:rsid w:val="004D5BB2"/>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87F7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6F74FF"/>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550C"/>
    <w:rsid w:val="0078735F"/>
    <w:rsid w:val="00795152"/>
    <w:rsid w:val="007A1C64"/>
    <w:rsid w:val="007A68A6"/>
    <w:rsid w:val="007A6EF3"/>
    <w:rsid w:val="007B0F26"/>
    <w:rsid w:val="007C3B73"/>
    <w:rsid w:val="007C4E36"/>
    <w:rsid w:val="007C5968"/>
    <w:rsid w:val="007D2544"/>
    <w:rsid w:val="007D670C"/>
    <w:rsid w:val="007D6C89"/>
    <w:rsid w:val="007D6E77"/>
    <w:rsid w:val="007D7CC0"/>
    <w:rsid w:val="007E1018"/>
    <w:rsid w:val="007E39BA"/>
    <w:rsid w:val="007E3EF1"/>
    <w:rsid w:val="007E43B5"/>
    <w:rsid w:val="007E4779"/>
    <w:rsid w:val="007E4E0D"/>
    <w:rsid w:val="007F1254"/>
    <w:rsid w:val="00806D90"/>
    <w:rsid w:val="00806F80"/>
    <w:rsid w:val="00810E5C"/>
    <w:rsid w:val="008159DA"/>
    <w:rsid w:val="008210E2"/>
    <w:rsid w:val="00822270"/>
    <w:rsid w:val="00825856"/>
    <w:rsid w:val="00836088"/>
    <w:rsid w:val="00840EC8"/>
    <w:rsid w:val="0084239A"/>
    <w:rsid w:val="00845ED9"/>
    <w:rsid w:val="00850521"/>
    <w:rsid w:val="00853442"/>
    <w:rsid w:val="008538BA"/>
    <w:rsid w:val="0085463F"/>
    <w:rsid w:val="00856491"/>
    <w:rsid w:val="00857B32"/>
    <w:rsid w:val="008637B0"/>
    <w:rsid w:val="00864D3F"/>
    <w:rsid w:val="00867FF2"/>
    <w:rsid w:val="00875472"/>
    <w:rsid w:val="00875B8A"/>
    <w:rsid w:val="00877E2D"/>
    <w:rsid w:val="00885A86"/>
    <w:rsid w:val="00893C81"/>
    <w:rsid w:val="00895570"/>
    <w:rsid w:val="008A4326"/>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0B96"/>
    <w:rsid w:val="009536B3"/>
    <w:rsid w:val="00954A03"/>
    <w:rsid w:val="00971F77"/>
    <w:rsid w:val="0097676E"/>
    <w:rsid w:val="0097731A"/>
    <w:rsid w:val="009824CE"/>
    <w:rsid w:val="0098544F"/>
    <w:rsid w:val="009917C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20C"/>
    <w:rsid w:val="00A13890"/>
    <w:rsid w:val="00A15E3A"/>
    <w:rsid w:val="00A2547D"/>
    <w:rsid w:val="00A257CA"/>
    <w:rsid w:val="00A2674B"/>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56D1"/>
    <w:rsid w:val="00AE6851"/>
    <w:rsid w:val="00AE6D9D"/>
    <w:rsid w:val="00AF3E41"/>
    <w:rsid w:val="00AF4766"/>
    <w:rsid w:val="00B021F6"/>
    <w:rsid w:val="00B14126"/>
    <w:rsid w:val="00B162B7"/>
    <w:rsid w:val="00B17B77"/>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6DA2"/>
    <w:rsid w:val="00B7290A"/>
    <w:rsid w:val="00B73C2D"/>
    <w:rsid w:val="00B74A25"/>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048CE"/>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B5FF7"/>
    <w:rsid w:val="00CD0ED7"/>
    <w:rsid w:val="00CD33FA"/>
    <w:rsid w:val="00CD4788"/>
    <w:rsid w:val="00CD55FD"/>
    <w:rsid w:val="00CD6F8C"/>
    <w:rsid w:val="00CD7CEB"/>
    <w:rsid w:val="00CE07EF"/>
    <w:rsid w:val="00CE31F1"/>
    <w:rsid w:val="00D03FF7"/>
    <w:rsid w:val="00D0415E"/>
    <w:rsid w:val="00D0420A"/>
    <w:rsid w:val="00D04477"/>
    <w:rsid w:val="00D04BAC"/>
    <w:rsid w:val="00D118A3"/>
    <w:rsid w:val="00D1630A"/>
    <w:rsid w:val="00D22D2B"/>
    <w:rsid w:val="00D406F7"/>
    <w:rsid w:val="00D42A81"/>
    <w:rsid w:val="00D469D5"/>
    <w:rsid w:val="00D46F4F"/>
    <w:rsid w:val="00D53465"/>
    <w:rsid w:val="00D64BA6"/>
    <w:rsid w:val="00D764FB"/>
    <w:rsid w:val="00D82FEB"/>
    <w:rsid w:val="00D92FD5"/>
    <w:rsid w:val="00D93B98"/>
    <w:rsid w:val="00DA635D"/>
    <w:rsid w:val="00DB022D"/>
    <w:rsid w:val="00DB0574"/>
    <w:rsid w:val="00DB49A2"/>
    <w:rsid w:val="00DC2188"/>
    <w:rsid w:val="00DC379C"/>
    <w:rsid w:val="00DC6A6B"/>
    <w:rsid w:val="00DD79A8"/>
    <w:rsid w:val="00DD79E3"/>
    <w:rsid w:val="00DE2161"/>
    <w:rsid w:val="00DE253E"/>
    <w:rsid w:val="00DE5A85"/>
    <w:rsid w:val="00DF2D55"/>
    <w:rsid w:val="00E0219B"/>
    <w:rsid w:val="00E04405"/>
    <w:rsid w:val="00E04929"/>
    <w:rsid w:val="00E04AD7"/>
    <w:rsid w:val="00E04E56"/>
    <w:rsid w:val="00E05113"/>
    <w:rsid w:val="00E14A84"/>
    <w:rsid w:val="00E249BC"/>
    <w:rsid w:val="00E30164"/>
    <w:rsid w:val="00E30D40"/>
    <w:rsid w:val="00E32B5C"/>
    <w:rsid w:val="00E32FF3"/>
    <w:rsid w:val="00E37861"/>
    <w:rsid w:val="00E402AA"/>
    <w:rsid w:val="00E4082C"/>
    <w:rsid w:val="00E409C6"/>
    <w:rsid w:val="00E467E7"/>
    <w:rsid w:val="00E572FD"/>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3DBD"/>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B9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5219FF516F4C4FEC8C1E1D0981B231C4"/>
        <w:category>
          <w:name w:val="Geral"/>
          <w:gallery w:val="placeholder"/>
        </w:category>
        <w:types>
          <w:type w:val="bbPlcHdr"/>
        </w:types>
        <w:behaviors>
          <w:behavior w:val="content"/>
        </w:behaviors>
        <w:guid w:val="{48C01C3B-3A34-48B3-8267-E44FE975E4F7}"/>
      </w:docPartPr>
      <w:docPartBody>
        <w:p w:rsidR="00011703" w:rsidRDefault="00DC0134" w:rsidP="00DC0134">
          <w:pPr>
            <w:pStyle w:val="5219FF516F4C4FEC8C1E1D0981B231C4"/>
          </w:pPr>
          <w:r w:rsidRPr="006F02ED">
            <w:rPr>
              <w:rStyle w:val="TextodoEspaoReservado"/>
            </w:rPr>
            <w:t>Escolher um item.</w:t>
          </w:r>
        </w:p>
      </w:docPartBody>
    </w:docPart>
    <w:docPart>
      <w:docPartPr>
        <w:name w:val="FD7120E234D34B47875662C966F6391E"/>
        <w:category>
          <w:name w:val="Geral"/>
          <w:gallery w:val="placeholder"/>
        </w:category>
        <w:types>
          <w:type w:val="bbPlcHdr"/>
        </w:types>
        <w:behaviors>
          <w:behavior w:val="content"/>
        </w:behaviors>
        <w:guid w:val="{6873ADEC-6BE0-4745-9661-C33FAFC4A09C}"/>
      </w:docPartPr>
      <w:docPartBody>
        <w:p w:rsidR="00011703" w:rsidRDefault="00DC0134" w:rsidP="00DC0134">
          <w:pPr>
            <w:pStyle w:val="FD7120E234D34B47875662C966F6391E"/>
          </w:pPr>
          <w:r w:rsidRPr="006F02ED">
            <w:rPr>
              <w:rStyle w:val="TextodoEspaoReservado"/>
            </w:rPr>
            <w:t>Escolher um item.</w:t>
          </w:r>
        </w:p>
      </w:docPartBody>
    </w:docPart>
    <w:docPart>
      <w:docPartPr>
        <w:name w:val="0D942AD43266479F843CA6FC0ACCCA80"/>
        <w:category>
          <w:name w:val="Geral"/>
          <w:gallery w:val="placeholder"/>
        </w:category>
        <w:types>
          <w:type w:val="bbPlcHdr"/>
        </w:types>
        <w:behaviors>
          <w:behavior w:val="content"/>
        </w:behaviors>
        <w:guid w:val="{5C96DC08-886C-4647-B32A-45188A5B1B95}"/>
      </w:docPartPr>
      <w:docPartBody>
        <w:p w:rsidR="00011703" w:rsidRDefault="00DC0134" w:rsidP="00DC0134">
          <w:pPr>
            <w:pStyle w:val="0D942AD43266479F843CA6FC0ACCCA80"/>
          </w:pPr>
          <w:r w:rsidRPr="006F02ED">
            <w:rPr>
              <w:rStyle w:val="TextodoEspaoReservado"/>
            </w:rPr>
            <w:t>Escolher um item.</w:t>
          </w:r>
        </w:p>
      </w:docPartBody>
    </w:docPart>
    <w:docPart>
      <w:docPartPr>
        <w:name w:val="55F19D23F5DB46AFA9BA6BBFF0548E12"/>
        <w:category>
          <w:name w:val="Geral"/>
          <w:gallery w:val="placeholder"/>
        </w:category>
        <w:types>
          <w:type w:val="bbPlcHdr"/>
        </w:types>
        <w:behaviors>
          <w:behavior w:val="content"/>
        </w:behaviors>
        <w:guid w:val="{CEDFB4F6-2FF3-4412-871D-2FB3B90A0F1D}"/>
      </w:docPartPr>
      <w:docPartBody>
        <w:p w:rsidR="00011703" w:rsidRDefault="00DC0134" w:rsidP="00DC0134">
          <w:pPr>
            <w:pStyle w:val="55F19D23F5DB46AFA9BA6BBFF0548E12"/>
          </w:pPr>
          <w:r w:rsidRPr="006F02ED">
            <w:rPr>
              <w:rStyle w:val="TextodoEspaoReservado"/>
            </w:rPr>
            <w:t>Escolher um item.</w:t>
          </w:r>
        </w:p>
      </w:docPartBody>
    </w:docPart>
    <w:docPart>
      <w:docPartPr>
        <w:name w:val="E3B3BAABF75143FCB9A7399EC9D35D84"/>
        <w:category>
          <w:name w:val="Geral"/>
          <w:gallery w:val="placeholder"/>
        </w:category>
        <w:types>
          <w:type w:val="bbPlcHdr"/>
        </w:types>
        <w:behaviors>
          <w:behavior w:val="content"/>
        </w:behaviors>
        <w:guid w:val="{D1426DD0-F43D-406B-86B2-AAF52E654138}"/>
      </w:docPartPr>
      <w:docPartBody>
        <w:p w:rsidR="00D43197" w:rsidRDefault="00D43197" w:rsidP="00D43197">
          <w:pPr>
            <w:pStyle w:val="E3B3BAABF75143FCB9A7399EC9D35D84"/>
          </w:pPr>
          <w:r w:rsidRPr="006F02ED">
            <w:rPr>
              <w:rStyle w:val="TextodoEspaoReservado"/>
            </w:rPr>
            <w:t>Escolher um item.</w:t>
          </w:r>
        </w:p>
      </w:docPartBody>
    </w:docPart>
    <w:docPart>
      <w:docPartPr>
        <w:name w:val="CC21D7D54A0D4E239DA1291187F2A89B"/>
        <w:category>
          <w:name w:val="Geral"/>
          <w:gallery w:val="placeholder"/>
        </w:category>
        <w:types>
          <w:type w:val="bbPlcHdr"/>
        </w:types>
        <w:behaviors>
          <w:behavior w:val="content"/>
        </w:behaviors>
        <w:guid w:val="{F3CD6CB2-5872-4704-9B84-8AECC77A5AC1}"/>
      </w:docPartPr>
      <w:docPartBody>
        <w:p w:rsidR="00750798" w:rsidRDefault="00750798" w:rsidP="00750798">
          <w:pPr>
            <w:pStyle w:val="CC21D7D54A0D4E239DA1291187F2A89B"/>
          </w:pPr>
          <w:r w:rsidRPr="006F02ED">
            <w:rPr>
              <w:rStyle w:val="TextodoEspaoReservado"/>
            </w:rPr>
            <w:t>Escolher um item.</w:t>
          </w:r>
        </w:p>
      </w:docPartBody>
    </w:docPart>
    <w:docPart>
      <w:docPartPr>
        <w:name w:val="CDBD0C9A59AD44D797A2BDF6F87295D7"/>
        <w:category>
          <w:name w:val="Geral"/>
          <w:gallery w:val="placeholder"/>
        </w:category>
        <w:types>
          <w:type w:val="bbPlcHdr"/>
        </w:types>
        <w:behaviors>
          <w:behavior w:val="content"/>
        </w:behaviors>
        <w:guid w:val="{5EB262BA-4EBF-4E8A-9E38-44AAA64B7728}"/>
      </w:docPartPr>
      <w:docPartBody>
        <w:p w:rsidR="00750798" w:rsidRDefault="00750798" w:rsidP="00750798">
          <w:pPr>
            <w:pStyle w:val="CDBD0C9A59AD44D797A2BDF6F87295D7"/>
          </w:pPr>
          <w:r w:rsidRPr="006F02ED">
            <w:rPr>
              <w:rStyle w:val="TextodoEspaoReservado"/>
            </w:rPr>
            <w:t>Escolher um item.</w:t>
          </w:r>
        </w:p>
      </w:docPartBody>
    </w:docPart>
    <w:docPart>
      <w:docPartPr>
        <w:name w:val="8884FF9873C54C759BD06A5E637582D1"/>
        <w:category>
          <w:name w:val="Geral"/>
          <w:gallery w:val="placeholder"/>
        </w:category>
        <w:types>
          <w:type w:val="bbPlcHdr"/>
        </w:types>
        <w:behaviors>
          <w:behavior w:val="content"/>
        </w:behaviors>
        <w:guid w:val="{62E5FBD5-1A4B-4747-938E-93E4C1F4022E}"/>
      </w:docPartPr>
      <w:docPartBody>
        <w:p w:rsidR="00750798" w:rsidRDefault="00750798" w:rsidP="00750798">
          <w:pPr>
            <w:pStyle w:val="8884FF9873C54C759BD06A5E637582D1"/>
          </w:pPr>
          <w:r w:rsidRPr="006F02ED">
            <w:rPr>
              <w:rStyle w:val="TextodoEspaoReservado"/>
            </w:rPr>
            <w:t>Escolher um item.</w:t>
          </w:r>
        </w:p>
      </w:docPartBody>
    </w:docPart>
    <w:docPart>
      <w:docPartPr>
        <w:name w:val="5A69C9566D634EB78F0FF49F643AB9F9"/>
        <w:category>
          <w:name w:val="Geral"/>
          <w:gallery w:val="placeholder"/>
        </w:category>
        <w:types>
          <w:type w:val="bbPlcHdr"/>
        </w:types>
        <w:behaviors>
          <w:behavior w:val="content"/>
        </w:behaviors>
        <w:guid w:val="{3B643883-BF9E-4AC1-B181-8205404A576F}"/>
      </w:docPartPr>
      <w:docPartBody>
        <w:p w:rsidR="00750798" w:rsidRDefault="00750798" w:rsidP="00750798">
          <w:pPr>
            <w:pStyle w:val="5A69C9566D634EB78F0FF49F643AB9F9"/>
          </w:pPr>
          <w:r w:rsidRPr="006F02ED">
            <w:rPr>
              <w:rStyle w:val="TextodoEspaoReservado"/>
            </w:rPr>
            <w:t>Escolher um item.</w:t>
          </w:r>
        </w:p>
      </w:docPartBody>
    </w:docPart>
    <w:docPart>
      <w:docPartPr>
        <w:name w:val="D96DFE0F9047407687F2A6AE17CD384F"/>
        <w:category>
          <w:name w:val="Geral"/>
          <w:gallery w:val="placeholder"/>
        </w:category>
        <w:types>
          <w:type w:val="bbPlcHdr"/>
        </w:types>
        <w:behaviors>
          <w:behavior w:val="content"/>
        </w:behaviors>
        <w:guid w:val="{E7533924-F850-4518-854B-8CE7FA882C80}"/>
      </w:docPartPr>
      <w:docPartBody>
        <w:p w:rsidR="00750798" w:rsidRDefault="00750798" w:rsidP="00750798">
          <w:pPr>
            <w:pStyle w:val="D96DFE0F9047407687F2A6AE17CD384F"/>
          </w:pPr>
          <w:r w:rsidRPr="006F02ED">
            <w:rPr>
              <w:rStyle w:val="TextodoEspaoReservado"/>
            </w:rPr>
            <w:t>Escolher um item.</w:t>
          </w:r>
        </w:p>
      </w:docPartBody>
    </w:docPart>
    <w:docPart>
      <w:docPartPr>
        <w:name w:val="081662922E6E420D904DFE556DE6A3BC"/>
        <w:category>
          <w:name w:val="Geral"/>
          <w:gallery w:val="placeholder"/>
        </w:category>
        <w:types>
          <w:type w:val="bbPlcHdr"/>
        </w:types>
        <w:behaviors>
          <w:behavior w:val="content"/>
        </w:behaviors>
        <w:guid w:val="{90CC885F-2028-4A36-989F-284B7D817D41}"/>
      </w:docPartPr>
      <w:docPartBody>
        <w:p w:rsidR="00750798" w:rsidRDefault="00750798" w:rsidP="00750798">
          <w:pPr>
            <w:pStyle w:val="081662922E6E420D904DFE556DE6A3BC"/>
          </w:pPr>
          <w:r w:rsidRPr="006F02ED">
            <w:rPr>
              <w:rStyle w:val="TextodoEspaoReservado"/>
            </w:rPr>
            <w:t>Escolher um item.</w:t>
          </w:r>
        </w:p>
      </w:docPartBody>
    </w:docPart>
    <w:docPart>
      <w:docPartPr>
        <w:name w:val="1177978810F34F8FA4EEE3AE037A48CE"/>
        <w:category>
          <w:name w:val="Geral"/>
          <w:gallery w:val="placeholder"/>
        </w:category>
        <w:types>
          <w:type w:val="bbPlcHdr"/>
        </w:types>
        <w:behaviors>
          <w:behavior w:val="content"/>
        </w:behaviors>
        <w:guid w:val="{1FD14EE9-F5FD-4E06-977A-A718A934B6DB}"/>
      </w:docPartPr>
      <w:docPartBody>
        <w:p w:rsidR="00750798" w:rsidRDefault="00750798" w:rsidP="00750798">
          <w:pPr>
            <w:pStyle w:val="1177978810F34F8FA4EEE3AE037A48CE"/>
          </w:pPr>
          <w:r w:rsidRPr="006F02ED">
            <w:rPr>
              <w:rStyle w:val="TextodoEspaoReservado"/>
            </w:rPr>
            <w:t>Escolher um item.</w:t>
          </w:r>
        </w:p>
      </w:docPartBody>
    </w:docPart>
    <w:docPart>
      <w:docPartPr>
        <w:name w:val="68BAA20AF5A94C429B0394A3242AEE5E"/>
        <w:category>
          <w:name w:val="Geral"/>
          <w:gallery w:val="placeholder"/>
        </w:category>
        <w:types>
          <w:type w:val="bbPlcHdr"/>
        </w:types>
        <w:behaviors>
          <w:behavior w:val="content"/>
        </w:behaviors>
        <w:guid w:val="{488814C2-C8F9-44C0-B5BD-804124FF83DE}"/>
      </w:docPartPr>
      <w:docPartBody>
        <w:p w:rsidR="00750798" w:rsidRDefault="00750798" w:rsidP="00750798">
          <w:pPr>
            <w:pStyle w:val="68BAA20AF5A94C429B0394A3242AEE5E"/>
          </w:pPr>
          <w:r w:rsidRPr="006F02ED">
            <w:rPr>
              <w:rStyle w:val="TextodoEspaoReservado"/>
            </w:rPr>
            <w:t>Escolher um item.</w:t>
          </w:r>
        </w:p>
      </w:docPartBody>
    </w:docPart>
    <w:docPart>
      <w:docPartPr>
        <w:name w:val="F6A1A48A7A624E43939740C928971961"/>
        <w:category>
          <w:name w:val="Geral"/>
          <w:gallery w:val="placeholder"/>
        </w:category>
        <w:types>
          <w:type w:val="bbPlcHdr"/>
        </w:types>
        <w:behaviors>
          <w:behavior w:val="content"/>
        </w:behaviors>
        <w:guid w:val="{4628696D-7692-45BA-8DD0-9C3A6784F6CB}"/>
      </w:docPartPr>
      <w:docPartBody>
        <w:p w:rsidR="00750798" w:rsidRDefault="00750798" w:rsidP="00750798">
          <w:pPr>
            <w:pStyle w:val="F6A1A48A7A624E43939740C928971961"/>
          </w:pPr>
          <w:r w:rsidRPr="006F02ED">
            <w:rPr>
              <w:rStyle w:val="TextodoEspaoReservado"/>
            </w:rPr>
            <w:t>Escolher um item.</w:t>
          </w:r>
        </w:p>
      </w:docPartBody>
    </w:docPart>
    <w:docPart>
      <w:docPartPr>
        <w:name w:val="58D7BC4B0B1B45CC9BC50187FDE78ABA"/>
        <w:category>
          <w:name w:val="Geral"/>
          <w:gallery w:val="placeholder"/>
        </w:category>
        <w:types>
          <w:type w:val="bbPlcHdr"/>
        </w:types>
        <w:behaviors>
          <w:behavior w:val="content"/>
        </w:behaviors>
        <w:guid w:val="{C385C2FD-91D2-45FF-B757-F94E8C7AE7E1}"/>
      </w:docPartPr>
      <w:docPartBody>
        <w:p w:rsidR="00750798" w:rsidRDefault="00750798" w:rsidP="00750798">
          <w:pPr>
            <w:pStyle w:val="58D7BC4B0B1B45CC9BC50187FDE78ABA"/>
          </w:pPr>
          <w:r w:rsidRPr="006F02ED">
            <w:rPr>
              <w:rStyle w:val="TextodoEspaoReservado"/>
            </w:rPr>
            <w:t>Escolher um item.</w:t>
          </w:r>
        </w:p>
      </w:docPartBody>
    </w:docPart>
    <w:docPart>
      <w:docPartPr>
        <w:name w:val="1C46A18359D349E2983480FF8F76C1F7"/>
        <w:category>
          <w:name w:val="Geral"/>
          <w:gallery w:val="placeholder"/>
        </w:category>
        <w:types>
          <w:type w:val="bbPlcHdr"/>
        </w:types>
        <w:behaviors>
          <w:behavior w:val="content"/>
        </w:behaviors>
        <w:guid w:val="{8E962312-A99F-4C9F-B7AA-530FD885D9A3}"/>
      </w:docPartPr>
      <w:docPartBody>
        <w:p w:rsidR="00750798" w:rsidRDefault="00750798" w:rsidP="00750798">
          <w:pPr>
            <w:pStyle w:val="1C46A18359D349E2983480FF8F76C1F7"/>
          </w:pPr>
          <w:r w:rsidRPr="006F02ED">
            <w:rPr>
              <w:rStyle w:val="TextodoEspaoReservado"/>
            </w:rPr>
            <w:t>Escolher um item.</w:t>
          </w:r>
        </w:p>
      </w:docPartBody>
    </w:docPart>
    <w:docPart>
      <w:docPartPr>
        <w:name w:val="C806585B631E4AA0B1D9DCD4E3C7E8F8"/>
        <w:category>
          <w:name w:val="Geral"/>
          <w:gallery w:val="placeholder"/>
        </w:category>
        <w:types>
          <w:type w:val="bbPlcHdr"/>
        </w:types>
        <w:behaviors>
          <w:behavior w:val="content"/>
        </w:behaviors>
        <w:guid w:val="{B4C6143F-8C62-4682-8C92-9665FC79EDE4}"/>
      </w:docPartPr>
      <w:docPartBody>
        <w:p w:rsidR="005C621A" w:rsidRDefault="005C621A" w:rsidP="005C621A">
          <w:pPr>
            <w:pStyle w:val="C806585B631E4AA0B1D9DCD4E3C7E8F8"/>
          </w:pPr>
          <w:r w:rsidRPr="006F02ED">
            <w:rPr>
              <w:rStyle w:val="TextodoEspaoReservado"/>
            </w:rPr>
            <w:t>Escolher um item.</w:t>
          </w:r>
        </w:p>
      </w:docPartBody>
    </w:docPart>
    <w:docPart>
      <w:docPartPr>
        <w:name w:val="212AFD47AC674893A81EA740B4AB9150"/>
        <w:category>
          <w:name w:val="Geral"/>
          <w:gallery w:val="placeholder"/>
        </w:category>
        <w:types>
          <w:type w:val="bbPlcHdr"/>
        </w:types>
        <w:behaviors>
          <w:behavior w:val="content"/>
        </w:behaviors>
        <w:guid w:val="{15982829-985E-4AA5-9640-1882D3F91CB4}"/>
      </w:docPartPr>
      <w:docPartBody>
        <w:p w:rsidR="005C621A" w:rsidRDefault="005C621A" w:rsidP="005C621A">
          <w:pPr>
            <w:pStyle w:val="212AFD47AC674893A81EA740B4AB9150"/>
          </w:pPr>
          <w:r w:rsidRPr="006F02ED">
            <w:rPr>
              <w:rStyle w:val="TextodoEspaoReservado"/>
            </w:rPr>
            <w:t>Escolher um item.</w:t>
          </w:r>
        </w:p>
      </w:docPartBody>
    </w:docPart>
    <w:docPart>
      <w:docPartPr>
        <w:name w:val="24EAD785250D42E98EAB92514E7C619C"/>
        <w:category>
          <w:name w:val="Geral"/>
          <w:gallery w:val="placeholder"/>
        </w:category>
        <w:types>
          <w:type w:val="bbPlcHdr"/>
        </w:types>
        <w:behaviors>
          <w:behavior w:val="content"/>
        </w:behaviors>
        <w:guid w:val="{028F4CA1-4A3E-4300-8711-BFDC5ED285E6}"/>
      </w:docPartPr>
      <w:docPartBody>
        <w:p w:rsidR="005C621A" w:rsidRDefault="005C621A" w:rsidP="005C621A">
          <w:pPr>
            <w:pStyle w:val="24EAD785250D42E98EAB92514E7C61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E79AC"/>
    <w:rsid w:val="000F29BB"/>
    <w:rsid w:val="000F5221"/>
    <w:rsid w:val="00122800"/>
    <w:rsid w:val="00151ABD"/>
    <w:rsid w:val="00170CE6"/>
    <w:rsid w:val="00183A44"/>
    <w:rsid w:val="00195A1F"/>
    <w:rsid w:val="001B5909"/>
    <w:rsid w:val="001D34B2"/>
    <w:rsid w:val="001D7A4D"/>
    <w:rsid w:val="001F0BC5"/>
    <w:rsid w:val="001F42EE"/>
    <w:rsid w:val="00206DA0"/>
    <w:rsid w:val="002072A5"/>
    <w:rsid w:val="002127B3"/>
    <w:rsid w:val="00242942"/>
    <w:rsid w:val="0029628C"/>
    <w:rsid w:val="002B2CF7"/>
    <w:rsid w:val="002B78BA"/>
    <w:rsid w:val="002C6A60"/>
    <w:rsid w:val="0031086E"/>
    <w:rsid w:val="00310FA4"/>
    <w:rsid w:val="003167C6"/>
    <w:rsid w:val="00362625"/>
    <w:rsid w:val="003A5B59"/>
    <w:rsid w:val="003B0CD7"/>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5C621A"/>
    <w:rsid w:val="00664FFB"/>
    <w:rsid w:val="00665FCB"/>
    <w:rsid w:val="006A3DB8"/>
    <w:rsid w:val="006A47AE"/>
    <w:rsid w:val="006A7F6F"/>
    <w:rsid w:val="006D35A8"/>
    <w:rsid w:val="006D4A46"/>
    <w:rsid w:val="00710DAD"/>
    <w:rsid w:val="007154C7"/>
    <w:rsid w:val="0073124F"/>
    <w:rsid w:val="00735286"/>
    <w:rsid w:val="007443F9"/>
    <w:rsid w:val="00750798"/>
    <w:rsid w:val="00754B49"/>
    <w:rsid w:val="0075530E"/>
    <w:rsid w:val="0078550C"/>
    <w:rsid w:val="00790D0D"/>
    <w:rsid w:val="007A6EF3"/>
    <w:rsid w:val="007C2A49"/>
    <w:rsid w:val="007C3A44"/>
    <w:rsid w:val="007C4E36"/>
    <w:rsid w:val="007D4ECB"/>
    <w:rsid w:val="007D6C89"/>
    <w:rsid w:val="007D7CC0"/>
    <w:rsid w:val="007E40E3"/>
    <w:rsid w:val="007E4780"/>
    <w:rsid w:val="00810E5C"/>
    <w:rsid w:val="008469CA"/>
    <w:rsid w:val="00850521"/>
    <w:rsid w:val="008554C7"/>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74A25"/>
    <w:rsid w:val="00B86985"/>
    <w:rsid w:val="00BA7FE5"/>
    <w:rsid w:val="00BB7E4C"/>
    <w:rsid w:val="00BC7D9B"/>
    <w:rsid w:val="00BE5569"/>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97DC6"/>
    <w:rsid w:val="00E97FF8"/>
    <w:rsid w:val="00EB59CB"/>
    <w:rsid w:val="00EB59F4"/>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C621A"/>
    <w:rPr>
      <w:color w:val="666666"/>
    </w:rPr>
  </w:style>
  <w:style w:type="paragraph" w:customStyle="1" w:styleId="627CB4492B004302AFE3C3364FA950B6">
    <w:name w:val="627CB4492B004302AFE3C3364FA950B6"/>
    <w:rsid w:val="000F29BB"/>
  </w:style>
  <w:style w:type="paragraph" w:customStyle="1" w:styleId="5219FF516F4C4FEC8C1E1D0981B231C4">
    <w:name w:val="5219FF516F4C4FEC8C1E1D0981B231C4"/>
    <w:rsid w:val="00DC0134"/>
  </w:style>
  <w:style w:type="paragraph" w:customStyle="1" w:styleId="FD7120E234D34B47875662C966F6391E">
    <w:name w:val="FD7120E234D34B47875662C966F6391E"/>
    <w:rsid w:val="00DC0134"/>
  </w:style>
  <w:style w:type="paragraph" w:customStyle="1" w:styleId="0D942AD43266479F843CA6FC0ACCCA80">
    <w:name w:val="0D942AD43266479F843CA6FC0ACCCA80"/>
    <w:rsid w:val="00DC0134"/>
  </w:style>
  <w:style w:type="paragraph" w:customStyle="1" w:styleId="55F19D23F5DB46AFA9BA6BBFF0548E12">
    <w:name w:val="55F19D23F5DB46AFA9BA6BBFF0548E12"/>
    <w:rsid w:val="00DC0134"/>
  </w:style>
  <w:style w:type="paragraph" w:customStyle="1" w:styleId="E3B3BAABF75143FCB9A7399EC9D35D84">
    <w:name w:val="E3B3BAABF75143FCB9A7399EC9D35D84"/>
    <w:rsid w:val="00D43197"/>
  </w:style>
  <w:style w:type="paragraph" w:customStyle="1" w:styleId="CC21D7D54A0D4E239DA1291187F2A89B">
    <w:name w:val="CC21D7D54A0D4E239DA1291187F2A89B"/>
    <w:rsid w:val="00750798"/>
  </w:style>
  <w:style w:type="paragraph" w:customStyle="1" w:styleId="CDBD0C9A59AD44D797A2BDF6F87295D7">
    <w:name w:val="CDBD0C9A59AD44D797A2BDF6F87295D7"/>
    <w:rsid w:val="00750798"/>
  </w:style>
  <w:style w:type="paragraph" w:customStyle="1" w:styleId="8884FF9873C54C759BD06A5E637582D1">
    <w:name w:val="8884FF9873C54C759BD06A5E637582D1"/>
    <w:rsid w:val="00750798"/>
  </w:style>
  <w:style w:type="paragraph" w:customStyle="1" w:styleId="5A69C9566D634EB78F0FF49F643AB9F9">
    <w:name w:val="5A69C9566D634EB78F0FF49F643AB9F9"/>
    <w:rsid w:val="00750798"/>
  </w:style>
  <w:style w:type="paragraph" w:customStyle="1" w:styleId="D96DFE0F9047407687F2A6AE17CD384F">
    <w:name w:val="D96DFE0F9047407687F2A6AE17CD384F"/>
    <w:rsid w:val="00750798"/>
  </w:style>
  <w:style w:type="paragraph" w:customStyle="1" w:styleId="081662922E6E420D904DFE556DE6A3BC">
    <w:name w:val="081662922E6E420D904DFE556DE6A3BC"/>
    <w:rsid w:val="00750798"/>
  </w:style>
  <w:style w:type="paragraph" w:customStyle="1" w:styleId="1177978810F34F8FA4EEE3AE037A48CE">
    <w:name w:val="1177978810F34F8FA4EEE3AE037A48CE"/>
    <w:rsid w:val="00750798"/>
  </w:style>
  <w:style w:type="paragraph" w:customStyle="1" w:styleId="68BAA20AF5A94C429B0394A3242AEE5E">
    <w:name w:val="68BAA20AF5A94C429B0394A3242AEE5E"/>
    <w:rsid w:val="00750798"/>
  </w:style>
  <w:style w:type="paragraph" w:customStyle="1" w:styleId="F6A1A48A7A624E43939740C928971961">
    <w:name w:val="F6A1A48A7A624E43939740C928971961"/>
    <w:rsid w:val="00750798"/>
  </w:style>
  <w:style w:type="paragraph" w:customStyle="1" w:styleId="58D7BC4B0B1B45CC9BC50187FDE78ABA">
    <w:name w:val="58D7BC4B0B1B45CC9BC50187FDE78ABA"/>
    <w:rsid w:val="00750798"/>
  </w:style>
  <w:style w:type="paragraph" w:customStyle="1" w:styleId="1C46A18359D349E2983480FF8F76C1F7">
    <w:name w:val="1C46A18359D349E2983480FF8F76C1F7"/>
    <w:rsid w:val="00750798"/>
  </w:style>
  <w:style w:type="paragraph" w:customStyle="1" w:styleId="C806585B631E4AA0B1D9DCD4E3C7E8F8">
    <w:name w:val="C806585B631E4AA0B1D9DCD4E3C7E8F8"/>
    <w:rsid w:val="005C621A"/>
  </w:style>
  <w:style w:type="paragraph" w:customStyle="1" w:styleId="212AFD47AC674893A81EA740B4AB9150">
    <w:name w:val="212AFD47AC674893A81EA740B4AB9150"/>
    <w:rsid w:val="005C621A"/>
  </w:style>
  <w:style w:type="paragraph" w:customStyle="1" w:styleId="24EAD785250D42E98EAB92514E7C619C">
    <w:name w:val="24EAD785250D42E98EAB92514E7C619C"/>
    <w:rsid w:val="005C6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6841</TotalTime>
  <Pages>8</Pages>
  <Words>2173</Words>
  <Characters>11737</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482</cp:revision>
  <cp:lastPrinted>2017-04-19T12:03:00Z</cp:lastPrinted>
  <dcterms:created xsi:type="dcterms:W3CDTF">2024-12-09T18:37:00Z</dcterms:created>
  <dcterms:modified xsi:type="dcterms:W3CDTF">2026-03-26T14:23:00Z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