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947DAD"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7B8BF19" w:rsidR="00947DAD" w:rsidRPr="00AF3E41" w:rsidRDefault="00947DAD" w:rsidP="00947DAD">
            <w:pPr>
              <w:rPr>
                <w:b/>
                <w:bCs/>
                <w:sz w:val="20"/>
                <w:szCs w:val="20"/>
              </w:rPr>
            </w:pPr>
            <w:r w:rsidRPr="0033091E">
              <w:rPr>
                <w:b/>
                <w:bCs/>
                <w:sz w:val="20"/>
                <w:szCs w:val="20"/>
              </w:rPr>
              <w:t>3119966-01</w:t>
            </w:r>
          </w:p>
        </w:tc>
        <w:tc>
          <w:tcPr>
            <w:tcW w:w="2691" w:type="dxa"/>
            <w:gridSpan w:val="3"/>
            <w:tcBorders>
              <w:top w:val="nil"/>
              <w:bottom w:val="single" w:sz="4" w:space="0" w:color="000000" w:themeColor="text1"/>
            </w:tcBorders>
            <w:vAlign w:val="center"/>
          </w:tcPr>
          <w:p w14:paraId="217E279A" w14:textId="7E4E1D24" w:rsidR="00947DAD" w:rsidRPr="00691E19" w:rsidRDefault="00142D82" w:rsidP="00947DAD">
            <w:pPr>
              <w:rPr>
                <w:b/>
                <w:bCs/>
                <w:sz w:val="20"/>
                <w:szCs w:val="20"/>
              </w:rPr>
            </w:pPr>
            <w:r>
              <w:rPr>
                <w:b/>
                <w:bCs/>
                <w:sz w:val="20"/>
                <w:szCs w:val="20"/>
              </w:rPr>
              <w:t>5131</w:t>
            </w:r>
          </w:p>
        </w:tc>
        <w:tc>
          <w:tcPr>
            <w:tcW w:w="2690" w:type="dxa"/>
            <w:gridSpan w:val="2"/>
            <w:tcBorders>
              <w:top w:val="nil"/>
              <w:bottom w:val="single" w:sz="4" w:space="0" w:color="000000" w:themeColor="text1"/>
            </w:tcBorders>
            <w:vAlign w:val="center"/>
          </w:tcPr>
          <w:p w14:paraId="7FC1FC28" w14:textId="020C8259" w:rsidR="00947DAD" w:rsidRPr="00E4082C" w:rsidRDefault="00142D82" w:rsidP="00947DAD">
            <w:pPr>
              <w:rPr>
                <w:b/>
                <w:bCs/>
                <w:sz w:val="20"/>
                <w:szCs w:val="20"/>
              </w:rPr>
            </w:pPr>
            <w:r>
              <w:rPr>
                <w:b/>
                <w:bCs/>
                <w:sz w:val="20"/>
                <w:szCs w:val="20"/>
              </w:rPr>
              <w:t>049683</w:t>
            </w:r>
          </w:p>
        </w:tc>
        <w:tc>
          <w:tcPr>
            <w:tcW w:w="2691" w:type="dxa"/>
            <w:gridSpan w:val="2"/>
            <w:tcBorders>
              <w:top w:val="nil"/>
              <w:bottom w:val="single" w:sz="4" w:space="0" w:color="000000" w:themeColor="text1"/>
            </w:tcBorders>
            <w:vAlign w:val="center"/>
          </w:tcPr>
          <w:p w14:paraId="45E61BEA" w14:textId="733F12C6" w:rsidR="00947DAD" w:rsidRPr="001F2503" w:rsidRDefault="00947DAD" w:rsidP="00947DAD">
            <w:pPr>
              <w:rPr>
                <w:sz w:val="20"/>
                <w:szCs w:val="20"/>
              </w:rPr>
            </w:pPr>
            <w:r w:rsidRPr="001F2503">
              <w:rPr>
                <w:rFonts w:ascii="Calibri" w:eastAsia="Times New Roman" w:hAnsi="Calibri" w:cs="Arial"/>
                <w:b/>
                <w:bCs/>
                <w:color w:val="000000"/>
                <w:sz w:val="20"/>
                <w:szCs w:val="20"/>
                <w:lang w:eastAsia="pt-BR"/>
              </w:rPr>
              <w:t>01497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947DAD" w14:paraId="4628F9A4" w14:textId="77777777" w:rsidTr="0027369C">
        <w:trPr>
          <w:trHeight w:val="454"/>
          <w:jc w:val="center"/>
        </w:trPr>
        <w:tc>
          <w:tcPr>
            <w:tcW w:w="2690" w:type="dxa"/>
            <w:gridSpan w:val="2"/>
            <w:tcBorders>
              <w:top w:val="nil"/>
            </w:tcBorders>
            <w:vAlign w:val="center"/>
          </w:tcPr>
          <w:p w14:paraId="60DBE124" w14:textId="3D89D6FC" w:rsidR="00947DAD" w:rsidRPr="00AF3E41" w:rsidRDefault="00142D82" w:rsidP="00947DAD">
            <w:pPr>
              <w:rPr>
                <w:b/>
                <w:bCs/>
                <w:sz w:val="20"/>
                <w:szCs w:val="20"/>
              </w:rPr>
            </w:pPr>
            <w:r>
              <w:rPr>
                <w:b/>
                <w:bCs/>
                <w:sz w:val="20"/>
                <w:szCs w:val="20"/>
              </w:rPr>
              <w:t>PCE-AX036</w:t>
            </w:r>
            <w:r w:rsidR="00EE6367">
              <w:rPr>
                <w:b/>
                <w:bCs/>
                <w:sz w:val="20"/>
                <w:szCs w:val="20"/>
              </w:rPr>
              <w:t>2</w:t>
            </w:r>
          </w:p>
        </w:tc>
        <w:tc>
          <w:tcPr>
            <w:tcW w:w="2691" w:type="dxa"/>
            <w:gridSpan w:val="3"/>
            <w:tcBorders>
              <w:top w:val="nil"/>
            </w:tcBorders>
            <w:vAlign w:val="center"/>
          </w:tcPr>
          <w:p w14:paraId="6E590069" w14:textId="232CA69E" w:rsidR="00947DAD" w:rsidRPr="00947DAD" w:rsidRDefault="00947DAD" w:rsidP="00947DAD">
            <w:pPr>
              <w:rPr>
                <w:b/>
                <w:bCs/>
                <w:sz w:val="20"/>
                <w:szCs w:val="20"/>
                <w:lang w:val="en-US"/>
              </w:rPr>
            </w:pPr>
            <w:r w:rsidRPr="00947DAD">
              <w:rPr>
                <w:b/>
                <w:bCs/>
                <w:sz w:val="20"/>
                <w:szCs w:val="20"/>
                <w:lang w:val="en-US"/>
              </w:rPr>
              <w:t>VANE RING FRONT INNER 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92497727F1B9446EA614163FA10E2557"/>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7DBD85F" w:rsidR="00947DAD" w:rsidRPr="0027369C" w:rsidRDefault="00947DAD" w:rsidP="00947DAD">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044D056" w:rsidR="00947DAD" w:rsidRPr="00D92FD5" w:rsidRDefault="00947DAD" w:rsidP="00947DAD">
            <w:pPr>
              <w:rPr>
                <w:b/>
                <w:bCs/>
                <w:sz w:val="20"/>
                <w:szCs w:val="20"/>
              </w:rPr>
            </w:pPr>
            <w:r>
              <w:rPr>
                <w:b/>
                <w:bCs/>
                <w:sz w:val="20"/>
                <w:szCs w:val="20"/>
              </w:rPr>
              <w:t>1</w:t>
            </w:r>
          </w:p>
        </w:tc>
      </w:tr>
      <w:tr w:rsidR="001A2E7B" w14:paraId="249EA0A1" w14:textId="77777777" w:rsidTr="0027369C">
        <w:trPr>
          <w:trHeight w:val="454"/>
          <w:jc w:val="center"/>
        </w:trPr>
        <w:tc>
          <w:tcPr>
            <w:tcW w:w="2690" w:type="dxa"/>
            <w:gridSpan w:val="2"/>
            <w:vAlign w:val="center"/>
          </w:tcPr>
          <w:p w14:paraId="52175D52" w14:textId="5604DFFB"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TSN:</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3"/>
            <w:vAlign w:val="center"/>
          </w:tcPr>
          <w:p w14:paraId="6563F1F2" w14:textId="2F2DDE31"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Pr>
                <w:b/>
                <w:bCs/>
                <w:sz w:val="20"/>
                <w:szCs w:val="20"/>
              </w:rPr>
              <w:t>N/A</w:t>
            </w:r>
          </w:p>
        </w:tc>
        <w:tc>
          <w:tcPr>
            <w:tcW w:w="2690" w:type="dxa"/>
            <w:gridSpan w:val="2"/>
            <w:vAlign w:val="center"/>
          </w:tcPr>
          <w:p w14:paraId="4645C4FA" w14:textId="477C1217"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2"/>
            <w:vAlign w:val="center"/>
          </w:tcPr>
          <w:p w14:paraId="2CFDEDF5" w14:textId="19528824"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w:t>
            </w:r>
            <w:r>
              <w:rPr>
                <w:b/>
                <w:bCs/>
                <w:sz w:val="20"/>
                <w:szCs w:val="20"/>
              </w:rPr>
              <w:t>N/A</w:t>
            </w:r>
          </w:p>
        </w:tc>
      </w:tr>
      <w:tr w:rsidR="001A2E7B" w:rsidRPr="00E8763A" w14:paraId="7DB26CB2" w14:textId="77777777" w:rsidTr="0027369C">
        <w:trPr>
          <w:trHeight w:val="567"/>
          <w:jc w:val="center"/>
        </w:trPr>
        <w:tc>
          <w:tcPr>
            <w:tcW w:w="704" w:type="dxa"/>
            <w:vAlign w:val="center"/>
          </w:tcPr>
          <w:p w14:paraId="594A1EBE" w14:textId="77777777" w:rsidR="001A2E7B" w:rsidRDefault="001A2E7B" w:rsidP="001A2E7B">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1A2E7B" w:rsidRPr="00115996" w:rsidRDefault="001A2E7B" w:rsidP="001A2E7B">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1A2E7B" w:rsidRDefault="001A2E7B" w:rsidP="001A2E7B">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A2E7B" w:rsidRPr="00DB3C55" w14:paraId="08724328" w14:textId="77777777" w:rsidTr="00B228E2">
        <w:trPr>
          <w:trHeight w:val="1134"/>
          <w:jc w:val="center"/>
        </w:trPr>
        <w:tc>
          <w:tcPr>
            <w:tcW w:w="704" w:type="dxa"/>
            <w:vAlign w:val="center"/>
          </w:tcPr>
          <w:p w14:paraId="4528B64E" w14:textId="5C18C7B9"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27CB4492B004302AFE3C3364FA950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1A2E7B" w:rsidRDefault="001A2E7B" w:rsidP="001A2E7B">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1A2E7B" w:rsidRDefault="001A2E7B" w:rsidP="001A2E7B">
            <w:pPr>
              <w:jc w:val="both"/>
              <w:rPr>
                <w:rFonts w:ascii="Calibri" w:eastAsia="Times New Roman" w:hAnsi="Calibri" w:cs="Arial"/>
                <w:b/>
                <w:bCs/>
                <w:color w:val="000000"/>
                <w:sz w:val="20"/>
                <w:szCs w:val="20"/>
                <w:lang w:eastAsia="pt-BR"/>
              </w:rPr>
            </w:pPr>
          </w:p>
          <w:p w14:paraId="764E7876" w14:textId="61536C76" w:rsidR="001A2E7B" w:rsidRDefault="001A2E7B" w:rsidP="001A2E7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2B2C92">
              <w:rPr>
                <w:rFonts w:ascii="Calibri" w:eastAsia="Times New Roman" w:hAnsi="Calibri" w:cs="Arial"/>
                <w:b/>
                <w:bCs/>
                <w:color w:val="000000"/>
                <w:sz w:val="20"/>
                <w:szCs w:val="20"/>
                <w:lang w:eastAsia="pt-BR"/>
              </w:rPr>
              <w:t>com a revisão</w:t>
            </w:r>
            <w:r w:rsidRPr="00113187">
              <w:rPr>
                <w:rFonts w:ascii="Calibri" w:eastAsia="Times New Roman" w:hAnsi="Calibri" w:cs="Arial"/>
                <w:b/>
                <w:bCs/>
                <w:color w:val="000000"/>
                <w:sz w:val="20"/>
                <w:szCs w:val="20"/>
                <w:lang w:eastAsia="pt-BR"/>
              </w:rPr>
              <w:t xml:space="preserve">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1A2E7B" w:rsidRPr="001D7830" w:rsidRDefault="001A2E7B" w:rsidP="001A2E7B">
            <w:pPr>
              <w:jc w:val="both"/>
              <w:rPr>
                <w:rFonts w:ascii="Calibri" w:eastAsia="Times New Roman" w:hAnsi="Calibri" w:cs="Arial"/>
                <w:b/>
                <w:bCs/>
                <w:color w:val="000000"/>
                <w:sz w:val="20"/>
                <w:szCs w:val="20"/>
                <w:lang w:eastAsia="pt-BR"/>
              </w:rPr>
            </w:pPr>
          </w:p>
          <w:p w14:paraId="176A15DE" w14:textId="327CF9F5" w:rsidR="001A2E7B" w:rsidRDefault="001A2E7B" w:rsidP="001A2E7B">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2DE160F8" w14:textId="7B716D37"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1A2E7B" w:rsidRDefault="001A2E7B" w:rsidP="001A2E7B">
            <w:pPr>
              <w:jc w:val="both"/>
              <w:rPr>
                <w:rFonts w:ascii="Calibri" w:eastAsia="Times New Roman" w:hAnsi="Calibri" w:cs="Arial"/>
                <w:i/>
                <w:iCs/>
                <w:color w:val="000000"/>
                <w:sz w:val="20"/>
                <w:szCs w:val="20"/>
                <w:lang w:val="en-US" w:eastAsia="pt-BR"/>
              </w:rPr>
            </w:pPr>
          </w:p>
          <w:p w14:paraId="57D53D2B" w14:textId="451FCA7E" w:rsidR="001A2E7B" w:rsidRDefault="001A2E7B" w:rsidP="001A2E7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35318A9E"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489FAAA9" w14:textId="77777777" w:rsidR="001A2E7B" w:rsidRDefault="001A2E7B" w:rsidP="001A2E7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1A2E7B" w:rsidRPr="003052AD" w:rsidRDefault="001A2E7B" w:rsidP="001A2E7B">
            <w:pPr>
              <w:jc w:val="both"/>
              <w:rPr>
                <w:rFonts w:ascii="Calibri" w:eastAsia="Times New Roman" w:hAnsi="Calibri" w:cs="Arial"/>
                <w:i/>
                <w:iCs/>
                <w:color w:val="000000"/>
                <w:sz w:val="20"/>
                <w:szCs w:val="20"/>
                <w:lang w:eastAsia="pt-BR"/>
              </w:rPr>
            </w:pPr>
          </w:p>
          <w:p w14:paraId="29309D71" w14:textId="5FDF52B0"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1A2E7B" w:rsidRPr="00741BFB" w:rsidRDefault="001A2E7B" w:rsidP="001A2E7B">
            <w:pPr>
              <w:jc w:val="both"/>
              <w:rPr>
                <w:rFonts w:ascii="Calibri" w:eastAsia="Times New Roman" w:hAnsi="Calibri" w:cs="Arial"/>
                <w:b/>
                <w:bCs/>
                <w:color w:val="000000"/>
                <w:sz w:val="20"/>
                <w:szCs w:val="20"/>
                <w:lang w:val="en-US" w:eastAsia="pt-BR"/>
              </w:rPr>
            </w:pPr>
          </w:p>
        </w:tc>
      </w:tr>
      <w:tr w:rsidR="008D0358" w:rsidRPr="00DC4C5C" w14:paraId="590B3E35" w14:textId="77777777" w:rsidTr="00B228E2">
        <w:trPr>
          <w:trHeight w:val="1134"/>
          <w:jc w:val="center"/>
        </w:trPr>
        <w:tc>
          <w:tcPr>
            <w:tcW w:w="704" w:type="dxa"/>
            <w:vAlign w:val="center"/>
          </w:tcPr>
          <w:p w14:paraId="7D4B873F" w14:textId="5494CC9C" w:rsidR="008D0358" w:rsidRDefault="008D0358" w:rsidP="008D035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13E6">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142240796"/>
            <w:placeholder>
              <w:docPart w:val="FEC60217500B48DDA8AAFC610700E3FD"/>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906756" w14:textId="2471BB8C" w:rsidR="008D0358" w:rsidRDefault="008D0358" w:rsidP="008D035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103441619"/>
            <w:placeholder>
              <w:docPart w:val="D9FA593F8AAE46188E205B0C434A5DC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D92AEE" w14:textId="0F95FD24" w:rsidR="008D0358" w:rsidRDefault="008D0358" w:rsidP="008D035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14F2C56C" w14:textId="77777777" w:rsidR="008D0358" w:rsidRDefault="008D0358" w:rsidP="008D0358">
            <w:pPr>
              <w:jc w:val="both"/>
              <w:rPr>
                <w:rFonts w:ascii="Calibri" w:eastAsia="Times New Roman" w:hAnsi="Calibri" w:cs="Arial"/>
                <w:b/>
                <w:bCs/>
                <w:color w:val="000000"/>
                <w:sz w:val="20"/>
                <w:szCs w:val="20"/>
                <w:lang w:eastAsia="pt-BR"/>
              </w:rPr>
            </w:pPr>
          </w:p>
          <w:p w14:paraId="1FE5ED68" w14:textId="3FC0AE99" w:rsidR="008D0358" w:rsidRPr="003013E6" w:rsidRDefault="008D0358" w:rsidP="008D035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r</w:t>
            </w:r>
            <w:r w:rsidRPr="008D0358">
              <w:rPr>
                <w:rFonts w:ascii="Calibri" w:eastAsia="Times New Roman" w:hAnsi="Calibri" w:cs="Arial"/>
                <w:b/>
                <w:bCs/>
                <w:color w:val="000000"/>
                <w:sz w:val="20"/>
                <w:szCs w:val="20"/>
                <w:lang w:eastAsia="pt-BR"/>
              </w:rPr>
              <w:t xml:space="preserve">emoção dos </w:t>
            </w:r>
            <w:r>
              <w:rPr>
                <w:rFonts w:ascii="Calibri" w:eastAsia="Times New Roman" w:hAnsi="Calibri" w:cs="Arial"/>
                <w:b/>
                <w:bCs/>
                <w:color w:val="000000"/>
                <w:sz w:val="20"/>
                <w:szCs w:val="20"/>
                <w:lang w:eastAsia="pt-BR"/>
              </w:rPr>
              <w:t>p</w:t>
            </w:r>
            <w:r w:rsidRPr="008D0358">
              <w:rPr>
                <w:rFonts w:ascii="Calibri" w:eastAsia="Times New Roman" w:hAnsi="Calibri" w:cs="Arial"/>
                <w:b/>
                <w:bCs/>
                <w:color w:val="000000"/>
                <w:sz w:val="20"/>
                <w:szCs w:val="20"/>
                <w:lang w:eastAsia="pt-BR"/>
              </w:rPr>
              <w:t xml:space="preserve">ontos de </w:t>
            </w:r>
            <w:r>
              <w:rPr>
                <w:rFonts w:ascii="Calibri" w:eastAsia="Times New Roman" w:hAnsi="Calibri" w:cs="Arial"/>
                <w:b/>
                <w:bCs/>
                <w:color w:val="000000"/>
                <w:sz w:val="20"/>
                <w:szCs w:val="20"/>
                <w:lang w:eastAsia="pt-BR"/>
              </w:rPr>
              <w:t>c</w:t>
            </w:r>
            <w:r w:rsidRPr="008D0358">
              <w:rPr>
                <w:rFonts w:ascii="Calibri" w:eastAsia="Times New Roman" w:hAnsi="Calibri" w:cs="Arial"/>
                <w:b/>
                <w:bCs/>
                <w:color w:val="000000"/>
                <w:sz w:val="20"/>
                <w:szCs w:val="20"/>
                <w:lang w:eastAsia="pt-BR"/>
              </w:rPr>
              <w:t>ravação</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“Repair-02/Config-1”, Parágrafo 1., Etapa C., Figura 901 e Tabela 901 (</w:t>
            </w:r>
            <w:r w:rsidRPr="00DC4C5C">
              <w:rPr>
                <w:rFonts w:ascii="Calibri" w:eastAsia="Times New Roman" w:hAnsi="Calibri" w:cs="Arial"/>
                <w:b/>
                <w:bCs/>
                <w:color w:val="000000"/>
                <w:sz w:val="20"/>
                <w:szCs w:val="20"/>
                <w:lang w:eastAsia="pt-BR"/>
              </w:rPr>
              <w:t xml:space="preserve">Task </w:t>
            </w:r>
            <w:r w:rsidR="00DC4C5C" w:rsidRPr="00DC4C5C">
              <w:rPr>
                <w:rFonts w:ascii="Calibri" w:eastAsia="Times New Roman" w:hAnsi="Calibri" w:cs="Arial"/>
                <w:b/>
                <w:bCs/>
                <w:color w:val="000000"/>
                <w:sz w:val="20"/>
                <w:szCs w:val="20"/>
                <w:lang w:eastAsia="pt-BR"/>
              </w:rPr>
              <w:t>72-</w:t>
            </w:r>
            <w:r w:rsidR="00DC4C5C" w:rsidRPr="003013E6">
              <w:rPr>
                <w:rFonts w:ascii="Calibri" w:eastAsia="Times New Roman" w:hAnsi="Calibri" w:cs="Arial"/>
                <w:b/>
                <w:bCs/>
                <w:color w:val="000000"/>
                <w:sz w:val="20"/>
                <w:szCs w:val="20"/>
                <w:lang w:eastAsia="pt-BR"/>
              </w:rPr>
              <w:t>41-42-350-802-A, Subtask 72-41-42-350-002</w:t>
            </w:r>
            <w:r w:rsidRPr="003013E6">
              <w:rPr>
                <w:rFonts w:ascii="Calibri" w:eastAsia="Times New Roman" w:hAnsi="Calibri" w:cs="Arial"/>
                <w:b/>
                <w:bCs/>
                <w:color w:val="000000"/>
                <w:sz w:val="20"/>
                <w:szCs w:val="20"/>
                <w:lang w:eastAsia="pt-BR"/>
              </w:rPr>
              <w:t>).</w:t>
            </w:r>
          </w:p>
          <w:p w14:paraId="52D17F07" w14:textId="44DC0FCE" w:rsidR="008D0358" w:rsidRPr="003013E6" w:rsidRDefault="008D0358" w:rsidP="008D0358">
            <w:pPr>
              <w:jc w:val="both"/>
              <w:rPr>
                <w:rFonts w:ascii="Calibri" w:eastAsia="Times New Roman" w:hAnsi="Calibri" w:cs="Arial"/>
                <w:i/>
                <w:iCs/>
                <w:color w:val="000000"/>
                <w:sz w:val="20"/>
                <w:szCs w:val="20"/>
                <w:lang w:val="en-US" w:eastAsia="pt-BR"/>
              </w:rPr>
            </w:pPr>
            <w:r w:rsidRPr="003013E6">
              <w:rPr>
                <w:rFonts w:ascii="Calibri" w:eastAsia="Times New Roman" w:hAnsi="Calibri" w:cs="Arial"/>
                <w:i/>
                <w:iCs/>
                <w:color w:val="000000"/>
                <w:sz w:val="20"/>
                <w:szCs w:val="20"/>
                <w:lang w:val="en-US" w:eastAsia="pt-BR"/>
              </w:rPr>
              <w:t>(</w:t>
            </w:r>
            <w:r w:rsidR="003013E6" w:rsidRPr="003013E6">
              <w:rPr>
                <w:rFonts w:ascii="Calibri" w:eastAsia="Times New Roman" w:hAnsi="Calibri" w:cs="Arial"/>
                <w:i/>
                <w:iCs/>
                <w:color w:val="000000"/>
                <w:sz w:val="20"/>
                <w:szCs w:val="20"/>
                <w:lang w:val="en-US" w:eastAsia="pt-BR"/>
              </w:rPr>
              <w:t>Perform the removal of the staking points in accordance with CIR Manual 3043515, ATA 72-41-42, Section “Repair-02/Config-1”, Paragraph 1, Step C, Figure 901, and Table 901 (Task 72-41-42-350-802-A, Subtask 72-41-42-350-002).</w:t>
            </w:r>
            <w:r w:rsidR="003013E6">
              <w:rPr>
                <w:rFonts w:ascii="Calibri" w:eastAsia="Times New Roman" w:hAnsi="Calibri" w:cs="Arial"/>
                <w:i/>
                <w:iCs/>
                <w:color w:val="000000"/>
                <w:sz w:val="20"/>
                <w:szCs w:val="20"/>
                <w:lang w:val="en-US" w:eastAsia="pt-BR"/>
              </w:rPr>
              <w:t>)</w:t>
            </w:r>
          </w:p>
          <w:p w14:paraId="59D5A363" w14:textId="77777777" w:rsidR="00DC4C5C" w:rsidRDefault="00DC4C5C" w:rsidP="008D0358">
            <w:pPr>
              <w:jc w:val="both"/>
              <w:rPr>
                <w:rFonts w:ascii="Calibri" w:eastAsia="Times New Roman" w:hAnsi="Calibri" w:cs="Arial"/>
                <w:i/>
                <w:iCs/>
                <w:color w:val="000000"/>
                <w:sz w:val="20"/>
                <w:szCs w:val="20"/>
                <w:lang w:val="en-US" w:eastAsia="pt-BR"/>
              </w:rPr>
            </w:pPr>
          </w:p>
          <w:p w14:paraId="7555251D" w14:textId="086F2699" w:rsidR="00DC4C5C" w:rsidRDefault="00DC4C5C" w:rsidP="008D0358">
            <w:pPr>
              <w:jc w:val="both"/>
              <w:rPr>
                <w:rFonts w:ascii="Calibri" w:eastAsia="Times New Roman" w:hAnsi="Calibri" w:cs="Arial"/>
                <w:b/>
                <w:bCs/>
                <w:color w:val="000000"/>
                <w:sz w:val="20"/>
                <w:szCs w:val="20"/>
                <w:lang w:eastAsia="pt-BR"/>
              </w:rPr>
            </w:pPr>
            <w:r w:rsidRPr="00DC4C5C">
              <w:rPr>
                <w:rFonts w:ascii="Calibri" w:eastAsia="Times New Roman" w:hAnsi="Calibri" w:cs="Arial"/>
                <w:b/>
                <w:bCs/>
                <w:color w:val="000000"/>
                <w:sz w:val="20"/>
                <w:szCs w:val="20"/>
                <w:lang w:eastAsia="pt-BR"/>
              </w:rPr>
              <w:t>(Ref</w:t>
            </w:r>
            <w:r>
              <w:rPr>
                <w:rFonts w:ascii="Calibri" w:eastAsia="Times New Roman" w:hAnsi="Calibri" w:cs="Arial"/>
                <w:b/>
                <w:bCs/>
                <w:color w:val="000000"/>
                <w:sz w:val="20"/>
                <w:szCs w:val="20"/>
                <w:lang w:eastAsia="pt-BR"/>
              </w:rPr>
              <w:t>. Parágrafo</w:t>
            </w:r>
            <w:r w:rsidRPr="00DC4C5C">
              <w:rPr>
                <w:rFonts w:ascii="Calibri" w:eastAsia="Times New Roman" w:hAnsi="Calibri" w:cs="Arial"/>
                <w:b/>
                <w:bCs/>
                <w:color w:val="000000"/>
                <w:sz w:val="20"/>
                <w:szCs w:val="20"/>
                <w:lang w:eastAsia="pt-BR"/>
              </w:rPr>
              <w:t xml:space="preserve"> C</w:t>
            </w:r>
            <w:r>
              <w:rPr>
                <w:rFonts w:ascii="Calibri" w:eastAsia="Times New Roman" w:hAnsi="Calibri" w:cs="Arial"/>
                <w:b/>
                <w:bCs/>
                <w:color w:val="000000"/>
                <w:sz w:val="20"/>
                <w:szCs w:val="20"/>
                <w:lang w:eastAsia="pt-BR"/>
              </w:rPr>
              <w:t>.</w:t>
            </w:r>
            <w:r w:rsidRPr="00DC4C5C">
              <w:rPr>
                <w:rFonts w:ascii="Calibri" w:eastAsia="Times New Roman" w:hAnsi="Calibri" w:cs="Arial"/>
                <w:b/>
                <w:bCs/>
                <w:color w:val="000000"/>
                <w:sz w:val="20"/>
                <w:szCs w:val="20"/>
                <w:lang w:eastAsia="pt-BR"/>
              </w:rPr>
              <w:t>)</w:t>
            </w:r>
          </w:p>
          <w:p w14:paraId="3DB3C2B3" w14:textId="0C8B222C" w:rsidR="00DC4C5C" w:rsidRPr="00DC4C5C" w:rsidRDefault="00DC4C5C" w:rsidP="008D0358">
            <w:pPr>
              <w:jc w:val="both"/>
              <w:rPr>
                <w:rFonts w:ascii="Calibri" w:eastAsia="Times New Roman" w:hAnsi="Calibri" w:cs="Arial"/>
                <w:i/>
                <w:iCs/>
                <w:color w:val="000000"/>
                <w:sz w:val="20"/>
                <w:szCs w:val="20"/>
                <w:lang w:eastAsia="pt-BR"/>
              </w:rPr>
            </w:pPr>
            <w:r w:rsidRPr="00DC4C5C">
              <w:rPr>
                <w:rFonts w:ascii="Calibri" w:eastAsia="Times New Roman" w:hAnsi="Calibri" w:cs="Arial"/>
                <w:i/>
                <w:iCs/>
                <w:color w:val="000000"/>
                <w:sz w:val="20"/>
                <w:szCs w:val="20"/>
                <w:lang w:eastAsia="pt-BR"/>
              </w:rPr>
              <w:t>(Ref. Paragraph C.)</w:t>
            </w:r>
          </w:p>
          <w:p w14:paraId="23815EF9" w14:textId="77777777" w:rsidR="00DC4C5C" w:rsidRPr="00DC4C5C" w:rsidRDefault="00DC4C5C" w:rsidP="008D0358">
            <w:pPr>
              <w:jc w:val="both"/>
              <w:rPr>
                <w:rFonts w:ascii="Calibri" w:eastAsia="Times New Roman" w:hAnsi="Calibri" w:cs="Arial"/>
                <w:i/>
                <w:iCs/>
                <w:color w:val="000000"/>
                <w:sz w:val="20"/>
                <w:szCs w:val="20"/>
                <w:lang w:eastAsia="pt-BR"/>
              </w:rPr>
            </w:pPr>
          </w:p>
          <w:p w14:paraId="6E4B49E3" w14:textId="75ED972A" w:rsidR="00DC4C5C" w:rsidRDefault="00DC4C5C" w:rsidP="008D0358">
            <w:pPr>
              <w:jc w:val="both"/>
              <w:rPr>
                <w:rFonts w:ascii="Calibri" w:eastAsia="Times New Roman" w:hAnsi="Calibri" w:cs="Arial"/>
                <w:b/>
                <w:bCs/>
                <w:color w:val="000000"/>
                <w:sz w:val="20"/>
                <w:szCs w:val="20"/>
                <w:lang w:eastAsia="pt-BR"/>
              </w:rPr>
            </w:pPr>
            <w:r w:rsidRPr="00DC4C5C">
              <w:rPr>
                <w:rFonts w:ascii="Calibri" w:eastAsia="Times New Roman" w:hAnsi="Calibri" w:cs="Arial"/>
                <w:b/>
                <w:bCs/>
                <w:color w:val="000000"/>
                <w:sz w:val="20"/>
                <w:szCs w:val="20"/>
                <w:lang w:eastAsia="pt-BR"/>
              </w:rPr>
              <w:t>(1) Utilizar uma punção para remover os quatro pontos de cravação do selo de ar. Restabelecer o contorno do selo de ar, deixando-o alinhado.</w:t>
            </w:r>
          </w:p>
          <w:p w14:paraId="3CA33CA9" w14:textId="4B45B337" w:rsidR="00DC4C5C" w:rsidRPr="00DC4C5C" w:rsidRDefault="00DC4C5C" w:rsidP="008D0358">
            <w:pPr>
              <w:jc w:val="both"/>
              <w:rPr>
                <w:rFonts w:ascii="Calibri" w:eastAsia="Times New Roman" w:hAnsi="Calibri" w:cs="Arial"/>
                <w:i/>
                <w:iCs/>
                <w:color w:val="000000"/>
                <w:sz w:val="20"/>
                <w:szCs w:val="20"/>
                <w:lang w:eastAsia="pt-BR"/>
              </w:rPr>
            </w:pPr>
            <w:r w:rsidRPr="00DC4C5C">
              <w:rPr>
                <w:rFonts w:ascii="Calibri" w:eastAsia="Times New Roman" w:hAnsi="Calibri" w:cs="Arial"/>
                <w:i/>
                <w:iCs/>
                <w:color w:val="000000"/>
                <w:sz w:val="20"/>
                <w:szCs w:val="20"/>
                <w:lang w:val="en-US" w:eastAsia="pt-BR"/>
              </w:rPr>
              <w:lastRenderedPageBreak/>
              <w:t xml:space="preserve">((1) Use a punch to remove the four staking points of the air seal. </w:t>
            </w:r>
            <w:r w:rsidRPr="00DC4C5C">
              <w:rPr>
                <w:rFonts w:ascii="Calibri" w:eastAsia="Times New Roman" w:hAnsi="Calibri" w:cs="Arial"/>
                <w:i/>
                <w:iCs/>
                <w:color w:val="000000"/>
                <w:sz w:val="20"/>
                <w:szCs w:val="20"/>
                <w:lang w:eastAsia="pt-BR"/>
              </w:rPr>
              <w:t>Make the contour of the air seal straight.)</w:t>
            </w:r>
          </w:p>
          <w:p w14:paraId="6950BA62" w14:textId="77777777" w:rsidR="008D0358" w:rsidRPr="00DC4C5C" w:rsidRDefault="008D0358" w:rsidP="008D0358">
            <w:pPr>
              <w:jc w:val="both"/>
              <w:rPr>
                <w:rFonts w:ascii="Calibri" w:eastAsia="Times New Roman" w:hAnsi="Calibri" w:cs="Arial"/>
                <w:b/>
                <w:bCs/>
                <w:color w:val="000000"/>
                <w:sz w:val="20"/>
                <w:szCs w:val="20"/>
                <w:lang w:eastAsia="pt-BR"/>
              </w:rPr>
            </w:pPr>
          </w:p>
        </w:tc>
      </w:tr>
      <w:tr w:rsidR="003013E6" w:rsidRPr="00DB3C55" w14:paraId="5C43DF27" w14:textId="77777777" w:rsidTr="00B228E2">
        <w:trPr>
          <w:trHeight w:val="1134"/>
          <w:jc w:val="center"/>
        </w:trPr>
        <w:tc>
          <w:tcPr>
            <w:tcW w:w="704" w:type="dxa"/>
            <w:vAlign w:val="center"/>
          </w:tcPr>
          <w:p w14:paraId="7F52439E" w14:textId="5340E420" w:rsidR="003013E6" w:rsidRDefault="003013E6" w:rsidP="003013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087418912"/>
            <w:placeholder>
              <w:docPart w:val="0A6C5F877C0048089A6C7145F29E21D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1F90B7F" w14:textId="59011A5E" w:rsidR="003013E6" w:rsidRDefault="003013E6" w:rsidP="003013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64294844"/>
            <w:placeholder>
              <w:docPart w:val="231707DB94BC44E9BF4D736175CAF81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3ACDCC" w14:textId="6E2C7231" w:rsidR="003013E6" w:rsidRDefault="003013E6" w:rsidP="003013E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2C6A5238" w14:textId="77777777" w:rsidR="003013E6" w:rsidRDefault="003013E6" w:rsidP="003013E6">
            <w:pPr>
              <w:jc w:val="both"/>
              <w:rPr>
                <w:rFonts w:ascii="Calibri" w:eastAsia="Times New Roman" w:hAnsi="Calibri" w:cs="Arial"/>
                <w:b/>
                <w:bCs/>
                <w:color w:val="000000"/>
                <w:sz w:val="20"/>
                <w:szCs w:val="20"/>
                <w:lang w:eastAsia="pt-BR"/>
              </w:rPr>
            </w:pPr>
          </w:p>
          <w:p w14:paraId="7903A843" w14:textId="5DE9E12A" w:rsidR="003013E6" w:rsidRPr="003013E6" w:rsidRDefault="003013E6" w:rsidP="003013E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r</w:t>
            </w:r>
            <w:r w:rsidRPr="008D0358">
              <w:rPr>
                <w:rFonts w:ascii="Calibri" w:eastAsia="Times New Roman" w:hAnsi="Calibri" w:cs="Arial"/>
                <w:b/>
                <w:bCs/>
                <w:color w:val="000000"/>
                <w:sz w:val="20"/>
                <w:szCs w:val="20"/>
                <w:lang w:eastAsia="pt-BR"/>
              </w:rPr>
              <w:t>emoção do</w:t>
            </w:r>
            <w:r>
              <w:rPr>
                <w:rFonts w:ascii="Calibri" w:eastAsia="Times New Roman" w:hAnsi="Calibri" w:cs="Arial"/>
                <w:b/>
                <w:bCs/>
                <w:color w:val="000000"/>
                <w:sz w:val="20"/>
                <w:szCs w:val="20"/>
                <w:lang w:eastAsia="pt-BR"/>
              </w:rPr>
              <w:t xml:space="preserve"> Air Seal por usinagem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“Repair-02/Config-1”, Parágrafo 1., Etapa D., Figura 901 e Tabela 901 (</w:t>
            </w:r>
            <w:r w:rsidRPr="00DC4C5C">
              <w:rPr>
                <w:rFonts w:ascii="Calibri" w:eastAsia="Times New Roman" w:hAnsi="Calibri" w:cs="Arial"/>
                <w:b/>
                <w:bCs/>
                <w:color w:val="000000"/>
                <w:sz w:val="20"/>
                <w:szCs w:val="20"/>
                <w:lang w:eastAsia="pt-BR"/>
              </w:rPr>
              <w:t>Task 72-</w:t>
            </w:r>
            <w:r w:rsidRPr="003013E6">
              <w:rPr>
                <w:rFonts w:ascii="Calibri" w:eastAsia="Times New Roman" w:hAnsi="Calibri" w:cs="Arial"/>
                <w:b/>
                <w:bCs/>
                <w:color w:val="000000"/>
                <w:sz w:val="20"/>
                <w:szCs w:val="20"/>
                <w:lang w:eastAsia="pt-BR"/>
              </w:rPr>
              <w:t>41-42-350-802-A, Subtask 72-41-42-320-001).</w:t>
            </w:r>
          </w:p>
          <w:p w14:paraId="1C5B0FB3" w14:textId="1B6EC202" w:rsidR="003013E6" w:rsidRPr="003013E6" w:rsidRDefault="003013E6" w:rsidP="003013E6">
            <w:pPr>
              <w:jc w:val="both"/>
              <w:rPr>
                <w:rFonts w:ascii="Calibri" w:eastAsia="Times New Roman" w:hAnsi="Calibri" w:cs="Arial"/>
                <w:i/>
                <w:iCs/>
                <w:color w:val="000000"/>
                <w:sz w:val="20"/>
                <w:szCs w:val="20"/>
                <w:lang w:val="en-US" w:eastAsia="pt-BR"/>
              </w:rPr>
            </w:pPr>
            <w:r w:rsidRPr="003013E6">
              <w:rPr>
                <w:rFonts w:ascii="Calibri" w:eastAsia="Times New Roman" w:hAnsi="Calibri" w:cs="Arial"/>
                <w:i/>
                <w:iCs/>
                <w:color w:val="000000"/>
                <w:sz w:val="20"/>
                <w:szCs w:val="20"/>
                <w:lang w:val="en-US" w:eastAsia="pt-BR"/>
              </w:rPr>
              <w:t>(Perform removal of the Air Seal by machining in accordance with CIR Manual 3043515, ATA 72-41-42, Section “Repair-02/Config-1”, Paragraph 1, Step D, Figure 901, and Table 901 (Task 72-41-42-350-802-A, Subtask 72-41-42-320-001).</w:t>
            </w:r>
          </w:p>
          <w:p w14:paraId="6C760C15" w14:textId="77777777" w:rsidR="003013E6" w:rsidRDefault="003013E6" w:rsidP="003013E6">
            <w:pPr>
              <w:jc w:val="both"/>
              <w:rPr>
                <w:rFonts w:ascii="Calibri" w:eastAsia="Times New Roman" w:hAnsi="Calibri" w:cs="Arial"/>
                <w:i/>
                <w:iCs/>
                <w:color w:val="000000"/>
                <w:sz w:val="20"/>
                <w:szCs w:val="20"/>
                <w:lang w:val="en-US" w:eastAsia="pt-BR"/>
              </w:rPr>
            </w:pPr>
          </w:p>
          <w:p w14:paraId="07BA7B77" w14:textId="6D39D0DE" w:rsidR="003013E6" w:rsidRDefault="003013E6" w:rsidP="003013E6">
            <w:pPr>
              <w:jc w:val="both"/>
              <w:rPr>
                <w:rFonts w:ascii="Calibri" w:eastAsia="Times New Roman" w:hAnsi="Calibri" w:cs="Arial"/>
                <w:b/>
                <w:bCs/>
                <w:color w:val="000000"/>
                <w:sz w:val="20"/>
                <w:szCs w:val="20"/>
                <w:lang w:eastAsia="pt-BR"/>
              </w:rPr>
            </w:pPr>
            <w:r w:rsidRPr="00DC4C5C">
              <w:rPr>
                <w:rFonts w:ascii="Calibri" w:eastAsia="Times New Roman" w:hAnsi="Calibri" w:cs="Arial"/>
                <w:b/>
                <w:bCs/>
                <w:color w:val="000000"/>
                <w:sz w:val="20"/>
                <w:szCs w:val="20"/>
                <w:lang w:eastAsia="pt-BR"/>
              </w:rPr>
              <w:t>(Ref</w:t>
            </w:r>
            <w:r>
              <w:rPr>
                <w:rFonts w:ascii="Calibri" w:eastAsia="Times New Roman" w:hAnsi="Calibri" w:cs="Arial"/>
                <w:b/>
                <w:bCs/>
                <w:color w:val="000000"/>
                <w:sz w:val="20"/>
                <w:szCs w:val="20"/>
                <w:lang w:eastAsia="pt-BR"/>
              </w:rPr>
              <w:t>. Parágrafo</w:t>
            </w:r>
            <w:r w:rsidRPr="00DC4C5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Pr="00DC4C5C">
              <w:rPr>
                <w:rFonts w:ascii="Calibri" w:eastAsia="Times New Roman" w:hAnsi="Calibri" w:cs="Arial"/>
                <w:b/>
                <w:bCs/>
                <w:color w:val="000000"/>
                <w:sz w:val="20"/>
                <w:szCs w:val="20"/>
                <w:lang w:eastAsia="pt-BR"/>
              </w:rPr>
              <w:t>)</w:t>
            </w:r>
          </w:p>
          <w:p w14:paraId="181F4532" w14:textId="7625EDB0" w:rsidR="003013E6" w:rsidRPr="00DC4C5C" w:rsidRDefault="003013E6" w:rsidP="003013E6">
            <w:pPr>
              <w:jc w:val="both"/>
              <w:rPr>
                <w:rFonts w:ascii="Calibri" w:eastAsia="Times New Roman" w:hAnsi="Calibri" w:cs="Arial"/>
                <w:i/>
                <w:iCs/>
                <w:color w:val="000000"/>
                <w:sz w:val="20"/>
                <w:szCs w:val="20"/>
                <w:lang w:eastAsia="pt-BR"/>
              </w:rPr>
            </w:pPr>
            <w:r w:rsidRPr="00DC4C5C">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r w:rsidRPr="00DC4C5C">
              <w:rPr>
                <w:rFonts w:ascii="Calibri" w:eastAsia="Times New Roman" w:hAnsi="Calibri" w:cs="Arial"/>
                <w:i/>
                <w:iCs/>
                <w:color w:val="000000"/>
                <w:sz w:val="20"/>
                <w:szCs w:val="20"/>
                <w:lang w:eastAsia="pt-BR"/>
              </w:rPr>
              <w:t>.)</w:t>
            </w:r>
          </w:p>
          <w:p w14:paraId="02AE5527" w14:textId="77777777" w:rsidR="003013E6" w:rsidRPr="00DC4C5C" w:rsidRDefault="003013E6" w:rsidP="003013E6">
            <w:pPr>
              <w:jc w:val="both"/>
              <w:rPr>
                <w:rFonts w:ascii="Calibri" w:eastAsia="Times New Roman" w:hAnsi="Calibri" w:cs="Arial"/>
                <w:i/>
                <w:iCs/>
                <w:color w:val="000000"/>
                <w:sz w:val="20"/>
                <w:szCs w:val="20"/>
                <w:lang w:eastAsia="pt-BR"/>
              </w:rPr>
            </w:pPr>
          </w:p>
          <w:p w14:paraId="22D74E32" w14:textId="77777777" w:rsidR="003013E6" w:rsidRDefault="003013E6" w:rsidP="003013E6">
            <w:pPr>
              <w:jc w:val="both"/>
              <w:rPr>
                <w:rFonts w:ascii="Calibri" w:eastAsia="Times New Roman" w:hAnsi="Calibri" w:cs="Arial"/>
                <w:b/>
                <w:bCs/>
                <w:color w:val="000000"/>
                <w:sz w:val="20"/>
                <w:szCs w:val="20"/>
                <w:lang w:eastAsia="pt-BR"/>
              </w:rPr>
            </w:pPr>
            <w:r w:rsidRPr="003013E6">
              <w:rPr>
                <w:rFonts w:ascii="Calibri" w:eastAsia="Times New Roman" w:hAnsi="Calibri" w:cs="Arial"/>
                <w:b/>
                <w:bCs/>
                <w:color w:val="000000"/>
                <w:sz w:val="20"/>
                <w:szCs w:val="20"/>
                <w:lang w:eastAsia="pt-BR"/>
              </w:rPr>
              <w:t xml:space="preserve">CUIDADO: </w:t>
            </w:r>
          </w:p>
          <w:p w14:paraId="72F78156" w14:textId="683A623B" w:rsidR="003013E6" w:rsidRPr="00442F5A" w:rsidRDefault="003013E6" w:rsidP="003013E6">
            <w:pPr>
              <w:jc w:val="both"/>
              <w:rPr>
                <w:rFonts w:ascii="Calibri" w:eastAsia="Times New Roman" w:hAnsi="Calibri" w:cs="Arial"/>
                <w:b/>
                <w:bCs/>
                <w:color w:val="000000"/>
                <w:sz w:val="20"/>
                <w:szCs w:val="20"/>
                <w:lang w:val="en-US" w:eastAsia="pt-BR"/>
              </w:rPr>
            </w:pPr>
            <w:r w:rsidRPr="003013E6">
              <w:rPr>
                <w:rFonts w:ascii="Calibri" w:eastAsia="Times New Roman" w:hAnsi="Calibri" w:cs="Arial"/>
                <w:b/>
                <w:bCs/>
                <w:color w:val="000000"/>
                <w:sz w:val="20"/>
                <w:szCs w:val="20"/>
                <w:lang w:eastAsia="pt-BR"/>
              </w:rPr>
              <w:t xml:space="preserve">NÃO USINAR COMPLETAMENTE O AIR SEAL. GARANTIR ESPESSURA MÍNIMA DE PAREDE DE 0,010 in. </w:t>
            </w:r>
            <w:r w:rsidRPr="00442F5A">
              <w:rPr>
                <w:rFonts w:ascii="Calibri" w:eastAsia="Times New Roman" w:hAnsi="Calibri" w:cs="Arial"/>
                <w:b/>
                <w:bCs/>
                <w:color w:val="000000"/>
                <w:sz w:val="20"/>
                <w:szCs w:val="20"/>
                <w:lang w:val="en-US" w:eastAsia="pt-BR"/>
              </w:rPr>
              <w:t>(0,26 mm).</w:t>
            </w:r>
          </w:p>
          <w:p w14:paraId="45DEFBEE" w14:textId="77777777" w:rsidR="003013E6" w:rsidRPr="003013E6" w:rsidRDefault="003013E6" w:rsidP="003013E6">
            <w:pPr>
              <w:jc w:val="both"/>
              <w:rPr>
                <w:rFonts w:ascii="Calibri" w:eastAsia="Times New Roman" w:hAnsi="Calibri" w:cs="Arial"/>
                <w:i/>
                <w:iCs/>
                <w:color w:val="000000"/>
                <w:sz w:val="20"/>
                <w:szCs w:val="20"/>
                <w:lang w:val="en-US" w:eastAsia="pt-BR"/>
              </w:rPr>
            </w:pPr>
            <w:r w:rsidRPr="003013E6">
              <w:rPr>
                <w:rFonts w:ascii="Calibri" w:eastAsia="Times New Roman" w:hAnsi="Calibri" w:cs="Arial"/>
                <w:i/>
                <w:iCs/>
                <w:color w:val="000000"/>
                <w:sz w:val="20"/>
                <w:szCs w:val="20"/>
                <w:lang w:val="en-US" w:eastAsia="pt-BR"/>
              </w:rPr>
              <w:t xml:space="preserve">(CAUTION: </w:t>
            </w:r>
          </w:p>
          <w:p w14:paraId="1C29BE33" w14:textId="66F7A76D" w:rsidR="003013E6" w:rsidRPr="00442F5A" w:rsidRDefault="003013E6" w:rsidP="003013E6">
            <w:pPr>
              <w:jc w:val="both"/>
              <w:rPr>
                <w:rFonts w:ascii="Calibri" w:eastAsia="Times New Roman" w:hAnsi="Calibri" w:cs="Arial"/>
                <w:i/>
                <w:iCs/>
                <w:color w:val="000000"/>
                <w:sz w:val="20"/>
                <w:szCs w:val="20"/>
                <w:lang w:eastAsia="pt-BR"/>
              </w:rPr>
            </w:pPr>
            <w:r w:rsidRPr="003013E6">
              <w:rPr>
                <w:rFonts w:ascii="Calibri" w:eastAsia="Times New Roman" w:hAnsi="Calibri" w:cs="Arial"/>
                <w:i/>
                <w:iCs/>
                <w:color w:val="000000"/>
                <w:sz w:val="20"/>
                <w:szCs w:val="20"/>
                <w:lang w:val="en-US" w:eastAsia="pt-BR"/>
              </w:rPr>
              <w:t xml:space="preserve">DO NOT FULLY MACHINE THE AIR SEAL, MAKE SURE THAT YOU KEEP A 0.010 in. </w:t>
            </w:r>
            <w:r w:rsidRPr="00442F5A">
              <w:rPr>
                <w:rFonts w:ascii="Calibri" w:eastAsia="Times New Roman" w:hAnsi="Calibri" w:cs="Arial"/>
                <w:i/>
                <w:iCs/>
                <w:color w:val="000000"/>
                <w:sz w:val="20"/>
                <w:szCs w:val="20"/>
                <w:lang w:eastAsia="pt-BR"/>
              </w:rPr>
              <w:t>(0.26 mm) MINIMUM WALL THICKNESS)</w:t>
            </w:r>
          </w:p>
          <w:p w14:paraId="6F95A3EF" w14:textId="77777777" w:rsidR="003013E6" w:rsidRPr="00442F5A" w:rsidRDefault="003013E6" w:rsidP="003013E6">
            <w:pPr>
              <w:jc w:val="both"/>
              <w:rPr>
                <w:rFonts w:ascii="Calibri" w:eastAsia="Times New Roman" w:hAnsi="Calibri" w:cs="Arial"/>
                <w:b/>
                <w:bCs/>
                <w:color w:val="000000"/>
                <w:sz w:val="20"/>
                <w:szCs w:val="20"/>
                <w:lang w:eastAsia="pt-BR"/>
              </w:rPr>
            </w:pPr>
          </w:p>
          <w:p w14:paraId="08726B0B" w14:textId="77777777" w:rsidR="003013E6" w:rsidRPr="00442F5A" w:rsidRDefault="003013E6" w:rsidP="003013E6">
            <w:pPr>
              <w:jc w:val="both"/>
              <w:rPr>
                <w:rFonts w:ascii="Calibri" w:eastAsia="Times New Roman" w:hAnsi="Calibri" w:cs="Arial"/>
                <w:b/>
                <w:bCs/>
                <w:color w:val="000000"/>
                <w:sz w:val="20"/>
                <w:szCs w:val="20"/>
                <w:lang w:val="en-US" w:eastAsia="pt-BR"/>
              </w:rPr>
            </w:pPr>
            <w:r w:rsidRPr="003013E6">
              <w:rPr>
                <w:rFonts w:ascii="Calibri" w:eastAsia="Times New Roman" w:hAnsi="Calibri" w:cs="Arial"/>
                <w:b/>
                <w:bCs/>
                <w:color w:val="000000"/>
                <w:sz w:val="20"/>
                <w:szCs w:val="20"/>
                <w:lang w:eastAsia="pt-BR"/>
              </w:rPr>
              <w:t xml:space="preserve">(1) Usinar o air seal dentro dos limites especificados. </w:t>
            </w:r>
            <w:r w:rsidRPr="00442F5A">
              <w:rPr>
                <w:rFonts w:ascii="Calibri" w:eastAsia="Times New Roman" w:hAnsi="Calibri" w:cs="Arial"/>
                <w:b/>
                <w:bCs/>
                <w:color w:val="000000"/>
                <w:sz w:val="20"/>
                <w:szCs w:val="20"/>
                <w:lang w:val="en-US" w:eastAsia="pt-BR"/>
              </w:rPr>
              <w:t>Descartar o selo removido.</w:t>
            </w:r>
          </w:p>
          <w:p w14:paraId="42ECB78B" w14:textId="131C2928" w:rsidR="003013E6" w:rsidRPr="00442F5A" w:rsidRDefault="003013E6" w:rsidP="003013E6">
            <w:pPr>
              <w:jc w:val="both"/>
              <w:rPr>
                <w:rFonts w:ascii="Calibri" w:eastAsia="Times New Roman" w:hAnsi="Calibri" w:cs="Arial"/>
                <w:i/>
                <w:iCs/>
                <w:color w:val="000000"/>
                <w:sz w:val="20"/>
                <w:szCs w:val="20"/>
                <w:lang w:eastAsia="pt-BR"/>
              </w:rPr>
            </w:pPr>
            <w:r w:rsidRPr="003013E6">
              <w:rPr>
                <w:rFonts w:ascii="Calibri" w:eastAsia="Times New Roman" w:hAnsi="Calibri" w:cs="Arial"/>
                <w:i/>
                <w:iCs/>
                <w:color w:val="000000"/>
                <w:sz w:val="20"/>
                <w:szCs w:val="20"/>
                <w:lang w:val="en-US" w:eastAsia="pt-BR"/>
              </w:rPr>
              <w:t xml:space="preserve">((1) Machine the air seal in the specified limit. </w:t>
            </w:r>
            <w:r w:rsidRPr="00442F5A">
              <w:rPr>
                <w:rFonts w:ascii="Calibri" w:eastAsia="Times New Roman" w:hAnsi="Calibri" w:cs="Arial"/>
                <w:i/>
                <w:iCs/>
                <w:color w:val="000000"/>
                <w:sz w:val="20"/>
                <w:szCs w:val="20"/>
                <w:lang w:eastAsia="pt-BR"/>
              </w:rPr>
              <w:t>Discard the seal.)</w:t>
            </w:r>
          </w:p>
          <w:p w14:paraId="1B7F4410" w14:textId="77777777" w:rsidR="003013E6" w:rsidRPr="00442F5A" w:rsidRDefault="003013E6" w:rsidP="003013E6">
            <w:pPr>
              <w:jc w:val="both"/>
              <w:rPr>
                <w:rFonts w:ascii="Calibri" w:eastAsia="Times New Roman" w:hAnsi="Calibri" w:cs="Arial"/>
                <w:b/>
                <w:bCs/>
                <w:color w:val="000000"/>
                <w:sz w:val="20"/>
                <w:szCs w:val="20"/>
                <w:lang w:eastAsia="pt-BR"/>
              </w:rPr>
            </w:pPr>
          </w:p>
          <w:p w14:paraId="28814789" w14:textId="77777777" w:rsidR="003013E6" w:rsidRPr="003013E6" w:rsidRDefault="003013E6" w:rsidP="003013E6">
            <w:pPr>
              <w:jc w:val="both"/>
              <w:rPr>
                <w:rFonts w:ascii="Calibri" w:eastAsia="Times New Roman" w:hAnsi="Calibri" w:cs="Arial"/>
                <w:b/>
                <w:bCs/>
                <w:color w:val="000000"/>
                <w:sz w:val="20"/>
                <w:szCs w:val="20"/>
                <w:lang w:eastAsia="pt-BR"/>
              </w:rPr>
            </w:pPr>
            <w:r w:rsidRPr="003013E6">
              <w:rPr>
                <w:rFonts w:ascii="Calibri" w:eastAsia="Times New Roman" w:hAnsi="Calibri" w:cs="Arial"/>
                <w:b/>
                <w:bCs/>
                <w:color w:val="000000"/>
                <w:sz w:val="20"/>
                <w:szCs w:val="20"/>
                <w:lang w:eastAsia="pt-BR"/>
              </w:rPr>
              <w:t>NOTA: Caso o air seal esteja solto, removê-lo sem necessidade de usinagem.</w:t>
            </w:r>
          </w:p>
          <w:p w14:paraId="02A211A3" w14:textId="47A2B2D2" w:rsidR="003013E6" w:rsidRPr="003013E6" w:rsidRDefault="003013E6" w:rsidP="003013E6">
            <w:pPr>
              <w:jc w:val="both"/>
              <w:rPr>
                <w:rFonts w:ascii="Calibri" w:eastAsia="Times New Roman" w:hAnsi="Calibri" w:cs="Arial"/>
                <w:i/>
                <w:iCs/>
                <w:color w:val="000000"/>
                <w:sz w:val="20"/>
                <w:szCs w:val="20"/>
                <w:lang w:val="en-US" w:eastAsia="pt-BR"/>
              </w:rPr>
            </w:pPr>
            <w:r w:rsidRPr="003013E6">
              <w:rPr>
                <w:rFonts w:ascii="Calibri" w:eastAsia="Times New Roman" w:hAnsi="Calibri" w:cs="Arial"/>
                <w:i/>
                <w:iCs/>
                <w:color w:val="000000"/>
                <w:sz w:val="20"/>
                <w:szCs w:val="20"/>
                <w:lang w:val="en-US" w:eastAsia="pt-BR"/>
              </w:rPr>
              <w:t>(NOTE: If the air seal is loose, remove it without machining.)</w:t>
            </w:r>
          </w:p>
          <w:p w14:paraId="3AC115AB" w14:textId="77777777" w:rsidR="003013E6" w:rsidRPr="003013E6" w:rsidRDefault="003013E6" w:rsidP="003013E6">
            <w:pPr>
              <w:jc w:val="both"/>
              <w:rPr>
                <w:rFonts w:ascii="Calibri" w:eastAsia="Times New Roman" w:hAnsi="Calibri" w:cs="Arial"/>
                <w:b/>
                <w:bCs/>
                <w:color w:val="000000"/>
                <w:sz w:val="20"/>
                <w:szCs w:val="20"/>
                <w:lang w:val="en-US" w:eastAsia="pt-BR"/>
              </w:rPr>
            </w:pPr>
          </w:p>
          <w:p w14:paraId="1E8B5CE7" w14:textId="77777777" w:rsidR="003013E6" w:rsidRPr="003013E6" w:rsidRDefault="003013E6" w:rsidP="003013E6">
            <w:pPr>
              <w:jc w:val="both"/>
              <w:rPr>
                <w:rFonts w:ascii="Calibri" w:eastAsia="Times New Roman" w:hAnsi="Calibri" w:cs="Arial"/>
                <w:b/>
                <w:bCs/>
                <w:color w:val="000000"/>
                <w:sz w:val="20"/>
                <w:szCs w:val="20"/>
                <w:lang w:eastAsia="pt-BR"/>
              </w:rPr>
            </w:pPr>
            <w:r w:rsidRPr="003013E6">
              <w:rPr>
                <w:rFonts w:ascii="Calibri" w:eastAsia="Times New Roman" w:hAnsi="Calibri" w:cs="Arial"/>
                <w:b/>
                <w:bCs/>
                <w:color w:val="000000"/>
                <w:sz w:val="20"/>
                <w:szCs w:val="20"/>
                <w:lang w:eastAsia="pt-BR"/>
              </w:rPr>
              <w:t>(2) Quebrar e remover a parede remanescente do air seal.</w:t>
            </w:r>
          </w:p>
          <w:p w14:paraId="6377D6B8" w14:textId="6F3AB34F" w:rsidR="003013E6" w:rsidRPr="003013E6" w:rsidRDefault="003013E6" w:rsidP="003013E6">
            <w:pPr>
              <w:jc w:val="both"/>
              <w:rPr>
                <w:rFonts w:ascii="Calibri" w:eastAsia="Times New Roman" w:hAnsi="Calibri" w:cs="Arial"/>
                <w:i/>
                <w:iCs/>
                <w:color w:val="000000"/>
                <w:sz w:val="20"/>
                <w:szCs w:val="20"/>
                <w:lang w:val="en-US" w:eastAsia="pt-BR"/>
              </w:rPr>
            </w:pPr>
            <w:r w:rsidRPr="003013E6">
              <w:rPr>
                <w:rFonts w:ascii="Calibri" w:eastAsia="Times New Roman" w:hAnsi="Calibri" w:cs="Arial"/>
                <w:i/>
                <w:iCs/>
                <w:color w:val="000000"/>
                <w:sz w:val="20"/>
                <w:szCs w:val="20"/>
                <w:lang w:val="en-US" w:eastAsia="pt-BR"/>
              </w:rPr>
              <w:t>((2) Break and remove the remaining wall of the air seal.)</w:t>
            </w:r>
          </w:p>
          <w:p w14:paraId="567F6EFB" w14:textId="77777777" w:rsidR="003013E6" w:rsidRPr="003013E6" w:rsidRDefault="003013E6" w:rsidP="003013E6">
            <w:pPr>
              <w:jc w:val="both"/>
              <w:rPr>
                <w:rFonts w:ascii="Calibri" w:eastAsia="Times New Roman" w:hAnsi="Calibri" w:cs="Arial"/>
                <w:b/>
                <w:bCs/>
                <w:color w:val="000000"/>
                <w:sz w:val="20"/>
                <w:szCs w:val="20"/>
                <w:lang w:val="en-US" w:eastAsia="pt-BR"/>
              </w:rPr>
            </w:pPr>
          </w:p>
          <w:p w14:paraId="0BF6DDD8" w14:textId="77777777" w:rsidR="003013E6" w:rsidRDefault="003013E6" w:rsidP="003013E6">
            <w:pPr>
              <w:jc w:val="both"/>
              <w:rPr>
                <w:rFonts w:ascii="Calibri" w:eastAsia="Times New Roman" w:hAnsi="Calibri" w:cs="Arial"/>
                <w:b/>
                <w:bCs/>
                <w:color w:val="000000"/>
                <w:sz w:val="20"/>
                <w:szCs w:val="20"/>
                <w:lang w:eastAsia="pt-BR"/>
              </w:rPr>
            </w:pPr>
            <w:r w:rsidRPr="003013E6">
              <w:rPr>
                <w:rFonts w:ascii="Calibri" w:eastAsia="Times New Roman" w:hAnsi="Calibri" w:cs="Arial"/>
                <w:b/>
                <w:bCs/>
                <w:color w:val="000000"/>
                <w:sz w:val="20"/>
                <w:szCs w:val="20"/>
                <w:lang w:eastAsia="pt-BR"/>
              </w:rPr>
              <w:t>(3) Remover material elevado (raised material) do diâmetro central da peça.</w:t>
            </w:r>
          </w:p>
          <w:p w14:paraId="2EEACEAD" w14:textId="77777777" w:rsidR="003013E6" w:rsidRDefault="003013E6" w:rsidP="003013E6">
            <w:pPr>
              <w:jc w:val="both"/>
              <w:rPr>
                <w:rFonts w:ascii="Calibri" w:eastAsia="Times New Roman" w:hAnsi="Calibri" w:cs="Arial"/>
                <w:i/>
                <w:iCs/>
                <w:color w:val="000000"/>
                <w:sz w:val="20"/>
                <w:szCs w:val="20"/>
                <w:lang w:val="en-US" w:eastAsia="pt-BR"/>
              </w:rPr>
            </w:pPr>
            <w:r w:rsidRPr="003013E6">
              <w:rPr>
                <w:rFonts w:ascii="Calibri" w:eastAsia="Times New Roman" w:hAnsi="Calibri" w:cs="Arial"/>
                <w:i/>
                <w:iCs/>
                <w:color w:val="000000"/>
                <w:sz w:val="20"/>
                <w:szCs w:val="20"/>
                <w:lang w:val="en-US" w:eastAsia="pt-BR"/>
              </w:rPr>
              <w:t>((3) Remove raised material from the center diameter of the part)</w:t>
            </w:r>
          </w:p>
          <w:p w14:paraId="5CF5C999" w14:textId="732BFE98" w:rsidR="003013E6" w:rsidRPr="003013E6" w:rsidRDefault="003013E6" w:rsidP="003013E6">
            <w:pPr>
              <w:jc w:val="both"/>
              <w:rPr>
                <w:rFonts w:ascii="Calibri" w:eastAsia="Times New Roman" w:hAnsi="Calibri" w:cs="Arial"/>
                <w:i/>
                <w:iCs/>
                <w:color w:val="000000"/>
                <w:sz w:val="20"/>
                <w:szCs w:val="20"/>
                <w:lang w:val="en-US" w:eastAsia="pt-BR"/>
              </w:rPr>
            </w:pPr>
          </w:p>
        </w:tc>
      </w:tr>
      <w:tr w:rsidR="003013E6" w:rsidRPr="003013E6" w14:paraId="1EF84847" w14:textId="77777777" w:rsidTr="00B228E2">
        <w:trPr>
          <w:trHeight w:val="1134"/>
          <w:jc w:val="center"/>
        </w:trPr>
        <w:tc>
          <w:tcPr>
            <w:tcW w:w="704" w:type="dxa"/>
            <w:vAlign w:val="center"/>
          </w:tcPr>
          <w:p w14:paraId="395870F1" w14:textId="53B74C97" w:rsidR="003013E6" w:rsidRDefault="003013E6" w:rsidP="003013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929852696"/>
            <w:placeholder>
              <w:docPart w:val="10FDD0D516754C31AB3E84751108684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F1B029" w14:textId="12B9A3A1" w:rsidR="003013E6" w:rsidRDefault="003013E6" w:rsidP="003013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951068469"/>
            <w:placeholder>
              <w:docPart w:val="67BF82B8B4CE4479AF2FC91A551394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2FFC9DF" w14:textId="14FEEC1F" w:rsidR="003013E6" w:rsidRDefault="003013E6" w:rsidP="003013E6">
                <w:pPr>
                  <w:rPr>
                    <w:rFonts w:ascii="Calibri" w:eastAsia="Times New Roman" w:hAnsi="Calibri" w:cs="Arial"/>
                    <w:bCs/>
                    <w:i/>
                    <w:color w:val="000000"/>
                    <w:sz w:val="18"/>
                    <w:szCs w:val="18"/>
                    <w:lang w:val="en-US" w:eastAsia="pt-BR"/>
                  </w:rPr>
                </w:pPr>
                <w:r w:rsidRPr="008F33EC">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798E165B" w14:textId="77777777" w:rsidR="003013E6" w:rsidRPr="00442F5A" w:rsidRDefault="003013E6" w:rsidP="003013E6">
            <w:pPr>
              <w:jc w:val="both"/>
              <w:rPr>
                <w:rFonts w:ascii="Calibri" w:eastAsia="Times New Roman" w:hAnsi="Calibri" w:cs="Arial"/>
                <w:b/>
                <w:bCs/>
                <w:color w:val="000000"/>
                <w:sz w:val="20"/>
                <w:szCs w:val="20"/>
                <w:lang w:val="en-US" w:eastAsia="pt-BR"/>
              </w:rPr>
            </w:pPr>
          </w:p>
          <w:p w14:paraId="45167649" w14:textId="5729CC43" w:rsidR="003013E6" w:rsidRDefault="003013E6" w:rsidP="003013E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das áreas usinadas anteriormente na peça (Á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01</w:t>
            </w:r>
            <w:r>
              <w:rPr>
                <w:rFonts w:ascii="Calibri" w:eastAsia="Times New Roman" w:hAnsi="Calibri" w:cs="Arial"/>
                <w:b/>
                <w:bCs/>
                <w:color w:val="000000"/>
                <w:sz w:val="20"/>
                <w:szCs w:val="20"/>
                <w:lang w:eastAsia="pt-BR"/>
              </w:rPr>
              <w:t xml:space="preserve"> </w:t>
            </w:r>
            <w:r w:rsidRPr="00CD4788">
              <w:rPr>
                <w:rFonts w:ascii="Calibri" w:eastAsia="Times New Roman" w:hAnsi="Calibri" w:cs="Arial"/>
                <w:b/>
                <w:bCs/>
                <w:color w:val="000000"/>
                <w:sz w:val="20"/>
                <w:szCs w:val="20"/>
                <w:lang w:eastAsia="pt-BR"/>
              </w:rPr>
              <w:t>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8F33EC">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p>
          <w:p w14:paraId="09C4A2AB" w14:textId="77777777" w:rsidR="003013E6" w:rsidRPr="00AD0815" w:rsidRDefault="003013E6" w:rsidP="003013E6">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w:t>
            </w:r>
            <w:r w:rsidRPr="008F33EC">
              <w:rPr>
                <w:rFonts w:ascii="Calibri" w:eastAsia="Times New Roman" w:hAnsi="Calibri" w:cs="Arial"/>
                <w:i/>
                <w:iCs/>
                <w:color w:val="000000"/>
                <w:sz w:val="20"/>
                <w:szCs w:val="20"/>
                <w:lang w:val="en-US" w:eastAsia="pt-BR"/>
              </w:rPr>
              <w:t>Perform</w:t>
            </w:r>
            <w:r w:rsidRPr="00781CE3">
              <w:rPr>
                <w:rFonts w:ascii="Calibri" w:eastAsia="Times New Roman" w:hAnsi="Calibri" w:cs="Arial"/>
                <w:i/>
                <w:iCs/>
                <w:color w:val="000000"/>
                <w:sz w:val="20"/>
                <w:szCs w:val="20"/>
                <w:lang w:val="en-US" w:eastAsia="pt-BR"/>
              </w:rPr>
              <w:t xml:space="preserve"> the </w:t>
            </w:r>
            <w:r>
              <w:rPr>
                <w:rFonts w:ascii="Calibri" w:eastAsia="Times New Roman" w:hAnsi="Calibri" w:cs="Arial"/>
                <w:i/>
                <w:iCs/>
                <w:color w:val="000000"/>
                <w:sz w:val="20"/>
                <w:szCs w:val="20"/>
                <w:lang w:val="en-US" w:eastAsia="pt-BR"/>
              </w:rPr>
              <w:t>FPI</w:t>
            </w:r>
            <w:r w:rsidRPr="00781CE3">
              <w:rPr>
                <w:rFonts w:ascii="Calibri" w:eastAsia="Times New Roman" w:hAnsi="Calibri" w:cs="Arial"/>
                <w:i/>
                <w:iCs/>
                <w:color w:val="000000"/>
                <w:sz w:val="20"/>
                <w:szCs w:val="20"/>
                <w:lang w:val="en-US" w:eastAsia="pt-BR"/>
              </w:rPr>
              <w:t xml:space="preserve"> of the previously </w:t>
            </w:r>
            <w:r w:rsidRPr="008F33EC">
              <w:rPr>
                <w:rFonts w:ascii="Calibri" w:eastAsia="Times New Roman" w:hAnsi="Calibri" w:cs="Arial"/>
                <w:i/>
                <w:iCs/>
                <w:color w:val="000000"/>
                <w:sz w:val="20"/>
                <w:szCs w:val="20"/>
                <w:lang w:val="en-US" w:eastAsia="pt-BR"/>
              </w:rPr>
              <w:t>machined area</w:t>
            </w:r>
            <w:r>
              <w:rPr>
                <w:rFonts w:ascii="Calibri" w:eastAsia="Times New Roman" w:hAnsi="Calibri" w:cs="Arial"/>
                <w:i/>
                <w:iCs/>
                <w:color w:val="000000"/>
                <w:sz w:val="20"/>
                <w:szCs w:val="20"/>
                <w:lang w:val="en-US" w:eastAsia="pt-BR"/>
              </w:rPr>
              <w:t xml:space="preserve">s </w:t>
            </w:r>
            <w:r w:rsidRPr="008F33EC">
              <w:rPr>
                <w:rFonts w:ascii="Calibri" w:eastAsia="Times New Roman" w:hAnsi="Calibri" w:cs="Arial"/>
                <w:i/>
                <w:iCs/>
                <w:color w:val="000000"/>
                <w:sz w:val="20"/>
                <w:szCs w:val="20"/>
                <w:lang w:val="en-US" w:eastAsia="pt-BR"/>
              </w:rPr>
              <w:t>of the part (Area 3, highlighted in Figure 801 attached to this W.O.)</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Pr="008F33EC">
              <w:rPr>
                <w:rFonts w:ascii="Calibri" w:eastAsia="Times New Roman" w:hAnsi="Calibri" w:cs="Arial"/>
                <w:i/>
                <w:iCs/>
                <w:color w:val="000000"/>
                <w:sz w:val="20"/>
                <w:szCs w:val="20"/>
                <w:lang w:val="en-US" w:eastAsia="pt-BR"/>
              </w:rPr>
              <w:t>72-41-42</w:t>
            </w:r>
            <w:r w:rsidRPr="00AD0815">
              <w:rPr>
                <w:rFonts w:ascii="Calibri" w:eastAsia="Times New Roman" w:hAnsi="Calibri" w:cs="Arial"/>
                <w:i/>
                <w:iCs/>
                <w:color w:val="000000"/>
                <w:sz w:val="20"/>
                <w:szCs w:val="20"/>
                <w:lang w:val="en-US" w:eastAsia="pt-BR"/>
              </w:rPr>
              <w:t>, Section “</w:t>
            </w:r>
            <w:r w:rsidRPr="008F33EC">
              <w:rPr>
                <w:rFonts w:ascii="Calibri" w:eastAsia="Times New Roman" w:hAnsi="Calibri" w:cs="Arial"/>
                <w:i/>
                <w:iCs/>
                <w:color w:val="000000"/>
                <w:sz w:val="20"/>
                <w:szCs w:val="20"/>
                <w:lang w:val="en-US" w:eastAsia="pt-BR"/>
              </w:rPr>
              <w:t>Inspection/Check-01</w:t>
            </w:r>
            <w:r w:rsidRPr="00AD0815">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C</w:t>
            </w:r>
            <w:r w:rsidRPr="00AD0815">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and Figure 801 </w:t>
            </w:r>
            <w:r w:rsidRPr="00AD0815">
              <w:rPr>
                <w:rFonts w:ascii="Calibri" w:eastAsia="Times New Roman" w:hAnsi="Calibri" w:cs="Arial"/>
                <w:i/>
                <w:iCs/>
                <w:color w:val="000000"/>
                <w:sz w:val="20"/>
                <w:szCs w:val="20"/>
                <w:lang w:val="en-US" w:eastAsia="pt-BR"/>
              </w:rPr>
              <w:t>(</w:t>
            </w:r>
            <w:r w:rsidRPr="00781CE3">
              <w:rPr>
                <w:rFonts w:ascii="Calibri" w:eastAsia="Times New Roman" w:hAnsi="Calibri" w:cs="Arial"/>
                <w:i/>
                <w:iCs/>
                <w:color w:val="000000"/>
                <w:sz w:val="20"/>
                <w:szCs w:val="20"/>
                <w:lang w:val="en-US" w:eastAsia="pt-BR"/>
              </w:rPr>
              <w:t xml:space="preserve">Task </w:t>
            </w:r>
            <w:r w:rsidRPr="008F33EC">
              <w:rPr>
                <w:rFonts w:ascii="Calibri" w:eastAsia="Times New Roman" w:hAnsi="Calibri" w:cs="Arial"/>
                <w:i/>
                <w:iCs/>
                <w:color w:val="000000"/>
                <w:sz w:val="20"/>
                <w:szCs w:val="20"/>
                <w:lang w:val="en-US" w:eastAsia="pt-BR"/>
              </w:rPr>
              <w:t>72-41-42-230-801</w:t>
            </w:r>
            <w:r w:rsidRPr="00AD081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t>
            </w:r>
          </w:p>
          <w:p w14:paraId="57A12CEC" w14:textId="77777777" w:rsidR="003013E6" w:rsidRPr="00AD0815" w:rsidRDefault="003013E6" w:rsidP="003013E6">
            <w:pPr>
              <w:jc w:val="both"/>
              <w:rPr>
                <w:rFonts w:ascii="Calibri" w:eastAsia="Times New Roman" w:hAnsi="Calibri" w:cs="Arial"/>
                <w:i/>
                <w:iCs/>
                <w:color w:val="000000"/>
                <w:sz w:val="20"/>
                <w:szCs w:val="20"/>
                <w:lang w:val="en-US" w:eastAsia="pt-BR"/>
              </w:rPr>
            </w:pPr>
          </w:p>
          <w:p w14:paraId="5D45396B" w14:textId="77777777" w:rsidR="003013E6" w:rsidRPr="00AD0815" w:rsidRDefault="003013E6" w:rsidP="003013E6">
            <w:pPr>
              <w:jc w:val="both"/>
              <w:rPr>
                <w:rFonts w:ascii="Calibri" w:eastAsia="Times New Roman" w:hAnsi="Calibri" w:cs="Arial"/>
                <w:i/>
                <w:iCs/>
                <w:color w:val="000000"/>
                <w:sz w:val="20"/>
                <w:szCs w:val="20"/>
                <w:lang w:val="en-US" w:eastAsia="pt-BR"/>
              </w:rPr>
            </w:pPr>
          </w:p>
          <w:p w14:paraId="43B895FD" w14:textId="77777777" w:rsidR="003013E6" w:rsidRPr="008F33EC" w:rsidRDefault="003013E6" w:rsidP="003013E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Pr="008F33EC">
              <w:rPr>
                <w:rFonts w:ascii="Calibri" w:eastAsia="Times New Roman" w:hAnsi="Calibri" w:cs="Arial"/>
                <w:b/>
                <w:bCs/>
                <w:color w:val="000000"/>
                <w:sz w:val="20"/>
                <w:szCs w:val="20"/>
                <w:lang w:eastAsia="pt-BR"/>
              </w:rPr>
              <w:t>.</w:t>
            </w:r>
          </w:p>
          <w:p w14:paraId="203B854A" w14:textId="77777777" w:rsidR="003013E6" w:rsidRPr="008F33EC" w:rsidRDefault="003013E6" w:rsidP="003013E6">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 and other critical inspection areas</w:t>
            </w:r>
            <w:r w:rsidRPr="008F33EC">
              <w:rPr>
                <w:rFonts w:ascii="Calibri" w:eastAsia="Times New Roman" w:hAnsi="Calibri" w:cs="Arial"/>
                <w:i/>
                <w:iCs/>
                <w:color w:val="000000"/>
                <w:sz w:val="20"/>
                <w:szCs w:val="20"/>
                <w:lang w:val="en-US" w:eastAsia="pt-BR"/>
              </w:rPr>
              <w:t>.)</w:t>
            </w:r>
          </w:p>
          <w:p w14:paraId="26752D7E" w14:textId="77777777" w:rsidR="003013E6" w:rsidRPr="00BA51EC" w:rsidRDefault="003013E6" w:rsidP="003013E6">
            <w:pPr>
              <w:jc w:val="both"/>
              <w:rPr>
                <w:rFonts w:ascii="Calibri" w:eastAsia="Times New Roman" w:hAnsi="Calibri" w:cs="Arial"/>
                <w:i/>
                <w:iCs/>
                <w:color w:val="000000"/>
                <w:sz w:val="20"/>
                <w:szCs w:val="20"/>
                <w:lang w:val="en-US" w:eastAsia="pt-BR"/>
              </w:rPr>
            </w:pPr>
          </w:p>
          <w:p w14:paraId="785F0ACB" w14:textId="77777777" w:rsidR="003013E6" w:rsidRPr="00BA51EC" w:rsidRDefault="003013E6" w:rsidP="003013E6">
            <w:pPr>
              <w:jc w:val="both"/>
              <w:rPr>
                <w:rFonts w:ascii="Calibri" w:eastAsia="Times New Roman" w:hAnsi="Calibri" w:cs="Arial"/>
                <w:b/>
                <w:bCs/>
                <w:color w:val="000000"/>
                <w:sz w:val="20"/>
                <w:szCs w:val="20"/>
                <w:lang w:val="en-US" w:eastAsia="pt-BR"/>
              </w:rPr>
            </w:pPr>
          </w:p>
          <w:p w14:paraId="712E0DA5" w14:textId="77777777" w:rsidR="003013E6" w:rsidRPr="00AD0815" w:rsidRDefault="003013E6" w:rsidP="003013E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0ECE758B" w14:textId="77777777" w:rsidR="003013E6" w:rsidRPr="004443B4" w:rsidRDefault="003013E6" w:rsidP="003013E6">
            <w:pPr>
              <w:jc w:val="both"/>
              <w:rPr>
                <w:rFonts w:ascii="Calibri" w:eastAsia="Times New Roman" w:hAnsi="Calibri" w:cs="Arial"/>
                <w:b/>
                <w:bCs/>
                <w:color w:val="000000"/>
                <w:sz w:val="20"/>
                <w:szCs w:val="20"/>
                <w:lang w:val="en-US" w:eastAsia="pt-BR"/>
              </w:rPr>
            </w:pPr>
            <w:r w:rsidRPr="004443B4">
              <w:rPr>
                <w:rFonts w:ascii="Calibri" w:eastAsia="Times New Roman" w:hAnsi="Calibri" w:cs="Arial"/>
                <w:i/>
                <w:iCs/>
                <w:color w:val="000000"/>
                <w:sz w:val="20"/>
                <w:szCs w:val="20"/>
                <w:lang w:val="en-US" w:eastAsia="pt-BR"/>
              </w:rPr>
              <w:t>(Fill out form IAS-RG-0332.</w:t>
            </w:r>
            <w:r>
              <w:rPr>
                <w:rFonts w:ascii="Calibri" w:eastAsia="Times New Roman" w:hAnsi="Calibri" w:cs="Arial"/>
                <w:i/>
                <w:iCs/>
                <w:color w:val="000000"/>
                <w:sz w:val="20"/>
                <w:szCs w:val="20"/>
                <w:lang w:val="en-US" w:eastAsia="pt-BR"/>
              </w:rPr>
              <w:t>)</w:t>
            </w:r>
          </w:p>
          <w:p w14:paraId="2180200D" w14:textId="77777777" w:rsidR="003013E6" w:rsidRPr="004443B4" w:rsidRDefault="003013E6" w:rsidP="003013E6">
            <w:pPr>
              <w:jc w:val="both"/>
              <w:rPr>
                <w:rFonts w:ascii="Calibri" w:eastAsia="Times New Roman" w:hAnsi="Calibri" w:cs="Arial"/>
                <w:b/>
                <w:bCs/>
                <w:color w:val="000000"/>
                <w:sz w:val="20"/>
                <w:szCs w:val="20"/>
                <w:lang w:val="en-US" w:eastAsia="pt-BR"/>
              </w:rPr>
            </w:pPr>
          </w:p>
          <w:p w14:paraId="4B5A624C" w14:textId="77777777" w:rsidR="003013E6" w:rsidRPr="00AD0815" w:rsidRDefault="003013E6" w:rsidP="003013E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6579D3B3" w14:textId="77777777" w:rsidR="003013E6" w:rsidRPr="008F33EC" w:rsidRDefault="003013E6" w:rsidP="003013E6">
            <w:pPr>
              <w:jc w:val="both"/>
              <w:rPr>
                <w:rFonts w:ascii="Calibri" w:eastAsia="Times New Roman" w:hAnsi="Calibri" w:cs="Arial"/>
                <w:i/>
                <w:iCs/>
                <w:color w:val="000000"/>
                <w:sz w:val="20"/>
                <w:szCs w:val="20"/>
                <w:lang w:eastAsia="pt-BR"/>
              </w:rPr>
            </w:pPr>
            <w:r w:rsidRPr="008F33EC">
              <w:rPr>
                <w:rFonts w:ascii="Calibri" w:eastAsia="Times New Roman" w:hAnsi="Calibri" w:cs="Arial"/>
                <w:i/>
                <w:iCs/>
                <w:color w:val="000000"/>
                <w:sz w:val="20"/>
                <w:szCs w:val="20"/>
                <w:lang w:eastAsia="pt-BR"/>
              </w:rPr>
              <w:t>(Were any indications found?)</w:t>
            </w:r>
          </w:p>
          <w:p w14:paraId="0DBB6EEB" w14:textId="77777777" w:rsidR="003013E6" w:rsidRPr="008F33EC" w:rsidRDefault="003013E6" w:rsidP="003013E6">
            <w:pPr>
              <w:jc w:val="both"/>
              <w:rPr>
                <w:rFonts w:ascii="Calibri" w:eastAsia="Times New Roman" w:hAnsi="Calibri" w:cs="Arial"/>
                <w:b/>
                <w:bCs/>
                <w:color w:val="000000"/>
                <w:sz w:val="20"/>
                <w:szCs w:val="20"/>
                <w:lang w:eastAsia="pt-BR"/>
              </w:rPr>
            </w:pPr>
          </w:p>
          <w:p w14:paraId="6A9AEEA2" w14:textId="77777777" w:rsidR="003013E6" w:rsidRPr="008F33EC" w:rsidRDefault="003013E6" w:rsidP="003013E6">
            <w:pPr>
              <w:jc w:val="both"/>
              <w:rPr>
                <w:rFonts w:ascii="Calibri" w:eastAsia="Times New Roman" w:hAnsi="Calibri" w:cs="Arial"/>
                <w:b/>
                <w:bCs/>
                <w:color w:val="000000"/>
                <w:sz w:val="20"/>
                <w:szCs w:val="20"/>
                <w:lang w:eastAsia="pt-BR"/>
              </w:rPr>
            </w:pPr>
            <w:r w:rsidRPr="008F33EC">
              <w:rPr>
                <w:rFonts w:ascii="Calibri" w:eastAsia="Times New Roman" w:hAnsi="Calibri" w:cs="Arial"/>
                <w:b/>
                <w:bCs/>
                <w:color w:val="000000"/>
                <w:sz w:val="20"/>
                <w:szCs w:val="20"/>
                <w:lang w:eastAsia="pt-BR"/>
              </w:rPr>
              <w:t>(   ) Sim.</w:t>
            </w:r>
          </w:p>
          <w:p w14:paraId="54C19EB5" w14:textId="77777777" w:rsidR="003013E6" w:rsidRPr="008F33EC" w:rsidRDefault="003013E6" w:rsidP="003013E6">
            <w:pPr>
              <w:jc w:val="both"/>
              <w:rPr>
                <w:rFonts w:ascii="Calibri" w:eastAsia="Times New Roman" w:hAnsi="Calibri" w:cs="Arial"/>
                <w:b/>
                <w:bCs/>
                <w:color w:val="000000"/>
                <w:sz w:val="20"/>
                <w:szCs w:val="20"/>
                <w:lang w:eastAsia="pt-BR"/>
              </w:rPr>
            </w:pPr>
            <w:r w:rsidRPr="008F33EC">
              <w:rPr>
                <w:rFonts w:ascii="Calibri" w:eastAsia="Times New Roman" w:hAnsi="Calibri" w:cs="Arial"/>
                <w:i/>
                <w:iCs/>
                <w:color w:val="000000"/>
                <w:sz w:val="20"/>
                <w:szCs w:val="20"/>
                <w:lang w:eastAsia="pt-BR"/>
              </w:rPr>
              <w:t xml:space="preserve">       (Yes.)</w:t>
            </w:r>
          </w:p>
          <w:p w14:paraId="22F26823" w14:textId="77777777" w:rsidR="003013E6" w:rsidRPr="008F33EC" w:rsidRDefault="003013E6" w:rsidP="003013E6">
            <w:pPr>
              <w:jc w:val="both"/>
              <w:rPr>
                <w:rFonts w:ascii="Calibri" w:eastAsia="Times New Roman" w:hAnsi="Calibri" w:cs="Arial"/>
                <w:b/>
                <w:bCs/>
                <w:color w:val="000000"/>
                <w:sz w:val="20"/>
                <w:szCs w:val="20"/>
                <w:lang w:eastAsia="pt-BR"/>
              </w:rPr>
            </w:pPr>
          </w:p>
          <w:p w14:paraId="4891CD26" w14:textId="77777777" w:rsidR="003013E6" w:rsidRPr="00AD0815" w:rsidRDefault="003013E6" w:rsidP="003013E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49F03399" w14:textId="77777777" w:rsidR="003013E6" w:rsidRPr="003013E6" w:rsidRDefault="003013E6" w:rsidP="003013E6">
            <w:pPr>
              <w:jc w:val="both"/>
              <w:rPr>
                <w:rFonts w:ascii="Calibri" w:eastAsia="Times New Roman" w:hAnsi="Calibri" w:cs="Arial"/>
                <w:b/>
                <w:bCs/>
                <w:color w:val="000000"/>
                <w:sz w:val="20"/>
                <w:szCs w:val="20"/>
                <w:lang w:val="en-US" w:eastAsia="pt-BR"/>
              </w:rPr>
            </w:pPr>
          </w:p>
        </w:tc>
      </w:tr>
      <w:tr w:rsidR="003013E6" w:rsidRPr="00DB3C55" w14:paraId="6BE67907" w14:textId="77777777" w:rsidTr="00B228E2">
        <w:trPr>
          <w:trHeight w:val="1134"/>
          <w:jc w:val="center"/>
        </w:trPr>
        <w:tc>
          <w:tcPr>
            <w:tcW w:w="704" w:type="dxa"/>
            <w:vAlign w:val="center"/>
          </w:tcPr>
          <w:p w14:paraId="3D48B99C" w14:textId="06ADBC39" w:rsidR="003013E6" w:rsidRDefault="003013E6" w:rsidP="003013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lastRenderedPageBreak/>
              <w:t>05</w:t>
            </w:r>
          </w:p>
        </w:tc>
        <w:sdt>
          <w:sdtPr>
            <w:rPr>
              <w:rFonts w:ascii="Calibri" w:eastAsia="Times New Roman" w:hAnsi="Calibri" w:cs="Arial"/>
              <w:b/>
              <w:bCs/>
              <w:color w:val="000000"/>
              <w:sz w:val="20"/>
              <w:szCs w:val="20"/>
              <w:lang w:val="en-US" w:eastAsia="pt-BR"/>
            </w:rPr>
            <w:alias w:val="TAREFA"/>
            <w:tag w:val="IAS-RG-0103"/>
            <w:id w:val="-1540048355"/>
            <w:placeholder>
              <w:docPart w:val="7E4A57987C004BAB8B2B1D2F2E2977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A056699" w14:textId="2237BDA9" w:rsidR="003013E6" w:rsidRDefault="003013E6" w:rsidP="003013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009727"/>
            <w:placeholder>
              <w:docPart w:val="0236AE6C15F749CDBDB18DF2238BB6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C3DB5A7" w14:textId="0204ACD1" w:rsidR="003013E6" w:rsidRDefault="003013E6" w:rsidP="003013E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ACCAB3F" w14:textId="77777777" w:rsidR="003013E6" w:rsidRDefault="003013E6" w:rsidP="003013E6">
            <w:pPr>
              <w:jc w:val="both"/>
              <w:rPr>
                <w:rFonts w:ascii="Calibri" w:eastAsia="Times New Roman" w:hAnsi="Calibri" w:cs="Arial"/>
                <w:b/>
                <w:bCs/>
                <w:color w:val="000000"/>
                <w:sz w:val="20"/>
                <w:szCs w:val="20"/>
                <w:highlight w:val="yellow"/>
                <w:lang w:eastAsia="pt-BR"/>
              </w:rPr>
            </w:pPr>
          </w:p>
          <w:p w14:paraId="18D28826" w14:textId="2034C550" w:rsidR="003013E6" w:rsidRDefault="003013E6" w:rsidP="003013E6">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 xml:space="preserve">Realizar a limpeza local </w:t>
            </w:r>
            <w:r w:rsidR="00CB1FDB">
              <w:rPr>
                <w:rFonts w:ascii="Calibri" w:eastAsia="Times New Roman" w:hAnsi="Calibri" w:cs="Arial"/>
                <w:b/>
                <w:bCs/>
                <w:color w:val="000000"/>
                <w:sz w:val="20"/>
                <w:szCs w:val="20"/>
                <w:lang w:eastAsia="pt-BR"/>
              </w:rPr>
              <w:t>da área usinada anteriormente (Á</w:t>
            </w:r>
            <w:r w:rsidR="00CB1FDB" w:rsidRPr="00CD4788">
              <w:rPr>
                <w:rFonts w:ascii="Calibri" w:eastAsia="Times New Roman" w:hAnsi="Calibri" w:cs="Arial"/>
                <w:b/>
                <w:bCs/>
                <w:color w:val="000000"/>
                <w:sz w:val="20"/>
                <w:szCs w:val="20"/>
                <w:lang w:eastAsia="pt-BR"/>
              </w:rPr>
              <w:t>rea</w:t>
            </w:r>
            <w:r w:rsidR="00CB1FDB">
              <w:rPr>
                <w:rFonts w:ascii="Calibri" w:eastAsia="Times New Roman" w:hAnsi="Calibri" w:cs="Arial"/>
                <w:b/>
                <w:bCs/>
                <w:color w:val="000000"/>
                <w:sz w:val="20"/>
                <w:szCs w:val="20"/>
                <w:lang w:eastAsia="pt-BR"/>
              </w:rPr>
              <w:t xml:space="preserve"> 3, </w:t>
            </w:r>
            <w:r w:rsidR="00CB1FDB" w:rsidRPr="00CD4788">
              <w:rPr>
                <w:rFonts w:ascii="Calibri" w:eastAsia="Times New Roman" w:hAnsi="Calibri" w:cs="Arial"/>
                <w:b/>
                <w:bCs/>
                <w:color w:val="000000"/>
                <w:sz w:val="20"/>
                <w:szCs w:val="20"/>
                <w:lang w:eastAsia="pt-BR"/>
              </w:rPr>
              <w:t xml:space="preserve">destacada na Figura </w:t>
            </w:r>
            <w:r w:rsidR="00CB1FDB">
              <w:rPr>
                <w:rFonts w:ascii="Calibri" w:eastAsia="Times New Roman" w:hAnsi="Calibri" w:cs="Arial"/>
                <w:b/>
                <w:bCs/>
                <w:color w:val="000000"/>
                <w:sz w:val="20"/>
                <w:szCs w:val="20"/>
                <w:lang w:eastAsia="pt-BR"/>
              </w:rPr>
              <w:t>8</w:t>
            </w:r>
            <w:r w:rsidR="00CB1FDB" w:rsidRPr="00CD4788">
              <w:rPr>
                <w:rFonts w:ascii="Calibri" w:eastAsia="Times New Roman" w:hAnsi="Calibri" w:cs="Arial"/>
                <w:b/>
                <w:bCs/>
                <w:color w:val="000000"/>
                <w:sz w:val="20"/>
                <w:szCs w:val="20"/>
                <w:lang w:eastAsia="pt-BR"/>
              </w:rPr>
              <w:t>01</w:t>
            </w:r>
            <w:r w:rsidR="00CB1FDB">
              <w:rPr>
                <w:rFonts w:ascii="Calibri" w:eastAsia="Times New Roman" w:hAnsi="Calibri" w:cs="Arial"/>
                <w:b/>
                <w:bCs/>
                <w:color w:val="000000"/>
                <w:sz w:val="20"/>
                <w:szCs w:val="20"/>
                <w:lang w:eastAsia="pt-BR"/>
              </w:rPr>
              <w:t xml:space="preserve"> </w:t>
            </w:r>
            <w:r w:rsidR="00CB1FDB" w:rsidRPr="00CD4788">
              <w:rPr>
                <w:rFonts w:ascii="Calibri" w:eastAsia="Times New Roman" w:hAnsi="Calibri" w:cs="Arial"/>
                <w:b/>
                <w:bCs/>
                <w:color w:val="000000"/>
                <w:sz w:val="20"/>
                <w:szCs w:val="20"/>
                <w:lang w:eastAsia="pt-BR"/>
              </w:rPr>
              <w:t>anexada a esta O.S.</w:t>
            </w:r>
            <w:r w:rsidR="00CB1FDB">
              <w:rPr>
                <w:rFonts w:ascii="Calibri" w:eastAsia="Times New Roman" w:hAnsi="Calibri" w:cs="Arial"/>
                <w:b/>
                <w:bCs/>
                <w:color w:val="000000"/>
                <w:sz w:val="20"/>
                <w:szCs w:val="20"/>
                <w:lang w:eastAsia="pt-BR"/>
              </w:rPr>
              <w:t>), a</w:t>
            </w:r>
            <w:r w:rsidRPr="00621CE1">
              <w:rPr>
                <w:rFonts w:ascii="Calibri" w:eastAsia="Times New Roman" w:hAnsi="Calibri" w:cs="Arial"/>
                <w:b/>
                <w:bCs/>
                <w:color w:val="000000"/>
                <w:sz w:val="20"/>
                <w:szCs w:val="20"/>
                <w:lang w:eastAsia="pt-BR"/>
              </w:rPr>
              <w:t>pós FPI local da</w:t>
            </w:r>
            <w:r>
              <w:rPr>
                <w:rFonts w:ascii="Calibri" w:eastAsia="Times New Roman" w:hAnsi="Calibri" w:cs="Arial"/>
                <w:b/>
                <w:bCs/>
                <w:color w:val="000000"/>
                <w:sz w:val="20"/>
                <w:szCs w:val="20"/>
                <w:lang w:eastAsia="pt-BR"/>
              </w:rPr>
              <w:t>s</w:t>
            </w:r>
            <w:r w:rsidRPr="00621CE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áreas usinadas anteriormente na peça</w:t>
            </w:r>
            <w:r w:rsidRPr="00621CE1">
              <w:rPr>
                <w:rFonts w:ascii="Calibri" w:eastAsia="Times New Roman" w:hAnsi="Calibri" w:cs="Arial"/>
                <w:b/>
                <w:bCs/>
                <w:color w:val="000000"/>
                <w:sz w:val="20"/>
                <w:szCs w:val="20"/>
                <w:lang w:eastAsia="pt-BR"/>
              </w:rPr>
              <w:t>, conforme instruções do SPOP 62.</w:t>
            </w:r>
          </w:p>
          <w:p w14:paraId="698BDE93" w14:textId="77777777" w:rsidR="003013E6" w:rsidRDefault="003013E6" w:rsidP="003013E6">
            <w:pPr>
              <w:jc w:val="both"/>
              <w:rPr>
                <w:rFonts w:ascii="Calibri" w:eastAsia="Times New Roman" w:hAnsi="Calibri" w:cs="Arial"/>
                <w:i/>
                <w:iCs/>
                <w:color w:val="000000"/>
                <w:sz w:val="20"/>
                <w:szCs w:val="20"/>
                <w:lang w:val="en-US" w:eastAsia="pt-BR"/>
              </w:rPr>
            </w:pPr>
            <w:r w:rsidRPr="00D41509">
              <w:rPr>
                <w:rFonts w:ascii="Calibri" w:eastAsia="Times New Roman" w:hAnsi="Calibri" w:cs="Arial"/>
                <w:i/>
                <w:iCs/>
                <w:color w:val="000000"/>
                <w:sz w:val="20"/>
                <w:szCs w:val="20"/>
                <w:lang w:val="en-US" w:eastAsia="pt-BR"/>
              </w:rPr>
              <w:t>(</w:t>
            </w:r>
            <w:r w:rsidR="00CB1FDB" w:rsidRPr="00CB1FDB">
              <w:rPr>
                <w:rFonts w:ascii="Calibri" w:eastAsia="Times New Roman" w:hAnsi="Calibri" w:cs="Arial"/>
                <w:i/>
                <w:iCs/>
                <w:color w:val="000000"/>
                <w:sz w:val="20"/>
                <w:szCs w:val="20"/>
                <w:lang w:val="en-US" w:eastAsia="pt-BR"/>
              </w:rPr>
              <w:t>Perform removal of the Air Seal by machining in accordance with CIR Manual 3043515, ATA 72-41-42, Section “Repair-02/Config-1”, Paragraph 1, Step D, Figure 901, and Table 901 (Task 72-41-42-350-802-A, Subtask 72-41-42-320-001).</w:t>
            </w:r>
            <w:r w:rsidR="00CB1FDB">
              <w:rPr>
                <w:rFonts w:ascii="Calibri" w:eastAsia="Times New Roman" w:hAnsi="Calibri" w:cs="Arial"/>
                <w:i/>
                <w:iCs/>
                <w:color w:val="000000"/>
                <w:sz w:val="20"/>
                <w:szCs w:val="20"/>
                <w:lang w:val="en-US" w:eastAsia="pt-BR"/>
              </w:rPr>
              <w:t>)</w:t>
            </w:r>
          </w:p>
          <w:p w14:paraId="566E98BD" w14:textId="6CCF84F2" w:rsidR="00CB1FDB" w:rsidRPr="00CB1FDB" w:rsidRDefault="00CB1FDB" w:rsidP="003013E6">
            <w:pPr>
              <w:jc w:val="both"/>
              <w:rPr>
                <w:rFonts w:ascii="Calibri" w:eastAsia="Times New Roman" w:hAnsi="Calibri" w:cs="Arial"/>
                <w:b/>
                <w:bCs/>
                <w:color w:val="000000"/>
                <w:sz w:val="20"/>
                <w:szCs w:val="20"/>
                <w:lang w:val="en-US" w:eastAsia="pt-BR"/>
              </w:rPr>
            </w:pPr>
          </w:p>
        </w:tc>
      </w:tr>
      <w:tr w:rsidR="003013E6" w:rsidRPr="0042650D" w14:paraId="474D81C7" w14:textId="77777777" w:rsidTr="00B228E2">
        <w:trPr>
          <w:trHeight w:val="1134"/>
          <w:jc w:val="center"/>
        </w:trPr>
        <w:tc>
          <w:tcPr>
            <w:tcW w:w="704" w:type="dxa"/>
            <w:vAlign w:val="center"/>
          </w:tcPr>
          <w:p w14:paraId="380DE44E" w14:textId="3A7E3873" w:rsidR="003013E6" w:rsidRDefault="003013E6" w:rsidP="003013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781228558"/>
            <w:placeholder>
              <w:docPart w:val="165BB11C012C4133A369EF6E9EA97F8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FC4933" w14:textId="2F377D07" w:rsidR="003013E6" w:rsidRDefault="003013E6" w:rsidP="003013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78750417"/>
            <w:placeholder>
              <w:docPart w:val="364750B3DB0F4D06AB854A7859D05A8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90DA3A" w14:textId="09B0C40F" w:rsidR="003013E6" w:rsidRDefault="003013E6" w:rsidP="003013E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78F7599" w14:textId="77777777" w:rsidR="003013E6" w:rsidRDefault="003013E6" w:rsidP="003013E6">
            <w:pPr>
              <w:jc w:val="both"/>
              <w:rPr>
                <w:rFonts w:ascii="Calibri" w:eastAsia="Times New Roman" w:hAnsi="Calibri" w:cs="Arial"/>
                <w:b/>
                <w:bCs/>
                <w:color w:val="000000"/>
                <w:sz w:val="20"/>
                <w:szCs w:val="20"/>
                <w:lang w:eastAsia="pt-BR"/>
              </w:rPr>
            </w:pPr>
          </w:p>
          <w:p w14:paraId="259F35D7" w14:textId="77777777" w:rsidR="003013E6" w:rsidRDefault="003013E6" w:rsidP="003013E6">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 xml:space="preserve">Realizar a inspeção pós FPI local </w:t>
            </w:r>
            <w:r>
              <w:rPr>
                <w:rFonts w:ascii="Calibri" w:eastAsia="Times New Roman" w:hAnsi="Calibri" w:cs="Arial"/>
                <w:b/>
                <w:bCs/>
                <w:color w:val="000000"/>
                <w:sz w:val="20"/>
                <w:szCs w:val="20"/>
                <w:lang w:eastAsia="pt-BR"/>
              </w:rPr>
              <w:t>das áreas usinadas anteriormente na peça</w:t>
            </w:r>
            <w:r w:rsidRPr="00621CE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01 anexada a esta O.S.</w:t>
            </w:r>
            <w:r w:rsidRPr="00621CE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8F33EC">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p>
          <w:p w14:paraId="67E148FA" w14:textId="77777777" w:rsidR="003013E6" w:rsidRDefault="003013E6" w:rsidP="003013E6">
            <w:pPr>
              <w:jc w:val="both"/>
              <w:rPr>
                <w:rFonts w:ascii="Calibri" w:eastAsia="Times New Roman" w:hAnsi="Calibri" w:cs="Arial"/>
                <w:b/>
                <w:bCs/>
                <w:color w:val="000000"/>
                <w:sz w:val="20"/>
                <w:szCs w:val="20"/>
                <w:lang w:eastAsia="pt-BR"/>
              </w:rPr>
            </w:pPr>
          </w:p>
          <w:p w14:paraId="65313F5B" w14:textId="77777777" w:rsidR="003013E6" w:rsidRDefault="003013E6" w:rsidP="003013E6">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621CE1">
              <w:rPr>
                <w:rFonts w:ascii="Calibri" w:eastAsia="Times New Roman" w:hAnsi="Calibri" w:cs="Arial"/>
                <w:i/>
                <w:iCs/>
                <w:color w:val="000000"/>
                <w:sz w:val="20"/>
                <w:szCs w:val="20"/>
                <w:lang w:val="en-US" w:eastAsia="pt-BR"/>
              </w:rPr>
              <w:t xml:space="preserve">Perform the inspection after the local FPI of the </w:t>
            </w:r>
            <w:r w:rsidRPr="00781CE3">
              <w:rPr>
                <w:rFonts w:ascii="Calibri" w:eastAsia="Times New Roman" w:hAnsi="Calibri" w:cs="Arial"/>
                <w:i/>
                <w:iCs/>
                <w:color w:val="000000"/>
                <w:sz w:val="20"/>
                <w:szCs w:val="20"/>
                <w:lang w:val="en-US" w:eastAsia="pt-BR"/>
              </w:rPr>
              <w:t xml:space="preserve">previously </w:t>
            </w:r>
            <w:r w:rsidRPr="008F33EC">
              <w:rPr>
                <w:rFonts w:ascii="Calibri" w:eastAsia="Times New Roman" w:hAnsi="Calibri" w:cs="Arial"/>
                <w:i/>
                <w:iCs/>
                <w:color w:val="000000"/>
                <w:sz w:val="20"/>
                <w:szCs w:val="20"/>
                <w:lang w:val="en-US" w:eastAsia="pt-BR"/>
              </w:rPr>
              <w:t>machined area</w:t>
            </w:r>
            <w:r>
              <w:rPr>
                <w:rFonts w:ascii="Calibri" w:eastAsia="Times New Roman" w:hAnsi="Calibri" w:cs="Arial"/>
                <w:i/>
                <w:iCs/>
                <w:color w:val="000000"/>
                <w:sz w:val="20"/>
                <w:szCs w:val="20"/>
                <w:lang w:val="en-US" w:eastAsia="pt-BR"/>
              </w:rPr>
              <w:t xml:space="preserve">s </w:t>
            </w:r>
            <w:r w:rsidRPr="008F33EC">
              <w:rPr>
                <w:rFonts w:ascii="Calibri" w:eastAsia="Times New Roman" w:hAnsi="Calibri" w:cs="Arial"/>
                <w:i/>
                <w:iCs/>
                <w:color w:val="000000"/>
                <w:sz w:val="20"/>
                <w:szCs w:val="20"/>
                <w:lang w:val="en-US" w:eastAsia="pt-BR"/>
              </w:rPr>
              <w:t xml:space="preserve">of the part </w:t>
            </w:r>
            <w:r w:rsidRPr="00621CE1">
              <w:rPr>
                <w:rFonts w:ascii="Calibri" w:eastAsia="Times New Roman" w:hAnsi="Calibri" w:cs="Arial"/>
                <w:i/>
                <w:iCs/>
                <w:color w:val="000000"/>
                <w:sz w:val="20"/>
                <w:szCs w:val="20"/>
                <w:lang w:val="en-US" w:eastAsia="pt-BR"/>
              </w:rPr>
              <w:t>(</w:t>
            </w:r>
            <w:r w:rsidRPr="008F33EC">
              <w:rPr>
                <w:rFonts w:ascii="Calibri" w:eastAsia="Times New Roman" w:hAnsi="Calibri" w:cs="Arial"/>
                <w:i/>
                <w:iCs/>
                <w:color w:val="000000"/>
                <w:sz w:val="20"/>
                <w:szCs w:val="20"/>
                <w:lang w:val="en-US" w:eastAsia="pt-BR"/>
              </w:rPr>
              <w:t>Area 3, highlighted in Figure 801 attached to this W.O.</w:t>
            </w:r>
            <w:r w:rsidRPr="00621CE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AD0815">
              <w:rPr>
                <w:rFonts w:ascii="Calibri" w:eastAsia="Times New Roman" w:hAnsi="Calibri" w:cs="Arial"/>
                <w:i/>
                <w:iCs/>
                <w:color w:val="000000"/>
                <w:sz w:val="20"/>
                <w:szCs w:val="20"/>
                <w:lang w:val="en-US" w:eastAsia="pt-BR"/>
              </w:rPr>
              <w:t xml:space="preserve">in accordance with CIR Manual 3043515, ATA </w:t>
            </w:r>
            <w:r w:rsidRPr="008F33EC">
              <w:rPr>
                <w:rFonts w:ascii="Calibri" w:eastAsia="Times New Roman" w:hAnsi="Calibri" w:cs="Arial"/>
                <w:i/>
                <w:iCs/>
                <w:color w:val="000000"/>
                <w:sz w:val="20"/>
                <w:szCs w:val="20"/>
                <w:lang w:val="en-US" w:eastAsia="pt-BR"/>
              </w:rPr>
              <w:t>72-41-42</w:t>
            </w:r>
            <w:r w:rsidRPr="00AD0815">
              <w:rPr>
                <w:rFonts w:ascii="Calibri" w:eastAsia="Times New Roman" w:hAnsi="Calibri" w:cs="Arial"/>
                <w:i/>
                <w:iCs/>
                <w:color w:val="000000"/>
                <w:sz w:val="20"/>
                <w:szCs w:val="20"/>
                <w:lang w:val="en-US" w:eastAsia="pt-BR"/>
              </w:rPr>
              <w:t>, Section “</w:t>
            </w:r>
            <w:r w:rsidRPr="008F33EC">
              <w:rPr>
                <w:rFonts w:ascii="Calibri" w:eastAsia="Times New Roman" w:hAnsi="Calibri" w:cs="Arial"/>
                <w:i/>
                <w:iCs/>
                <w:color w:val="000000"/>
                <w:sz w:val="20"/>
                <w:szCs w:val="20"/>
                <w:lang w:val="en-US" w:eastAsia="pt-BR"/>
              </w:rPr>
              <w:t>Inspection/Check-01</w:t>
            </w:r>
            <w:r w:rsidRPr="00AD0815">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C</w:t>
            </w:r>
            <w:r w:rsidRPr="00AD081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801</w:t>
            </w:r>
            <w:r w:rsidRPr="00AD0815">
              <w:rPr>
                <w:rFonts w:ascii="Calibri" w:eastAsia="Times New Roman" w:hAnsi="Calibri" w:cs="Arial"/>
                <w:i/>
                <w:iCs/>
                <w:color w:val="000000"/>
                <w:sz w:val="20"/>
                <w:szCs w:val="20"/>
                <w:lang w:val="en-US" w:eastAsia="pt-BR"/>
              </w:rPr>
              <w:t xml:space="preserve"> (</w:t>
            </w:r>
            <w:r w:rsidRPr="00781CE3">
              <w:rPr>
                <w:rFonts w:ascii="Calibri" w:eastAsia="Times New Roman" w:hAnsi="Calibri" w:cs="Arial"/>
                <w:i/>
                <w:iCs/>
                <w:color w:val="000000"/>
                <w:sz w:val="20"/>
                <w:szCs w:val="20"/>
                <w:lang w:val="en-US" w:eastAsia="pt-BR"/>
              </w:rPr>
              <w:t xml:space="preserve">Task </w:t>
            </w:r>
            <w:r w:rsidRPr="008F33EC">
              <w:rPr>
                <w:rFonts w:ascii="Calibri" w:eastAsia="Times New Roman" w:hAnsi="Calibri" w:cs="Arial"/>
                <w:i/>
                <w:iCs/>
                <w:color w:val="000000"/>
                <w:sz w:val="20"/>
                <w:szCs w:val="20"/>
                <w:lang w:val="en-US" w:eastAsia="pt-BR"/>
              </w:rPr>
              <w:t>72-41-42-230-801</w:t>
            </w:r>
            <w:r w:rsidRPr="00AD081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9D9F7D4" w14:textId="77777777" w:rsidR="003013E6" w:rsidRDefault="003013E6" w:rsidP="003013E6">
            <w:pPr>
              <w:jc w:val="both"/>
              <w:rPr>
                <w:rFonts w:ascii="Calibri" w:eastAsia="Times New Roman" w:hAnsi="Calibri" w:cs="Arial"/>
                <w:i/>
                <w:iCs/>
                <w:color w:val="000000"/>
                <w:sz w:val="20"/>
                <w:szCs w:val="20"/>
                <w:lang w:val="en-US" w:eastAsia="pt-BR"/>
              </w:rPr>
            </w:pPr>
          </w:p>
          <w:p w14:paraId="6FDFFC0C" w14:textId="77777777" w:rsidR="003013E6" w:rsidRDefault="003013E6" w:rsidP="003013E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373AB47D" w14:textId="77777777" w:rsidR="003013E6" w:rsidRPr="007F35FB" w:rsidRDefault="003013E6" w:rsidP="003013E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622AED55" w14:textId="77777777" w:rsidR="003013E6" w:rsidRPr="00F35B82" w:rsidRDefault="003013E6" w:rsidP="003013E6">
            <w:pPr>
              <w:jc w:val="both"/>
              <w:rPr>
                <w:rFonts w:ascii="Calibri" w:eastAsia="Times New Roman" w:hAnsi="Calibri" w:cs="Arial"/>
                <w:b/>
                <w:bCs/>
                <w:color w:val="000000"/>
                <w:sz w:val="20"/>
                <w:szCs w:val="20"/>
                <w:lang w:val="en-US" w:eastAsia="pt-BR"/>
              </w:rPr>
            </w:pPr>
          </w:p>
          <w:p w14:paraId="23DFD27D" w14:textId="77777777" w:rsidR="003013E6" w:rsidRPr="00F35B82" w:rsidRDefault="003013E6" w:rsidP="003013E6">
            <w:pPr>
              <w:jc w:val="both"/>
              <w:rPr>
                <w:rFonts w:ascii="Calibri" w:eastAsia="Times New Roman" w:hAnsi="Calibri" w:cs="Arial"/>
                <w:b/>
                <w:bCs/>
                <w:color w:val="000000"/>
                <w:sz w:val="20"/>
                <w:szCs w:val="20"/>
                <w:lang w:val="en-US" w:eastAsia="pt-BR"/>
              </w:rPr>
            </w:pPr>
          </w:p>
          <w:p w14:paraId="5C9ABB82" w14:textId="77777777" w:rsidR="003013E6" w:rsidRDefault="003013E6" w:rsidP="003013E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3718499C" w14:textId="77777777" w:rsidR="003013E6" w:rsidRPr="007F35FB" w:rsidRDefault="003013E6" w:rsidP="003013E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9CCC847" w14:textId="77777777" w:rsidR="003013E6" w:rsidRPr="007F35FB" w:rsidRDefault="003013E6" w:rsidP="003013E6">
            <w:pPr>
              <w:jc w:val="both"/>
              <w:rPr>
                <w:rFonts w:ascii="Calibri" w:eastAsia="Times New Roman" w:hAnsi="Calibri" w:cs="Arial"/>
                <w:b/>
                <w:bCs/>
                <w:color w:val="000000"/>
                <w:sz w:val="20"/>
                <w:szCs w:val="20"/>
                <w:lang w:val="en-US" w:eastAsia="pt-BR"/>
              </w:rPr>
            </w:pPr>
          </w:p>
          <w:p w14:paraId="002C2723" w14:textId="77777777" w:rsidR="003013E6" w:rsidRPr="002932FB" w:rsidRDefault="003013E6" w:rsidP="003013E6">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38E606F0" w14:textId="77777777" w:rsidR="003013E6" w:rsidRDefault="003013E6" w:rsidP="003013E6">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6BA4F8E2" w14:textId="77777777" w:rsidR="003013E6" w:rsidRDefault="003013E6" w:rsidP="003013E6">
            <w:pPr>
              <w:jc w:val="both"/>
              <w:rPr>
                <w:rFonts w:ascii="Calibri" w:eastAsia="Times New Roman" w:hAnsi="Calibri" w:cs="Arial"/>
                <w:i/>
                <w:iCs/>
                <w:color w:val="000000"/>
                <w:sz w:val="20"/>
                <w:szCs w:val="20"/>
                <w:lang w:eastAsia="pt-BR"/>
              </w:rPr>
            </w:pPr>
          </w:p>
          <w:p w14:paraId="32ECDA35" w14:textId="77777777" w:rsidR="003013E6" w:rsidRPr="004C5A8B" w:rsidRDefault="003013E6" w:rsidP="003013E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437BF081" w14:textId="77777777" w:rsidR="003013E6" w:rsidRPr="00F20BD0" w:rsidRDefault="003013E6" w:rsidP="003013E6">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04C6691F" w14:textId="77777777" w:rsidR="003013E6" w:rsidRPr="00F20BD0" w:rsidRDefault="003013E6" w:rsidP="003013E6">
            <w:pPr>
              <w:jc w:val="both"/>
              <w:rPr>
                <w:rFonts w:ascii="Calibri" w:eastAsia="Times New Roman" w:hAnsi="Calibri" w:cs="Arial"/>
                <w:b/>
                <w:bCs/>
                <w:color w:val="000000"/>
                <w:sz w:val="20"/>
                <w:szCs w:val="20"/>
                <w:lang w:val="en-US" w:eastAsia="pt-BR"/>
              </w:rPr>
            </w:pPr>
          </w:p>
          <w:p w14:paraId="4ABB7F16" w14:textId="77777777" w:rsidR="003013E6" w:rsidRPr="00AD0815" w:rsidRDefault="003013E6" w:rsidP="003013E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16074B02" w14:textId="77777777" w:rsidR="003013E6" w:rsidRDefault="003013E6" w:rsidP="003013E6">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30D5414D" w14:textId="77777777" w:rsidR="003013E6" w:rsidRDefault="003013E6" w:rsidP="003013E6">
            <w:pPr>
              <w:jc w:val="both"/>
              <w:rPr>
                <w:rFonts w:ascii="Calibri" w:eastAsia="Times New Roman" w:hAnsi="Calibri" w:cs="Arial"/>
                <w:i/>
                <w:iCs/>
                <w:color w:val="000000"/>
                <w:sz w:val="20"/>
                <w:szCs w:val="20"/>
                <w:lang w:eastAsia="pt-BR"/>
              </w:rPr>
            </w:pPr>
          </w:p>
          <w:p w14:paraId="0036FBF2" w14:textId="77777777" w:rsidR="003013E6" w:rsidRPr="003F04E5" w:rsidRDefault="003013E6" w:rsidP="003013E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586C25A4" w14:textId="77777777" w:rsidR="003013E6" w:rsidRDefault="003013E6" w:rsidP="003013E6">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410E5D1" w14:textId="77777777" w:rsidR="003013E6" w:rsidRDefault="003013E6" w:rsidP="003013E6">
            <w:pPr>
              <w:jc w:val="both"/>
              <w:rPr>
                <w:rFonts w:ascii="Calibri" w:eastAsia="Times New Roman" w:hAnsi="Calibri" w:cs="Arial"/>
                <w:b/>
                <w:bCs/>
                <w:color w:val="000000"/>
                <w:sz w:val="20"/>
                <w:szCs w:val="20"/>
                <w:lang w:eastAsia="pt-BR"/>
              </w:rPr>
            </w:pPr>
          </w:p>
        </w:tc>
      </w:tr>
      <w:tr w:rsidR="00760196" w:rsidRPr="00DB3C55" w14:paraId="5ED611B3" w14:textId="77777777" w:rsidTr="00B228E2">
        <w:trPr>
          <w:trHeight w:val="1134"/>
          <w:jc w:val="center"/>
        </w:trPr>
        <w:tc>
          <w:tcPr>
            <w:tcW w:w="704" w:type="dxa"/>
            <w:vAlign w:val="center"/>
          </w:tcPr>
          <w:p w14:paraId="003C6B81" w14:textId="2BB5F390" w:rsidR="00760196" w:rsidRDefault="00760196" w:rsidP="007601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lastRenderedPageBreak/>
              <w:t>07</w:t>
            </w:r>
          </w:p>
        </w:tc>
        <w:sdt>
          <w:sdtPr>
            <w:rPr>
              <w:rFonts w:ascii="Calibri" w:eastAsia="Times New Roman" w:hAnsi="Calibri" w:cs="Arial"/>
              <w:b/>
              <w:bCs/>
              <w:color w:val="000000"/>
              <w:sz w:val="20"/>
              <w:szCs w:val="20"/>
              <w:lang w:val="en-US" w:eastAsia="pt-BR"/>
            </w:rPr>
            <w:alias w:val="TAREFA"/>
            <w:tag w:val="IAS-RG-0103"/>
            <w:id w:val="-57015605"/>
            <w:placeholder>
              <w:docPart w:val="DCA38A5E17EF4784B32145CDBE9E16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8F4E82A" w14:textId="37C8C80A" w:rsidR="00760196" w:rsidRDefault="00760196" w:rsidP="007601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567B64DB" w14:textId="22330D1D" w:rsidR="00760196" w:rsidRPr="00EE0952" w:rsidRDefault="00760196" w:rsidP="00760196">
            <w:pPr>
              <w:rPr>
                <w:rFonts w:ascii="Calibri" w:eastAsia="Times New Roman" w:hAnsi="Calibri" w:cs="Arial"/>
                <w:bCs/>
                <w:i/>
                <w:color w:val="000000"/>
                <w:sz w:val="18"/>
                <w:szCs w:val="18"/>
                <w:lang w:val="en-US" w:eastAsia="pt-BR"/>
              </w:rPr>
            </w:pPr>
            <w:r w:rsidRPr="00EE0952">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B8AE442" w14:textId="77777777" w:rsidR="00760196" w:rsidRPr="00EE0952" w:rsidRDefault="00760196" w:rsidP="00760196">
            <w:pPr>
              <w:jc w:val="both"/>
              <w:rPr>
                <w:rFonts w:ascii="Calibri" w:eastAsia="Times New Roman" w:hAnsi="Calibri" w:cs="Arial"/>
                <w:b/>
                <w:bCs/>
                <w:color w:val="000000"/>
                <w:sz w:val="20"/>
                <w:szCs w:val="20"/>
                <w:lang w:eastAsia="pt-BR"/>
              </w:rPr>
            </w:pPr>
          </w:p>
          <w:p w14:paraId="3A638B56" w14:textId="0B04F758" w:rsidR="00760196" w:rsidRPr="00EE0952" w:rsidRDefault="00760196" w:rsidP="00760196">
            <w:pPr>
              <w:jc w:val="both"/>
              <w:rPr>
                <w:rFonts w:ascii="Calibri" w:eastAsia="Times New Roman" w:hAnsi="Calibri" w:cs="Arial"/>
                <w:b/>
                <w:bCs/>
                <w:color w:val="000000"/>
                <w:sz w:val="20"/>
                <w:szCs w:val="20"/>
                <w:lang w:eastAsia="pt-BR"/>
              </w:rPr>
            </w:pPr>
            <w:r w:rsidRPr="00EE0952">
              <w:rPr>
                <w:rFonts w:ascii="Calibri" w:eastAsia="Times New Roman" w:hAnsi="Calibri" w:cs="Arial"/>
                <w:b/>
                <w:bCs/>
                <w:color w:val="000000"/>
                <w:sz w:val="20"/>
                <w:szCs w:val="20"/>
                <w:lang w:eastAsia="pt-BR"/>
              </w:rPr>
              <w:t>Realizar as medições dimensionais da área 4 da peça (diâmetro central) e diâmetro B do selo de ar (item 3), conforme CIR Manual 3043515, ATA 72-41-42, Seção “Repair-04/Config-1”, Parágrafo 1., Etapa F. (1); Figura 901 e Tabela 901 (Task 72-41-42-350-802-A, Subtask 72-41-42-220-003).</w:t>
            </w:r>
          </w:p>
          <w:p w14:paraId="7FD14C31" w14:textId="0118E1E1" w:rsidR="00760196" w:rsidRPr="00EE0952" w:rsidRDefault="00760196" w:rsidP="00760196">
            <w:pPr>
              <w:jc w:val="both"/>
              <w:rPr>
                <w:rFonts w:ascii="Calibri" w:eastAsia="Times New Roman" w:hAnsi="Calibri" w:cs="Arial"/>
                <w:i/>
                <w:iCs/>
                <w:color w:val="000000"/>
                <w:sz w:val="20"/>
                <w:szCs w:val="20"/>
                <w:lang w:val="en-US" w:eastAsia="pt-BR"/>
              </w:rPr>
            </w:pPr>
            <w:r w:rsidRPr="00EE0952">
              <w:rPr>
                <w:rFonts w:ascii="Calibri" w:eastAsia="Times New Roman" w:hAnsi="Calibri" w:cs="Arial"/>
                <w:i/>
                <w:iCs/>
                <w:color w:val="000000"/>
                <w:sz w:val="20"/>
                <w:szCs w:val="20"/>
                <w:lang w:val="en-US" w:eastAsia="pt-BR"/>
              </w:rPr>
              <w:t>(</w:t>
            </w:r>
            <w:r w:rsidR="00EE0952" w:rsidRPr="00EE0952">
              <w:rPr>
                <w:rFonts w:ascii="Calibri" w:eastAsia="Times New Roman" w:hAnsi="Calibri" w:cs="Arial"/>
                <w:i/>
                <w:iCs/>
                <w:color w:val="000000"/>
                <w:sz w:val="20"/>
                <w:szCs w:val="20"/>
                <w:lang w:val="en-US" w:eastAsia="pt-BR"/>
              </w:rPr>
              <w:t>Perform the dimensional measurements of Area 4 of the part (central diameter) and diameter B of the air seal (Item 3) in accordance with CIR Manual 3043515, ATA 72-41-42, Section “Repair-04/Config-1”, Paragraph 1, Step F (1), Figure 901, and Table 901 (Task 72-41-42-350-802-A, Subtask 72-41-42-220-003).</w:t>
            </w:r>
          </w:p>
          <w:p w14:paraId="17E52BC9" w14:textId="77777777" w:rsidR="00760196" w:rsidRPr="00EE0952" w:rsidRDefault="00760196" w:rsidP="00760196">
            <w:pPr>
              <w:jc w:val="both"/>
              <w:rPr>
                <w:rFonts w:ascii="Calibri" w:eastAsia="Times New Roman" w:hAnsi="Calibri" w:cs="Arial"/>
                <w:b/>
                <w:bCs/>
                <w:color w:val="000000"/>
                <w:sz w:val="20"/>
                <w:szCs w:val="20"/>
                <w:lang w:val="en-US" w:eastAsia="pt-BR"/>
              </w:rPr>
            </w:pPr>
          </w:p>
          <w:p w14:paraId="4DCD8F64" w14:textId="77777777" w:rsidR="00760196" w:rsidRPr="00EE0952" w:rsidRDefault="00760196" w:rsidP="00760196">
            <w:pPr>
              <w:jc w:val="both"/>
              <w:rPr>
                <w:rFonts w:ascii="Calibri" w:eastAsia="Times New Roman" w:hAnsi="Calibri" w:cs="Arial"/>
                <w:b/>
                <w:bCs/>
                <w:color w:val="000000"/>
                <w:sz w:val="20"/>
                <w:szCs w:val="20"/>
                <w:lang w:eastAsia="pt-BR"/>
              </w:rPr>
            </w:pPr>
            <w:r w:rsidRPr="00EE0952">
              <w:rPr>
                <w:rFonts w:ascii="Calibri" w:eastAsia="Times New Roman" w:hAnsi="Calibri" w:cs="Arial"/>
                <w:b/>
                <w:bCs/>
                <w:color w:val="000000"/>
                <w:sz w:val="20"/>
                <w:szCs w:val="20"/>
                <w:lang w:eastAsia="pt-BR"/>
              </w:rPr>
              <w:t>Anexar a esta O.S. o laudo com os resultados obtidos na tridimensional.</w:t>
            </w:r>
          </w:p>
          <w:p w14:paraId="79C7BC9C" w14:textId="77777777" w:rsidR="00760196" w:rsidRPr="00EE0952" w:rsidRDefault="00760196" w:rsidP="00760196">
            <w:pPr>
              <w:jc w:val="both"/>
              <w:rPr>
                <w:rFonts w:ascii="Calibri" w:eastAsia="Times New Roman" w:hAnsi="Calibri" w:cs="Arial"/>
                <w:i/>
                <w:iCs/>
                <w:color w:val="000000"/>
                <w:sz w:val="20"/>
                <w:szCs w:val="20"/>
                <w:lang w:val="en-US" w:eastAsia="pt-BR"/>
              </w:rPr>
            </w:pPr>
            <w:r w:rsidRPr="00EE0952">
              <w:rPr>
                <w:rFonts w:ascii="Calibri" w:eastAsia="Times New Roman" w:hAnsi="Calibri" w:cs="Arial"/>
                <w:i/>
                <w:iCs/>
                <w:color w:val="000000"/>
                <w:sz w:val="20"/>
                <w:szCs w:val="20"/>
                <w:lang w:val="en-US" w:eastAsia="pt-BR"/>
              </w:rPr>
              <w:t>(Attach to this W.O. the report with the results obtained from the coordinate measuring machine.)</w:t>
            </w:r>
          </w:p>
          <w:p w14:paraId="56D9065D" w14:textId="77777777" w:rsidR="00760196" w:rsidRPr="00EE0952" w:rsidRDefault="00760196" w:rsidP="00760196">
            <w:pPr>
              <w:jc w:val="both"/>
              <w:rPr>
                <w:rFonts w:ascii="Calibri" w:eastAsia="Times New Roman" w:hAnsi="Calibri" w:cs="Arial"/>
                <w:b/>
                <w:bCs/>
                <w:color w:val="000000"/>
                <w:sz w:val="20"/>
                <w:szCs w:val="20"/>
                <w:lang w:val="en-US" w:eastAsia="pt-BR"/>
              </w:rPr>
            </w:pPr>
          </w:p>
        </w:tc>
      </w:tr>
      <w:tr w:rsidR="00760196" w:rsidRPr="00760196" w14:paraId="727EC55D" w14:textId="77777777" w:rsidTr="00B228E2">
        <w:trPr>
          <w:trHeight w:val="1134"/>
          <w:jc w:val="center"/>
        </w:trPr>
        <w:tc>
          <w:tcPr>
            <w:tcW w:w="704" w:type="dxa"/>
            <w:vAlign w:val="center"/>
          </w:tcPr>
          <w:p w14:paraId="083F4367" w14:textId="1CF01F05" w:rsidR="00760196" w:rsidRDefault="00760196" w:rsidP="007601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2050744524"/>
            <w:placeholder>
              <w:docPart w:val="13773F09192B4F789C05D3D619E9C7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E097FF6" w14:textId="3527D3B8" w:rsidR="00760196" w:rsidRDefault="00760196" w:rsidP="007601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3702696"/>
            <w:placeholder>
              <w:docPart w:val="65FAF5E4EE884C38AD4F8BA79E61A2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D7EED63" w14:textId="183F8367" w:rsidR="00760196" w:rsidRDefault="00760196" w:rsidP="0076019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2469E24" w14:textId="77777777" w:rsidR="00760196" w:rsidRDefault="00760196" w:rsidP="00760196">
            <w:pPr>
              <w:jc w:val="both"/>
              <w:rPr>
                <w:rFonts w:ascii="Calibri" w:eastAsia="Times New Roman" w:hAnsi="Calibri" w:cs="Arial"/>
                <w:b/>
                <w:bCs/>
                <w:color w:val="000000"/>
                <w:sz w:val="20"/>
                <w:szCs w:val="20"/>
                <w:highlight w:val="magenta"/>
                <w:lang w:eastAsia="pt-BR"/>
              </w:rPr>
            </w:pPr>
          </w:p>
          <w:p w14:paraId="5E283BE6" w14:textId="5FC6D663" w:rsidR="00760196" w:rsidRDefault="00760196" w:rsidP="00760196">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do</w:t>
            </w:r>
            <w:r w:rsidR="00822F5B">
              <w:rPr>
                <w:rFonts w:ascii="Calibri" w:eastAsia="Times New Roman" w:hAnsi="Calibri" w:cs="Arial"/>
                <w:b/>
                <w:bCs/>
                <w:color w:val="000000"/>
                <w:sz w:val="20"/>
                <w:szCs w:val="20"/>
                <w:lang w:eastAsia="pt-BR"/>
              </w:rPr>
              <w:t xml:space="preserve"> </w:t>
            </w:r>
            <w:r w:rsidR="00822F5B" w:rsidRPr="00822F5B">
              <w:rPr>
                <w:rFonts w:ascii="Calibri" w:eastAsia="Times New Roman" w:hAnsi="Calibri" w:cs="Arial"/>
                <w:b/>
                <w:bCs/>
                <w:color w:val="000000"/>
                <w:sz w:val="20"/>
                <w:szCs w:val="20"/>
                <w:lang w:eastAsia="pt-BR"/>
              </w:rPr>
              <w:t>ajuste (interferência/folga)</w:t>
            </w:r>
            <w:r w:rsidR="00822F5B">
              <w:rPr>
                <w:rFonts w:ascii="Calibri" w:eastAsia="Times New Roman" w:hAnsi="Calibri" w:cs="Arial"/>
                <w:b/>
                <w:bCs/>
                <w:color w:val="000000"/>
                <w:sz w:val="20"/>
                <w:szCs w:val="20"/>
                <w:lang w:eastAsia="pt-BR"/>
              </w:rPr>
              <w:t xml:space="preserve"> da </w:t>
            </w:r>
            <w:r>
              <w:rPr>
                <w:rFonts w:ascii="Calibri" w:eastAsia="Times New Roman" w:hAnsi="Calibri" w:cs="Arial"/>
                <w:b/>
                <w:bCs/>
                <w:color w:val="000000"/>
                <w:sz w:val="20"/>
                <w:szCs w:val="20"/>
                <w:lang w:eastAsia="pt-BR"/>
              </w:rPr>
              <w:t xml:space="preserve">área 4 da peça (diâmetro central) com o diâmetro B do selo de ar (item 3),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w:t>
            </w:r>
            <w:r>
              <w:rPr>
                <w:rFonts w:ascii="Calibri" w:eastAsia="Times New Roman" w:hAnsi="Calibri" w:cs="Arial"/>
                <w:b/>
                <w:bCs/>
                <w:color w:val="000000"/>
                <w:sz w:val="20"/>
                <w:szCs w:val="20"/>
                <w:lang w:eastAsia="pt-BR"/>
              </w:rPr>
              <w:t>4</w:t>
            </w:r>
            <w:r w:rsidRPr="000814CA">
              <w:rPr>
                <w:rFonts w:ascii="Calibri" w:eastAsia="Times New Roman" w:hAnsi="Calibri" w:cs="Arial"/>
                <w:b/>
                <w:bCs/>
                <w:color w:val="000000"/>
                <w:sz w:val="20"/>
                <w:szCs w:val="20"/>
                <w:lang w:eastAsia="pt-BR"/>
              </w:rPr>
              <w:t>/Config-2</w:t>
            </w:r>
            <w:r>
              <w:rPr>
                <w:rFonts w:ascii="Calibri" w:eastAsia="Times New Roman" w:hAnsi="Calibri" w:cs="Arial"/>
                <w:b/>
                <w:bCs/>
                <w:color w:val="000000"/>
                <w:sz w:val="20"/>
                <w:szCs w:val="20"/>
                <w:lang w:eastAsia="pt-BR"/>
              </w:rPr>
              <w:t>”, Parágrafo 1., Etapa F. (1);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C4C5C">
              <w:rPr>
                <w:rFonts w:ascii="Calibri" w:eastAsia="Times New Roman" w:hAnsi="Calibri" w:cs="Arial"/>
                <w:b/>
                <w:bCs/>
                <w:color w:val="000000"/>
                <w:sz w:val="20"/>
                <w:szCs w:val="20"/>
                <w:lang w:eastAsia="pt-BR"/>
              </w:rPr>
              <w:t>72-</w:t>
            </w:r>
            <w:r w:rsidRPr="003013E6">
              <w:rPr>
                <w:rFonts w:ascii="Calibri" w:eastAsia="Times New Roman" w:hAnsi="Calibri" w:cs="Arial"/>
                <w:b/>
                <w:bCs/>
                <w:color w:val="000000"/>
                <w:sz w:val="20"/>
                <w:szCs w:val="20"/>
                <w:lang w:eastAsia="pt-BR"/>
              </w:rPr>
              <w:t>41-42-350-802-A</w:t>
            </w:r>
            <w:r>
              <w:rPr>
                <w:rFonts w:ascii="Calibri" w:eastAsia="Times New Roman" w:hAnsi="Calibri" w:cs="Arial"/>
                <w:b/>
                <w:bCs/>
                <w:color w:val="000000"/>
                <w:sz w:val="20"/>
                <w:szCs w:val="20"/>
                <w:lang w:eastAsia="pt-BR"/>
              </w:rPr>
              <w:t xml:space="preserve">, </w:t>
            </w:r>
            <w:r w:rsidRPr="00A8441D">
              <w:rPr>
                <w:rFonts w:ascii="Calibri" w:eastAsia="Times New Roman" w:hAnsi="Calibri" w:cs="Arial"/>
                <w:b/>
                <w:bCs/>
                <w:color w:val="000000"/>
                <w:sz w:val="20"/>
                <w:szCs w:val="20"/>
                <w:lang w:eastAsia="pt-BR"/>
              </w:rPr>
              <w:t xml:space="preserve">Subtask </w:t>
            </w:r>
            <w:r w:rsidRPr="00760196">
              <w:rPr>
                <w:rFonts w:ascii="Calibri" w:eastAsia="Times New Roman" w:hAnsi="Calibri" w:cs="Arial"/>
                <w:b/>
                <w:bCs/>
                <w:color w:val="000000"/>
                <w:sz w:val="20"/>
                <w:szCs w:val="20"/>
                <w:lang w:eastAsia="pt-BR"/>
              </w:rPr>
              <w:t>72-41-42-220-003</w:t>
            </w:r>
            <w:r>
              <w:rPr>
                <w:rFonts w:ascii="Calibri" w:eastAsia="Times New Roman" w:hAnsi="Calibri" w:cs="Arial"/>
                <w:b/>
                <w:bCs/>
                <w:color w:val="000000"/>
                <w:sz w:val="20"/>
                <w:szCs w:val="20"/>
                <w:lang w:eastAsia="pt-BR"/>
              </w:rPr>
              <w:t>).</w:t>
            </w:r>
          </w:p>
          <w:p w14:paraId="6FE98D69" w14:textId="7A819513" w:rsidR="00760196" w:rsidRDefault="00760196" w:rsidP="00760196">
            <w:pPr>
              <w:jc w:val="both"/>
              <w:rPr>
                <w:rFonts w:ascii="Calibri" w:eastAsia="Times New Roman" w:hAnsi="Calibri" w:cs="Arial"/>
                <w:i/>
                <w:iCs/>
                <w:color w:val="000000"/>
                <w:sz w:val="20"/>
                <w:szCs w:val="20"/>
                <w:lang w:val="en-US" w:eastAsia="pt-BR"/>
              </w:rPr>
            </w:pPr>
            <w:r w:rsidRPr="00EE0952">
              <w:rPr>
                <w:rFonts w:ascii="Calibri" w:eastAsia="Times New Roman" w:hAnsi="Calibri" w:cs="Arial"/>
                <w:i/>
                <w:iCs/>
                <w:color w:val="000000"/>
                <w:sz w:val="20"/>
                <w:szCs w:val="20"/>
                <w:lang w:val="en-US" w:eastAsia="pt-BR"/>
              </w:rPr>
              <w:t>(</w:t>
            </w:r>
            <w:r w:rsidR="00EE0952" w:rsidRPr="00EE0952">
              <w:rPr>
                <w:rFonts w:ascii="Calibri" w:eastAsia="Times New Roman" w:hAnsi="Calibri" w:cs="Arial"/>
                <w:i/>
                <w:iCs/>
                <w:color w:val="000000"/>
                <w:sz w:val="20"/>
                <w:szCs w:val="20"/>
                <w:lang w:val="en-US" w:eastAsia="pt-BR"/>
              </w:rPr>
              <w:t>Perform the post-dimensional inspection of the fit (interference/clearance) between Area 4 of the part (central diameter) and diameter B of the air seal (Item 3) in accordance with CIR Manual 3043515, ATA 72-41-42, Section “Repair-04/Config-2”, Paragraph 1, Step F (1), Figure 901, and Table 901 (Task 72-41-42-350-802-A, Subtask 72-41-42-220-003).</w:t>
            </w:r>
            <w:r w:rsidR="00EE0952">
              <w:rPr>
                <w:rFonts w:ascii="Calibri" w:eastAsia="Times New Roman" w:hAnsi="Calibri" w:cs="Arial"/>
                <w:i/>
                <w:iCs/>
                <w:color w:val="000000"/>
                <w:sz w:val="20"/>
                <w:szCs w:val="20"/>
                <w:lang w:val="en-US" w:eastAsia="pt-BR"/>
              </w:rPr>
              <w:t>)</w:t>
            </w:r>
          </w:p>
          <w:p w14:paraId="7826907A" w14:textId="77777777" w:rsidR="00EE0952" w:rsidRPr="00760196" w:rsidRDefault="00EE0952" w:rsidP="00760196">
            <w:pPr>
              <w:jc w:val="both"/>
              <w:rPr>
                <w:rFonts w:ascii="Calibri" w:eastAsia="Times New Roman" w:hAnsi="Calibri" w:cs="Arial"/>
                <w:b/>
                <w:bCs/>
                <w:color w:val="000000"/>
                <w:sz w:val="20"/>
                <w:szCs w:val="20"/>
                <w:lang w:val="en-US" w:eastAsia="pt-BR"/>
              </w:rPr>
            </w:pPr>
          </w:p>
          <w:p w14:paraId="6DE2EC47" w14:textId="77777777" w:rsidR="00760196" w:rsidRDefault="00760196" w:rsidP="00760196">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29CEAA02" w14:textId="77777777" w:rsidR="00760196" w:rsidRDefault="00760196" w:rsidP="0076019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5CD3BB" w14:textId="77777777" w:rsidR="00760196" w:rsidRDefault="00760196" w:rsidP="00760196">
            <w:pPr>
              <w:jc w:val="both"/>
              <w:rPr>
                <w:rFonts w:ascii="Calibri" w:eastAsia="Times New Roman" w:hAnsi="Calibri" w:cs="Arial"/>
                <w:i/>
                <w:iCs/>
                <w:color w:val="000000"/>
                <w:sz w:val="20"/>
                <w:szCs w:val="20"/>
                <w:highlight w:val="magenta"/>
                <w:lang w:val="en-US" w:eastAsia="pt-BR"/>
              </w:rPr>
            </w:pPr>
          </w:p>
          <w:p w14:paraId="1C33B84D" w14:textId="77777777" w:rsidR="00760196" w:rsidRDefault="00760196" w:rsidP="00760196">
            <w:pPr>
              <w:jc w:val="both"/>
              <w:rPr>
                <w:rFonts w:ascii="Calibri" w:eastAsia="Times New Roman" w:hAnsi="Calibri" w:cs="Arial"/>
                <w:i/>
                <w:iCs/>
                <w:color w:val="000000"/>
                <w:sz w:val="20"/>
                <w:szCs w:val="20"/>
                <w:highlight w:val="magenta"/>
                <w:lang w:val="en-US" w:eastAsia="pt-BR"/>
              </w:rPr>
            </w:pPr>
          </w:p>
          <w:p w14:paraId="0732361F" w14:textId="77777777" w:rsidR="00760196" w:rsidRDefault="00760196" w:rsidP="007601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2C52F611" w14:textId="77777777" w:rsidR="00760196" w:rsidRPr="007F35FB" w:rsidRDefault="00760196" w:rsidP="0076019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5B6A380" w14:textId="77777777" w:rsidR="00760196" w:rsidRPr="007F35FB" w:rsidRDefault="00760196" w:rsidP="00760196">
            <w:pPr>
              <w:jc w:val="both"/>
              <w:rPr>
                <w:rFonts w:ascii="Calibri" w:eastAsia="Times New Roman" w:hAnsi="Calibri" w:cs="Arial"/>
                <w:b/>
                <w:bCs/>
                <w:color w:val="000000"/>
                <w:sz w:val="20"/>
                <w:szCs w:val="20"/>
                <w:lang w:val="en-US" w:eastAsia="pt-BR"/>
              </w:rPr>
            </w:pPr>
          </w:p>
          <w:p w14:paraId="4AAB1741" w14:textId="77777777" w:rsidR="00760196" w:rsidRPr="00BC436F" w:rsidRDefault="00760196" w:rsidP="00760196">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0A7E378" w14:textId="77777777" w:rsidR="00760196" w:rsidRPr="00AD0815" w:rsidRDefault="00760196" w:rsidP="0076019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lastRenderedPageBreak/>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63CE37AD" w14:textId="77777777" w:rsidR="00760196" w:rsidRPr="00AD0815" w:rsidRDefault="00760196" w:rsidP="00760196">
            <w:pPr>
              <w:jc w:val="both"/>
              <w:rPr>
                <w:rFonts w:ascii="Calibri" w:eastAsia="Times New Roman" w:hAnsi="Calibri" w:cs="Arial"/>
                <w:b/>
                <w:bCs/>
                <w:color w:val="000000"/>
                <w:sz w:val="20"/>
                <w:szCs w:val="20"/>
                <w:lang w:eastAsia="pt-BR"/>
              </w:rPr>
            </w:pPr>
          </w:p>
          <w:p w14:paraId="793AD3D1" w14:textId="77777777" w:rsidR="00760196" w:rsidRPr="004C5A8B" w:rsidRDefault="00760196" w:rsidP="0076019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0DCEF50" w14:textId="77777777" w:rsidR="00760196" w:rsidRPr="00C64E34" w:rsidRDefault="00760196" w:rsidP="00760196">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16D5A99B" w14:textId="77777777" w:rsidR="00760196" w:rsidRPr="00C64E34" w:rsidRDefault="00760196" w:rsidP="00760196">
            <w:pPr>
              <w:jc w:val="both"/>
              <w:rPr>
                <w:rFonts w:ascii="Calibri" w:eastAsia="Times New Roman" w:hAnsi="Calibri" w:cs="Arial"/>
                <w:b/>
                <w:bCs/>
                <w:color w:val="000000"/>
                <w:sz w:val="20"/>
                <w:szCs w:val="20"/>
                <w:lang w:val="en-US" w:eastAsia="pt-BR"/>
              </w:rPr>
            </w:pPr>
          </w:p>
          <w:p w14:paraId="1DD8551C" w14:textId="77777777" w:rsidR="00760196" w:rsidRPr="00AD0815" w:rsidRDefault="00760196" w:rsidP="0076019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0F45D6B0" w14:textId="77777777" w:rsidR="00760196" w:rsidRDefault="00760196" w:rsidP="00760196">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0549C44E" w14:textId="77777777" w:rsidR="00760196" w:rsidRDefault="00760196" w:rsidP="00760196">
            <w:pPr>
              <w:jc w:val="both"/>
              <w:rPr>
                <w:rFonts w:ascii="Calibri" w:eastAsia="Times New Roman" w:hAnsi="Calibri" w:cs="Arial"/>
                <w:i/>
                <w:iCs/>
                <w:color w:val="000000"/>
                <w:sz w:val="20"/>
                <w:szCs w:val="20"/>
                <w:lang w:eastAsia="pt-BR"/>
              </w:rPr>
            </w:pPr>
          </w:p>
          <w:p w14:paraId="79FC97CF" w14:textId="77777777" w:rsidR="00760196" w:rsidRPr="003F04E5" w:rsidRDefault="00760196" w:rsidP="007601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A58D83B" w14:textId="77777777" w:rsidR="00760196" w:rsidRPr="003F04E5" w:rsidRDefault="00760196" w:rsidP="00760196">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1965D3E5" w14:textId="77777777" w:rsidR="00760196" w:rsidRPr="00760196" w:rsidRDefault="00760196" w:rsidP="00760196">
            <w:pPr>
              <w:jc w:val="both"/>
              <w:rPr>
                <w:rFonts w:ascii="Calibri" w:eastAsia="Times New Roman" w:hAnsi="Calibri" w:cs="Arial"/>
                <w:b/>
                <w:bCs/>
                <w:color w:val="000000"/>
                <w:sz w:val="20"/>
                <w:szCs w:val="20"/>
                <w:lang w:val="en-US" w:eastAsia="pt-BR"/>
              </w:rPr>
            </w:pPr>
          </w:p>
        </w:tc>
      </w:tr>
      <w:tr w:rsidR="00760196" w:rsidRPr="00DB3C55" w14:paraId="53678DF4" w14:textId="77777777" w:rsidTr="00B228E2">
        <w:trPr>
          <w:trHeight w:val="1134"/>
          <w:jc w:val="center"/>
        </w:trPr>
        <w:tc>
          <w:tcPr>
            <w:tcW w:w="704" w:type="dxa"/>
            <w:vAlign w:val="center"/>
          </w:tcPr>
          <w:p w14:paraId="75B7840D" w14:textId="1875F4DB" w:rsidR="00760196" w:rsidRDefault="00822F5B" w:rsidP="007601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1784491469"/>
            <w:placeholder>
              <w:docPart w:val="3DEB9DEF1A1744FEBD8E44D03ADFDF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C51EFB2" w14:textId="2CAC265F" w:rsidR="00760196" w:rsidRDefault="00760196" w:rsidP="007601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534083204"/>
            <w:placeholder>
              <w:docPart w:val="A8B920136A0449C6A39A962EE65D9D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6534A4" w14:textId="7CB83605" w:rsidR="00760196" w:rsidRDefault="00760196" w:rsidP="0076019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559E71E7" w14:textId="77777777" w:rsidR="00760196" w:rsidRDefault="00760196" w:rsidP="00760196">
            <w:pPr>
              <w:jc w:val="both"/>
              <w:rPr>
                <w:rFonts w:ascii="Calibri" w:eastAsia="Times New Roman" w:hAnsi="Calibri" w:cs="Arial"/>
                <w:b/>
                <w:bCs/>
                <w:color w:val="000000"/>
                <w:sz w:val="20"/>
                <w:szCs w:val="20"/>
                <w:lang w:eastAsia="pt-BR"/>
              </w:rPr>
            </w:pPr>
          </w:p>
          <w:p w14:paraId="6E4A8ABC" w14:textId="4C5EF1F8" w:rsidR="00760196" w:rsidRPr="00EE0952" w:rsidRDefault="00760196" w:rsidP="007601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instalação do selo de ar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“Repair-02/Config-1”, Parágrafo 1., Etapa G., Figura 901 e Tabela 901 (</w:t>
            </w:r>
            <w:r w:rsidRPr="00DC4C5C">
              <w:rPr>
                <w:rFonts w:ascii="Calibri" w:eastAsia="Times New Roman" w:hAnsi="Calibri" w:cs="Arial"/>
                <w:b/>
                <w:bCs/>
                <w:color w:val="000000"/>
                <w:sz w:val="20"/>
                <w:szCs w:val="20"/>
                <w:lang w:eastAsia="pt-BR"/>
              </w:rPr>
              <w:t>Task 72-</w:t>
            </w:r>
            <w:r w:rsidRPr="003013E6">
              <w:rPr>
                <w:rFonts w:ascii="Calibri" w:eastAsia="Times New Roman" w:hAnsi="Calibri" w:cs="Arial"/>
                <w:b/>
                <w:bCs/>
                <w:color w:val="000000"/>
                <w:sz w:val="20"/>
                <w:szCs w:val="20"/>
                <w:lang w:eastAsia="pt-BR"/>
              </w:rPr>
              <w:t>41-</w:t>
            </w:r>
            <w:r w:rsidRPr="00EE0952">
              <w:rPr>
                <w:rFonts w:ascii="Calibri" w:eastAsia="Times New Roman" w:hAnsi="Calibri" w:cs="Arial"/>
                <w:b/>
                <w:bCs/>
                <w:color w:val="000000"/>
                <w:sz w:val="20"/>
                <w:szCs w:val="20"/>
                <w:lang w:eastAsia="pt-BR"/>
              </w:rPr>
              <w:t>42-350-802-A, Subtask 72-41-42-350-003).</w:t>
            </w:r>
          </w:p>
          <w:p w14:paraId="3CB93BEB" w14:textId="2D1D15AE" w:rsidR="00760196" w:rsidRPr="003013E6" w:rsidRDefault="00760196" w:rsidP="00760196">
            <w:pPr>
              <w:jc w:val="both"/>
              <w:rPr>
                <w:rFonts w:ascii="Calibri" w:eastAsia="Times New Roman" w:hAnsi="Calibri" w:cs="Arial"/>
                <w:i/>
                <w:iCs/>
                <w:color w:val="000000"/>
                <w:sz w:val="20"/>
                <w:szCs w:val="20"/>
                <w:lang w:val="en-US" w:eastAsia="pt-BR"/>
              </w:rPr>
            </w:pPr>
            <w:r w:rsidRPr="00EE0952">
              <w:rPr>
                <w:rFonts w:ascii="Calibri" w:eastAsia="Times New Roman" w:hAnsi="Calibri" w:cs="Arial"/>
                <w:i/>
                <w:iCs/>
                <w:color w:val="000000"/>
                <w:sz w:val="20"/>
                <w:szCs w:val="20"/>
                <w:lang w:val="en-US" w:eastAsia="pt-BR"/>
              </w:rPr>
              <w:t>(</w:t>
            </w:r>
            <w:r w:rsidR="00EE0952" w:rsidRPr="00EE0952">
              <w:rPr>
                <w:rFonts w:ascii="Calibri" w:eastAsia="Times New Roman" w:hAnsi="Calibri" w:cs="Arial"/>
                <w:i/>
                <w:iCs/>
                <w:color w:val="000000"/>
                <w:sz w:val="20"/>
                <w:szCs w:val="20"/>
                <w:lang w:val="en-US" w:eastAsia="pt-BR"/>
              </w:rPr>
              <w:t>Perform installation of the air seal in accordance with CIR Manual 3043515, ATA 72-41-42, Section “Repair-02/Config-1”, Paragraph 1, Step G, Figure 901, and Table 901 (Task 72-41-42-350-802-A, Subtask 72-41-42-350-003).</w:t>
            </w:r>
            <w:r w:rsidR="00EE0952">
              <w:rPr>
                <w:rFonts w:ascii="Calibri" w:eastAsia="Times New Roman" w:hAnsi="Calibri" w:cs="Arial"/>
                <w:i/>
                <w:iCs/>
                <w:color w:val="000000"/>
                <w:sz w:val="20"/>
                <w:szCs w:val="20"/>
                <w:lang w:val="en-US" w:eastAsia="pt-BR"/>
              </w:rPr>
              <w:t>)</w:t>
            </w:r>
          </w:p>
          <w:p w14:paraId="293C7652" w14:textId="77777777" w:rsidR="00760196" w:rsidRDefault="00760196" w:rsidP="00760196">
            <w:pPr>
              <w:jc w:val="both"/>
              <w:rPr>
                <w:rFonts w:ascii="Calibri" w:eastAsia="Times New Roman" w:hAnsi="Calibri" w:cs="Arial"/>
                <w:i/>
                <w:iCs/>
                <w:color w:val="000000"/>
                <w:sz w:val="20"/>
                <w:szCs w:val="20"/>
                <w:lang w:val="en-US" w:eastAsia="pt-BR"/>
              </w:rPr>
            </w:pPr>
          </w:p>
          <w:p w14:paraId="0F93FA5D" w14:textId="77777777" w:rsidR="00760196" w:rsidRDefault="00760196" w:rsidP="00760196">
            <w:pPr>
              <w:jc w:val="both"/>
              <w:rPr>
                <w:rFonts w:ascii="Calibri" w:eastAsia="Times New Roman" w:hAnsi="Calibri" w:cs="Arial"/>
                <w:b/>
                <w:bCs/>
                <w:color w:val="000000"/>
                <w:sz w:val="20"/>
                <w:szCs w:val="20"/>
                <w:lang w:eastAsia="pt-BR"/>
              </w:rPr>
            </w:pPr>
            <w:r w:rsidRPr="00DC4C5C">
              <w:rPr>
                <w:rFonts w:ascii="Calibri" w:eastAsia="Times New Roman" w:hAnsi="Calibri" w:cs="Arial"/>
                <w:b/>
                <w:bCs/>
                <w:color w:val="000000"/>
                <w:sz w:val="20"/>
                <w:szCs w:val="20"/>
                <w:lang w:eastAsia="pt-BR"/>
              </w:rPr>
              <w:t>(Ref</w:t>
            </w:r>
            <w:r>
              <w:rPr>
                <w:rFonts w:ascii="Calibri" w:eastAsia="Times New Roman" w:hAnsi="Calibri" w:cs="Arial"/>
                <w:b/>
                <w:bCs/>
                <w:color w:val="000000"/>
                <w:sz w:val="20"/>
                <w:szCs w:val="20"/>
                <w:lang w:eastAsia="pt-BR"/>
              </w:rPr>
              <w:t>. Parágrafo</w:t>
            </w:r>
            <w:r w:rsidRPr="00DC4C5C">
              <w:rPr>
                <w:rFonts w:ascii="Calibri" w:eastAsia="Times New Roman" w:hAnsi="Calibri" w:cs="Arial"/>
                <w:b/>
                <w:bCs/>
                <w:color w:val="000000"/>
                <w:sz w:val="20"/>
                <w:szCs w:val="20"/>
                <w:lang w:eastAsia="pt-BR"/>
              </w:rPr>
              <w:t xml:space="preserve"> C</w:t>
            </w:r>
            <w:r>
              <w:rPr>
                <w:rFonts w:ascii="Calibri" w:eastAsia="Times New Roman" w:hAnsi="Calibri" w:cs="Arial"/>
                <w:b/>
                <w:bCs/>
                <w:color w:val="000000"/>
                <w:sz w:val="20"/>
                <w:szCs w:val="20"/>
                <w:lang w:eastAsia="pt-BR"/>
              </w:rPr>
              <w:t>.</w:t>
            </w:r>
            <w:r w:rsidRPr="00DC4C5C">
              <w:rPr>
                <w:rFonts w:ascii="Calibri" w:eastAsia="Times New Roman" w:hAnsi="Calibri" w:cs="Arial"/>
                <w:b/>
                <w:bCs/>
                <w:color w:val="000000"/>
                <w:sz w:val="20"/>
                <w:szCs w:val="20"/>
                <w:lang w:eastAsia="pt-BR"/>
              </w:rPr>
              <w:t>)</w:t>
            </w:r>
          </w:p>
          <w:p w14:paraId="3AF87BB5" w14:textId="77777777" w:rsidR="00760196" w:rsidRPr="00DC4C5C" w:rsidRDefault="00760196" w:rsidP="00760196">
            <w:pPr>
              <w:jc w:val="both"/>
              <w:rPr>
                <w:rFonts w:ascii="Calibri" w:eastAsia="Times New Roman" w:hAnsi="Calibri" w:cs="Arial"/>
                <w:i/>
                <w:iCs/>
                <w:color w:val="000000"/>
                <w:sz w:val="20"/>
                <w:szCs w:val="20"/>
                <w:lang w:eastAsia="pt-BR"/>
              </w:rPr>
            </w:pPr>
            <w:r w:rsidRPr="00DC4C5C">
              <w:rPr>
                <w:rFonts w:ascii="Calibri" w:eastAsia="Times New Roman" w:hAnsi="Calibri" w:cs="Arial"/>
                <w:i/>
                <w:iCs/>
                <w:color w:val="000000"/>
                <w:sz w:val="20"/>
                <w:szCs w:val="20"/>
                <w:lang w:eastAsia="pt-BR"/>
              </w:rPr>
              <w:t>(Ref. Paragraph C.)</w:t>
            </w:r>
          </w:p>
          <w:p w14:paraId="69AE91E3" w14:textId="77777777" w:rsidR="00760196" w:rsidRPr="00DC4C5C" w:rsidRDefault="00760196" w:rsidP="00760196">
            <w:pPr>
              <w:jc w:val="both"/>
              <w:rPr>
                <w:rFonts w:ascii="Calibri" w:eastAsia="Times New Roman" w:hAnsi="Calibri" w:cs="Arial"/>
                <w:i/>
                <w:iCs/>
                <w:color w:val="000000"/>
                <w:sz w:val="20"/>
                <w:szCs w:val="20"/>
                <w:lang w:eastAsia="pt-BR"/>
              </w:rPr>
            </w:pPr>
          </w:p>
          <w:p w14:paraId="3F063690" w14:textId="77777777" w:rsidR="00760196" w:rsidRDefault="00760196" w:rsidP="00760196">
            <w:pPr>
              <w:jc w:val="both"/>
              <w:rPr>
                <w:rFonts w:ascii="Calibri" w:eastAsia="Times New Roman" w:hAnsi="Calibri" w:cs="Arial"/>
                <w:b/>
                <w:bCs/>
                <w:color w:val="000000"/>
                <w:sz w:val="20"/>
                <w:szCs w:val="20"/>
                <w:lang w:eastAsia="pt-BR"/>
              </w:rPr>
            </w:pPr>
            <w:r w:rsidRPr="00760196">
              <w:rPr>
                <w:rFonts w:ascii="Calibri" w:eastAsia="Times New Roman" w:hAnsi="Calibri" w:cs="Arial"/>
                <w:b/>
                <w:bCs/>
                <w:color w:val="000000"/>
                <w:sz w:val="20"/>
                <w:szCs w:val="20"/>
                <w:lang w:eastAsia="pt-BR"/>
              </w:rPr>
              <w:t>(1) Colocar o air seal em um saco de polietileno (PWC05-054) e acondicioná-lo em freezer a -40 °F (-40 °C) por no mínimo 15 minutos.</w:t>
            </w:r>
          </w:p>
          <w:p w14:paraId="525571CE" w14:textId="1B5661CF" w:rsidR="00760196" w:rsidRPr="00760196" w:rsidRDefault="00760196" w:rsidP="00760196">
            <w:pPr>
              <w:jc w:val="both"/>
              <w:rPr>
                <w:rFonts w:ascii="Calibri" w:eastAsia="Times New Roman" w:hAnsi="Calibri" w:cs="Arial"/>
                <w:i/>
                <w:iCs/>
                <w:color w:val="000000"/>
                <w:sz w:val="20"/>
                <w:szCs w:val="20"/>
                <w:lang w:val="en-US" w:eastAsia="pt-BR"/>
              </w:rPr>
            </w:pPr>
            <w:r w:rsidRPr="00760196">
              <w:rPr>
                <w:rFonts w:ascii="Calibri" w:eastAsia="Times New Roman" w:hAnsi="Calibri" w:cs="Arial"/>
                <w:i/>
                <w:iCs/>
                <w:color w:val="000000"/>
                <w:sz w:val="20"/>
                <w:szCs w:val="20"/>
                <w:lang w:val="en-US" w:eastAsia="pt-BR"/>
              </w:rPr>
              <w:t>((1) Put the air seal in a polyethylene bag (PWC05-054) and in the freezer at -40 °F (-40 °C) for 15 minutes minimum.)</w:t>
            </w:r>
          </w:p>
          <w:p w14:paraId="172BACF5" w14:textId="77777777" w:rsidR="00760196" w:rsidRPr="00760196" w:rsidRDefault="00760196" w:rsidP="00760196">
            <w:pPr>
              <w:jc w:val="both"/>
              <w:rPr>
                <w:rFonts w:ascii="Calibri" w:eastAsia="Times New Roman" w:hAnsi="Calibri" w:cs="Arial"/>
                <w:b/>
                <w:bCs/>
                <w:color w:val="000000"/>
                <w:sz w:val="20"/>
                <w:szCs w:val="20"/>
                <w:lang w:val="en-US" w:eastAsia="pt-BR"/>
              </w:rPr>
            </w:pPr>
          </w:p>
          <w:p w14:paraId="6C67F585" w14:textId="77777777" w:rsidR="00760196" w:rsidRDefault="00760196" w:rsidP="00760196">
            <w:pPr>
              <w:jc w:val="both"/>
              <w:rPr>
                <w:rFonts w:ascii="Calibri" w:eastAsia="Times New Roman" w:hAnsi="Calibri" w:cs="Arial"/>
                <w:b/>
                <w:bCs/>
                <w:color w:val="000000"/>
                <w:sz w:val="20"/>
                <w:szCs w:val="20"/>
                <w:lang w:eastAsia="pt-BR"/>
              </w:rPr>
            </w:pPr>
            <w:r w:rsidRPr="00760196">
              <w:rPr>
                <w:rFonts w:ascii="Calibri" w:eastAsia="Times New Roman" w:hAnsi="Calibri" w:cs="Arial"/>
                <w:b/>
                <w:bCs/>
                <w:color w:val="000000"/>
                <w:sz w:val="20"/>
                <w:szCs w:val="20"/>
                <w:lang w:eastAsia="pt-BR"/>
              </w:rPr>
              <w:t>(2) Aquecer a peça em estufa a 275 ± 25 °F (135 ± 14 °C) por no mínimo 15 minutos.</w:t>
            </w:r>
          </w:p>
          <w:p w14:paraId="1517F986" w14:textId="5EA3C565" w:rsidR="00760196" w:rsidRPr="00760196" w:rsidRDefault="00760196" w:rsidP="00760196">
            <w:pPr>
              <w:jc w:val="both"/>
              <w:rPr>
                <w:rFonts w:ascii="Calibri" w:eastAsia="Times New Roman" w:hAnsi="Calibri" w:cs="Arial"/>
                <w:i/>
                <w:iCs/>
                <w:color w:val="000000"/>
                <w:sz w:val="20"/>
                <w:szCs w:val="20"/>
                <w:lang w:val="en-US" w:eastAsia="pt-BR"/>
              </w:rPr>
            </w:pPr>
            <w:r w:rsidRPr="00760196">
              <w:rPr>
                <w:rFonts w:ascii="Calibri" w:eastAsia="Times New Roman" w:hAnsi="Calibri" w:cs="Arial"/>
                <w:i/>
                <w:iCs/>
                <w:color w:val="000000"/>
                <w:sz w:val="20"/>
                <w:szCs w:val="20"/>
                <w:lang w:val="en-US" w:eastAsia="pt-BR"/>
              </w:rPr>
              <w:t>((2) Put the part in an oven at 275 ± 25 °F (135 ± 14 °C) for 15 minutes minimum.)</w:t>
            </w:r>
          </w:p>
          <w:p w14:paraId="5252172F" w14:textId="77777777" w:rsidR="00760196" w:rsidRPr="00760196" w:rsidRDefault="00760196" w:rsidP="00760196">
            <w:pPr>
              <w:jc w:val="both"/>
              <w:rPr>
                <w:rFonts w:ascii="Calibri" w:eastAsia="Times New Roman" w:hAnsi="Calibri" w:cs="Arial"/>
                <w:b/>
                <w:bCs/>
                <w:color w:val="000000"/>
                <w:sz w:val="20"/>
                <w:szCs w:val="20"/>
                <w:lang w:val="en-US" w:eastAsia="pt-BR"/>
              </w:rPr>
            </w:pPr>
          </w:p>
          <w:p w14:paraId="6B42ECE5" w14:textId="77777777" w:rsidR="00760196" w:rsidRDefault="00760196" w:rsidP="00760196">
            <w:pPr>
              <w:jc w:val="both"/>
              <w:rPr>
                <w:rFonts w:ascii="Calibri" w:eastAsia="Times New Roman" w:hAnsi="Calibri" w:cs="Arial"/>
                <w:b/>
                <w:bCs/>
                <w:color w:val="000000"/>
                <w:sz w:val="20"/>
                <w:szCs w:val="20"/>
                <w:lang w:eastAsia="pt-BR"/>
              </w:rPr>
            </w:pPr>
            <w:r w:rsidRPr="00760196">
              <w:rPr>
                <w:rFonts w:ascii="Calibri" w:eastAsia="Times New Roman" w:hAnsi="Calibri" w:cs="Arial"/>
                <w:b/>
                <w:bCs/>
                <w:color w:val="000000"/>
                <w:sz w:val="20"/>
                <w:szCs w:val="20"/>
                <w:lang w:eastAsia="pt-BR"/>
              </w:rPr>
              <w:t>(3) Remover a peça da estufa. Retirar o air seal do freezer e instalá-lo imediatamente na peça.</w:t>
            </w:r>
          </w:p>
          <w:p w14:paraId="5D8C769D" w14:textId="2B7F447F" w:rsidR="00760196" w:rsidRPr="00760196" w:rsidRDefault="00760196" w:rsidP="00760196">
            <w:pPr>
              <w:jc w:val="both"/>
              <w:rPr>
                <w:rFonts w:ascii="Calibri" w:eastAsia="Times New Roman" w:hAnsi="Calibri" w:cs="Arial"/>
                <w:i/>
                <w:iCs/>
                <w:color w:val="000000"/>
                <w:sz w:val="20"/>
                <w:szCs w:val="20"/>
                <w:lang w:val="en-US" w:eastAsia="pt-BR"/>
              </w:rPr>
            </w:pPr>
            <w:r w:rsidRPr="00760196">
              <w:rPr>
                <w:rFonts w:ascii="Calibri" w:eastAsia="Times New Roman" w:hAnsi="Calibri" w:cs="Arial"/>
                <w:i/>
                <w:iCs/>
                <w:color w:val="000000"/>
                <w:sz w:val="20"/>
                <w:szCs w:val="20"/>
                <w:lang w:val="en-US" w:eastAsia="pt-BR"/>
              </w:rPr>
              <w:t>((3) Remove the part from the oven. Remove the air seal from the freezer and install it in the part.)</w:t>
            </w:r>
          </w:p>
          <w:p w14:paraId="04962B51" w14:textId="77777777" w:rsidR="00760196" w:rsidRPr="00760196" w:rsidRDefault="00760196" w:rsidP="00760196">
            <w:pPr>
              <w:jc w:val="both"/>
              <w:rPr>
                <w:rFonts w:ascii="Calibri" w:eastAsia="Times New Roman" w:hAnsi="Calibri" w:cs="Arial"/>
                <w:b/>
                <w:bCs/>
                <w:color w:val="000000"/>
                <w:sz w:val="20"/>
                <w:szCs w:val="20"/>
                <w:lang w:val="en-US" w:eastAsia="pt-BR"/>
              </w:rPr>
            </w:pPr>
          </w:p>
          <w:p w14:paraId="0186F785" w14:textId="77777777" w:rsidR="00760196" w:rsidRPr="00760196" w:rsidRDefault="00760196" w:rsidP="00760196">
            <w:pPr>
              <w:jc w:val="both"/>
              <w:rPr>
                <w:rFonts w:ascii="Calibri" w:eastAsia="Times New Roman" w:hAnsi="Calibri" w:cs="Arial"/>
                <w:b/>
                <w:bCs/>
                <w:color w:val="000000"/>
                <w:sz w:val="20"/>
                <w:szCs w:val="20"/>
                <w:lang w:eastAsia="pt-BR"/>
              </w:rPr>
            </w:pPr>
            <w:r w:rsidRPr="00760196">
              <w:rPr>
                <w:rFonts w:ascii="Calibri" w:eastAsia="Times New Roman" w:hAnsi="Calibri" w:cs="Arial"/>
                <w:b/>
                <w:bCs/>
                <w:color w:val="000000"/>
                <w:sz w:val="20"/>
                <w:szCs w:val="20"/>
                <w:lang w:eastAsia="pt-BR"/>
              </w:rPr>
              <w:t>(4) Assegurar que o air seal esteja totalmente assentado contra a peça e, utilizando um punção, executar a cravação (staking) dentro dos limites especificados, em quatro posições igualmente espaçadas</w:t>
            </w:r>
          </w:p>
          <w:p w14:paraId="2A831898" w14:textId="77777777" w:rsidR="00760196" w:rsidRDefault="00760196" w:rsidP="00760196">
            <w:pPr>
              <w:jc w:val="both"/>
              <w:rPr>
                <w:rFonts w:ascii="Calibri" w:eastAsia="Times New Roman" w:hAnsi="Calibri" w:cs="Arial"/>
                <w:i/>
                <w:iCs/>
                <w:color w:val="000000"/>
                <w:sz w:val="20"/>
                <w:szCs w:val="20"/>
                <w:lang w:val="en-US" w:eastAsia="pt-BR"/>
              </w:rPr>
            </w:pPr>
            <w:r w:rsidRPr="00760196">
              <w:rPr>
                <w:rFonts w:ascii="Calibri" w:eastAsia="Times New Roman" w:hAnsi="Calibri" w:cs="Arial"/>
                <w:i/>
                <w:iCs/>
                <w:color w:val="000000"/>
                <w:sz w:val="20"/>
                <w:szCs w:val="20"/>
                <w:lang w:val="en-US" w:eastAsia="pt-BR"/>
              </w:rPr>
              <w:t>((4) Make sure that the air seal is fully against the part and use a punch to stake the air seal in the specified limits at four locations equally apart)</w:t>
            </w:r>
          </w:p>
          <w:p w14:paraId="5BA13B29" w14:textId="26A8D461" w:rsidR="00760196" w:rsidRPr="00760196" w:rsidRDefault="00760196" w:rsidP="00760196">
            <w:pPr>
              <w:jc w:val="both"/>
              <w:rPr>
                <w:rFonts w:ascii="Calibri" w:eastAsia="Times New Roman" w:hAnsi="Calibri" w:cs="Arial"/>
                <w:i/>
                <w:iCs/>
                <w:color w:val="000000"/>
                <w:sz w:val="20"/>
                <w:szCs w:val="20"/>
                <w:lang w:val="en-US" w:eastAsia="pt-BR"/>
              </w:rPr>
            </w:pPr>
          </w:p>
        </w:tc>
      </w:tr>
      <w:tr w:rsidR="00822F5B" w:rsidRPr="00760196" w14:paraId="15214683" w14:textId="77777777" w:rsidTr="00B228E2">
        <w:trPr>
          <w:trHeight w:val="1134"/>
          <w:jc w:val="center"/>
        </w:trPr>
        <w:tc>
          <w:tcPr>
            <w:tcW w:w="704" w:type="dxa"/>
            <w:vAlign w:val="center"/>
          </w:tcPr>
          <w:p w14:paraId="02F18E44" w14:textId="503B76AF" w:rsidR="00822F5B" w:rsidRPr="00760196" w:rsidRDefault="00EE0952" w:rsidP="00822F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510173748"/>
            <w:placeholder>
              <w:docPart w:val="E4EE83D93ED240F0B412174AAE76C8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EB845F" w14:textId="38A4AF84" w:rsidR="00822F5B" w:rsidRPr="00760196" w:rsidRDefault="00822F5B" w:rsidP="00822F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573085158"/>
            <w:placeholder>
              <w:docPart w:val="2AAFD5D5DC11462D9DB0436AB5CC9C8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41F6CB" w14:textId="47C7379A" w:rsidR="00822F5B" w:rsidRPr="00760196" w:rsidRDefault="00822F5B" w:rsidP="00822F5B">
                <w:pPr>
                  <w:rPr>
                    <w:rFonts w:ascii="Calibri" w:eastAsia="Times New Roman" w:hAnsi="Calibri" w:cs="Arial"/>
                    <w:bCs/>
                    <w:i/>
                    <w:color w:val="000000"/>
                    <w:sz w:val="18"/>
                    <w:szCs w:val="18"/>
                    <w:lang w:val="en-US" w:eastAsia="pt-BR"/>
                  </w:rPr>
                </w:pPr>
                <w:r w:rsidRPr="008F33EC">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2E120ADF" w14:textId="77777777" w:rsidR="00822F5B" w:rsidRPr="00822F5B" w:rsidRDefault="00822F5B" w:rsidP="00822F5B">
            <w:pPr>
              <w:jc w:val="both"/>
              <w:rPr>
                <w:rFonts w:ascii="Calibri" w:eastAsia="Times New Roman" w:hAnsi="Calibri" w:cs="Arial"/>
                <w:b/>
                <w:bCs/>
                <w:color w:val="000000"/>
                <w:sz w:val="20"/>
                <w:szCs w:val="20"/>
                <w:lang w:val="en-US" w:eastAsia="pt-BR"/>
              </w:rPr>
            </w:pPr>
          </w:p>
          <w:p w14:paraId="0537EA00" w14:textId="63D29CB9" w:rsidR="00822F5B" w:rsidRDefault="00822F5B" w:rsidP="00822F5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dos</w:t>
            </w:r>
            <w:r w:rsidRPr="00822F5B">
              <w:rPr>
                <w:rFonts w:ascii="Calibri" w:eastAsia="Times New Roman" w:hAnsi="Calibri" w:cs="Arial"/>
                <w:b/>
                <w:bCs/>
                <w:color w:val="000000"/>
                <w:sz w:val="20"/>
                <w:szCs w:val="20"/>
                <w:lang w:eastAsia="pt-BR"/>
              </w:rPr>
              <w:t xml:space="preserve"> quatro pontos de cravação</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8F33EC">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p>
          <w:p w14:paraId="4A5B1F72" w14:textId="1D7BEE53" w:rsidR="00822F5B" w:rsidRPr="00AD0815" w:rsidRDefault="00822F5B" w:rsidP="00822F5B">
            <w:pPr>
              <w:jc w:val="both"/>
              <w:rPr>
                <w:rFonts w:ascii="Calibri" w:eastAsia="Times New Roman" w:hAnsi="Calibri" w:cs="Arial"/>
                <w:i/>
                <w:iCs/>
                <w:color w:val="000000"/>
                <w:sz w:val="20"/>
                <w:szCs w:val="20"/>
                <w:lang w:val="en-US" w:eastAsia="pt-BR"/>
              </w:rPr>
            </w:pPr>
            <w:r w:rsidRPr="00EE0952">
              <w:rPr>
                <w:rFonts w:ascii="Calibri" w:eastAsia="Times New Roman" w:hAnsi="Calibri" w:cs="Arial"/>
                <w:i/>
                <w:iCs/>
                <w:color w:val="000000"/>
                <w:sz w:val="20"/>
                <w:szCs w:val="20"/>
                <w:lang w:val="en-US" w:eastAsia="pt-BR"/>
              </w:rPr>
              <w:lastRenderedPageBreak/>
              <w:t>(</w:t>
            </w:r>
            <w:r w:rsidR="00EE0952" w:rsidRPr="00EE0952">
              <w:rPr>
                <w:rFonts w:ascii="Calibri" w:eastAsia="Times New Roman" w:hAnsi="Calibri" w:cs="Arial"/>
                <w:i/>
                <w:iCs/>
                <w:color w:val="000000"/>
                <w:sz w:val="20"/>
                <w:szCs w:val="20"/>
                <w:lang w:val="en-US" w:eastAsia="pt-BR"/>
              </w:rPr>
              <w:t>Perform FPI of the four staking points in accordance with CIR Manual 3043515, ATA 72-41-42, Section “Inspection/Check-01”, Paragraph 1, Step C, and Figure 801 (Task 72-41-42-230-801).)</w:t>
            </w:r>
          </w:p>
          <w:p w14:paraId="24D23660" w14:textId="77777777" w:rsidR="00822F5B" w:rsidRPr="00AD0815" w:rsidRDefault="00822F5B" w:rsidP="00822F5B">
            <w:pPr>
              <w:jc w:val="both"/>
              <w:rPr>
                <w:rFonts w:ascii="Calibri" w:eastAsia="Times New Roman" w:hAnsi="Calibri" w:cs="Arial"/>
                <w:i/>
                <w:iCs/>
                <w:color w:val="000000"/>
                <w:sz w:val="20"/>
                <w:szCs w:val="20"/>
                <w:lang w:val="en-US" w:eastAsia="pt-BR"/>
              </w:rPr>
            </w:pPr>
          </w:p>
          <w:p w14:paraId="2F7CD22C" w14:textId="77777777" w:rsidR="00822F5B" w:rsidRPr="008F33EC" w:rsidRDefault="00822F5B" w:rsidP="00822F5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Pr="008F33EC">
              <w:rPr>
                <w:rFonts w:ascii="Calibri" w:eastAsia="Times New Roman" w:hAnsi="Calibri" w:cs="Arial"/>
                <w:b/>
                <w:bCs/>
                <w:color w:val="000000"/>
                <w:sz w:val="20"/>
                <w:szCs w:val="20"/>
                <w:lang w:eastAsia="pt-BR"/>
              </w:rPr>
              <w:t>.</w:t>
            </w:r>
          </w:p>
          <w:p w14:paraId="6297BEE5" w14:textId="77777777" w:rsidR="00822F5B" w:rsidRPr="008F33EC" w:rsidRDefault="00822F5B" w:rsidP="00822F5B">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 and other critical inspection areas</w:t>
            </w:r>
            <w:r w:rsidRPr="008F33EC">
              <w:rPr>
                <w:rFonts w:ascii="Calibri" w:eastAsia="Times New Roman" w:hAnsi="Calibri" w:cs="Arial"/>
                <w:i/>
                <w:iCs/>
                <w:color w:val="000000"/>
                <w:sz w:val="20"/>
                <w:szCs w:val="20"/>
                <w:lang w:val="en-US" w:eastAsia="pt-BR"/>
              </w:rPr>
              <w:t>.)</w:t>
            </w:r>
          </w:p>
          <w:p w14:paraId="72833A05" w14:textId="77777777" w:rsidR="00822F5B" w:rsidRPr="00BA51EC" w:rsidRDefault="00822F5B" w:rsidP="00822F5B">
            <w:pPr>
              <w:jc w:val="both"/>
              <w:rPr>
                <w:rFonts w:ascii="Calibri" w:eastAsia="Times New Roman" w:hAnsi="Calibri" w:cs="Arial"/>
                <w:i/>
                <w:iCs/>
                <w:color w:val="000000"/>
                <w:sz w:val="20"/>
                <w:szCs w:val="20"/>
                <w:lang w:val="en-US" w:eastAsia="pt-BR"/>
              </w:rPr>
            </w:pPr>
          </w:p>
          <w:p w14:paraId="2F55C20F" w14:textId="77777777" w:rsidR="00822F5B" w:rsidRPr="00BA51EC" w:rsidRDefault="00822F5B" w:rsidP="00822F5B">
            <w:pPr>
              <w:jc w:val="both"/>
              <w:rPr>
                <w:rFonts w:ascii="Calibri" w:eastAsia="Times New Roman" w:hAnsi="Calibri" w:cs="Arial"/>
                <w:b/>
                <w:bCs/>
                <w:color w:val="000000"/>
                <w:sz w:val="20"/>
                <w:szCs w:val="20"/>
                <w:lang w:val="en-US" w:eastAsia="pt-BR"/>
              </w:rPr>
            </w:pPr>
          </w:p>
          <w:p w14:paraId="08029730" w14:textId="77777777" w:rsidR="00822F5B" w:rsidRPr="00AD0815" w:rsidRDefault="00822F5B" w:rsidP="00822F5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666EC8D4" w14:textId="77777777" w:rsidR="00822F5B" w:rsidRPr="004443B4" w:rsidRDefault="00822F5B" w:rsidP="00822F5B">
            <w:pPr>
              <w:jc w:val="both"/>
              <w:rPr>
                <w:rFonts w:ascii="Calibri" w:eastAsia="Times New Roman" w:hAnsi="Calibri" w:cs="Arial"/>
                <w:b/>
                <w:bCs/>
                <w:color w:val="000000"/>
                <w:sz w:val="20"/>
                <w:szCs w:val="20"/>
                <w:lang w:val="en-US" w:eastAsia="pt-BR"/>
              </w:rPr>
            </w:pPr>
            <w:r w:rsidRPr="004443B4">
              <w:rPr>
                <w:rFonts w:ascii="Calibri" w:eastAsia="Times New Roman" w:hAnsi="Calibri" w:cs="Arial"/>
                <w:i/>
                <w:iCs/>
                <w:color w:val="000000"/>
                <w:sz w:val="20"/>
                <w:szCs w:val="20"/>
                <w:lang w:val="en-US" w:eastAsia="pt-BR"/>
              </w:rPr>
              <w:t>(Fill out form IAS-RG-0332.</w:t>
            </w:r>
            <w:r>
              <w:rPr>
                <w:rFonts w:ascii="Calibri" w:eastAsia="Times New Roman" w:hAnsi="Calibri" w:cs="Arial"/>
                <w:i/>
                <w:iCs/>
                <w:color w:val="000000"/>
                <w:sz w:val="20"/>
                <w:szCs w:val="20"/>
                <w:lang w:val="en-US" w:eastAsia="pt-BR"/>
              </w:rPr>
              <w:t>)</w:t>
            </w:r>
          </w:p>
          <w:p w14:paraId="431B564A" w14:textId="77777777" w:rsidR="00822F5B" w:rsidRPr="004443B4" w:rsidRDefault="00822F5B" w:rsidP="00822F5B">
            <w:pPr>
              <w:jc w:val="both"/>
              <w:rPr>
                <w:rFonts w:ascii="Calibri" w:eastAsia="Times New Roman" w:hAnsi="Calibri" w:cs="Arial"/>
                <w:b/>
                <w:bCs/>
                <w:color w:val="000000"/>
                <w:sz w:val="20"/>
                <w:szCs w:val="20"/>
                <w:lang w:val="en-US" w:eastAsia="pt-BR"/>
              </w:rPr>
            </w:pPr>
          </w:p>
          <w:p w14:paraId="0ACA3698" w14:textId="77777777" w:rsidR="00822F5B" w:rsidRPr="00AD0815" w:rsidRDefault="00822F5B" w:rsidP="00822F5B">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0A9D134E" w14:textId="77777777" w:rsidR="00822F5B" w:rsidRPr="008F33EC" w:rsidRDefault="00822F5B" w:rsidP="00822F5B">
            <w:pPr>
              <w:jc w:val="both"/>
              <w:rPr>
                <w:rFonts w:ascii="Calibri" w:eastAsia="Times New Roman" w:hAnsi="Calibri" w:cs="Arial"/>
                <w:i/>
                <w:iCs/>
                <w:color w:val="000000"/>
                <w:sz w:val="20"/>
                <w:szCs w:val="20"/>
                <w:lang w:eastAsia="pt-BR"/>
              </w:rPr>
            </w:pPr>
            <w:r w:rsidRPr="008F33EC">
              <w:rPr>
                <w:rFonts w:ascii="Calibri" w:eastAsia="Times New Roman" w:hAnsi="Calibri" w:cs="Arial"/>
                <w:i/>
                <w:iCs/>
                <w:color w:val="000000"/>
                <w:sz w:val="20"/>
                <w:szCs w:val="20"/>
                <w:lang w:eastAsia="pt-BR"/>
              </w:rPr>
              <w:t>(Were any indications found?)</w:t>
            </w:r>
          </w:p>
          <w:p w14:paraId="46FA3FA6" w14:textId="77777777" w:rsidR="00822F5B" w:rsidRPr="008F33EC" w:rsidRDefault="00822F5B" w:rsidP="00822F5B">
            <w:pPr>
              <w:jc w:val="both"/>
              <w:rPr>
                <w:rFonts w:ascii="Calibri" w:eastAsia="Times New Roman" w:hAnsi="Calibri" w:cs="Arial"/>
                <w:b/>
                <w:bCs/>
                <w:color w:val="000000"/>
                <w:sz w:val="20"/>
                <w:szCs w:val="20"/>
                <w:lang w:eastAsia="pt-BR"/>
              </w:rPr>
            </w:pPr>
          </w:p>
          <w:p w14:paraId="09689282" w14:textId="77777777" w:rsidR="00822F5B" w:rsidRPr="008F33EC" w:rsidRDefault="00822F5B" w:rsidP="00822F5B">
            <w:pPr>
              <w:jc w:val="both"/>
              <w:rPr>
                <w:rFonts w:ascii="Calibri" w:eastAsia="Times New Roman" w:hAnsi="Calibri" w:cs="Arial"/>
                <w:b/>
                <w:bCs/>
                <w:color w:val="000000"/>
                <w:sz w:val="20"/>
                <w:szCs w:val="20"/>
                <w:lang w:eastAsia="pt-BR"/>
              </w:rPr>
            </w:pPr>
            <w:r w:rsidRPr="008F33EC">
              <w:rPr>
                <w:rFonts w:ascii="Calibri" w:eastAsia="Times New Roman" w:hAnsi="Calibri" w:cs="Arial"/>
                <w:b/>
                <w:bCs/>
                <w:color w:val="000000"/>
                <w:sz w:val="20"/>
                <w:szCs w:val="20"/>
                <w:lang w:eastAsia="pt-BR"/>
              </w:rPr>
              <w:t>(   ) Sim.</w:t>
            </w:r>
          </w:p>
          <w:p w14:paraId="0BC9387B" w14:textId="77777777" w:rsidR="00822F5B" w:rsidRPr="008F33EC" w:rsidRDefault="00822F5B" w:rsidP="00822F5B">
            <w:pPr>
              <w:jc w:val="both"/>
              <w:rPr>
                <w:rFonts w:ascii="Calibri" w:eastAsia="Times New Roman" w:hAnsi="Calibri" w:cs="Arial"/>
                <w:b/>
                <w:bCs/>
                <w:color w:val="000000"/>
                <w:sz w:val="20"/>
                <w:szCs w:val="20"/>
                <w:lang w:eastAsia="pt-BR"/>
              </w:rPr>
            </w:pPr>
            <w:r w:rsidRPr="008F33EC">
              <w:rPr>
                <w:rFonts w:ascii="Calibri" w:eastAsia="Times New Roman" w:hAnsi="Calibri" w:cs="Arial"/>
                <w:i/>
                <w:iCs/>
                <w:color w:val="000000"/>
                <w:sz w:val="20"/>
                <w:szCs w:val="20"/>
                <w:lang w:eastAsia="pt-BR"/>
              </w:rPr>
              <w:t xml:space="preserve">       (Yes.)</w:t>
            </w:r>
          </w:p>
          <w:p w14:paraId="41888373" w14:textId="77777777" w:rsidR="00822F5B" w:rsidRPr="008F33EC" w:rsidRDefault="00822F5B" w:rsidP="00822F5B">
            <w:pPr>
              <w:jc w:val="both"/>
              <w:rPr>
                <w:rFonts w:ascii="Calibri" w:eastAsia="Times New Roman" w:hAnsi="Calibri" w:cs="Arial"/>
                <w:b/>
                <w:bCs/>
                <w:color w:val="000000"/>
                <w:sz w:val="20"/>
                <w:szCs w:val="20"/>
                <w:lang w:eastAsia="pt-BR"/>
              </w:rPr>
            </w:pPr>
          </w:p>
          <w:p w14:paraId="2D27B888" w14:textId="77777777" w:rsidR="00822F5B" w:rsidRPr="00AD0815" w:rsidRDefault="00822F5B" w:rsidP="00822F5B">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0AA5C91E" w14:textId="77777777" w:rsidR="00822F5B" w:rsidRPr="00760196" w:rsidRDefault="00822F5B" w:rsidP="00822F5B">
            <w:pPr>
              <w:jc w:val="both"/>
              <w:rPr>
                <w:rFonts w:ascii="Calibri" w:eastAsia="Times New Roman" w:hAnsi="Calibri" w:cs="Arial"/>
                <w:b/>
                <w:bCs/>
                <w:color w:val="000000"/>
                <w:sz w:val="20"/>
                <w:szCs w:val="20"/>
                <w:lang w:val="en-US" w:eastAsia="pt-BR"/>
              </w:rPr>
            </w:pPr>
          </w:p>
        </w:tc>
      </w:tr>
      <w:tr w:rsidR="00822F5B" w:rsidRPr="00DB3C55" w14:paraId="341B1F2E" w14:textId="77777777" w:rsidTr="00B228E2">
        <w:trPr>
          <w:trHeight w:val="1134"/>
          <w:jc w:val="center"/>
        </w:trPr>
        <w:tc>
          <w:tcPr>
            <w:tcW w:w="704" w:type="dxa"/>
            <w:vAlign w:val="center"/>
          </w:tcPr>
          <w:p w14:paraId="7E6F9FD6" w14:textId="0B4A333F" w:rsidR="00822F5B" w:rsidRPr="00760196" w:rsidRDefault="00EE0952" w:rsidP="00822F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655028423"/>
            <w:placeholder>
              <w:docPart w:val="137554F04E3B459988E502EBD0AAB84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B53D53F" w14:textId="72097F8B" w:rsidR="00822F5B" w:rsidRPr="00760196" w:rsidRDefault="00822F5B" w:rsidP="00822F5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18935146"/>
            <w:placeholder>
              <w:docPart w:val="E3B7BCE1CB69450396BCB72AE8DB0B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A289924" w14:textId="54102AFB" w:rsidR="00822F5B" w:rsidRPr="00760196" w:rsidRDefault="00822F5B" w:rsidP="00822F5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B213F09" w14:textId="77777777" w:rsidR="00822F5B" w:rsidRDefault="00822F5B" w:rsidP="00822F5B">
            <w:pPr>
              <w:jc w:val="both"/>
              <w:rPr>
                <w:rFonts w:ascii="Calibri" w:eastAsia="Times New Roman" w:hAnsi="Calibri" w:cs="Arial"/>
                <w:b/>
                <w:bCs/>
                <w:color w:val="000000"/>
                <w:sz w:val="20"/>
                <w:szCs w:val="20"/>
                <w:highlight w:val="yellow"/>
                <w:lang w:eastAsia="pt-BR"/>
              </w:rPr>
            </w:pPr>
          </w:p>
          <w:p w14:paraId="157BF658" w14:textId="047D4F55" w:rsidR="00822F5B" w:rsidRPr="00EE0952" w:rsidRDefault="00822F5B" w:rsidP="00822F5B">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Realizar a limpeza local (</w:t>
            </w:r>
            <w:r>
              <w:rPr>
                <w:rFonts w:ascii="Calibri" w:eastAsia="Times New Roman" w:hAnsi="Calibri" w:cs="Arial"/>
                <w:b/>
                <w:bCs/>
                <w:color w:val="000000"/>
                <w:sz w:val="20"/>
                <w:szCs w:val="20"/>
                <w:lang w:eastAsia="pt-BR"/>
              </w:rPr>
              <w:t>quatro</w:t>
            </w:r>
            <w:r w:rsidRPr="00822F5B">
              <w:rPr>
                <w:rFonts w:ascii="Calibri" w:eastAsia="Times New Roman" w:hAnsi="Calibri" w:cs="Arial"/>
                <w:b/>
                <w:bCs/>
                <w:color w:val="000000"/>
                <w:sz w:val="20"/>
                <w:szCs w:val="20"/>
                <w:lang w:eastAsia="pt-BR"/>
              </w:rPr>
              <w:t xml:space="preserve"> pontos de cravação</w:t>
            </w:r>
            <w:r w:rsidRPr="00621CE1">
              <w:rPr>
                <w:rFonts w:ascii="Calibri" w:eastAsia="Times New Roman" w:hAnsi="Calibri" w:cs="Arial"/>
                <w:b/>
                <w:bCs/>
                <w:color w:val="000000"/>
                <w:sz w:val="20"/>
                <w:szCs w:val="20"/>
                <w:lang w:eastAsia="pt-BR"/>
              </w:rPr>
              <w:t>), pós FPI local da</w:t>
            </w:r>
            <w:r>
              <w:rPr>
                <w:rFonts w:ascii="Calibri" w:eastAsia="Times New Roman" w:hAnsi="Calibri" w:cs="Arial"/>
                <w:b/>
                <w:bCs/>
                <w:color w:val="000000"/>
                <w:sz w:val="20"/>
                <w:szCs w:val="20"/>
                <w:lang w:eastAsia="pt-BR"/>
              </w:rPr>
              <w:t>s</w:t>
            </w:r>
            <w:r w:rsidRPr="00621CE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áreas usinadas anteriormente na peça</w:t>
            </w:r>
            <w:r w:rsidRPr="00621CE1">
              <w:rPr>
                <w:rFonts w:ascii="Calibri" w:eastAsia="Times New Roman" w:hAnsi="Calibri" w:cs="Arial"/>
                <w:b/>
                <w:bCs/>
                <w:color w:val="000000"/>
                <w:sz w:val="20"/>
                <w:szCs w:val="20"/>
                <w:lang w:eastAsia="pt-BR"/>
              </w:rPr>
              <w:t xml:space="preserve">, conforme </w:t>
            </w:r>
            <w:r w:rsidRPr="00EE0952">
              <w:rPr>
                <w:rFonts w:ascii="Calibri" w:eastAsia="Times New Roman" w:hAnsi="Calibri" w:cs="Arial"/>
                <w:b/>
                <w:bCs/>
                <w:color w:val="000000"/>
                <w:sz w:val="20"/>
                <w:szCs w:val="20"/>
                <w:lang w:eastAsia="pt-BR"/>
              </w:rPr>
              <w:t>instruções do SPOP 62.</w:t>
            </w:r>
          </w:p>
          <w:p w14:paraId="4FA638AD" w14:textId="0B79C552" w:rsidR="00822F5B" w:rsidRPr="00EE0952" w:rsidRDefault="00822F5B" w:rsidP="00822F5B">
            <w:pPr>
              <w:jc w:val="both"/>
              <w:rPr>
                <w:rFonts w:ascii="Calibri" w:eastAsia="Times New Roman" w:hAnsi="Calibri" w:cs="Arial"/>
                <w:b/>
                <w:bCs/>
                <w:color w:val="000000"/>
                <w:sz w:val="20"/>
                <w:szCs w:val="20"/>
                <w:lang w:val="en-US" w:eastAsia="pt-BR"/>
              </w:rPr>
            </w:pPr>
            <w:r w:rsidRPr="00EE0952">
              <w:rPr>
                <w:rFonts w:ascii="Calibri" w:eastAsia="Times New Roman" w:hAnsi="Calibri" w:cs="Arial"/>
                <w:i/>
                <w:iCs/>
                <w:color w:val="000000"/>
                <w:sz w:val="20"/>
                <w:szCs w:val="20"/>
                <w:lang w:val="en-US" w:eastAsia="pt-BR"/>
              </w:rPr>
              <w:t>(</w:t>
            </w:r>
            <w:r w:rsidR="00EE0952" w:rsidRPr="00EE0952">
              <w:rPr>
                <w:rFonts w:ascii="Calibri" w:eastAsia="Times New Roman" w:hAnsi="Calibri" w:cs="Arial"/>
                <w:i/>
                <w:iCs/>
                <w:color w:val="000000"/>
                <w:sz w:val="20"/>
                <w:szCs w:val="20"/>
                <w:lang w:val="en-US" w:eastAsia="pt-BR"/>
              </w:rPr>
              <w:t>Perform local cleaning (four staking points) following local FPI of the previously machined areas of the part, in accordance with SPOP 62 instructions.)</w:t>
            </w:r>
          </w:p>
          <w:p w14:paraId="0287F052" w14:textId="77777777" w:rsidR="00822F5B" w:rsidRPr="00760196" w:rsidRDefault="00822F5B" w:rsidP="00822F5B">
            <w:pPr>
              <w:jc w:val="both"/>
              <w:rPr>
                <w:rFonts w:ascii="Calibri" w:eastAsia="Times New Roman" w:hAnsi="Calibri" w:cs="Arial"/>
                <w:b/>
                <w:bCs/>
                <w:color w:val="000000"/>
                <w:sz w:val="20"/>
                <w:szCs w:val="20"/>
                <w:lang w:val="en-US" w:eastAsia="pt-BR"/>
              </w:rPr>
            </w:pPr>
          </w:p>
        </w:tc>
      </w:tr>
      <w:tr w:rsidR="004D13D2" w:rsidRPr="00760196" w14:paraId="6712E045" w14:textId="77777777" w:rsidTr="00B228E2">
        <w:trPr>
          <w:trHeight w:val="1134"/>
          <w:jc w:val="center"/>
        </w:trPr>
        <w:tc>
          <w:tcPr>
            <w:tcW w:w="704" w:type="dxa"/>
            <w:vAlign w:val="center"/>
          </w:tcPr>
          <w:p w14:paraId="74D324B4" w14:textId="4C940AA2" w:rsidR="004D13D2" w:rsidRPr="00760196"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299454102"/>
            <w:placeholder>
              <w:docPart w:val="E816206C4E1A4CFAA39E49C192BECB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3400A1" w14:textId="123A3D20" w:rsidR="004D13D2" w:rsidRPr="00760196"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21754699"/>
            <w:placeholder>
              <w:docPart w:val="E4C1A1A0ABA44810950502035316CA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09086A" w14:textId="31C91001" w:rsidR="004D13D2" w:rsidRPr="00760196" w:rsidRDefault="004D13D2" w:rsidP="004D13D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78E9AA5" w14:textId="77777777" w:rsidR="004D13D2" w:rsidRDefault="004D13D2" w:rsidP="004D13D2">
            <w:pPr>
              <w:jc w:val="both"/>
              <w:rPr>
                <w:rFonts w:ascii="Calibri" w:eastAsia="Times New Roman" w:hAnsi="Calibri" w:cs="Arial"/>
                <w:b/>
                <w:bCs/>
                <w:color w:val="000000"/>
                <w:sz w:val="20"/>
                <w:szCs w:val="20"/>
                <w:lang w:eastAsia="pt-BR"/>
              </w:rPr>
            </w:pPr>
          </w:p>
          <w:p w14:paraId="54CF706D" w14:textId="057B738E" w:rsidR="004D13D2" w:rsidRDefault="004D13D2" w:rsidP="004D13D2">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 xml:space="preserve">Realizar a inspeção pós FPI </w:t>
            </w:r>
            <w:r>
              <w:rPr>
                <w:rFonts w:ascii="Calibri" w:eastAsia="Times New Roman" w:hAnsi="Calibri" w:cs="Arial"/>
                <w:b/>
                <w:bCs/>
                <w:color w:val="000000"/>
                <w:sz w:val="20"/>
                <w:szCs w:val="20"/>
                <w:lang w:eastAsia="pt-BR"/>
              </w:rPr>
              <w:t>dos</w:t>
            </w:r>
            <w:r w:rsidRPr="00822F5B">
              <w:rPr>
                <w:rFonts w:ascii="Calibri" w:eastAsia="Times New Roman" w:hAnsi="Calibri" w:cs="Arial"/>
                <w:b/>
                <w:bCs/>
                <w:color w:val="000000"/>
                <w:sz w:val="20"/>
                <w:szCs w:val="20"/>
                <w:lang w:eastAsia="pt-BR"/>
              </w:rPr>
              <w:t xml:space="preserve"> quatro pontos de cravação</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8F33EC">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p>
          <w:p w14:paraId="16A1CEB9" w14:textId="4F1E52E0" w:rsidR="004D13D2" w:rsidRDefault="004D13D2" w:rsidP="004D13D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0952">
              <w:rPr>
                <w:rFonts w:ascii="Calibri" w:eastAsia="Times New Roman" w:hAnsi="Calibri" w:cs="Arial"/>
                <w:i/>
                <w:iCs/>
                <w:color w:val="000000"/>
                <w:sz w:val="20"/>
                <w:szCs w:val="20"/>
                <w:lang w:val="en-US" w:eastAsia="pt-BR"/>
              </w:rPr>
              <w:t>Perform the post-FPI inspection of the four staking points in accordance with CIR Manual 3043515, ATA 72-41-42, Section “Inspection/Check-01”, Paragraph 1, Step C, and Figure 801 (Task 72-41-42-230-801).</w:t>
            </w:r>
            <w:r>
              <w:rPr>
                <w:rFonts w:ascii="Calibri" w:eastAsia="Times New Roman" w:hAnsi="Calibri" w:cs="Arial"/>
                <w:i/>
                <w:iCs/>
                <w:color w:val="000000"/>
                <w:sz w:val="20"/>
                <w:szCs w:val="20"/>
                <w:lang w:val="en-US" w:eastAsia="pt-BR"/>
              </w:rPr>
              <w:t>)</w:t>
            </w:r>
          </w:p>
          <w:p w14:paraId="047D1F16" w14:textId="77777777" w:rsidR="004D13D2" w:rsidRPr="00EE0952" w:rsidRDefault="004D13D2" w:rsidP="004D13D2">
            <w:pPr>
              <w:jc w:val="both"/>
              <w:rPr>
                <w:rFonts w:ascii="Calibri" w:eastAsia="Times New Roman" w:hAnsi="Calibri" w:cs="Arial"/>
                <w:i/>
                <w:iCs/>
                <w:color w:val="000000"/>
                <w:sz w:val="20"/>
                <w:szCs w:val="20"/>
                <w:lang w:val="en-US" w:eastAsia="pt-BR"/>
              </w:rPr>
            </w:pPr>
          </w:p>
          <w:p w14:paraId="58843AD0" w14:textId="77777777" w:rsid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63D132D3" w14:textId="77777777" w:rsidR="004D13D2" w:rsidRPr="007F35FB" w:rsidRDefault="004D13D2" w:rsidP="004D13D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6B97ACC1" w14:textId="77777777" w:rsidR="004D13D2" w:rsidRPr="00F35B82" w:rsidRDefault="004D13D2" w:rsidP="004D13D2">
            <w:pPr>
              <w:jc w:val="both"/>
              <w:rPr>
                <w:rFonts w:ascii="Calibri" w:eastAsia="Times New Roman" w:hAnsi="Calibri" w:cs="Arial"/>
                <w:b/>
                <w:bCs/>
                <w:color w:val="000000"/>
                <w:sz w:val="20"/>
                <w:szCs w:val="20"/>
                <w:lang w:val="en-US" w:eastAsia="pt-BR"/>
              </w:rPr>
            </w:pPr>
          </w:p>
          <w:p w14:paraId="34CB5BBB" w14:textId="77777777" w:rsidR="004D13D2" w:rsidRPr="00F35B82" w:rsidRDefault="004D13D2" w:rsidP="004D13D2">
            <w:pPr>
              <w:jc w:val="both"/>
              <w:rPr>
                <w:rFonts w:ascii="Calibri" w:eastAsia="Times New Roman" w:hAnsi="Calibri" w:cs="Arial"/>
                <w:b/>
                <w:bCs/>
                <w:color w:val="000000"/>
                <w:sz w:val="20"/>
                <w:szCs w:val="20"/>
                <w:lang w:val="en-US" w:eastAsia="pt-BR"/>
              </w:rPr>
            </w:pPr>
          </w:p>
          <w:p w14:paraId="788AD2E5" w14:textId="77777777" w:rsid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00C9A3B7" w14:textId="77777777" w:rsidR="004D13D2" w:rsidRPr="007F35FB" w:rsidRDefault="004D13D2" w:rsidP="004D13D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529A5528" w14:textId="77777777" w:rsidR="004D13D2" w:rsidRPr="007F35FB" w:rsidRDefault="004D13D2" w:rsidP="004D13D2">
            <w:pPr>
              <w:jc w:val="both"/>
              <w:rPr>
                <w:rFonts w:ascii="Calibri" w:eastAsia="Times New Roman" w:hAnsi="Calibri" w:cs="Arial"/>
                <w:b/>
                <w:bCs/>
                <w:color w:val="000000"/>
                <w:sz w:val="20"/>
                <w:szCs w:val="20"/>
                <w:lang w:val="en-US" w:eastAsia="pt-BR"/>
              </w:rPr>
            </w:pPr>
          </w:p>
          <w:p w14:paraId="05C1C9C9" w14:textId="77777777" w:rsidR="004D13D2" w:rsidRPr="002932FB" w:rsidRDefault="004D13D2" w:rsidP="004D13D2">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7666D252" w14:textId="77777777" w:rsidR="004D13D2" w:rsidRDefault="004D13D2" w:rsidP="004D13D2">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619F9DBB" w14:textId="77777777" w:rsidR="004D13D2" w:rsidRDefault="004D13D2" w:rsidP="004D13D2">
            <w:pPr>
              <w:jc w:val="both"/>
              <w:rPr>
                <w:rFonts w:ascii="Calibri" w:eastAsia="Times New Roman" w:hAnsi="Calibri" w:cs="Arial"/>
                <w:i/>
                <w:iCs/>
                <w:color w:val="000000"/>
                <w:sz w:val="20"/>
                <w:szCs w:val="20"/>
                <w:lang w:eastAsia="pt-BR"/>
              </w:rPr>
            </w:pPr>
          </w:p>
          <w:p w14:paraId="37E1013D" w14:textId="77777777" w:rsidR="004D13D2" w:rsidRPr="00AD0815" w:rsidRDefault="004D13D2" w:rsidP="004D13D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   ) Não</w:t>
            </w:r>
            <w:r>
              <w:rPr>
                <w:rFonts w:ascii="Calibri" w:eastAsia="Times New Roman" w:hAnsi="Calibri" w:cs="Arial"/>
                <w:b/>
                <w:bCs/>
                <w:color w:val="000000"/>
                <w:sz w:val="20"/>
                <w:szCs w:val="20"/>
                <w:lang w:eastAsia="pt-BR"/>
              </w:rPr>
              <w:t>, rejeitada.</w:t>
            </w:r>
          </w:p>
          <w:p w14:paraId="4DF9505C" w14:textId="77777777" w:rsidR="004D13D2" w:rsidRDefault="004D13D2" w:rsidP="004D13D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7A14D287" w14:textId="77777777" w:rsidR="004D13D2" w:rsidRDefault="004D13D2" w:rsidP="004D13D2">
            <w:pPr>
              <w:jc w:val="both"/>
              <w:rPr>
                <w:rFonts w:ascii="Calibri" w:eastAsia="Times New Roman" w:hAnsi="Calibri" w:cs="Arial"/>
                <w:i/>
                <w:iCs/>
                <w:color w:val="000000"/>
                <w:sz w:val="20"/>
                <w:szCs w:val="20"/>
                <w:lang w:eastAsia="pt-BR"/>
              </w:rPr>
            </w:pPr>
          </w:p>
          <w:p w14:paraId="4C59131E" w14:textId="4EC1E023" w:rsidR="004D13D2" w:rsidRDefault="004D13D2" w:rsidP="004D13D2">
            <w:pPr>
              <w:jc w:val="both"/>
              <w:rPr>
                <w:rFonts w:ascii="Calibri" w:eastAsia="Times New Roman" w:hAnsi="Calibri" w:cs="Arial"/>
                <w:b/>
                <w:bCs/>
                <w:color w:val="000000"/>
                <w:sz w:val="20"/>
                <w:szCs w:val="20"/>
                <w:lang w:eastAsia="pt-BR"/>
              </w:rPr>
            </w:pPr>
            <w:r w:rsidRPr="00822F5B">
              <w:rPr>
                <w:rFonts w:ascii="Calibri" w:eastAsia="Times New Roman" w:hAnsi="Calibri" w:cs="Arial"/>
                <w:b/>
                <w:bCs/>
                <w:color w:val="000000"/>
                <w:sz w:val="20"/>
                <w:szCs w:val="20"/>
                <w:lang w:eastAsia="pt-BR"/>
              </w:rPr>
              <w:t>Se a peça estiver sido rejeitada, repetir integralmente o reparo.</w:t>
            </w:r>
          </w:p>
          <w:p w14:paraId="74714DAE" w14:textId="24E03188" w:rsidR="004D13D2" w:rsidRPr="00EE0952" w:rsidRDefault="004D13D2" w:rsidP="004D13D2">
            <w:pPr>
              <w:jc w:val="both"/>
              <w:rPr>
                <w:rFonts w:ascii="Calibri" w:eastAsia="Times New Roman" w:hAnsi="Calibri" w:cs="Arial"/>
                <w:i/>
                <w:iCs/>
                <w:color w:val="000000"/>
                <w:sz w:val="20"/>
                <w:szCs w:val="20"/>
                <w:lang w:val="en-US" w:eastAsia="pt-BR"/>
              </w:rPr>
            </w:pPr>
            <w:r w:rsidRPr="00EE0952">
              <w:rPr>
                <w:rFonts w:ascii="Calibri" w:eastAsia="Times New Roman" w:hAnsi="Calibri" w:cs="Arial"/>
                <w:i/>
                <w:iCs/>
                <w:color w:val="000000"/>
                <w:sz w:val="20"/>
                <w:szCs w:val="20"/>
                <w:lang w:val="en-US" w:eastAsia="pt-BR"/>
              </w:rPr>
              <w:t>(If the part has been rejected, repeat the repair in its entirety.)</w:t>
            </w:r>
          </w:p>
          <w:p w14:paraId="708CB309" w14:textId="77777777" w:rsidR="004D13D2" w:rsidRPr="00EE0952" w:rsidRDefault="004D13D2" w:rsidP="004D13D2">
            <w:pPr>
              <w:jc w:val="both"/>
              <w:rPr>
                <w:rFonts w:ascii="Calibri" w:eastAsia="Times New Roman" w:hAnsi="Calibri" w:cs="Arial"/>
                <w:i/>
                <w:iCs/>
                <w:color w:val="000000"/>
                <w:sz w:val="20"/>
                <w:szCs w:val="20"/>
                <w:lang w:val="en-US" w:eastAsia="pt-BR"/>
              </w:rPr>
            </w:pPr>
          </w:p>
          <w:p w14:paraId="60BD4366" w14:textId="77777777" w:rsidR="004D13D2" w:rsidRPr="003F04E5"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57CF85E2" w14:textId="77777777" w:rsidR="004D13D2" w:rsidRDefault="004D13D2" w:rsidP="004D13D2">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3E94A1E0" w14:textId="77777777" w:rsidR="004D13D2" w:rsidRPr="00760196" w:rsidRDefault="004D13D2" w:rsidP="004D13D2">
            <w:pPr>
              <w:jc w:val="both"/>
              <w:rPr>
                <w:rFonts w:ascii="Calibri" w:eastAsia="Times New Roman" w:hAnsi="Calibri" w:cs="Arial"/>
                <w:b/>
                <w:bCs/>
                <w:color w:val="000000"/>
                <w:sz w:val="20"/>
                <w:szCs w:val="20"/>
                <w:lang w:val="en-US" w:eastAsia="pt-BR"/>
              </w:rPr>
            </w:pPr>
          </w:p>
        </w:tc>
      </w:tr>
      <w:tr w:rsidR="004D13D2" w:rsidRPr="00DB3C55" w14:paraId="751F56F1" w14:textId="77777777" w:rsidTr="00B228E2">
        <w:trPr>
          <w:trHeight w:val="1134"/>
          <w:jc w:val="center"/>
        </w:trPr>
        <w:tc>
          <w:tcPr>
            <w:tcW w:w="704" w:type="dxa"/>
            <w:vAlign w:val="center"/>
          </w:tcPr>
          <w:p w14:paraId="4D6342A7" w14:textId="77777777" w:rsidR="004D13D2"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p w14:paraId="22986B8C" w14:textId="1BF5CFCD" w:rsidR="004D13D2" w:rsidRDefault="004D13D2" w:rsidP="004D13D2">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64965736"/>
            <w:placeholder>
              <w:docPart w:val="4C9E532DA2424F67BA902CD2C8F9C7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62A829" w14:textId="7E856347" w:rsidR="004D13D2"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67003258"/>
            <w:placeholder>
              <w:docPart w:val="A77849600E944AA38CAA824D1FDB587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D9FF9D" w14:textId="61C491E7" w:rsidR="004D13D2" w:rsidRDefault="004D13D2" w:rsidP="004D13D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459F9A17" w14:textId="77777777" w:rsidR="004D13D2" w:rsidRDefault="004D13D2" w:rsidP="004D13D2">
            <w:pPr>
              <w:jc w:val="both"/>
              <w:rPr>
                <w:rFonts w:ascii="Calibri" w:eastAsia="Times New Roman" w:hAnsi="Calibri" w:cs="Arial"/>
                <w:b/>
                <w:bCs/>
                <w:color w:val="000000"/>
                <w:sz w:val="20"/>
                <w:szCs w:val="20"/>
                <w:lang w:eastAsia="pt-BR"/>
              </w:rPr>
            </w:pPr>
          </w:p>
          <w:p w14:paraId="6D35E507" w14:textId="64E1AD1E" w:rsidR="004D13D2" w:rsidRP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dos itens 4, </w:t>
            </w:r>
            <w:r w:rsidR="00442F5A">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 xml:space="preserve"> 6, e 7 da Figura 801 e Tabela 801 </w:t>
            </w:r>
            <w:r w:rsidRPr="004D13D2">
              <w:rPr>
                <w:rFonts w:ascii="Calibri" w:eastAsia="Times New Roman" w:hAnsi="Calibri" w:cs="Arial"/>
                <w:b/>
                <w:bCs/>
                <w:color w:val="000000"/>
                <w:sz w:val="20"/>
                <w:szCs w:val="20"/>
                <w:lang w:eastAsia="pt-BR"/>
              </w:rPr>
              <w:t>conforme CIR Manual 3043515, ATA 72-41-42, Seção “Inspection/Check-03/Config-1”, Parágrafo 1., Etapa C.; Figura 801 e Tabela 801 (</w:t>
            </w:r>
            <w:r>
              <w:rPr>
                <w:rFonts w:ascii="Calibri" w:eastAsia="Times New Roman" w:hAnsi="Calibri" w:cs="Arial"/>
                <w:b/>
                <w:bCs/>
                <w:color w:val="000000"/>
                <w:sz w:val="20"/>
                <w:szCs w:val="20"/>
                <w:lang w:eastAsia="pt-BR"/>
              </w:rPr>
              <w:t xml:space="preserve">Task </w:t>
            </w:r>
            <w:r w:rsidRPr="004D13D2">
              <w:rPr>
                <w:rFonts w:ascii="Calibri" w:eastAsia="Times New Roman" w:hAnsi="Calibri" w:cs="Arial"/>
                <w:b/>
                <w:bCs/>
                <w:color w:val="000000"/>
                <w:sz w:val="20"/>
                <w:szCs w:val="20"/>
                <w:lang w:eastAsia="pt-BR"/>
              </w:rPr>
              <w:t>72-41-42-220-802-A)</w:t>
            </w:r>
          </w:p>
          <w:p w14:paraId="47A02D90" w14:textId="1897F343" w:rsidR="004D13D2" w:rsidRDefault="004D13D2" w:rsidP="004D13D2">
            <w:pPr>
              <w:jc w:val="both"/>
              <w:rPr>
                <w:rFonts w:ascii="Calibri" w:eastAsia="Times New Roman" w:hAnsi="Calibri" w:cs="Arial"/>
                <w:i/>
                <w:iCs/>
                <w:color w:val="000000"/>
                <w:sz w:val="20"/>
                <w:szCs w:val="20"/>
                <w:lang w:val="en-US" w:eastAsia="pt-BR"/>
              </w:rPr>
            </w:pPr>
            <w:r w:rsidRPr="004D13D2">
              <w:rPr>
                <w:rFonts w:ascii="Calibri" w:eastAsia="Times New Roman" w:hAnsi="Calibri" w:cs="Arial"/>
                <w:i/>
                <w:iCs/>
                <w:color w:val="000000"/>
                <w:sz w:val="20"/>
                <w:szCs w:val="20"/>
                <w:lang w:val="en-US" w:eastAsia="pt-BR"/>
              </w:rPr>
              <w:t>(Perform the dimensional measurements of Items 4, 5, 6, and 7 of Figure 801 and Table 801 in accordance with CIR Manual 3043515, ATA 72-41-42, Section “Inspection/Check-03/Config-1”, Paragraph 1, Step C, Figure 801, and Table 801 (Task 72-41-42-220-802-A).)</w:t>
            </w:r>
          </w:p>
          <w:p w14:paraId="6700B611" w14:textId="77777777" w:rsidR="004D13D2" w:rsidRPr="00293E79" w:rsidRDefault="004D13D2" w:rsidP="004D13D2">
            <w:pPr>
              <w:jc w:val="both"/>
              <w:rPr>
                <w:rFonts w:ascii="Calibri" w:eastAsia="Times New Roman" w:hAnsi="Calibri" w:cs="Arial"/>
                <w:b/>
                <w:bCs/>
                <w:color w:val="000000"/>
                <w:sz w:val="20"/>
                <w:szCs w:val="20"/>
                <w:lang w:val="en-US" w:eastAsia="pt-BR"/>
              </w:rPr>
            </w:pPr>
          </w:p>
          <w:p w14:paraId="21559254" w14:textId="77777777" w:rsidR="004D13D2" w:rsidRPr="004D13D2" w:rsidRDefault="004D13D2" w:rsidP="004D13D2">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6ADB666C" w14:textId="77777777" w:rsidR="004D13D2" w:rsidRDefault="004D13D2" w:rsidP="004D13D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 the report with the results obtained from the coordinate measuring machine.)</w:t>
            </w:r>
          </w:p>
          <w:p w14:paraId="69301841" w14:textId="167A4F03" w:rsidR="004D13D2" w:rsidRPr="004D13D2" w:rsidRDefault="004D13D2" w:rsidP="004D13D2">
            <w:pPr>
              <w:jc w:val="both"/>
              <w:rPr>
                <w:rFonts w:ascii="Calibri" w:eastAsia="Times New Roman" w:hAnsi="Calibri" w:cs="Arial"/>
                <w:b/>
                <w:bCs/>
                <w:color w:val="000000"/>
                <w:sz w:val="20"/>
                <w:szCs w:val="20"/>
                <w:lang w:val="en-US" w:eastAsia="pt-BR"/>
              </w:rPr>
            </w:pPr>
          </w:p>
        </w:tc>
      </w:tr>
      <w:tr w:rsidR="00442F5A" w:rsidRPr="00822F5B" w14:paraId="44D1171A" w14:textId="77777777" w:rsidTr="00B228E2">
        <w:trPr>
          <w:trHeight w:val="1134"/>
          <w:jc w:val="center"/>
        </w:trPr>
        <w:tc>
          <w:tcPr>
            <w:tcW w:w="704" w:type="dxa"/>
            <w:vAlign w:val="center"/>
          </w:tcPr>
          <w:p w14:paraId="70E2347A" w14:textId="200C6081" w:rsidR="00442F5A" w:rsidRDefault="00C4429E" w:rsidP="00442F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795291257"/>
            <w:placeholder>
              <w:docPart w:val="50F57E250CB54430819ECFB66DDBDBD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10413B9" w14:textId="063C7D98" w:rsidR="00442F5A" w:rsidRDefault="00442F5A" w:rsidP="00442F5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894035825"/>
            <w:placeholder>
              <w:docPart w:val="14F81C4710D747F6AACF12091B2FAE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4756D2A" w14:textId="5D17BE5D" w:rsidR="00442F5A" w:rsidRDefault="00442F5A" w:rsidP="00442F5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385CE19E" w14:textId="77777777" w:rsidR="00442F5A" w:rsidRDefault="00442F5A" w:rsidP="00442F5A">
            <w:pPr>
              <w:jc w:val="both"/>
              <w:rPr>
                <w:rFonts w:ascii="Calibri" w:eastAsia="Times New Roman" w:hAnsi="Calibri" w:cs="Arial"/>
                <w:b/>
                <w:bCs/>
                <w:color w:val="000000"/>
                <w:sz w:val="20"/>
                <w:szCs w:val="20"/>
                <w:lang w:eastAsia="pt-BR"/>
              </w:rPr>
            </w:pPr>
          </w:p>
          <w:p w14:paraId="5E484955" w14:textId="2215BF66" w:rsidR="00442F5A" w:rsidRPr="00B147C4" w:rsidRDefault="00442F5A" w:rsidP="00442F5A">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Realizar a análise da</w:t>
            </w:r>
            <w:r>
              <w:rPr>
                <w:rFonts w:ascii="Calibri" w:eastAsia="Times New Roman" w:hAnsi="Calibri" w:cs="Arial"/>
                <w:b/>
                <w:bCs/>
                <w:color w:val="000000"/>
                <w:sz w:val="20"/>
                <w:szCs w:val="20"/>
                <w:lang w:eastAsia="pt-BR"/>
              </w:rPr>
              <w:t>s</w:t>
            </w:r>
            <w:r w:rsidRPr="00F453C0">
              <w:rPr>
                <w:rFonts w:ascii="Calibri" w:eastAsia="Times New Roman" w:hAnsi="Calibri" w:cs="Arial"/>
                <w:b/>
                <w:bCs/>
                <w:color w:val="000000"/>
                <w:sz w:val="20"/>
                <w:szCs w:val="20"/>
                <w:lang w:eastAsia="pt-BR"/>
              </w:rPr>
              <w:t xml:space="preserve"> dimens</w:t>
            </w:r>
            <w:r>
              <w:rPr>
                <w:rFonts w:ascii="Calibri" w:eastAsia="Times New Roman" w:hAnsi="Calibri" w:cs="Arial"/>
                <w:b/>
                <w:bCs/>
                <w:color w:val="000000"/>
                <w:sz w:val="20"/>
                <w:szCs w:val="20"/>
                <w:lang w:eastAsia="pt-BR"/>
              </w:rPr>
              <w:t>ões</w:t>
            </w:r>
            <w:r w:rsidRPr="00F453C0">
              <w:rPr>
                <w:rFonts w:ascii="Calibri" w:eastAsia="Times New Roman" w:hAnsi="Calibri" w:cs="Arial"/>
                <w:b/>
                <w:bCs/>
                <w:color w:val="000000"/>
                <w:sz w:val="20"/>
                <w:szCs w:val="20"/>
                <w:lang w:eastAsia="pt-BR"/>
              </w:rPr>
              <w:t xml:space="preserve"> para </w:t>
            </w:r>
            <w:r>
              <w:rPr>
                <w:rFonts w:ascii="Calibri" w:eastAsia="Times New Roman" w:hAnsi="Calibri" w:cs="Arial"/>
                <w:b/>
                <w:bCs/>
                <w:color w:val="000000"/>
                <w:sz w:val="20"/>
                <w:szCs w:val="20"/>
                <w:lang w:eastAsia="pt-BR"/>
              </w:rPr>
              <w:t xml:space="preserve">etapa de </w:t>
            </w:r>
            <w:r w:rsidRPr="00F453C0">
              <w:rPr>
                <w:rFonts w:ascii="Calibri" w:eastAsia="Times New Roman" w:hAnsi="Calibri" w:cs="Arial"/>
                <w:b/>
                <w:bCs/>
                <w:color w:val="000000"/>
                <w:sz w:val="20"/>
                <w:szCs w:val="20"/>
                <w:lang w:eastAsia="pt-BR"/>
              </w:rPr>
              <w:t xml:space="preserve">usinagem preliminar </w:t>
            </w:r>
            <w:r>
              <w:rPr>
                <w:rFonts w:ascii="Calibri" w:eastAsia="Times New Roman" w:hAnsi="Calibri" w:cs="Arial"/>
                <w:b/>
                <w:bCs/>
                <w:color w:val="000000"/>
                <w:sz w:val="20"/>
                <w:szCs w:val="20"/>
                <w:lang w:eastAsia="pt-BR"/>
              </w:rPr>
              <w:t>dos grooves</w:t>
            </w:r>
            <w:r w:rsidRPr="000814CA">
              <w:rPr>
                <w:rFonts w:ascii="Calibri" w:eastAsia="Times New Roman" w:hAnsi="Calibri" w:cs="Arial"/>
                <w:b/>
                <w:bCs/>
                <w:color w:val="000000"/>
                <w:sz w:val="20"/>
                <w:szCs w:val="20"/>
                <w:lang w:eastAsia="pt-BR"/>
              </w:rPr>
              <w:t xml:space="preserve"> nos diâmetros </w:t>
            </w:r>
            <w:r>
              <w:rPr>
                <w:rFonts w:ascii="Calibri" w:eastAsia="Times New Roman" w:hAnsi="Calibri" w:cs="Arial"/>
                <w:b/>
                <w:bCs/>
                <w:color w:val="000000"/>
                <w:sz w:val="20"/>
                <w:szCs w:val="20"/>
                <w:lang w:eastAsia="pt-BR"/>
              </w:rPr>
              <w:t xml:space="preserve">do Air Seal da peça (Itens 1 a 4, ref. Fig. 902),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w:t>
            </w:r>
            <w:r>
              <w:rPr>
                <w:rFonts w:ascii="Calibri" w:eastAsia="Times New Roman" w:hAnsi="Calibri" w:cs="Arial"/>
                <w:b/>
                <w:bCs/>
                <w:color w:val="000000"/>
                <w:sz w:val="20"/>
                <w:szCs w:val="20"/>
                <w:lang w:eastAsia="pt-BR"/>
              </w:rPr>
              <w:t>2</w:t>
            </w:r>
            <w:r w:rsidRPr="000814CA">
              <w:rPr>
                <w:rFonts w:ascii="Calibri" w:eastAsia="Times New Roman" w:hAnsi="Calibri" w:cs="Arial"/>
                <w:b/>
                <w:bCs/>
                <w:color w:val="000000"/>
                <w:sz w:val="20"/>
                <w:szCs w:val="20"/>
                <w:lang w:eastAsia="pt-BR"/>
              </w:rPr>
              <w:t>/Config-0</w:t>
            </w:r>
            <w:r>
              <w:rPr>
                <w:rFonts w:ascii="Calibri" w:eastAsia="Times New Roman" w:hAnsi="Calibri" w:cs="Arial"/>
                <w:b/>
                <w:bCs/>
                <w:color w:val="000000"/>
                <w:sz w:val="20"/>
                <w:szCs w:val="20"/>
                <w:lang w:eastAsia="pt-BR"/>
              </w:rPr>
              <w:t>1”, Parágrafo 1., Etapa I.; Figura 902 e Tabela 902 (</w:t>
            </w:r>
            <w:r w:rsidRPr="0015092F">
              <w:rPr>
                <w:rFonts w:ascii="Calibri" w:eastAsia="Times New Roman" w:hAnsi="Calibri" w:cs="Arial"/>
                <w:b/>
                <w:bCs/>
                <w:color w:val="000000"/>
                <w:sz w:val="20"/>
                <w:szCs w:val="20"/>
                <w:lang w:eastAsia="pt-BR"/>
              </w:rPr>
              <w:t xml:space="preserve">Task </w:t>
            </w:r>
            <w:r w:rsidR="002E71BE" w:rsidRPr="002E71BE">
              <w:rPr>
                <w:rFonts w:ascii="Calibri" w:eastAsia="Times New Roman" w:hAnsi="Calibri" w:cs="Arial"/>
                <w:b/>
                <w:bCs/>
                <w:color w:val="000000"/>
                <w:sz w:val="20"/>
                <w:szCs w:val="20"/>
                <w:lang w:eastAsia="pt-BR"/>
              </w:rPr>
              <w:t>72-41-42-350-802-A</w:t>
            </w:r>
            <w:r>
              <w:rPr>
                <w:rFonts w:ascii="Calibri" w:eastAsia="Times New Roman" w:hAnsi="Calibri" w:cs="Arial"/>
                <w:b/>
                <w:bCs/>
                <w:color w:val="000000"/>
                <w:sz w:val="20"/>
                <w:szCs w:val="20"/>
                <w:lang w:eastAsia="pt-BR"/>
              </w:rPr>
              <w:t xml:space="preserve">, </w:t>
            </w:r>
            <w:r w:rsidRPr="00B147C4">
              <w:rPr>
                <w:rFonts w:ascii="Calibri" w:eastAsia="Times New Roman" w:hAnsi="Calibri" w:cs="Arial"/>
                <w:b/>
                <w:bCs/>
                <w:color w:val="000000"/>
                <w:sz w:val="20"/>
                <w:szCs w:val="20"/>
                <w:lang w:eastAsia="pt-BR"/>
              </w:rPr>
              <w:t xml:space="preserve">Subtask </w:t>
            </w:r>
            <w:r w:rsidR="002E71BE" w:rsidRPr="00B147C4">
              <w:rPr>
                <w:rFonts w:ascii="Calibri" w:eastAsia="Times New Roman" w:hAnsi="Calibri" w:cs="Arial"/>
                <w:b/>
                <w:bCs/>
                <w:color w:val="000000"/>
                <w:sz w:val="20"/>
                <w:szCs w:val="20"/>
                <w:lang w:eastAsia="pt-BR"/>
              </w:rPr>
              <w:t>72-41-42-320-019</w:t>
            </w:r>
            <w:r w:rsidRPr="00B147C4">
              <w:rPr>
                <w:rFonts w:ascii="Calibri" w:eastAsia="Times New Roman" w:hAnsi="Calibri" w:cs="Arial"/>
                <w:b/>
                <w:bCs/>
                <w:color w:val="000000"/>
                <w:sz w:val="20"/>
                <w:szCs w:val="20"/>
                <w:lang w:eastAsia="pt-BR"/>
              </w:rPr>
              <w:t>).</w:t>
            </w:r>
          </w:p>
          <w:p w14:paraId="4DA1C497" w14:textId="38CEDD25" w:rsidR="00442F5A" w:rsidRPr="00B147C4" w:rsidRDefault="00442F5A" w:rsidP="00442F5A">
            <w:pPr>
              <w:jc w:val="both"/>
              <w:rPr>
                <w:rFonts w:ascii="Calibri" w:eastAsia="Times New Roman" w:hAnsi="Calibri" w:cs="Arial"/>
                <w:i/>
                <w:iCs/>
                <w:color w:val="000000"/>
                <w:sz w:val="20"/>
                <w:szCs w:val="20"/>
                <w:lang w:val="en-US" w:eastAsia="pt-BR"/>
              </w:rPr>
            </w:pPr>
            <w:r w:rsidRPr="00B147C4">
              <w:rPr>
                <w:rFonts w:ascii="Calibri" w:eastAsia="Times New Roman" w:hAnsi="Calibri" w:cs="Arial"/>
                <w:i/>
                <w:iCs/>
                <w:color w:val="000000"/>
                <w:sz w:val="20"/>
                <w:szCs w:val="20"/>
                <w:lang w:val="en-US" w:eastAsia="pt-BR"/>
              </w:rPr>
              <w:t>(</w:t>
            </w:r>
            <w:r w:rsidR="00B147C4" w:rsidRPr="00B147C4">
              <w:rPr>
                <w:rFonts w:ascii="Calibri" w:eastAsia="Times New Roman" w:hAnsi="Calibri" w:cs="Arial"/>
                <w:i/>
                <w:iCs/>
                <w:color w:val="000000"/>
                <w:sz w:val="20"/>
                <w:szCs w:val="20"/>
                <w:lang w:val="en-US" w:eastAsia="pt-BR"/>
              </w:rPr>
              <w:t>Perform the dimensional analysis for the preliminary machining step of the grooves on the Air Seal diameters of the part (Items 1 to 4, Ref. Fig. 902), in accordance with CIR Manual 3043515, ATA 72-41-42, Section “Repair-02/Config-01”, Paragraph 1, Step I, Figure 902, and Table 902 (Task 72-41-42-350-802-A, Subtask 72-41-42-320-019).</w:t>
            </w:r>
          </w:p>
          <w:p w14:paraId="51FFB31D" w14:textId="77777777" w:rsidR="00442F5A" w:rsidRDefault="00442F5A" w:rsidP="00442F5A">
            <w:pPr>
              <w:jc w:val="both"/>
              <w:rPr>
                <w:rFonts w:ascii="Calibri" w:eastAsia="Times New Roman" w:hAnsi="Calibri" w:cs="Arial"/>
                <w:i/>
                <w:iCs/>
                <w:color w:val="000000"/>
                <w:sz w:val="20"/>
                <w:szCs w:val="20"/>
                <w:lang w:val="en-US" w:eastAsia="pt-BR"/>
              </w:rPr>
            </w:pPr>
          </w:p>
          <w:p w14:paraId="7F59E469" w14:textId="77777777" w:rsidR="002E71BE" w:rsidRPr="004A14A7" w:rsidRDefault="002E71BE" w:rsidP="002E71BE">
            <w:pPr>
              <w:jc w:val="both"/>
              <w:rPr>
                <w:rFonts w:ascii="Calibri" w:eastAsia="Times New Roman" w:hAnsi="Calibri" w:cs="Arial"/>
                <w:b/>
                <w:bCs/>
                <w:color w:val="000000"/>
                <w:sz w:val="20"/>
                <w:szCs w:val="20"/>
                <w:lang w:val="en-US" w:eastAsia="pt-BR"/>
              </w:rPr>
            </w:pPr>
            <w:r w:rsidRPr="004A14A7">
              <w:rPr>
                <w:rFonts w:ascii="Calibri" w:eastAsia="Times New Roman" w:hAnsi="Calibri" w:cs="Arial"/>
                <w:b/>
                <w:bCs/>
                <w:color w:val="000000"/>
                <w:sz w:val="20"/>
                <w:szCs w:val="20"/>
                <w:lang w:eastAsia="pt-BR"/>
              </w:rPr>
              <w:t xml:space="preserve">Registrar, na próxima etapa desta O.S. (nos campos </w:t>
            </w:r>
            <w:r>
              <w:rPr>
                <w:rFonts w:ascii="Calibri" w:eastAsia="Times New Roman" w:hAnsi="Calibri" w:cs="Arial"/>
                <w:b/>
                <w:bCs/>
                <w:color w:val="000000"/>
                <w:sz w:val="20"/>
                <w:szCs w:val="20"/>
                <w:lang w:eastAsia="pt-BR"/>
              </w:rPr>
              <w:t xml:space="preserve">disponíveis em </w:t>
            </w:r>
            <w:r w:rsidRPr="004A14A7">
              <w:rPr>
                <w:rFonts w:ascii="Calibri" w:eastAsia="Times New Roman" w:hAnsi="Calibri" w:cs="Arial"/>
                <w:b/>
                <w:bCs/>
                <w:color w:val="000000"/>
                <w:sz w:val="20"/>
                <w:szCs w:val="20"/>
                <w:lang w:eastAsia="pt-BR"/>
              </w:rPr>
              <w:t xml:space="preserve">“PARÂMETROS PARA O </w:t>
            </w:r>
            <w:r>
              <w:rPr>
                <w:rFonts w:ascii="Calibri" w:eastAsia="Times New Roman" w:hAnsi="Calibri" w:cs="Arial"/>
                <w:b/>
                <w:bCs/>
                <w:color w:val="000000"/>
                <w:sz w:val="20"/>
                <w:szCs w:val="20"/>
                <w:lang w:eastAsia="pt-BR"/>
              </w:rPr>
              <w:t>PROCEDIMENTO</w:t>
            </w:r>
            <w:r w:rsidRPr="004A14A7">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 xml:space="preserve">que atualmente se encontram </w:t>
            </w:r>
            <w:r w:rsidRPr="004A14A7">
              <w:rPr>
                <w:rFonts w:ascii="Calibri" w:eastAsia="Times New Roman" w:hAnsi="Calibri" w:cs="Arial"/>
                <w:b/>
                <w:bCs/>
                <w:color w:val="000000"/>
                <w:sz w:val="20"/>
                <w:szCs w:val="20"/>
                <w:lang w:eastAsia="pt-BR"/>
              </w:rPr>
              <w:t xml:space="preserve">os diâmetros </w:t>
            </w:r>
            <w:r>
              <w:rPr>
                <w:rFonts w:ascii="Calibri" w:eastAsia="Times New Roman" w:hAnsi="Calibri" w:cs="Arial"/>
                <w:b/>
                <w:bCs/>
                <w:color w:val="000000"/>
                <w:sz w:val="20"/>
                <w:szCs w:val="20"/>
                <w:lang w:eastAsia="pt-BR"/>
              </w:rPr>
              <w:t xml:space="preserve">que devem ser </w:t>
            </w:r>
            <w:r w:rsidRPr="004A14A7">
              <w:rPr>
                <w:rFonts w:ascii="Calibri" w:eastAsia="Times New Roman" w:hAnsi="Calibri" w:cs="Arial"/>
                <w:b/>
                <w:bCs/>
                <w:color w:val="000000"/>
                <w:sz w:val="20"/>
                <w:szCs w:val="20"/>
                <w:lang w:eastAsia="pt-BR"/>
              </w:rPr>
              <w:t>usinados,</w:t>
            </w:r>
            <w:r>
              <w:rPr>
                <w:rFonts w:ascii="Calibri" w:eastAsia="Times New Roman" w:hAnsi="Calibri" w:cs="Arial"/>
                <w:b/>
                <w:bCs/>
                <w:color w:val="000000"/>
                <w:sz w:val="20"/>
                <w:szCs w:val="20"/>
                <w:lang w:eastAsia="pt-BR"/>
              </w:rPr>
              <w:t xml:space="preserve"> </w:t>
            </w:r>
            <w:r w:rsidRPr="004A14A7">
              <w:rPr>
                <w:rFonts w:ascii="Calibri" w:eastAsia="Times New Roman" w:hAnsi="Calibri" w:cs="Arial"/>
                <w:b/>
                <w:bCs/>
                <w:color w:val="000000"/>
                <w:sz w:val="20"/>
                <w:szCs w:val="20"/>
                <w:lang w:eastAsia="pt-BR"/>
              </w:rPr>
              <w:t>para referência</w:t>
            </w:r>
            <w:r>
              <w:rPr>
                <w:rFonts w:ascii="Calibri" w:eastAsia="Times New Roman" w:hAnsi="Calibri" w:cs="Arial"/>
                <w:b/>
                <w:bCs/>
                <w:color w:val="000000"/>
                <w:sz w:val="20"/>
                <w:szCs w:val="20"/>
                <w:lang w:eastAsia="pt-BR"/>
              </w:rPr>
              <w:t xml:space="preserve"> do executante.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 xml:space="preserve">no laudo de medições dimensionais iniciais (ref. </w:t>
            </w:r>
            <w:r w:rsidRPr="004A14A7">
              <w:rPr>
                <w:rFonts w:ascii="Calibri" w:eastAsia="Times New Roman" w:hAnsi="Calibri" w:cs="Arial"/>
                <w:b/>
                <w:bCs/>
                <w:color w:val="000000"/>
                <w:sz w:val="20"/>
                <w:szCs w:val="20"/>
                <w:lang w:val="en-US" w:eastAsia="pt-BR"/>
              </w:rPr>
              <w:t>O.S. principal da peça).</w:t>
            </w:r>
          </w:p>
          <w:p w14:paraId="59874CB4" w14:textId="77777777" w:rsidR="00442F5A" w:rsidRPr="004A14A7" w:rsidRDefault="00442F5A" w:rsidP="00442F5A">
            <w:pPr>
              <w:jc w:val="both"/>
              <w:rPr>
                <w:rFonts w:ascii="Calibri" w:eastAsia="Times New Roman" w:hAnsi="Calibri" w:cs="Arial"/>
                <w:i/>
                <w:iCs/>
                <w:color w:val="000000"/>
                <w:sz w:val="20"/>
                <w:szCs w:val="20"/>
                <w:lang w:val="en-US" w:eastAsia="pt-BR"/>
              </w:rPr>
            </w:pPr>
            <w:r w:rsidRPr="004A14A7">
              <w:rPr>
                <w:rFonts w:ascii="Calibri" w:eastAsia="Times New Roman" w:hAnsi="Calibri" w:cs="Arial"/>
                <w:i/>
                <w:iCs/>
                <w:color w:val="000000"/>
                <w:sz w:val="20"/>
                <w:szCs w:val="20"/>
                <w:lang w:val="en-US" w:eastAsia="pt-BR"/>
              </w:rPr>
              <w:t xml:space="preserve">(Record, in the next step of this W.O. (in the available fields under </w:t>
            </w:r>
            <w:r>
              <w:rPr>
                <w:rFonts w:ascii="Calibri" w:eastAsia="Times New Roman" w:hAnsi="Calibri" w:cs="Arial"/>
                <w:i/>
                <w:iCs/>
                <w:color w:val="000000"/>
                <w:sz w:val="20"/>
                <w:szCs w:val="20"/>
                <w:lang w:val="en-US" w:eastAsia="pt-BR"/>
              </w:rPr>
              <w:t>“</w:t>
            </w:r>
            <w:r w:rsidRPr="008A3AD8">
              <w:rPr>
                <w:rFonts w:ascii="Calibri" w:eastAsia="Times New Roman" w:hAnsi="Calibri" w:cs="Arial"/>
                <w:i/>
                <w:iCs/>
                <w:color w:val="000000"/>
                <w:sz w:val="20"/>
                <w:szCs w:val="20"/>
                <w:lang w:val="en-US" w:eastAsia="pt-BR"/>
              </w:rPr>
              <w:t>PROCEDURE PARAMETERS</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the current values of the diameters that must be machined, for reference of the performer. Refer to the results recorded in the initial dimensional measurement report (ref. main W.O. of the part).)</w:t>
            </w:r>
          </w:p>
          <w:p w14:paraId="3696882F" w14:textId="77777777" w:rsidR="00442F5A" w:rsidRPr="004A14A7" w:rsidRDefault="00442F5A" w:rsidP="00442F5A">
            <w:pPr>
              <w:jc w:val="both"/>
              <w:rPr>
                <w:rFonts w:ascii="Calibri" w:eastAsia="Times New Roman" w:hAnsi="Calibri" w:cs="Arial"/>
                <w:b/>
                <w:bCs/>
                <w:color w:val="000000"/>
                <w:sz w:val="20"/>
                <w:szCs w:val="20"/>
                <w:highlight w:val="yellow"/>
                <w:lang w:val="en-US" w:eastAsia="pt-BR"/>
              </w:rPr>
            </w:pPr>
          </w:p>
          <w:p w14:paraId="47F3310A" w14:textId="77777777" w:rsidR="00442F5A" w:rsidRPr="004A14A7" w:rsidRDefault="00442F5A" w:rsidP="00442F5A">
            <w:pPr>
              <w:jc w:val="both"/>
              <w:rPr>
                <w:rFonts w:ascii="Calibri" w:eastAsia="Times New Roman" w:hAnsi="Calibri" w:cs="Arial"/>
                <w:b/>
                <w:bCs/>
                <w:color w:val="000000"/>
                <w:sz w:val="20"/>
                <w:szCs w:val="20"/>
                <w:highlight w:val="yellow"/>
                <w:lang w:val="en-US" w:eastAsia="pt-BR"/>
              </w:rPr>
            </w:pPr>
          </w:p>
          <w:p w14:paraId="57AD2ECA" w14:textId="77777777" w:rsidR="00442F5A" w:rsidRPr="003F04E5" w:rsidRDefault="00442F5A" w:rsidP="00442F5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27E98647" w14:textId="5C22F5B9" w:rsidR="00442F5A" w:rsidRDefault="00442F5A" w:rsidP="00B147C4">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lastRenderedPageBreak/>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tc>
      </w:tr>
      <w:tr w:rsidR="004D13D2" w:rsidRPr="00822F5B" w14:paraId="5D08BE62" w14:textId="77777777" w:rsidTr="00B228E2">
        <w:trPr>
          <w:trHeight w:val="1134"/>
          <w:jc w:val="center"/>
        </w:trPr>
        <w:tc>
          <w:tcPr>
            <w:tcW w:w="704" w:type="dxa"/>
            <w:vAlign w:val="center"/>
          </w:tcPr>
          <w:p w14:paraId="4AF62497" w14:textId="4B1CD198" w:rsidR="004D13D2" w:rsidRDefault="00C4429E"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15</w:t>
            </w:r>
          </w:p>
        </w:tc>
        <w:sdt>
          <w:sdtPr>
            <w:rPr>
              <w:rFonts w:ascii="Calibri" w:eastAsia="Times New Roman" w:hAnsi="Calibri" w:cs="Arial"/>
              <w:b/>
              <w:bCs/>
              <w:color w:val="000000"/>
              <w:sz w:val="20"/>
              <w:szCs w:val="20"/>
              <w:lang w:val="en-US" w:eastAsia="pt-BR"/>
            </w:rPr>
            <w:alias w:val="TAREFA"/>
            <w:tag w:val="IAS-RG-0103"/>
            <w:id w:val="-1355408325"/>
            <w:placeholder>
              <w:docPart w:val="A33325AA36EF41208AAF0A5D4B7121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FE68C38" w14:textId="47D80A8A" w:rsidR="004D13D2"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26013946"/>
            <w:placeholder>
              <w:docPart w:val="6931DA9232264E3AA7B47242EBF4113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A9E389B" w14:textId="4FAB18C6" w:rsidR="004D13D2" w:rsidRDefault="004D13D2" w:rsidP="004D13D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5C19C334" w14:textId="77777777" w:rsidR="004D13D2" w:rsidRDefault="004D13D2" w:rsidP="004D13D2">
            <w:pPr>
              <w:jc w:val="both"/>
              <w:rPr>
                <w:rFonts w:ascii="Calibri" w:eastAsia="Times New Roman" w:hAnsi="Calibri" w:cs="Arial"/>
                <w:b/>
                <w:bCs/>
                <w:color w:val="000000"/>
                <w:sz w:val="20"/>
                <w:szCs w:val="20"/>
                <w:lang w:eastAsia="pt-BR"/>
              </w:rPr>
            </w:pPr>
          </w:p>
          <w:p w14:paraId="18081C33" w14:textId="05B7FAB8" w:rsidR="004D13D2" w:rsidRPr="00B147C4"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usinagem preliminar do selo de ar de acordo com os limites especificados na Tabela 902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“Repair-02/Config-1”, Parágrafo 1., Etapa I., Figura 90 e Tabela 902 (</w:t>
            </w:r>
            <w:r w:rsidRPr="00DC4C5C">
              <w:rPr>
                <w:rFonts w:ascii="Calibri" w:eastAsia="Times New Roman" w:hAnsi="Calibri" w:cs="Arial"/>
                <w:b/>
                <w:bCs/>
                <w:color w:val="000000"/>
                <w:sz w:val="20"/>
                <w:szCs w:val="20"/>
                <w:lang w:eastAsia="pt-BR"/>
              </w:rPr>
              <w:t>Task 72-</w:t>
            </w:r>
            <w:r w:rsidRPr="003013E6">
              <w:rPr>
                <w:rFonts w:ascii="Calibri" w:eastAsia="Times New Roman" w:hAnsi="Calibri" w:cs="Arial"/>
                <w:b/>
                <w:bCs/>
                <w:color w:val="000000"/>
                <w:sz w:val="20"/>
                <w:szCs w:val="20"/>
                <w:lang w:eastAsia="pt-BR"/>
              </w:rPr>
              <w:t>41-42-</w:t>
            </w:r>
            <w:r w:rsidRPr="00B147C4">
              <w:rPr>
                <w:rFonts w:ascii="Calibri" w:eastAsia="Times New Roman" w:hAnsi="Calibri" w:cs="Arial"/>
                <w:b/>
                <w:bCs/>
                <w:color w:val="000000"/>
                <w:sz w:val="20"/>
                <w:szCs w:val="20"/>
                <w:lang w:eastAsia="pt-BR"/>
              </w:rPr>
              <w:t>350-802-A, Subtask 72-41-42-320-019).</w:t>
            </w:r>
          </w:p>
          <w:p w14:paraId="36000EC4" w14:textId="6F42C7D0" w:rsidR="004D13D2" w:rsidRDefault="004D13D2" w:rsidP="004D13D2">
            <w:pPr>
              <w:jc w:val="both"/>
              <w:rPr>
                <w:rFonts w:ascii="Calibri" w:eastAsia="Times New Roman" w:hAnsi="Calibri" w:cs="Arial"/>
                <w:i/>
                <w:iCs/>
                <w:color w:val="000000"/>
                <w:sz w:val="20"/>
                <w:szCs w:val="20"/>
                <w:lang w:val="en-US" w:eastAsia="pt-BR"/>
              </w:rPr>
            </w:pPr>
            <w:r w:rsidRPr="00B147C4">
              <w:rPr>
                <w:rFonts w:ascii="Calibri" w:eastAsia="Times New Roman" w:hAnsi="Calibri" w:cs="Arial"/>
                <w:i/>
                <w:iCs/>
                <w:color w:val="000000"/>
                <w:sz w:val="20"/>
                <w:szCs w:val="20"/>
                <w:lang w:val="en-US" w:eastAsia="pt-BR"/>
              </w:rPr>
              <w:t>(</w:t>
            </w:r>
            <w:r w:rsidR="00B147C4" w:rsidRPr="00B147C4">
              <w:rPr>
                <w:rFonts w:ascii="Calibri" w:eastAsia="Times New Roman" w:hAnsi="Calibri" w:cs="Arial"/>
                <w:i/>
                <w:iCs/>
                <w:color w:val="000000"/>
                <w:sz w:val="20"/>
                <w:szCs w:val="20"/>
                <w:lang w:val="en-US" w:eastAsia="pt-BR"/>
              </w:rPr>
              <w:t>Perform the preliminary machining of the air seal in accordance with the limits specified in Table 902, as per CIR Manual 3043515, ATA 72-41-42, Section “Repair-02/Config-1”, Paragraph 1, Step I, Figure 902, and Table 902 (Task 72-41-42-350-802-A, Subtask 72-41-42-320-019).</w:t>
            </w:r>
            <w:r w:rsidR="00B147C4">
              <w:rPr>
                <w:rFonts w:ascii="Calibri" w:eastAsia="Times New Roman" w:hAnsi="Calibri" w:cs="Arial"/>
                <w:i/>
                <w:iCs/>
                <w:color w:val="000000"/>
                <w:sz w:val="20"/>
                <w:szCs w:val="20"/>
                <w:lang w:val="en-US" w:eastAsia="pt-BR"/>
              </w:rPr>
              <w:t>)</w:t>
            </w:r>
          </w:p>
          <w:p w14:paraId="2645192B" w14:textId="77777777" w:rsidR="00B147C4" w:rsidRPr="00B147C4" w:rsidRDefault="00B147C4" w:rsidP="004D13D2">
            <w:pPr>
              <w:jc w:val="both"/>
              <w:rPr>
                <w:rFonts w:ascii="Calibri" w:eastAsia="Times New Roman" w:hAnsi="Calibri" w:cs="Arial"/>
                <w:i/>
                <w:iCs/>
                <w:color w:val="000000"/>
                <w:sz w:val="20"/>
                <w:szCs w:val="20"/>
                <w:lang w:val="en-US" w:eastAsia="pt-BR"/>
              </w:rPr>
            </w:pPr>
          </w:p>
          <w:p w14:paraId="3B4349B4" w14:textId="20824F99"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(Ref. Parágrafo I.)</w:t>
            </w:r>
          </w:p>
          <w:p w14:paraId="1F6F5BE7" w14:textId="7129DFD6" w:rsidR="004D13D2" w:rsidRPr="00B147C4" w:rsidRDefault="004D13D2" w:rsidP="004D13D2">
            <w:pPr>
              <w:jc w:val="both"/>
              <w:rPr>
                <w:rFonts w:ascii="Calibri" w:eastAsia="Times New Roman" w:hAnsi="Calibri" w:cs="Arial"/>
                <w:i/>
                <w:iCs/>
                <w:color w:val="000000"/>
                <w:sz w:val="20"/>
                <w:szCs w:val="20"/>
                <w:lang w:eastAsia="pt-BR"/>
              </w:rPr>
            </w:pPr>
            <w:r w:rsidRPr="00B147C4">
              <w:rPr>
                <w:rFonts w:ascii="Calibri" w:eastAsia="Times New Roman" w:hAnsi="Calibri" w:cs="Arial"/>
                <w:i/>
                <w:iCs/>
                <w:color w:val="000000"/>
                <w:sz w:val="20"/>
                <w:szCs w:val="20"/>
                <w:lang w:eastAsia="pt-BR"/>
              </w:rPr>
              <w:t>(Ref. Paragraph I.)</w:t>
            </w:r>
          </w:p>
          <w:p w14:paraId="6F072480" w14:textId="77777777" w:rsidR="00B147C4" w:rsidRPr="00D31AD3" w:rsidRDefault="00B147C4" w:rsidP="004D13D2">
            <w:pPr>
              <w:jc w:val="both"/>
              <w:rPr>
                <w:rFonts w:ascii="Calibri" w:eastAsia="Times New Roman" w:hAnsi="Calibri" w:cs="Arial"/>
                <w:i/>
                <w:iCs/>
                <w:color w:val="000000"/>
                <w:sz w:val="20"/>
                <w:szCs w:val="20"/>
                <w:highlight w:val="cyan"/>
                <w:lang w:eastAsia="pt-BR"/>
              </w:rPr>
            </w:pPr>
          </w:p>
          <w:p w14:paraId="20884E37" w14:textId="77777777" w:rsidR="00B147C4" w:rsidRPr="00316696" w:rsidRDefault="00B147C4" w:rsidP="00B147C4">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PARÂMETROS PARA O PROCEDIMENTO:</w:t>
            </w:r>
          </w:p>
          <w:p w14:paraId="282D4A01" w14:textId="77777777" w:rsidR="00B147C4" w:rsidRPr="00B147C4" w:rsidRDefault="00B147C4" w:rsidP="00B147C4">
            <w:pPr>
              <w:jc w:val="both"/>
              <w:rPr>
                <w:rFonts w:ascii="Calibri" w:eastAsia="Times New Roman" w:hAnsi="Calibri" w:cs="Arial"/>
                <w:i/>
                <w:iCs/>
                <w:color w:val="000000"/>
                <w:sz w:val="20"/>
                <w:szCs w:val="20"/>
                <w:lang w:eastAsia="pt-BR"/>
              </w:rPr>
            </w:pPr>
            <w:r w:rsidRPr="00B147C4">
              <w:rPr>
                <w:rFonts w:ascii="Calibri" w:eastAsia="Times New Roman" w:hAnsi="Calibri" w:cs="Arial"/>
                <w:i/>
                <w:iCs/>
                <w:color w:val="000000"/>
                <w:sz w:val="20"/>
                <w:szCs w:val="20"/>
                <w:lang w:eastAsia="pt-BR"/>
              </w:rPr>
              <w:t>(PROCEDURE PARAMETERS:)</w:t>
            </w:r>
          </w:p>
          <w:p w14:paraId="0948F19F" w14:textId="77777777" w:rsidR="004D13D2" w:rsidRPr="00B147C4" w:rsidRDefault="004D13D2" w:rsidP="004D13D2">
            <w:pPr>
              <w:jc w:val="both"/>
              <w:rPr>
                <w:rFonts w:ascii="Calibri" w:eastAsia="Times New Roman" w:hAnsi="Calibri" w:cs="Arial"/>
                <w:b/>
                <w:bCs/>
                <w:color w:val="000000"/>
                <w:sz w:val="20"/>
                <w:szCs w:val="20"/>
                <w:lang w:eastAsia="pt-BR"/>
              </w:rPr>
            </w:pPr>
          </w:p>
          <w:p w14:paraId="4E6A25D8" w14:textId="77777777"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 Dia. Item 1:</w:t>
            </w:r>
          </w:p>
          <w:p w14:paraId="593ABB70" w14:textId="77777777" w:rsidR="004D13D2" w:rsidRPr="00B147C4" w:rsidRDefault="004D13D2" w:rsidP="004D13D2">
            <w:pPr>
              <w:jc w:val="both"/>
              <w:rPr>
                <w:rFonts w:ascii="Calibri" w:eastAsia="Times New Roman" w:hAnsi="Calibri" w:cs="Arial"/>
                <w:b/>
                <w:bCs/>
                <w:color w:val="000000"/>
                <w:sz w:val="20"/>
                <w:szCs w:val="20"/>
                <w:lang w:eastAsia="pt-BR"/>
              </w:rPr>
            </w:pPr>
          </w:p>
          <w:p w14:paraId="3D35AE13" w14:textId="6CCDF4C3"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Limite máximo (após a usinagem preliminar): 3,778 [in.]</w:t>
            </w:r>
          </w:p>
          <w:p w14:paraId="4F63E871" w14:textId="77777777" w:rsidR="004D13D2" w:rsidRPr="00B147C4" w:rsidRDefault="004D13D2" w:rsidP="004D13D2">
            <w:pPr>
              <w:jc w:val="both"/>
              <w:rPr>
                <w:rFonts w:ascii="Calibri" w:eastAsia="Times New Roman" w:hAnsi="Calibri" w:cs="Arial"/>
                <w:i/>
                <w:iCs/>
                <w:color w:val="000000"/>
                <w:sz w:val="20"/>
                <w:szCs w:val="20"/>
                <w:lang w:val="en-US" w:eastAsia="pt-BR"/>
              </w:rPr>
            </w:pPr>
            <w:r w:rsidRPr="00B147C4">
              <w:rPr>
                <w:rFonts w:ascii="Calibri" w:eastAsia="Times New Roman" w:hAnsi="Calibri" w:cs="Arial"/>
                <w:i/>
                <w:iCs/>
                <w:color w:val="000000"/>
                <w:sz w:val="20"/>
                <w:szCs w:val="20"/>
                <w:lang w:val="en-US" w:eastAsia="pt-BR"/>
              </w:rPr>
              <w:t>(Maximum limit (after preliminary machining):)</w:t>
            </w:r>
          </w:p>
          <w:p w14:paraId="46D91336" w14:textId="77777777" w:rsidR="004D13D2" w:rsidRPr="00B147C4" w:rsidRDefault="004D13D2" w:rsidP="004D13D2">
            <w:pPr>
              <w:jc w:val="both"/>
              <w:rPr>
                <w:rFonts w:ascii="Calibri" w:eastAsia="Times New Roman" w:hAnsi="Calibri" w:cs="Arial"/>
                <w:b/>
                <w:bCs/>
                <w:color w:val="000000"/>
                <w:sz w:val="20"/>
                <w:szCs w:val="20"/>
                <w:lang w:val="en-US" w:eastAsia="pt-BR"/>
              </w:rPr>
            </w:pPr>
          </w:p>
          <w:p w14:paraId="10C2E87E" w14:textId="77777777"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Medida atual (antes da usinagem preliminar): ____________________ [in.]</w:t>
            </w:r>
          </w:p>
          <w:p w14:paraId="205DF681" w14:textId="77777777" w:rsidR="004D13D2" w:rsidRPr="00B147C4" w:rsidRDefault="004D13D2" w:rsidP="004D13D2">
            <w:pPr>
              <w:jc w:val="both"/>
              <w:rPr>
                <w:rFonts w:ascii="Calibri" w:eastAsia="Times New Roman" w:hAnsi="Calibri" w:cs="Arial"/>
                <w:b/>
                <w:bCs/>
                <w:color w:val="000000"/>
                <w:sz w:val="20"/>
                <w:szCs w:val="20"/>
                <w:lang w:val="en-US" w:eastAsia="pt-BR"/>
              </w:rPr>
            </w:pPr>
            <w:r w:rsidRPr="00B147C4">
              <w:rPr>
                <w:rFonts w:ascii="Calibri" w:eastAsia="Times New Roman" w:hAnsi="Calibri" w:cs="Arial"/>
                <w:i/>
                <w:iCs/>
                <w:color w:val="000000"/>
                <w:sz w:val="20"/>
                <w:szCs w:val="20"/>
                <w:lang w:val="en-US" w:eastAsia="pt-BR"/>
              </w:rPr>
              <w:t>(Current measurement (before preliminary machining):)</w:t>
            </w:r>
          </w:p>
          <w:p w14:paraId="4FC66657" w14:textId="77777777" w:rsidR="004D13D2" w:rsidRPr="00D31AD3" w:rsidRDefault="004D13D2" w:rsidP="004D13D2">
            <w:pPr>
              <w:jc w:val="both"/>
              <w:rPr>
                <w:rFonts w:ascii="Calibri" w:eastAsia="Times New Roman" w:hAnsi="Calibri" w:cs="Arial"/>
                <w:b/>
                <w:bCs/>
                <w:color w:val="000000"/>
                <w:sz w:val="20"/>
                <w:szCs w:val="20"/>
                <w:highlight w:val="cyan"/>
                <w:lang w:val="en-US" w:eastAsia="pt-BR"/>
              </w:rPr>
            </w:pPr>
          </w:p>
          <w:p w14:paraId="0950E948" w14:textId="77777777" w:rsidR="004D13D2" w:rsidRPr="00B147C4" w:rsidRDefault="004D13D2" w:rsidP="004D13D2">
            <w:pPr>
              <w:jc w:val="both"/>
              <w:rPr>
                <w:rFonts w:ascii="Calibri" w:eastAsia="Times New Roman" w:hAnsi="Calibri" w:cs="Arial"/>
                <w:b/>
                <w:bCs/>
                <w:color w:val="000000"/>
                <w:sz w:val="20"/>
                <w:szCs w:val="20"/>
                <w:lang w:val="en-US" w:eastAsia="pt-BR"/>
              </w:rPr>
            </w:pPr>
          </w:p>
          <w:p w14:paraId="00122230" w14:textId="77777777"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 Dia. Item 2:</w:t>
            </w:r>
          </w:p>
          <w:p w14:paraId="52B6334C" w14:textId="77777777" w:rsidR="004D13D2" w:rsidRPr="00B147C4" w:rsidRDefault="004D13D2" w:rsidP="004D13D2">
            <w:pPr>
              <w:jc w:val="both"/>
              <w:rPr>
                <w:rFonts w:ascii="Calibri" w:eastAsia="Times New Roman" w:hAnsi="Calibri" w:cs="Arial"/>
                <w:b/>
                <w:bCs/>
                <w:color w:val="000000"/>
                <w:sz w:val="20"/>
                <w:szCs w:val="20"/>
                <w:lang w:eastAsia="pt-BR"/>
              </w:rPr>
            </w:pPr>
          </w:p>
          <w:p w14:paraId="32DADCBA" w14:textId="3F2D1380"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Limite máximo (após a usinagem preliminar): 3,878 [in.]</w:t>
            </w:r>
          </w:p>
          <w:p w14:paraId="1152A530" w14:textId="77777777" w:rsidR="004D13D2" w:rsidRPr="00B147C4" w:rsidRDefault="004D13D2" w:rsidP="004D13D2">
            <w:pPr>
              <w:jc w:val="both"/>
              <w:rPr>
                <w:rFonts w:ascii="Calibri" w:eastAsia="Times New Roman" w:hAnsi="Calibri" w:cs="Arial"/>
                <w:i/>
                <w:iCs/>
                <w:color w:val="000000"/>
                <w:sz w:val="20"/>
                <w:szCs w:val="20"/>
                <w:lang w:val="en-US" w:eastAsia="pt-BR"/>
              </w:rPr>
            </w:pPr>
            <w:r w:rsidRPr="00B147C4">
              <w:rPr>
                <w:rFonts w:ascii="Calibri" w:eastAsia="Times New Roman" w:hAnsi="Calibri" w:cs="Arial"/>
                <w:i/>
                <w:iCs/>
                <w:color w:val="000000"/>
                <w:sz w:val="20"/>
                <w:szCs w:val="20"/>
                <w:lang w:val="en-US" w:eastAsia="pt-BR"/>
              </w:rPr>
              <w:t>(Maximum limit (after preliminary machining):)</w:t>
            </w:r>
          </w:p>
          <w:p w14:paraId="2A97DF35" w14:textId="77777777" w:rsidR="004D13D2" w:rsidRPr="00B147C4" w:rsidRDefault="004D13D2" w:rsidP="004D13D2">
            <w:pPr>
              <w:jc w:val="both"/>
              <w:rPr>
                <w:rFonts w:ascii="Calibri" w:eastAsia="Times New Roman" w:hAnsi="Calibri" w:cs="Arial"/>
                <w:b/>
                <w:bCs/>
                <w:color w:val="000000"/>
                <w:sz w:val="20"/>
                <w:szCs w:val="20"/>
                <w:lang w:val="en-US" w:eastAsia="pt-BR"/>
              </w:rPr>
            </w:pPr>
          </w:p>
          <w:p w14:paraId="1F5AB3A5" w14:textId="77777777"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Medida atual (antes da usinagem preliminar): ____________________ [in.]</w:t>
            </w:r>
          </w:p>
          <w:p w14:paraId="75AA8E0A" w14:textId="77777777" w:rsidR="004D13D2" w:rsidRPr="00B147C4" w:rsidRDefault="004D13D2" w:rsidP="004D13D2">
            <w:pPr>
              <w:jc w:val="both"/>
              <w:rPr>
                <w:rFonts w:ascii="Calibri" w:eastAsia="Times New Roman" w:hAnsi="Calibri" w:cs="Arial"/>
                <w:b/>
                <w:bCs/>
                <w:color w:val="000000"/>
                <w:sz w:val="20"/>
                <w:szCs w:val="20"/>
                <w:lang w:val="en-US" w:eastAsia="pt-BR"/>
              </w:rPr>
            </w:pPr>
            <w:r w:rsidRPr="00B147C4">
              <w:rPr>
                <w:rFonts w:ascii="Calibri" w:eastAsia="Times New Roman" w:hAnsi="Calibri" w:cs="Arial"/>
                <w:i/>
                <w:iCs/>
                <w:color w:val="000000"/>
                <w:sz w:val="20"/>
                <w:szCs w:val="20"/>
                <w:lang w:val="en-US" w:eastAsia="pt-BR"/>
              </w:rPr>
              <w:t>(Current measurement (before preliminary machining):)</w:t>
            </w:r>
          </w:p>
          <w:p w14:paraId="2B181251" w14:textId="77777777" w:rsidR="004D13D2" w:rsidRPr="00D31AD3" w:rsidRDefault="004D13D2" w:rsidP="004D13D2">
            <w:pPr>
              <w:jc w:val="both"/>
              <w:rPr>
                <w:rFonts w:ascii="Calibri" w:eastAsia="Times New Roman" w:hAnsi="Calibri" w:cs="Arial"/>
                <w:b/>
                <w:bCs/>
                <w:color w:val="000000"/>
                <w:sz w:val="20"/>
                <w:szCs w:val="20"/>
                <w:highlight w:val="cyan"/>
                <w:lang w:val="en-US" w:eastAsia="pt-BR"/>
              </w:rPr>
            </w:pPr>
          </w:p>
          <w:p w14:paraId="55836A7E" w14:textId="77777777" w:rsidR="004D13D2" w:rsidRPr="00B147C4" w:rsidRDefault="004D13D2" w:rsidP="004D13D2">
            <w:pPr>
              <w:jc w:val="both"/>
              <w:rPr>
                <w:rFonts w:ascii="Calibri" w:eastAsia="Times New Roman" w:hAnsi="Calibri" w:cs="Arial"/>
                <w:b/>
                <w:bCs/>
                <w:color w:val="000000"/>
                <w:sz w:val="20"/>
                <w:szCs w:val="20"/>
                <w:lang w:val="en-US" w:eastAsia="pt-BR"/>
              </w:rPr>
            </w:pPr>
          </w:p>
          <w:p w14:paraId="2D993F0A" w14:textId="77777777"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 Dia. Item 3:</w:t>
            </w:r>
          </w:p>
          <w:p w14:paraId="6B141F3F" w14:textId="77777777" w:rsidR="004D13D2" w:rsidRPr="00B147C4" w:rsidRDefault="004D13D2" w:rsidP="004D13D2">
            <w:pPr>
              <w:jc w:val="both"/>
              <w:rPr>
                <w:rFonts w:ascii="Calibri" w:eastAsia="Times New Roman" w:hAnsi="Calibri" w:cs="Arial"/>
                <w:b/>
                <w:bCs/>
                <w:color w:val="000000"/>
                <w:sz w:val="20"/>
                <w:szCs w:val="20"/>
                <w:lang w:eastAsia="pt-BR"/>
              </w:rPr>
            </w:pPr>
          </w:p>
          <w:p w14:paraId="7DFFB210" w14:textId="4C67871E"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Limite máximo (após a usinagem preliminar): 3,978 [in.]</w:t>
            </w:r>
          </w:p>
          <w:p w14:paraId="555F0B85" w14:textId="77777777" w:rsidR="004D13D2" w:rsidRPr="00B147C4" w:rsidRDefault="004D13D2" w:rsidP="004D13D2">
            <w:pPr>
              <w:jc w:val="both"/>
              <w:rPr>
                <w:rFonts w:ascii="Calibri" w:eastAsia="Times New Roman" w:hAnsi="Calibri" w:cs="Arial"/>
                <w:i/>
                <w:iCs/>
                <w:color w:val="000000"/>
                <w:sz w:val="20"/>
                <w:szCs w:val="20"/>
                <w:lang w:val="en-US" w:eastAsia="pt-BR"/>
              </w:rPr>
            </w:pPr>
            <w:r w:rsidRPr="00B147C4">
              <w:rPr>
                <w:rFonts w:ascii="Calibri" w:eastAsia="Times New Roman" w:hAnsi="Calibri" w:cs="Arial"/>
                <w:i/>
                <w:iCs/>
                <w:color w:val="000000"/>
                <w:sz w:val="20"/>
                <w:szCs w:val="20"/>
                <w:lang w:val="en-US" w:eastAsia="pt-BR"/>
              </w:rPr>
              <w:t>(Maximum limit (after preliminary machining):)</w:t>
            </w:r>
          </w:p>
          <w:p w14:paraId="3A49C2F6" w14:textId="77777777" w:rsidR="004D13D2" w:rsidRPr="00B147C4" w:rsidRDefault="004D13D2" w:rsidP="004D13D2">
            <w:pPr>
              <w:jc w:val="both"/>
              <w:rPr>
                <w:rFonts w:ascii="Calibri" w:eastAsia="Times New Roman" w:hAnsi="Calibri" w:cs="Arial"/>
                <w:b/>
                <w:bCs/>
                <w:color w:val="000000"/>
                <w:sz w:val="20"/>
                <w:szCs w:val="20"/>
                <w:lang w:val="en-US" w:eastAsia="pt-BR"/>
              </w:rPr>
            </w:pPr>
          </w:p>
          <w:p w14:paraId="3AC92272" w14:textId="77777777"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Medida atual (antes da usinagem preliminar): ____________________ [in.]</w:t>
            </w:r>
          </w:p>
          <w:p w14:paraId="513B4967" w14:textId="77777777" w:rsidR="004D13D2" w:rsidRPr="00B147C4" w:rsidRDefault="004D13D2" w:rsidP="004D13D2">
            <w:pPr>
              <w:jc w:val="both"/>
              <w:rPr>
                <w:rFonts w:ascii="Calibri" w:eastAsia="Times New Roman" w:hAnsi="Calibri" w:cs="Arial"/>
                <w:b/>
                <w:bCs/>
                <w:color w:val="000000"/>
                <w:sz w:val="20"/>
                <w:szCs w:val="20"/>
                <w:lang w:val="en-US" w:eastAsia="pt-BR"/>
              </w:rPr>
            </w:pPr>
            <w:r w:rsidRPr="00B147C4">
              <w:rPr>
                <w:rFonts w:ascii="Calibri" w:eastAsia="Times New Roman" w:hAnsi="Calibri" w:cs="Arial"/>
                <w:i/>
                <w:iCs/>
                <w:color w:val="000000"/>
                <w:sz w:val="20"/>
                <w:szCs w:val="20"/>
                <w:lang w:val="en-US" w:eastAsia="pt-BR"/>
              </w:rPr>
              <w:t>(Current measurement (before preliminary machining):)</w:t>
            </w:r>
          </w:p>
          <w:p w14:paraId="6A7BD406" w14:textId="77777777" w:rsidR="004D13D2" w:rsidRPr="00D31AD3" w:rsidRDefault="004D13D2" w:rsidP="004D13D2">
            <w:pPr>
              <w:jc w:val="both"/>
              <w:rPr>
                <w:rFonts w:ascii="Calibri" w:eastAsia="Times New Roman" w:hAnsi="Calibri" w:cs="Arial"/>
                <w:b/>
                <w:bCs/>
                <w:color w:val="000000"/>
                <w:sz w:val="20"/>
                <w:szCs w:val="20"/>
                <w:highlight w:val="cyan"/>
                <w:lang w:val="en-US" w:eastAsia="pt-BR"/>
              </w:rPr>
            </w:pPr>
          </w:p>
          <w:p w14:paraId="2B81E1B1" w14:textId="77777777" w:rsidR="004D13D2" w:rsidRPr="00B147C4" w:rsidRDefault="004D13D2" w:rsidP="004D13D2">
            <w:pPr>
              <w:jc w:val="both"/>
              <w:rPr>
                <w:rFonts w:ascii="Calibri" w:eastAsia="Times New Roman" w:hAnsi="Calibri" w:cs="Arial"/>
                <w:b/>
                <w:bCs/>
                <w:color w:val="000000"/>
                <w:sz w:val="20"/>
                <w:szCs w:val="20"/>
                <w:lang w:val="en-US" w:eastAsia="pt-BR"/>
              </w:rPr>
            </w:pPr>
          </w:p>
          <w:p w14:paraId="30BC1247" w14:textId="77777777"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 Dia. Item 4:</w:t>
            </w:r>
          </w:p>
          <w:p w14:paraId="3A15F281" w14:textId="77777777" w:rsidR="004D13D2" w:rsidRPr="00B147C4" w:rsidRDefault="004D13D2" w:rsidP="004D13D2">
            <w:pPr>
              <w:jc w:val="both"/>
              <w:rPr>
                <w:rFonts w:ascii="Calibri" w:eastAsia="Times New Roman" w:hAnsi="Calibri" w:cs="Arial"/>
                <w:b/>
                <w:bCs/>
                <w:color w:val="000000"/>
                <w:sz w:val="20"/>
                <w:szCs w:val="20"/>
                <w:lang w:eastAsia="pt-BR"/>
              </w:rPr>
            </w:pPr>
          </w:p>
          <w:p w14:paraId="770507FE" w14:textId="3FC02C3A"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Limite máximo (após a usinagem preliminar): 4,078 [in.]</w:t>
            </w:r>
          </w:p>
          <w:p w14:paraId="17107FE8" w14:textId="77777777" w:rsidR="004D13D2" w:rsidRPr="00B147C4" w:rsidRDefault="004D13D2" w:rsidP="004D13D2">
            <w:pPr>
              <w:jc w:val="both"/>
              <w:rPr>
                <w:rFonts w:ascii="Calibri" w:eastAsia="Times New Roman" w:hAnsi="Calibri" w:cs="Arial"/>
                <w:i/>
                <w:iCs/>
                <w:color w:val="000000"/>
                <w:sz w:val="20"/>
                <w:szCs w:val="20"/>
                <w:lang w:val="en-US" w:eastAsia="pt-BR"/>
              </w:rPr>
            </w:pPr>
            <w:r w:rsidRPr="00B147C4">
              <w:rPr>
                <w:rFonts w:ascii="Calibri" w:eastAsia="Times New Roman" w:hAnsi="Calibri" w:cs="Arial"/>
                <w:i/>
                <w:iCs/>
                <w:color w:val="000000"/>
                <w:sz w:val="20"/>
                <w:szCs w:val="20"/>
                <w:lang w:val="en-US" w:eastAsia="pt-BR"/>
              </w:rPr>
              <w:t>(Maximum limit (after preliminary machining):)</w:t>
            </w:r>
          </w:p>
          <w:p w14:paraId="6F0798A8" w14:textId="77777777" w:rsidR="004D13D2" w:rsidRPr="00B147C4" w:rsidRDefault="004D13D2" w:rsidP="004D13D2">
            <w:pPr>
              <w:jc w:val="both"/>
              <w:rPr>
                <w:rFonts w:ascii="Calibri" w:eastAsia="Times New Roman" w:hAnsi="Calibri" w:cs="Arial"/>
                <w:b/>
                <w:bCs/>
                <w:color w:val="000000"/>
                <w:sz w:val="20"/>
                <w:szCs w:val="20"/>
                <w:lang w:val="en-US" w:eastAsia="pt-BR"/>
              </w:rPr>
            </w:pPr>
          </w:p>
          <w:p w14:paraId="117859C6" w14:textId="77777777" w:rsidR="004D13D2" w:rsidRPr="00B147C4" w:rsidRDefault="004D13D2" w:rsidP="004D13D2">
            <w:pPr>
              <w:jc w:val="both"/>
              <w:rPr>
                <w:rFonts w:ascii="Calibri" w:eastAsia="Times New Roman" w:hAnsi="Calibri" w:cs="Arial"/>
                <w:b/>
                <w:bCs/>
                <w:color w:val="000000"/>
                <w:sz w:val="20"/>
                <w:szCs w:val="20"/>
                <w:lang w:eastAsia="pt-BR"/>
              </w:rPr>
            </w:pPr>
            <w:r w:rsidRPr="00B147C4">
              <w:rPr>
                <w:rFonts w:ascii="Calibri" w:eastAsia="Times New Roman" w:hAnsi="Calibri" w:cs="Arial"/>
                <w:b/>
                <w:bCs/>
                <w:color w:val="000000"/>
                <w:sz w:val="20"/>
                <w:szCs w:val="20"/>
                <w:lang w:eastAsia="pt-BR"/>
              </w:rPr>
              <w:t>Medida atual (antes da usinagem preliminar): ____________________ [in.]</w:t>
            </w:r>
          </w:p>
          <w:p w14:paraId="5118B468" w14:textId="77777777" w:rsidR="004D13D2" w:rsidRPr="00A27460" w:rsidRDefault="004D13D2" w:rsidP="004D13D2">
            <w:pPr>
              <w:jc w:val="both"/>
              <w:rPr>
                <w:rFonts w:ascii="Calibri" w:eastAsia="Times New Roman" w:hAnsi="Calibri" w:cs="Arial"/>
                <w:b/>
                <w:bCs/>
                <w:color w:val="000000"/>
                <w:sz w:val="20"/>
                <w:szCs w:val="20"/>
                <w:lang w:val="en-US" w:eastAsia="pt-BR"/>
              </w:rPr>
            </w:pPr>
            <w:r w:rsidRPr="00B147C4">
              <w:rPr>
                <w:rFonts w:ascii="Calibri" w:eastAsia="Times New Roman" w:hAnsi="Calibri" w:cs="Arial"/>
                <w:i/>
                <w:iCs/>
                <w:color w:val="000000"/>
                <w:sz w:val="20"/>
                <w:szCs w:val="20"/>
                <w:lang w:val="en-US" w:eastAsia="pt-BR"/>
              </w:rPr>
              <w:t>(Current measurement (before preliminary machining):)</w:t>
            </w:r>
          </w:p>
          <w:p w14:paraId="3BCDCB74" w14:textId="77777777" w:rsidR="004D13D2" w:rsidRPr="00A27460" w:rsidRDefault="004D13D2" w:rsidP="004D13D2">
            <w:pPr>
              <w:jc w:val="both"/>
              <w:rPr>
                <w:rFonts w:ascii="Calibri" w:eastAsia="Times New Roman" w:hAnsi="Calibri" w:cs="Arial"/>
                <w:b/>
                <w:bCs/>
                <w:color w:val="000000"/>
                <w:sz w:val="20"/>
                <w:szCs w:val="20"/>
                <w:lang w:val="en-US" w:eastAsia="pt-BR"/>
              </w:rPr>
            </w:pPr>
          </w:p>
          <w:p w14:paraId="6102FA87" w14:textId="77777777" w:rsidR="004D13D2" w:rsidRPr="00A27460" w:rsidRDefault="004D13D2" w:rsidP="004D13D2">
            <w:pPr>
              <w:jc w:val="both"/>
              <w:rPr>
                <w:rFonts w:ascii="Calibri" w:eastAsia="Times New Roman" w:hAnsi="Calibri" w:cs="Arial"/>
                <w:b/>
                <w:bCs/>
                <w:color w:val="000000"/>
                <w:sz w:val="20"/>
                <w:szCs w:val="20"/>
                <w:lang w:val="en-US" w:eastAsia="pt-BR"/>
              </w:rPr>
            </w:pPr>
          </w:p>
          <w:p w14:paraId="4A5201A2" w14:textId="77777777" w:rsidR="004D13D2" w:rsidRPr="009C3DFC" w:rsidRDefault="004D13D2" w:rsidP="004D13D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7156F9B" w14:textId="77777777" w:rsidR="004D13D2" w:rsidRPr="00E63C3C" w:rsidRDefault="004D13D2" w:rsidP="004D13D2">
            <w:pPr>
              <w:jc w:val="both"/>
              <w:rPr>
                <w:rFonts w:ascii="Calibri" w:eastAsia="Times New Roman" w:hAnsi="Calibri" w:cs="Arial"/>
                <w:b/>
                <w:bCs/>
                <w:color w:val="000000"/>
                <w:sz w:val="20"/>
                <w:szCs w:val="20"/>
                <w:lang w:eastAsia="pt-BR"/>
              </w:rPr>
            </w:pPr>
          </w:p>
          <w:p w14:paraId="1C67594A" w14:textId="77777777" w:rsidR="004D13D2" w:rsidRPr="001637A3" w:rsidRDefault="004D13D2" w:rsidP="004D13D2">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43D92667" w14:textId="77777777" w:rsidR="004D13D2" w:rsidRDefault="004D13D2" w:rsidP="004D13D2">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7CA311EF" w14:textId="77777777" w:rsidR="004D13D2" w:rsidRDefault="004D13D2" w:rsidP="004D13D2">
            <w:pPr>
              <w:jc w:val="both"/>
              <w:rPr>
                <w:rFonts w:ascii="Calibri" w:eastAsia="Times New Roman" w:hAnsi="Calibri" w:cs="Arial"/>
                <w:b/>
                <w:bCs/>
                <w:color w:val="000000"/>
                <w:sz w:val="20"/>
                <w:szCs w:val="20"/>
                <w:lang w:eastAsia="pt-BR"/>
              </w:rPr>
            </w:pPr>
          </w:p>
          <w:p w14:paraId="16F3F9D5" w14:textId="77777777" w:rsid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 (após a usinagem preliminar):</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8C42B89" w14:textId="77777777" w:rsidR="004D13D2" w:rsidRPr="004861D0" w:rsidRDefault="004D13D2" w:rsidP="004D13D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Dia. Item 1 (after preliminary machining):</w:t>
            </w:r>
            <w:r>
              <w:rPr>
                <w:rFonts w:ascii="Calibri" w:eastAsia="Times New Roman" w:hAnsi="Calibri" w:cs="Arial"/>
                <w:i/>
                <w:iCs/>
                <w:color w:val="000000"/>
                <w:sz w:val="20"/>
                <w:szCs w:val="20"/>
                <w:lang w:val="en-US" w:eastAsia="pt-BR"/>
              </w:rPr>
              <w:t>)</w:t>
            </w:r>
          </w:p>
          <w:p w14:paraId="08C6E15E" w14:textId="77777777" w:rsidR="004D13D2" w:rsidRPr="004861D0" w:rsidRDefault="004D13D2" w:rsidP="004D13D2">
            <w:pPr>
              <w:jc w:val="both"/>
              <w:rPr>
                <w:rFonts w:ascii="Calibri" w:eastAsia="Times New Roman" w:hAnsi="Calibri" w:cs="Arial"/>
                <w:b/>
                <w:bCs/>
                <w:color w:val="000000"/>
                <w:sz w:val="20"/>
                <w:szCs w:val="20"/>
                <w:lang w:val="en-US" w:eastAsia="pt-BR"/>
              </w:rPr>
            </w:pPr>
          </w:p>
          <w:p w14:paraId="50C08846" w14:textId="77777777" w:rsid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2 (após a usinagem preliminar):</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538B6F5" w14:textId="77777777" w:rsidR="004D13D2" w:rsidRPr="004861D0" w:rsidRDefault="004D13D2" w:rsidP="004D13D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2</w:t>
            </w:r>
            <w:r w:rsidRPr="004861D0">
              <w:rPr>
                <w:rFonts w:ascii="Calibri" w:eastAsia="Times New Roman" w:hAnsi="Calibri" w:cs="Arial"/>
                <w:i/>
                <w:iCs/>
                <w:color w:val="000000"/>
                <w:sz w:val="20"/>
                <w:szCs w:val="20"/>
                <w:lang w:val="en-US" w:eastAsia="pt-BR"/>
              </w:rPr>
              <w:t xml:space="preserve"> (after preliminary machining):</w:t>
            </w:r>
            <w:r>
              <w:rPr>
                <w:rFonts w:ascii="Calibri" w:eastAsia="Times New Roman" w:hAnsi="Calibri" w:cs="Arial"/>
                <w:i/>
                <w:iCs/>
                <w:color w:val="000000"/>
                <w:sz w:val="20"/>
                <w:szCs w:val="20"/>
                <w:lang w:val="en-US" w:eastAsia="pt-BR"/>
              </w:rPr>
              <w:t>)</w:t>
            </w:r>
          </w:p>
          <w:p w14:paraId="6BCF7A17" w14:textId="77777777" w:rsidR="004D13D2" w:rsidRPr="004861D0" w:rsidRDefault="004D13D2" w:rsidP="004D13D2">
            <w:pPr>
              <w:jc w:val="both"/>
              <w:rPr>
                <w:rFonts w:ascii="Calibri" w:eastAsia="Times New Roman" w:hAnsi="Calibri" w:cs="Arial"/>
                <w:b/>
                <w:bCs/>
                <w:color w:val="000000"/>
                <w:sz w:val="20"/>
                <w:szCs w:val="20"/>
                <w:lang w:val="en-US" w:eastAsia="pt-BR"/>
              </w:rPr>
            </w:pPr>
          </w:p>
          <w:p w14:paraId="118BC130" w14:textId="77777777" w:rsid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3 (após a usinagem preliminar):</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97F1997" w14:textId="77777777" w:rsidR="004D13D2" w:rsidRPr="004861D0" w:rsidRDefault="004D13D2" w:rsidP="004D13D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3</w:t>
            </w:r>
            <w:r w:rsidRPr="004861D0">
              <w:rPr>
                <w:rFonts w:ascii="Calibri" w:eastAsia="Times New Roman" w:hAnsi="Calibri" w:cs="Arial"/>
                <w:i/>
                <w:iCs/>
                <w:color w:val="000000"/>
                <w:sz w:val="20"/>
                <w:szCs w:val="20"/>
                <w:lang w:val="en-US" w:eastAsia="pt-BR"/>
              </w:rPr>
              <w:t xml:space="preserve"> (after preliminary machining):</w:t>
            </w:r>
            <w:r>
              <w:rPr>
                <w:rFonts w:ascii="Calibri" w:eastAsia="Times New Roman" w:hAnsi="Calibri" w:cs="Arial"/>
                <w:i/>
                <w:iCs/>
                <w:color w:val="000000"/>
                <w:sz w:val="20"/>
                <w:szCs w:val="20"/>
                <w:lang w:val="en-US" w:eastAsia="pt-BR"/>
              </w:rPr>
              <w:t>)</w:t>
            </w:r>
          </w:p>
          <w:p w14:paraId="5C0596D0" w14:textId="77777777" w:rsidR="004D13D2" w:rsidRPr="004861D0" w:rsidRDefault="004D13D2" w:rsidP="004D13D2">
            <w:pPr>
              <w:jc w:val="both"/>
              <w:rPr>
                <w:rFonts w:ascii="Calibri" w:eastAsia="Times New Roman" w:hAnsi="Calibri" w:cs="Arial"/>
                <w:b/>
                <w:bCs/>
                <w:color w:val="000000"/>
                <w:sz w:val="20"/>
                <w:szCs w:val="20"/>
                <w:lang w:val="en-US" w:eastAsia="pt-BR"/>
              </w:rPr>
            </w:pPr>
          </w:p>
          <w:p w14:paraId="5D77850C" w14:textId="77777777" w:rsid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4 (após a usinagem preliminar):</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4D38153F" w14:textId="77777777" w:rsidR="004D13D2" w:rsidRPr="004861D0" w:rsidRDefault="004D13D2" w:rsidP="004D13D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4</w:t>
            </w:r>
            <w:r w:rsidRPr="004861D0">
              <w:rPr>
                <w:rFonts w:ascii="Calibri" w:eastAsia="Times New Roman" w:hAnsi="Calibri" w:cs="Arial"/>
                <w:i/>
                <w:iCs/>
                <w:color w:val="000000"/>
                <w:sz w:val="20"/>
                <w:szCs w:val="20"/>
                <w:lang w:val="en-US" w:eastAsia="pt-BR"/>
              </w:rPr>
              <w:t xml:space="preserve"> (after preliminary machining):</w:t>
            </w:r>
            <w:r>
              <w:rPr>
                <w:rFonts w:ascii="Calibri" w:eastAsia="Times New Roman" w:hAnsi="Calibri" w:cs="Arial"/>
                <w:i/>
                <w:iCs/>
                <w:color w:val="000000"/>
                <w:sz w:val="20"/>
                <w:szCs w:val="20"/>
                <w:lang w:val="en-US" w:eastAsia="pt-BR"/>
              </w:rPr>
              <w:t>)</w:t>
            </w:r>
          </w:p>
          <w:p w14:paraId="7B93DD56" w14:textId="77777777" w:rsidR="004D13D2" w:rsidRPr="004861D0" w:rsidRDefault="004D13D2" w:rsidP="004D13D2">
            <w:pPr>
              <w:jc w:val="both"/>
              <w:rPr>
                <w:rFonts w:ascii="Calibri" w:eastAsia="Times New Roman" w:hAnsi="Calibri" w:cs="Arial"/>
                <w:b/>
                <w:bCs/>
                <w:color w:val="000000"/>
                <w:sz w:val="20"/>
                <w:szCs w:val="20"/>
                <w:lang w:val="en-US" w:eastAsia="pt-BR"/>
              </w:rPr>
            </w:pPr>
          </w:p>
          <w:p w14:paraId="729F2912" w14:textId="77777777" w:rsid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5EF7890E" w14:textId="77777777" w:rsidR="004D13D2" w:rsidRDefault="004D13D2" w:rsidP="004D13D2">
            <w:pPr>
              <w:jc w:val="both"/>
              <w:rPr>
                <w:rFonts w:ascii="Calibri" w:eastAsia="Times New Roman" w:hAnsi="Calibri" w:cs="Arial"/>
                <w:b/>
                <w:bCs/>
                <w:color w:val="000000"/>
                <w:sz w:val="20"/>
                <w:szCs w:val="20"/>
                <w:lang w:eastAsia="pt-BR"/>
              </w:rPr>
            </w:pPr>
          </w:p>
          <w:p w14:paraId="5951BF1E" w14:textId="77777777" w:rsid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Valid:</w:t>
            </w:r>
            <w:r w:rsidRPr="00672E6A">
              <w:rPr>
                <w:rFonts w:ascii="Calibri" w:eastAsia="Times New Roman" w:hAnsi="Calibri" w:cs="Arial"/>
                <w:b/>
                <w:bCs/>
                <w:color w:val="000000"/>
                <w:sz w:val="20"/>
                <w:szCs w:val="20"/>
                <w:lang w:eastAsia="pt-BR"/>
              </w:rPr>
              <w:t xml:space="preserve"> ____________________</w:t>
            </w:r>
          </w:p>
          <w:p w14:paraId="12EE5A3E" w14:textId="77777777" w:rsidR="004D13D2" w:rsidRPr="00822F5B" w:rsidRDefault="004D13D2" w:rsidP="004D13D2">
            <w:pPr>
              <w:jc w:val="both"/>
              <w:rPr>
                <w:rFonts w:ascii="Calibri" w:eastAsia="Times New Roman" w:hAnsi="Calibri" w:cs="Arial"/>
                <w:b/>
                <w:bCs/>
                <w:color w:val="000000"/>
                <w:sz w:val="20"/>
                <w:szCs w:val="20"/>
                <w:lang w:val="en-US" w:eastAsia="pt-BR"/>
              </w:rPr>
            </w:pPr>
          </w:p>
        </w:tc>
      </w:tr>
      <w:tr w:rsidR="004D13D2" w:rsidRPr="00DB3C55" w14:paraId="3D9845C3" w14:textId="77777777" w:rsidTr="00B228E2">
        <w:trPr>
          <w:trHeight w:val="1134"/>
          <w:jc w:val="center"/>
        </w:trPr>
        <w:tc>
          <w:tcPr>
            <w:tcW w:w="704" w:type="dxa"/>
            <w:vAlign w:val="center"/>
          </w:tcPr>
          <w:p w14:paraId="4CAE3C7F" w14:textId="0561FEC8" w:rsidR="004D13D2" w:rsidRDefault="00C4429E"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16</w:t>
            </w:r>
          </w:p>
        </w:tc>
        <w:sdt>
          <w:sdtPr>
            <w:rPr>
              <w:rFonts w:ascii="Calibri" w:eastAsia="Times New Roman" w:hAnsi="Calibri" w:cs="Arial"/>
              <w:b/>
              <w:bCs/>
              <w:color w:val="000000"/>
              <w:sz w:val="20"/>
              <w:szCs w:val="20"/>
              <w:lang w:val="en-US" w:eastAsia="pt-BR"/>
            </w:rPr>
            <w:alias w:val="TAREFA"/>
            <w:tag w:val="IAS-RG-0103"/>
            <w:id w:val="1012182104"/>
            <w:placeholder>
              <w:docPart w:val="F0D3F31D5EAB415B8470A8EA5C0FC17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3B578" w14:textId="743266D6" w:rsidR="004D13D2"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4D65948F" w14:textId="396E84A7" w:rsidR="004D13D2" w:rsidRDefault="004D13D2" w:rsidP="004D13D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5FE3C4B2" w14:textId="77777777" w:rsidR="004D13D2" w:rsidRDefault="004D13D2" w:rsidP="004D13D2">
            <w:pPr>
              <w:jc w:val="both"/>
              <w:rPr>
                <w:rFonts w:ascii="Calibri" w:eastAsia="Times New Roman" w:hAnsi="Calibri" w:cs="Arial"/>
                <w:b/>
                <w:bCs/>
                <w:color w:val="000000"/>
                <w:sz w:val="20"/>
                <w:szCs w:val="20"/>
                <w:lang w:eastAsia="pt-BR"/>
              </w:rPr>
            </w:pPr>
          </w:p>
          <w:p w14:paraId="47EFB21F" w14:textId="445B7150" w:rsidR="004D13D2" w:rsidRPr="00D13F71"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as medições dimensionais das áreas da peça destacadas na Figura 902 e Tabela 902 anexada a esta O.S., conforme CIR Manual 3043515, ATA 72-41-42, Seção “Repair-02/Config-1”, Parágrafo 1., Etapa I.; Figura 902 e Tabela 902 (</w:t>
            </w:r>
            <w:r w:rsidRPr="00DC4C5C">
              <w:rPr>
                <w:rFonts w:ascii="Calibri" w:eastAsia="Times New Roman" w:hAnsi="Calibri" w:cs="Arial"/>
                <w:b/>
                <w:bCs/>
                <w:color w:val="000000"/>
                <w:sz w:val="20"/>
                <w:szCs w:val="20"/>
                <w:lang w:eastAsia="pt-BR"/>
              </w:rPr>
              <w:t>Task 72-</w:t>
            </w:r>
            <w:r w:rsidRPr="003013E6">
              <w:rPr>
                <w:rFonts w:ascii="Calibri" w:eastAsia="Times New Roman" w:hAnsi="Calibri" w:cs="Arial"/>
                <w:b/>
                <w:bCs/>
                <w:color w:val="000000"/>
                <w:sz w:val="20"/>
                <w:szCs w:val="20"/>
                <w:lang w:eastAsia="pt-BR"/>
              </w:rPr>
              <w:t xml:space="preserve">41-42-350-802-A, Subtask </w:t>
            </w:r>
            <w:r w:rsidRPr="00901DCA">
              <w:rPr>
                <w:rFonts w:ascii="Calibri" w:eastAsia="Times New Roman" w:hAnsi="Calibri" w:cs="Arial"/>
                <w:b/>
                <w:bCs/>
                <w:color w:val="000000"/>
                <w:sz w:val="20"/>
                <w:szCs w:val="20"/>
                <w:lang w:eastAsia="pt-BR"/>
              </w:rPr>
              <w:t>72-41-42-</w:t>
            </w:r>
            <w:r w:rsidRPr="00D13F71">
              <w:rPr>
                <w:rFonts w:ascii="Calibri" w:eastAsia="Times New Roman" w:hAnsi="Calibri" w:cs="Arial"/>
                <w:b/>
                <w:bCs/>
                <w:color w:val="000000"/>
                <w:sz w:val="20"/>
                <w:szCs w:val="20"/>
                <w:lang w:eastAsia="pt-BR"/>
              </w:rPr>
              <w:t>320-019).</w:t>
            </w:r>
          </w:p>
          <w:p w14:paraId="068F1A05" w14:textId="1D0AF71B" w:rsidR="004D13D2" w:rsidRDefault="004D13D2" w:rsidP="004D13D2">
            <w:pPr>
              <w:jc w:val="both"/>
              <w:rPr>
                <w:rFonts w:ascii="Calibri" w:eastAsia="Times New Roman" w:hAnsi="Calibri" w:cs="Arial"/>
                <w:i/>
                <w:iCs/>
                <w:color w:val="000000"/>
                <w:sz w:val="20"/>
                <w:szCs w:val="20"/>
                <w:lang w:val="en-US" w:eastAsia="pt-BR"/>
              </w:rPr>
            </w:pPr>
            <w:r w:rsidRPr="00D13F71">
              <w:rPr>
                <w:rFonts w:ascii="Calibri" w:eastAsia="Times New Roman" w:hAnsi="Calibri" w:cs="Arial"/>
                <w:i/>
                <w:iCs/>
                <w:color w:val="000000"/>
                <w:sz w:val="20"/>
                <w:szCs w:val="20"/>
                <w:lang w:val="en-US" w:eastAsia="pt-BR"/>
              </w:rPr>
              <w:t>(</w:t>
            </w:r>
            <w:r w:rsidR="00D13F71" w:rsidRPr="00D13F71">
              <w:rPr>
                <w:rFonts w:ascii="Calibri" w:eastAsia="Times New Roman" w:hAnsi="Calibri" w:cs="Arial"/>
                <w:i/>
                <w:iCs/>
                <w:color w:val="000000"/>
                <w:sz w:val="20"/>
                <w:szCs w:val="20"/>
                <w:lang w:val="en-US" w:eastAsia="pt-BR"/>
              </w:rPr>
              <w:t>Perform the dimensional measurements of the areas of the part highlighted in Figure 902 and Table 902 attached to this Work Order, in accordance with CIR Manual 3043515, ATA 72-41-42, Section “Repair-02/Config-1”, Paragraph 1, Step I, Figure 902, and Table 902 (Task 72-41-42-350-802-A, Subtask 72-41-42-320-019).</w:t>
            </w:r>
            <w:r w:rsidR="00D13F71">
              <w:rPr>
                <w:rFonts w:ascii="Calibri" w:eastAsia="Times New Roman" w:hAnsi="Calibri" w:cs="Arial"/>
                <w:i/>
                <w:iCs/>
                <w:color w:val="000000"/>
                <w:sz w:val="20"/>
                <w:szCs w:val="20"/>
                <w:lang w:val="en-US" w:eastAsia="pt-BR"/>
              </w:rPr>
              <w:t>)</w:t>
            </w:r>
          </w:p>
          <w:p w14:paraId="1BF10F05" w14:textId="77777777" w:rsidR="00D13F71" w:rsidRPr="00293E79" w:rsidRDefault="00D13F71" w:rsidP="004D13D2">
            <w:pPr>
              <w:jc w:val="both"/>
              <w:rPr>
                <w:rFonts w:ascii="Calibri" w:eastAsia="Times New Roman" w:hAnsi="Calibri" w:cs="Arial"/>
                <w:b/>
                <w:bCs/>
                <w:color w:val="000000"/>
                <w:sz w:val="20"/>
                <w:szCs w:val="20"/>
                <w:lang w:val="en-US" w:eastAsia="pt-BR"/>
              </w:rPr>
            </w:pPr>
          </w:p>
          <w:p w14:paraId="332C085A" w14:textId="357F6B62" w:rsidR="004D13D2" w:rsidRPr="00442F5A" w:rsidRDefault="004D13D2" w:rsidP="004D13D2">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3B49334C" w14:textId="77777777" w:rsidR="004D13D2" w:rsidRDefault="004D13D2" w:rsidP="004D13D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 the report with the results obtained from the coordinate measuring machine.)</w:t>
            </w:r>
          </w:p>
          <w:p w14:paraId="4D01153B" w14:textId="77777777" w:rsidR="004D13D2" w:rsidRPr="00822F5B" w:rsidRDefault="004D13D2" w:rsidP="004D13D2">
            <w:pPr>
              <w:jc w:val="both"/>
              <w:rPr>
                <w:rFonts w:ascii="Calibri" w:eastAsia="Times New Roman" w:hAnsi="Calibri" w:cs="Arial"/>
                <w:b/>
                <w:bCs/>
                <w:color w:val="000000"/>
                <w:sz w:val="20"/>
                <w:szCs w:val="20"/>
                <w:lang w:val="en-US" w:eastAsia="pt-BR"/>
              </w:rPr>
            </w:pPr>
          </w:p>
        </w:tc>
      </w:tr>
      <w:tr w:rsidR="004D13D2" w:rsidRPr="00822F5B" w14:paraId="3CACF2B9" w14:textId="77777777" w:rsidTr="00B228E2">
        <w:trPr>
          <w:trHeight w:val="1134"/>
          <w:jc w:val="center"/>
        </w:trPr>
        <w:tc>
          <w:tcPr>
            <w:tcW w:w="704" w:type="dxa"/>
            <w:vAlign w:val="center"/>
          </w:tcPr>
          <w:p w14:paraId="77C3BC82" w14:textId="792A679E" w:rsidR="004D13D2" w:rsidRDefault="00C4429E"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17</w:t>
            </w:r>
          </w:p>
        </w:tc>
        <w:sdt>
          <w:sdtPr>
            <w:rPr>
              <w:rFonts w:ascii="Calibri" w:eastAsia="Times New Roman" w:hAnsi="Calibri" w:cs="Arial"/>
              <w:b/>
              <w:bCs/>
              <w:color w:val="000000"/>
              <w:sz w:val="20"/>
              <w:szCs w:val="20"/>
              <w:lang w:val="en-US" w:eastAsia="pt-BR"/>
            </w:rPr>
            <w:alias w:val="TAREFA"/>
            <w:tag w:val="IAS-RG-0103"/>
            <w:id w:val="48585986"/>
            <w:placeholder>
              <w:docPart w:val="77C5991E6DD940D4990059106A35B3E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B23B66C" w14:textId="1E096CE9" w:rsidR="004D13D2"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77197799"/>
            <w:placeholder>
              <w:docPart w:val="98E3A4D1930C479583594489D12C2A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1A15FE" w14:textId="49C0A189" w:rsidR="004D13D2" w:rsidRDefault="004D13D2" w:rsidP="004D13D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872CD2D" w14:textId="77777777" w:rsidR="004D13D2" w:rsidRDefault="004D13D2" w:rsidP="004D13D2">
            <w:pPr>
              <w:jc w:val="both"/>
              <w:rPr>
                <w:rFonts w:ascii="Calibri" w:eastAsia="Times New Roman" w:hAnsi="Calibri" w:cs="Arial"/>
                <w:b/>
                <w:bCs/>
                <w:color w:val="000000"/>
                <w:sz w:val="20"/>
                <w:szCs w:val="20"/>
                <w:highlight w:val="magenta"/>
                <w:lang w:eastAsia="pt-BR"/>
              </w:rPr>
            </w:pPr>
          </w:p>
          <w:p w14:paraId="6736305B" w14:textId="3494E225" w:rsidR="004D13D2" w:rsidRDefault="004D13D2" w:rsidP="004D13D2">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das áreas da peça destacadas na Figura 902 e Tabela 902 anexada a esta O.S., conforme CIR Manual 3043515, ATA 72-41-42, Seção “Repair-02/Config-1”, Parágrafo 1., Etapa I.; Figura 902 e Tabela 902 (</w:t>
            </w:r>
            <w:r w:rsidRPr="00DC4C5C">
              <w:rPr>
                <w:rFonts w:ascii="Calibri" w:eastAsia="Times New Roman" w:hAnsi="Calibri" w:cs="Arial"/>
                <w:b/>
                <w:bCs/>
                <w:color w:val="000000"/>
                <w:sz w:val="20"/>
                <w:szCs w:val="20"/>
                <w:lang w:eastAsia="pt-BR"/>
              </w:rPr>
              <w:t>Task 72-</w:t>
            </w:r>
            <w:r w:rsidRPr="003013E6">
              <w:rPr>
                <w:rFonts w:ascii="Calibri" w:eastAsia="Times New Roman" w:hAnsi="Calibri" w:cs="Arial"/>
                <w:b/>
                <w:bCs/>
                <w:color w:val="000000"/>
                <w:sz w:val="20"/>
                <w:szCs w:val="20"/>
                <w:lang w:eastAsia="pt-BR"/>
              </w:rPr>
              <w:t xml:space="preserve">41-42-350-802-A, Subtask </w:t>
            </w:r>
            <w:r w:rsidRPr="00901DCA">
              <w:rPr>
                <w:rFonts w:ascii="Calibri" w:eastAsia="Times New Roman" w:hAnsi="Calibri" w:cs="Arial"/>
                <w:b/>
                <w:bCs/>
                <w:color w:val="000000"/>
                <w:sz w:val="20"/>
                <w:szCs w:val="20"/>
                <w:lang w:eastAsia="pt-BR"/>
              </w:rPr>
              <w:t>72-41-42-320-019</w:t>
            </w:r>
            <w:r w:rsidRPr="003013E6">
              <w:rPr>
                <w:rFonts w:ascii="Calibri" w:eastAsia="Times New Roman" w:hAnsi="Calibri" w:cs="Arial"/>
                <w:b/>
                <w:bCs/>
                <w:color w:val="000000"/>
                <w:sz w:val="20"/>
                <w:szCs w:val="20"/>
                <w:lang w:eastAsia="pt-BR"/>
              </w:rPr>
              <w:t>).</w:t>
            </w:r>
          </w:p>
          <w:p w14:paraId="24E9FA63" w14:textId="7A80A89B" w:rsidR="004D13D2" w:rsidRDefault="004D13D2" w:rsidP="004D13D2">
            <w:pPr>
              <w:jc w:val="both"/>
              <w:rPr>
                <w:rFonts w:ascii="Calibri" w:eastAsia="Times New Roman" w:hAnsi="Calibri" w:cs="Arial"/>
                <w:i/>
                <w:iCs/>
                <w:color w:val="000000"/>
                <w:sz w:val="20"/>
                <w:szCs w:val="20"/>
                <w:lang w:val="en-US" w:eastAsia="pt-BR"/>
              </w:rPr>
            </w:pPr>
            <w:r w:rsidRPr="005F31DA">
              <w:rPr>
                <w:rFonts w:ascii="Calibri" w:eastAsia="Times New Roman" w:hAnsi="Calibri" w:cs="Arial"/>
                <w:i/>
                <w:iCs/>
                <w:color w:val="000000"/>
                <w:sz w:val="20"/>
                <w:szCs w:val="20"/>
                <w:lang w:val="en-US" w:eastAsia="pt-BR"/>
              </w:rPr>
              <w:lastRenderedPageBreak/>
              <w:t>(</w:t>
            </w:r>
            <w:r w:rsidR="005F31DA" w:rsidRPr="005F31DA">
              <w:rPr>
                <w:rFonts w:ascii="Calibri" w:eastAsia="Times New Roman" w:hAnsi="Calibri" w:cs="Arial"/>
                <w:i/>
                <w:iCs/>
                <w:color w:val="000000"/>
                <w:sz w:val="20"/>
                <w:szCs w:val="20"/>
                <w:lang w:val="en-US" w:eastAsia="pt-BR"/>
              </w:rPr>
              <w:t>Perform the post-dimensional inspection of the areas of the part highlighted in Figure 902 and Table 902 attached to this Work Order, in accordance with CIR Manual 3043515, ATA 72-41-42, Section “Repair-02/Config-1”, Paragraph 1, Step I, Figure 902, and Table 902 (Task 72-41-42-350-802-A, Subtask 72-41-42-320-019).</w:t>
            </w:r>
            <w:r w:rsidR="005F31DA">
              <w:rPr>
                <w:rFonts w:ascii="Calibri" w:eastAsia="Times New Roman" w:hAnsi="Calibri" w:cs="Arial"/>
                <w:i/>
                <w:iCs/>
                <w:color w:val="000000"/>
                <w:sz w:val="20"/>
                <w:szCs w:val="20"/>
                <w:lang w:val="en-US" w:eastAsia="pt-BR"/>
              </w:rPr>
              <w:t>)</w:t>
            </w:r>
          </w:p>
          <w:p w14:paraId="59959D0F" w14:textId="77777777" w:rsidR="005F31DA" w:rsidRPr="00293E79" w:rsidRDefault="005F31DA" w:rsidP="004D13D2">
            <w:pPr>
              <w:jc w:val="both"/>
              <w:rPr>
                <w:rFonts w:ascii="Calibri" w:eastAsia="Times New Roman" w:hAnsi="Calibri" w:cs="Arial"/>
                <w:b/>
                <w:bCs/>
                <w:color w:val="000000"/>
                <w:sz w:val="20"/>
                <w:szCs w:val="20"/>
                <w:lang w:val="en-US" w:eastAsia="pt-BR"/>
              </w:rPr>
            </w:pPr>
          </w:p>
          <w:p w14:paraId="3F376DF3" w14:textId="77777777" w:rsidR="004D13D2" w:rsidRDefault="004D13D2" w:rsidP="004D13D2">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26203918" w14:textId="77777777" w:rsidR="004D13D2" w:rsidRDefault="004D13D2" w:rsidP="004D13D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3D3B2682" w14:textId="77777777" w:rsidR="004D13D2" w:rsidRDefault="004D13D2" w:rsidP="004D13D2">
            <w:pPr>
              <w:jc w:val="both"/>
              <w:rPr>
                <w:rFonts w:ascii="Calibri" w:eastAsia="Times New Roman" w:hAnsi="Calibri" w:cs="Arial"/>
                <w:i/>
                <w:iCs/>
                <w:color w:val="000000"/>
                <w:sz w:val="20"/>
                <w:szCs w:val="20"/>
                <w:highlight w:val="magenta"/>
                <w:lang w:val="en-US" w:eastAsia="pt-BR"/>
              </w:rPr>
            </w:pPr>
          </w:p>
          <w:p w14:paraId="21412C6F" w14:textId="77777777" w:rsidR="004D13D2" w:rsidRDefault="004D13D2" w:rsidP="004D13D2">
            <w:pPr>
              <w:jc w:val="both"/>
              <w:rPr>
                <w:rFonts w:ascii="Calibri" w:eastAsia="Times New Roman" w:hAnsi="Calibri" w:cs="Arial"/>
                <w:i/>
                <w:iCs/>
                <w:color w:val="000000"/>
                <w:sz w:val="20"/>
                <w:szCs w:val="20"/>
                <w:highlight w:val="magenta"/>
                <w:lang w:val="en-US" w:eastAsia="pt-BR"/>
              </w:rPr>
            </w:pPr>
          </w:p>
          <w:p w14:paraId="5C5264AE" w14:textId="77777777" w:rsid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5FED568E" w14:textId="77777777" w:rsidR="004D13D2" w:rsidRPr="007F35FB" w:rsidRDefault="004D13D2" w:rsidP="004D13D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2F1E5C48" w14:textId="77777777" w:rsidR="004D13D2" w:rsidRPr="007F35FB" w:rsidRDefault="004D13D2" w:rsidP="004D13D2">
            <w:pPr>
              <w:jc w:val="both"/>
              <w:rPr>
                <w:rFonts w:ascii="Calibri" w:eastAsia="Times New Roman" w:hAnsi="Calibri" w:cs="Arial"/>
                <w:b/>
                <w:bCs/>
                <w:color w:val="000000"/>
                <w:sz w:val="20"/>
                <w:szCs w:val="20"/>
                <w:lang w:val="en-US" w:eastAsia="pt-BR"/>
              </w:rPr>
            </w:pPr>
          </w:p>
          <w:p w14:paraId="3AC6EFB4" w14:textId="77777777" w:rsidR="004D13D2" w:rsidRPr="00BC436F" w:rsidRDefault="004D13D2" w:rsidP="004D13D2">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7CE6930B" w14:textId="77777777" w:rsidR="004D13D2" w:rsidRPr="00AD0815" w:rsidRDefault="004D13D2" w:rsidP="004D13D2">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34A41837" w14:textId="77777777" w:rsidR="004D13D2" w:rsidRPr="00AD0815" w:rsidRDefault="004D13D2" w:rsidP="004D13D2">
            <w:pPr>
              <w:jc w:val="both"/>
              <w:rPr>
                <w:rFonts w:ascii="Calibri" w:eastAsia="Times New Roman" w:hAnsi="Calibri" w:cs="Arial"/>
                <w:b/>
                <w:bCs/>
                <w:color w:val="000000"/>
                <w:sz w:val="20"/>
                <w:szCs w:val="20"/>
                <w:lang w:eastAsia="pt-BR"/>
              </w:rPr>
            </w:pPr>
          </w:p>
          <w:p w14:paraId="1641BC57" w14:textId="77777777" w:rsidR="004D13D2" w:rsidRPr="004C5A8B" w:rsidRDefault="004D13D2" w:rsidP="004D13D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2E31E95" w14:textId="77777777" w:rsidR="004D13D2" w:rsidRPr="00C64E34" w:rsidRDefault="004D13D2" w:rsidP="004D13D2">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E193730" w14:textId="77777777" w:rsidR="004D13D2" w:rsidRPr="00C64E34" w:rsidRDefault="004D13D2" w:rsidP="004D13D2">
            <w:pPr>
              <w:jc w:val="both"/>
              <w:rPr>
                <w:rFonts w:ascii="Calibri" w:eastAsia="Times New Roman" w:hAnsi="Calibri" w:cs="Arial"/>
                <w:b/>
                <w:bCs/>
                <w:color w:val="000000"/>
                <w:sz w:val="20"/>
                <w:szCs w:val="20"/>
                <w:lang w:val="en-US" w:eastAsia="pt-BR"/>
              </w:rPr>
            </w:pPr>
          </w:p>
          <w:p w14:paraId="7866E60E" w14:textId="77777777" w:rsidR="004D13D2" w:rsidRPr="00AD0815" w:rsidRDefault="004D13D2" w:rsidP="004D13D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1E949B14" w14:textId="77777777" w:rsidR="004D13D2" w:rsidRDefault="004D13D2" w:rsidP="004D13D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60E08A2" w14:textId="77777777" w:rsidR="004D13D2" w:rsidRDefault="004D13D2" w:rsidP="004D13D2">
            <w:pPr>
              <w:jc w:val="both"/>
              <w:rPr>
                <w:rFonts w:ascii="Calibri" w:eastAsia="Times New Roman" w:hAnsi="Calibri" w:cs="Arial"/>
                <w:i/>
                <w:iCs/>
                <w:color w:val="000000"/>
                <w:sz w:val="20"/>
                <w:szCs w:val="20"/>
                <w:lang w:eastAsia="pt-BR"/>
              </w:rPr>
            </w:pPr>
          </w:p>
          <w:p w14:paraId="236E1BCD" w14:textId="77777777" w:rsidR="004D13D2" w:rsidRPr="003F04E5"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522D3EFE" w14:textId="77777777" w:rsidR="004D13D2" w:rsidRPr="003F04E5" w:rsidRDefault="004D13D2" w:rsidP="004D13D2">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47CA730F" w14:textId="77777777" w:rsidR="004D13D2" w:rsidRPr="00822F5B" w:rsidRDefault="004D13D2" w:rsidP="004D13D2">
            <w:pPr>
              <w:jc w:val="both"/>
              <w:rPr>
                <w:rFonts w:ascii="Calibri" w:eastAsia="Times New Roman" w:hAnsi="Calibri" w:cs="Arial"/>
                <w:b/>
                <w:bCs/>
                <w:color w:val="000000"/>
                <w:sz w:val="20"/>
                <w:szCs w:val="20"/>
                <w:lang w:val="en-US" w:eastAsia="pt-BR"/>
              </w:rPr>
            </w:pPr>
          </w:p>
        </w:tc>
      </w:tr>
      <w:tr w:rsidR="004D13D2" w:rsidRPr="00822F5B" w14:paraId="68C9642F" w14:textId="77777777" w:rsidTr="00B228E2">
        <w:trPr>
          <w:trHeight w:val="1134"/>
          <w:jc w:val="center"/>
        </w:trPr>
        <w:tc>
          <w:tcPr>
            <w:tcW w:w="704" w:type="dxa"/>
            <w:vAlign w:val="center"/>
          </w:tcPr>
          <w:p w14:paraId="3FAD413E" w14:textId="52B0BEE9" w:rsidR="004D13D2" w:rsidRDefault="00C4429E"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18</w:t>
            </w:r>
          </w:p>
        </w:tc>
        <w:sdt>
          <w:sdtPr>
            <w:rPr>
              <w:rFonts w:ascii="Calibri" w:eastAsia="Times New Roman" w:hAnsi="Calibri" w:cs="Arial"/>
              <w:b/>
              <w:bCs/>
              <w:color w:val="000000"/>
              <w:sz w:val="20"/>
              <w:szCs w:val="20"/>
              <w:lang w:val="en-US" w:eastAsia="pt-BR"/>
            </w:rPr>
            <w:alias w:val="TAREFA"/>
            <w:tag w:val="IAS-RG-0103"/>
            <w:id w:val="1962987726"/>
            <w:placeholder>
              <w:docPart w:val="159C45C6B1A6402C9B9AB14F901C34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ACB931" w14:textId="79F95678" w:rsidR="004D13D2"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728531887"/>
            <w:placeholder>
              <w:docPart w:val="AF06F834427B462F841265B654A8A9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498C8E" w14:textId="4DD6E12A" w:rsidR="004D13D2" w:rsidRDefault="004D13D2" w:rsidP="004D13D2">
                <w:pPr>
                  <w:rPr>
                    <w:rFonts w:ascii="Calibri" w:eastAsia="Times New Roman" w:hAnsi="Calibri" w:cs="Arial"/>
                    <w:bCs/>
                    <w:i/>
                    <w:color w:val="000000"/>
                    <w:sz w:val="18"/>
                    <w:szCs w:val="18"/>
                    <w:lang w:val="en-US" w:eastAsia="pt-BR"/>
                  </w:rPr>
                </w:pPr>
                <w:r w:rsidRPr="008F33EC">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3F3A2C65" w14:textId="77777777" w:rsidR="004D13D2" w:rsidRPr="00822F5B" w:rsidRDefault="004D13D2" w:rsidP="004D13D2">
            <w:pPr>
              <w:jc w:val="both"/>
              <w:rPr>
                <w:rFonts w:ascii="Calibri" w:eastAsia="Times New Roman" w:hAnsi="Calibri" w:cs="Arial"/>
                <w:b/>
                <w:bCs/>
                <w:color w:val="000000"/>
                <w:sz w:val="20"/>
                <w:szCs w:val="20"/>
                <w:lang w:val="en-US" w:eastAsia="pt-BR"/>
              </w:rPr>
            </w:pPr>
          </w:p>
          <w:p w14:paraId="35C5EBDE" w14:textId="4AC46539" w:rsidR="004D13D2" w:rsidRPr="00C4429E"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da área usinada (área 3)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8F33EC">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xml:space="preserve">”, </w:t>
            </w:r>
            <w:r w:rsidRPr="00C4429E">
              <w:rPr>
                <w:rFonts w:ascii="Calibri" w:eastAsia="Times New Roman" w:hAnsi="Calibri" w:cs="Arial"/>
                <w:b/>
                <w:bCs/>
                <w:color w:val="000000"/>
                <w:sz w:val="20"/>
                <w:szCs w:val="20"/>
                <w:lang w:eastAsia="pt-BR"/>
              </w:rPr>
              <w:t>Parágrafo 1., Etapa C. e Figura 801 (Task 72-41-42-230-801).</w:t>
            </w:r>
          </w:p>
          <w:p w14:paraId="7FBD3021" w14:textId="75493504" w:rsidR="004D13D2" w:rsidRPr="00C4429E" w:rsidRDefault="004D13D2" w:rsidP="004D13D2">
            <w:pPr>
              <w:jc w:val="both"/>
              <w:rPr>
                <w:rFonts w:ascii="Calibri" w:eastAsia="Times New Roman" w:hAnsi="Calibri" w:cs="Arial"/>
                <w:i/>
                <w:iCs/>
                <w:color w:val="000000"/>
                <w:sz w:val="20"/>
                <w:szCs w:val="20"/>
                <w:lang w:val="en-US" w:eastAsia="pt-BR"/>
              </w:rPr>
            </w:pPr>
            <w:r w:rsidRPr="00C4429E">
              <w:rPr>
                <w:rFonts w:ascii="Calibri" w:eastAsia="Times New Roman" w:hAnsi="Calibri" w:cs="Arial"/>
                <w:i/>
                <w:iCs/>
                <w:color w:val="000000"/>
                <w:sz w:val="20"/>
                <w:szCs w:val="20"/>
                <w:lang w:val="en-US" w:eastAsia="pt-BR"/>
              </w:rPr>
              <w:t>(</w:t>
            </w:r>
            <w:r w:rsidR="00C4429E" w:rsidRPr="00C4429E">
              <w:rPr>
                <w:rFonts w:ascii="Calibri" w:eastAsia="Times New Roman" w:hAnsi="Calibri" w:cs="Arial"/>
                <w:i/>
                <w:iCs/>
                <w:color w:val="000000"/>
                <w:sz w:val="20"/>
                <w:szCs w:val="20"/>
                <w:lang w:val="en-US" w:eastAsia="pt-BR"/>
              </w:rPr>
              <w:t>Perform FPI of the machined area (Area 3) in accordance with CIR Manual 3043515, ATA 72-41-42, Section “Inspection/Check-01”, Paragraph 1, Step C, and Figure 801 (Task 72-41-42-230-801).</w:t>
            </w:r>
            <w:r w:rsidR="00C4429E">
              <w:rPr>
                <w:rFonts w:ascii="Calibri" w:eastAsia="Times New Roman" w:hAnsi="Calibri" w:cs="Arial"/>
                <w:i/>
                <w:iCs/>
                <w:color w:val="000000"/>
                <w:sz w:val="20"/>
                <w:szCs w:val="20"/>
                <w:lang w:val="en-US" w:eastAsia="pt-BR"/>
              </w:rPr>
              <w:t>)</w:t>
            </w:r>
          </w:p>
          <w:p w14:paraId="17EC63FE" w14:textId="77777777" w:rsidR="004D13D2" w:rsidRPr="00AD0815" w:rsidRDefault="004D13D2" w:rsidP="004D13D2">
            <w:pPr>
              <w:jc w:val="both"/>
              <w:rPr>
                <w:rFonts w:ascii="Calibri" w:eastAsia="Times New Roman" w:hAnsi="Calibri" w:cs="Arial"/>
                <w:i/>
                <w:iCs/>
                <w:color w:val="000000"/>
                <w:sz w:val="20"/>
                <w:szCs w:val="20"/>
                <w:lang w:val="en-US" w:eastAsia="pt-BR"/>
              </w:rPr>
            </w:pPr>
          </w:p>
          <w:p w14:paraId="62C4C071" w14:textId="77777777" w:rsidR="004D13D2" w:rsidRPr="008F33EC"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Pr="008F33EC">
              <w:rPr>
                <w:rFonts w:ascii="Calibri" w:eastAsia="Times New Roman" w:hAnsi="Calibri" w:cs="Arial"/>
                <w:b/>
                <w:bCs/>
                <w:color w:val="000000"/>
                <w:sz w:val="20"/>
                <w:szCs w:val="20"/>
                <w:lang w:eastAsia="pt-BR"/>
              </w:rPr>
              <w:t>.</w:t>
            </w:r>
          </w:p>
          <w:p w14:paraId="31179F98" w14:textId="77777777" w:rsidR="004D13D2" w:rsidRPr="008F33EC" w:rsidRDefault="004D13D2" w:rsidP="004D13D2">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Give special attention to the fillet radii and other critical inspection areas</w:t>
            </w:r>
            <w:r w:rsidRPr="008F33EC">
              <w:rPr>
                <w:rFonts w:ascii="Calibri" w:eastAsia="Times New Roman" w:hAnsi="Calibri" w:cs="Arial"/>
                <w:i/>
                <w:iCs/>
                <w:color w:val="000000"/>
                <w:sz w:val="20"/>
                <w:szCs w:val="20"/>
                <w:lang w:val="en-US" w:eastAsia="pt-BR"/>
              </w:rPr>
              <w:t>.)</w:t>
            </w:r>
          </w:p>
          <w:p w14:paraId="72525D50" w14:textId="77777777" w:rsidR="004D13D2" w:rsidRPr="00BA51EC" w:rsidRDefault="004D13D2" w:rsidP="004D13D2">
            <w:pPr>
              <w:jc w:val="both"/>
              <w:rPr>
                <w:rFonts w:ascii="Calibri" w:eastAsia="Times New Roman" w:hAnsi="Calibri" w:cs="Arial"/>
                <w:i/>
                <w:iCs/>
                <w:color w:val="000000"/>
                <w:sz w:val="20"/>
                <w:szCs w:val="20"/>
                <w:lang w:val="en-US" w:eastAsia="pt-BR"/>
              </w:rPr>
            </w:pPr>
          </w:p>
          <w:p w14:paraId="5CD2B0C2" w14:textId="77777777" w:rsidR="004D13D2" w:rsidRPr="00BA51EC" w:rsidRDefault="004D13D2" w:rsidP="004D13D2">
            <w:pPr>
              <w:jc w:val="both"/>
              <w:rPr>
                <w:rFonts w:ascii="Calibri" w:eastAsia="Times New Roman" w:hAnsi="Calibri" w:cs="Arial"/>
                <w:b/>
                <w:bCs/>
                <w:color w:val="000000"/>
                <w:sz w:val="20"/>
                <w:szCs w:val="20"/>
                <w:lang w:val="en-US" w:eastAsia="pt-BR"/>
              </w:rPr>
            </w:pPr>
          </w:p>
          <w:p w14:paraId="19D3F57F" w14:textId="77777777" w:rsidR="004D13D2" w:rsidRPr="00AD0815"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737DB5A4" w14:textId="77777777" w:rsidR="004D13D2" w:rsidRPr="004443B4" w:rsidRDefault="004D13D2" w:rsidP="004D13D2">
            <w:pPr>
              <w:jc w:val="both"/>
              <w:rPr>
                <w:rFonts w:ascii="Calibri" w:eastAsia="Times New Roman" w:hAnsi="Calibri" w:cs="Arial"/>
                <w:b/>
                <w:bCs/>
                <w:color w:val="000000"/>
                <w:sz w:val="20"/>
                <w:szCs w:val="20"/>
                <w:lang w:val="en-US" w:eastAsia="pt-BR"/>
              </w:rPr>
            </w:pPr>
            <w:r w:rsidRPr="004443B4">
              <w:rPr>
                <w:rFonts w:ascii="Calibri" w:eastAsia="Times New Roman" w:hAnsi="Calibri" w:cs="Arial"/>
                <w:i/>
                <w:iCs/>
                <w:color w:val="000000"/>
                <w:sz w:val="20"/>
                <w:szCs w:val="20"/>
                <w:lang w:val="en-US" w:eastAsia="pt-BR"/>
              </w:rPr>
              <w:t>(Fill out form IAS-RG-0332.</w:t>
            </w:r>
            <w:r>
              <w:rPr>
                <w:rFonts w:ascii="Calibri" w:eastAsia="Times New Roman" w:hAnsi="Calibri" w:cs="Arial"/>
                <w:i/>
                <w:iCs/>
                <w:color w:val="000000"/>
                <w:sz w:val="20"/>
                <w:szCs w:val="20"/>
                <w:lang w:val="en-US" w:eastAsia="pt-BR"/>
              </w:rPr>
              <w:t>)</w:t>
            </w:r>
          </w:p>
          <w:p w14:paraId="38AE50BC" w14:textId="77777777" w:rsidR="004D13D2" w:rsidRPr="004443B4" w:rsidRDefault="004D13D2" w:rsidP="004D13D2">
            <w:pPr>
              <w:jc w:val="both"/>
              <w:rPr>
                <w:rFonts w:ascii="Calibri" w:eastAsia="Times New Roman" w:hAnsi="Calibri" w:cs="Arial"/>
                <w:b/>
                <w:bCs/>
                <w:color w:val="000000"/>
                <w:sz w:val="20"/>
                <w:szCs w:val="20"/>
                <w:lang w:val="en-US" w:eastAsia="pt-BR"/>
              </w:rPr>
            </w:pPr>
          </w:p>
          <w:p w14:paraId="125C1564" w14:textId="77777777" w:rsidR="004D13D2" w:rsidRPr="00AD0815" w:rsidRDefault="004D13D2" w:rsidP="004D13D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71AD4FAD" w14:textId="77777777" w:rsidR="004D13D2" w:rsidRPr="008F33EC" w:rsidRDefault="004D13D2" w:rsidP="004D13D2">
            <w:pPr>
              <w:jc w:val="both"/>
              <w:rPr>
                <w:rFonts w:ascii="Calibri" w:eastAsia="Times New Roman" w:hAnsi="Calibri" w:cs="Arial"/>
                <w:i/>
                <w:iCs/>
                <w:color w:val="000000"/>
                <w:sz w:val="20"/>
                <w:szCs w:val="20"/>
                <w:lang w:eastAsia="pt-BR"/>
              </w:rPr>
            </w:pPr>
            <w:r w:rsidRPr="008F33EC">
              <w:rPr>
                <w:rFonts w:ascii="Calibri" w:eastAsia="Times New Roman" w:hAnsi="Calibri" w:cs="Arial"/>
                <w:i/>
                <w:iCs/>
                <w:color w:val="000000"/>
                <w:sz w:val="20"/>
                <w:szCs w:val="20"/>
                <w:lang w:eastAsia="pt-BR"/>
              </w:rPr>
              <w:t>(Were any indications found?)</w:t>
            </w:r>
          </w:p>
          <w:p w14:paraId="20D6A273" w14:textId="77777777" w:rsidR="004D13D2" w:rsidRPr="008F33EC" w:rsidRDefault="004D13D2" w:rsidP="004D13D2">
            <w:pPr>
              <w:jc w:val="both"/>
              <w:rPr>
                <w:rFonts w:ascii="Calibri" w:eastAsia="Times New Roman" w:hAnsi="Calibri" w:cs="Arial"/>
                <w:b/>
                <w:bCs/>
                <w:color w:val="000000"/>
                <w:sz w:val="20"/>
                <w:szCs w:val="20"/>
                <w:lang w:eastAsia="pt-BR"/>
              </w:rPr>
            </w:pPr>
          </w:p>
          <w:p w14:paraId="6522E054" w14:textId="77777777" w:rsidR="004D13D2" w:rsidRPr="008F33EC" w:rsidRDefault="004D13D2" w:rsidP="004D13D2">
            <w:pPr>
              <w:jc w:val="both"/>
              <w:rPr>
                <w:rFonts w:ascii="Calibri" w:eastAsia="Times New Roman" w:hAnsi="Calibri" w:cs="Arial"/>
                <w:b/>
                <w:bCs/>
                <w:color w:val="000000"/>
                <w:sz w:val="20"/>
                <w:szCs w:val="20"/>
                <w:lang w:eastAsia="pt-BR"/>
              </w:rPr>
            </w:pPr>
            <w:r w:rsidRPr="008F33EC">
              <w:rPr>
                <w:rFonts w:ascii="Calibri" w:eastAsia="Times New Roman" w:hAnsi="Calibri" w:cs="Arial"/>
                <w:b/>
                <w:bCs/>
                <w:color w:val="000000"/>
                <w:sz w:val="20"/>
                <w:szCs w:val="20"/>
                <w:lang w:eastAsia="pt-BR"/>
              </w:rPr>
              <w:t>(   ) Sim.</w:t>
            </w:r>
          </w:p>
          <w:p w14:paraId="0604EC75" w14:textId="77777777" w:rsidR="004D13D2" w:rsidRPr="008F33EC" w:rsidRDefault="004D13D2" w:rsidP="004D13D2">
            <w:pPr>
              <w:jc w:val="both"/>
              <w:rPr>
                <w:rFonts w:ascii="Calibri" w:eastAsia="Times New Roman" w:hAnsi="Calibri" w:cs="Arial"/>
                <w:b/>
                <w:bCs/>
                <w:color w:val="000000"/>
                <w:sz w:val="20"/>
                <w:szCs w:val="20"/>
                <w:lang w:eastAsia="pt-BR"/>
              </w:rPr>
            </w:pPr>
            <w:r w:rsidRPr="008F33EC">
              <w:rPr>
                <w:rFonts w:ascii="Calibri" w:eastAsia="Times New Roman" w:hAnsi="Calibri" w:cs="Arial"/>
                <w:i/>
                <w:iCs/>
                <w:color w:val="000000"/>
                <w:sz w:val="20"/>
                <w:szCs w:val="20"/>
                <w:lang w:eastAsia="pt-BR"/>
              </w:rPr>
              <w:t xml:space="preserve">       (Yes.)</w:t>
            </w:r>
          </w:p>
          <w:p w14:paraId="05EFF43D" w14:textId="77777777" w:rsidR="004D13D2" w:rsidRPr="008F33EC" w:rsidRDefault="004D13D2" w:rsidP="004D13D2">
            <w:pPr>
              <w:jc w:val="both"/>
              <w:rPr>
                <w:rFonts w:ascii="Calibri" w:eastAsia="Times New Roman" w:hAnsi="Calibri" w:cs="Arial"/>
                <w:b/>
                <w:bCs/>
                <w:color w:val="000000"/>
                <w:sz w:val="20"/>
                <w:szCs w:val="20"/>
                <w:lang w:eastAsia="pt-BR"/>
              </w:rPr>
            </w:pPr>
          </w:p>
          <w:p w14:paraId="61797052" w14:textId="77777777" w:rsidR="004D13D2" w:rsidRPr="00AD0815" w:rsidRDefault="004D13D2" w:rsidP="004D13D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1DA1F1E3" w14:textId="77777777" w:rsidR="004D13D2" w:rsidRPr="00822F5B" w:rsidRDefault="004D13D2" w:rsidP="004D13D2">
            <w:pPr>
              <w:jc w:val="both"/>
              <w:rPr>
                <w:rFonts w:ascii="Calibri" w:eastAsia="Times New Roman" w:hAnsi="Calibri" w:cs="Arial"/>
                <w:b/>
                <w:bCs/>
                <w:color w:val="000000"/>
                <w:sz w:val="20"/>
                <w:szCs w:val="20"/>
                <w:lang w:val="en-US" w:eastAsia="pt-BR"/>
              </w:rPr>
            </w:pPr>
          </w:p>
        </w:tc>
      </w:tr>
      <w:tr w:rsidR="004D13D2" w:rsidRPr="00DB3C55" w14:paraId="5EDD6B81" w14:textId="77777777" w:rsidTr="00B228E2">
        <w:trPr>
          <w:trHeight w:val="1134"/>
          <w:jc w:val="center"/>
        </w:trPr>
        <w:tc>
          <w:tcPr>
            <w:tcW w:w="704" w:type="dxa"/>
            <w:vAlign w:val="center"/>
          </w:tcPr>
          <w:p w14:paraId="29B59FFA" w14:textId="6F5CFC73" w:rsidR="004D13D2" w:rsidRDefault="003D4AEE"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lastRenderedPageBreak/>
              <w:t>19</w:t>
            </w:r>
          </w:p>
        </w:tc>
        <w:sdt>
          <w:sdtPr>
            <w:rPr>
              <w:rFonts w:ascii="Calibri" w:eastAsia="Times New Roman" w:hAnsi="Calibri" w:cs="Arial"/>
              <w:b/>
              <w:bCs/>
              <w:color w:val="000000"/>
              <w:sz w:val="20"/>
              <w:szCs w:val="20"/>
              <w:lang w:val="en-US" w:eastAsia="pt-BR"/>
            </w:rPr>
            <w:alias w:val="TAREFA"/>
            <w:tag w:val="IAS-RG-0103"/>
            <w:id w:val="-2066011426"/>
            <w:placeholder>
              <w:docPart w:val="E92C14EE044E4AF9A32D59816CE12DD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7C6FE15" w14:textId="7092815D" w:rsidR="004D13D2"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68807137"/>
            <w:placeholder>
              <w:docPart w:val="67A623357CA44F678132DDE10EF950B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0E314F" w14:textId="3BDDF513" w:rsidR="004D13D2" w:rsidRDefault="004D13D2" w:rsidP="004D13D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7AD1784" w14:textId="77777777" w:rsidR="004D13D2" w:rsidRDefault="004D13D2" w:rsidP="004D13D2">
            <w:pPr>
              <w:jc w:val="both"/>
              <w:rPr>
                <w:rFonts w:ascii="Calibri" w:eastAsia="Times New Roman" w:hAnsi="Calibri" w:cs="Arial"/>
                <w:b/>
                <w:bCs/>
                <w:color w:val="000000"/>
                <w:sz w:val="20"/>
                <w:szCs w:val="20"/>
                <w:highlight w:val="yellow"/>
                <w:lang w:eastAsia="pt-BR"/>
              </w:rPr>
            </w:pPr>
          </w:p>
          <w:p w14:paraId="366BF3E0" w14:textId="13B6ED4C" w:rsidR="004D13D2" w:rsidRDefault="004D13D2" w:rsidP="004D13D2">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 xml:space="preserve">Realizar a limpeza local </w:t>
            </w:r>
            <w:r>
              <w:rPr>
                <w:rFonts w:ascii="Calibri" w:eastAsia="Times New Roman" w:hAnsi="Calibri" w:cs="Arial"/>
                <w:b/>
                <w:bCs/>
                <w:color w:val="000000"/>
                <w:sz w:val="20"/>
                <w:szCs w:val="20"/>
                <w:lang w:eastAsia="pt-BR"/>
              </w:rPr>
              <w:t>da área usinada (área 3)</w:t>
            </w:r>
            <w:r w:rsidRPr="00621CE1">
              <w:rPr>
                <w:rFonts w:ascii="Calibri" w:eastAsia="Times New Roman" w:hAnsi="Calibri" w:cs="Arial"/>
                <w:b/>
                <w:bCs/>
                <w:color w:val="000000"/>
                <w:sz w:val="20"/>
                <w:szCs w:val="20"/>
                <w:lang w:eastAsia="pt-BR"/>
              </w:rPr>
              <w:t>, pós FPI local da</w:t>
            </w:r>
            <w:r>
              <w:rPr>
                <w:rFonts w:ascii="Calibri" w:eastAsia="Times New Roman" w:hAnsi="Calibri" w:cs="Arial"/>
                <w:b/>
                <w:bCs/>
                <w:color w:val="000000"/>
                <w:sz w:val="20"/>
                <w:szCs w:val="20"/>
                <w:lang w:eastAsia="pt-BR"/>
              </w:rPr>
              <w:t>s</w:t>
            </w:r>
            <w:r w:rsidRPr="00621CE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áreas usinadas anteriormente na peça</w:t>
            </w:r>
            <w:r w:rsidRPr="00621CE1">
              <w:rPr>
                <w:rFonts w:ascii="Calibri" w:eastAsia="Times New Roman" w:hAnsi="Calibri" w:cs="Arial"/>
                <w:b/>
                <w:bCs/>
                <w:color w:val="000000"/>
                <w:sz w:val="20"/>
                <w:szCs w:val="20"/>
                <w:lang w:eastAsia="pt-BR"/>
              </w:rPr>
              <w:t>, conforme instruções do SPOP 62.</w:t>
            </w:r>
          </w:p>
          <w:p w14:paraId="4343E53A" w14:textId="77777777" w:rsidR="004D13D2" w:rsidRDefault="004D13D2" w:rsidP="004D13D2">
            <w:pPr>
              <w:jc w:val="both"/>
              <w:rPr>
                <w:rFonts w:ascii="Calibri" w:eastAsia="Times New Roman" w:hAnsi="Calibri" w:cs="Arial"/>
                <w:i/>
                <w:iCs/>
                <w:color w:val="000000"/>
                <w:sz w:val="20"/>
                <w:szCs w:val="20"/>
                <w:lang w:val="en-US" w:eastAsia="pt-BR"/>
              </w:rPr>
            </w:pPr>
            <w:r w:rsidRPr="00C4429E">
              <w:rPr>
                <w:rFonts w:ascii="Calibri" w:eastAsia="Times New Roman" w:hAnsi="Calibri" w:cs="Arial"/>
                <w:i/>
                <w:iCs/>
                <w:color w:val="000000"/>
                <w:sz w:val="20"/>
                <w:szCs w:val="20"/>
                <w:lang w:val="en-US" w:eastAsia="pt-BR"/>
              </w:rPr>
              <w:t>(</w:t>
            </w:r>
            <w:r w:rsidR="00C4429E" w:rsidRPr="00C4429E">
              <w:rPr>
                <w:rFonts w:ascii="Calibri" w:eastAsia="Times New Roman" w:hAnsi="Calibri" w:cs="Arial"/>
                <w:i/>
                <w:iCs/>
                <w:color w:val="000000"/>
                <w:sz w:val="20"/>
                <w:szCs w:val="20"/>
                <w:lang w:val="en-US" w:eastAsia="pt-BR"/>
              </w:rPr>
              <w:t>Perform local cleaning of the machined area (Area 3) following local FPI of the previously machined areas of the part, in accordance with SPOP 62 instructions.)</w:t>
            </w:r>
          </w:p>
          <w:p w14:paraId="0386A10F" w14:textId="5D2879CD" w:rsidR="00C4429E" w:rsidRPr="00822F5B" w:rsidRDefault="00C4429E" w:rsidP="004D13D2">
            <w:pPr>
              <w:jc w:val="both"/>
              <w:rPr>
                <w:rFonts w:ascii="Calibri" w:eastAsia="Times New Roman" w:hAnsi="Calibri" w:cs="Arial"/>
                <w:b/>
                <w:bCs/>
                <w:color w:val="000000"/>
                <w:sz w:val="20"/>
                <w:szCs w:val="20"/>
                <w:lang w:val="en-US" w:eastAsia="pt-BR"/>
              </w:rPr>
            </w:pPr>
          </w:p>
        </w:tc>
      </w:tr>
      <w:tr w:rsidR="004D13D2" w:rsidRPr="00822F5B" w14:paraId="605D4B73" w14:textId="77777777" w:rsidTr="00B228E2">
        <w:trPr>
          <w:trHeight w:val="1134"/>
          <w:jc w:val="center"/>
        </w:trPr>
        <w:tc>
          <w:tcPr>
            <w:tcW w:w="704" w:type="dxa"/>
            <w:vAlign w:val="center"/>
          </w:tcPr>
          <w:p w14:paraId="6823B140" w14:textId="2FE0CC35" w:rsidR="004D13D2" w:rsidRDefault="003D4AEE"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20</w:t>
            </w:r>
          </w:p>
        </w:tc>
        <w:sdt>
          <w:sdtPr>
            <w:rPr>
              <w:rFonts w:ascii="Calibri" w:eastAsia="Times New Roman" w:hAnsi="Calibri" w:cs="Arial"/>
              <w:b/>
              <w:bCs/>
              <w:color w:val="000000"/>
              <w:sz w:val="20"/>
              <w:szCs w:val="20"/>
              <w:lang w:val="en-US" w:eastAsia="pt-BR"/>
            </w:rPr>
            <w:alias w:val="TAREFA"/>
            <w:tag w:val="IAS-RG-0103"/>
            <w:id w:val="1428002530"/>
            <w:placeholder>
              <w:docPart w:val="1B82D347D64D4A4A8CA042C29B5BFFB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C53E20E" w14:textId="1A9F7B70" w:rsidR="004D13D2"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04064360"/>
            <w:placeholder>
              <w:docPart w:val="05761A536CC2456BBF123CDDC2C334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9140BF3" w14:textId="4877A899" w:rsidR="004D13D2" w:rsidRDefault="004D13D2" w:rsidP="004D13D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5F35D23" w14:textId="77777777" w:rsidR="004D13D2" w:rsidRDefault="004D13D2" w:rsidP="004D13D2">
            <w:pPr>
              <w:jc w:val="both"/>
              <w:rPr>
                <w:rFonts w:ascii="Calibri" w:eastAsia="Times New Roman" w:hAnsi="Calibri" w:cs="Arial"/>
                <w:b/>
                <w:bCs/>
                <w:color w:val="000000"/>
                <w:sz w:val="20"/>
                <w:szCs w:val="20"/>
                <w:lang w:eastAsia="pt-BR"/>
              </w:rPr>
            </w:pPr>
          </w:p>
          <w:p w14:paraId="14490AD8" w14:textId="5F13BFEE" w:rsidR="004D13D2" w:rsidRPr="00C4429E" w:rsidRDefault="004D13D2" w:rsidP="004D13D2">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 xml:space="preserve">Realizar a inspeção pós FPI </w:t>
            </w:r>
            <w:r>
              <w:rPr>
                <w:rFonts w:ascii="Calibri" w:eastAsia="Times New Roman" w:hAnsi="Calibri" w:cs="Arial"/>
                <w:b/>
                <w:bCs/>
                <w:color w:val="000000"/>
                <w:sz w:val="20"/>
                <w:szCs w:val="20"/>
                <w:lang w:eastAsia="pt-BR"/>
              </w:rPr>
              <w:t xml:space="preserve">da área usinada (área 3)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8F33EC">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xml:space="preserve">”, Parágrafo 1., Etapa C. e Figura 801 </w:t>
            </w:r>
            <w:r w:rsidRPr="00C4429E">
              <w:rPr>
                <w:rFonts w:ascii="Calibri" w:eastAsia="Times New Roman" w:hAnsi="Calibri" w:cs="Arial"/>
                <w:b/>
                <w:bCs/>
                <w:color w:val="000000"/>
                <w:sz w:val="20"/>
                <w:szCs w:val="20"/>
                <w:lang w:eastAsia="pt-BR"/>
              </w:rPr>
              <w:t>(Task 72-41-42-230-801).</w:t>
            </w:r>
          </w:p>
          <w:p w14:paraId="5131AF26" w14:textId="1264562E" w:rsidR="004D13D2" w:rsidRPr="00C4429E" w:rsidRDefault="004D13D2" w:rsidP="004D13D2">
            <w:pPr>
              <w:jc w:val="both"/>
              <w:rPr>
                <w:rFonts w:ascii="Calibri" w:eastAsia="Times New Roman" w:hAnsi="Calibri" w:cs="Arial"/>
                <w:i/>
                <w:iCs/>
                <w:color w:val="000000"/>
                <w:sz w:val="20"/>
                <w:szCs w:val="20"/>
                <w:lang w:val="en-US" w:eastAsia="pt-BR"/>
              </w:rPr>
            </w:pPr>
            <w:r w:rsidRPr="00C4429E">
              <w:rPr>
                <w:rFonts w:ascii="Calibri" w:eastAsia="Times New Roman" w:hAnsi="Calibri" w:cs="Arial"/>
                <w:i/>
                <w:iCs/>
                <w:color w:val="000000"/>
                <w:sz w:val="20"/>
                <w:szCs w:val="20"/>
                <w:lang w:val="en-US" w:eastAsia="pt-BR"/>
              </w:rPr>
              <w:t>(</w:t>
            </w:r>
            <w:r w:rsidR="00C4429E" w:rsidRPr="00C4429E">
              <w:rPr>
                <w:rFonts w:ascii="Calibri" w:eastAsia="Times New Roman" w:hAnsi="Calibri" w:cs="Arial"/>
                <w:i/>
                <w:iCs/>
                <w:color w:val="000000"/>
                <w:sz w:val="20"/>
                <w:szCs w:val="20"/>
                <w:lang w:val="en-US" w:eastAsia="pt-BR"/>
              </w:rPr>
              <w:t>Perform the post-FPI inspection of the machined area (Area 3) in accordance with CIR Manual 3043515, ATA 72-41-42, Section “Inspection/Check-01”, Paragraph 1, Step C, and Figure 801 (Task 72-41-42-230-801))</w:t>
            </w:r>
          </w:p>
          <w:p w14:paraId="7A1924DC" w14:textId="77777777" w:rsidR="004D13D2" w:rsidRDefault="004D13D2" w:rsidP="004D13D2">
            <w:pPr>
              <w:jc w:val="both"/>
              <w:rPr>
                <w:rFonts w:ascii="Calibri" w:eastAsia="Times New Roman" w:hAnsi="Calibri" w:cs="Arial"/>
                <w:i/>
                <w:iCs/>
                <w:color w:val="000000"/>
                <w:sz w:val="20"/>
                <w:szCs w:val="20"/>
                <w:lang w:val="en-US" w:eastAsia="pt-BR"/>
              </w:rPr>
            </w:pPr>
          </w:p>
          <w:p w14:paraId="31A806E1" w14:textId="77777777" w:rsid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161CC26D" w14:textId="77777777" w:rsidR="004D13D2" w:rsidRPr="007F35FB" w:rsidRDefault="004D13D2" w:rsidP="004D13D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685B9D85" w14:textId="77777777" w:rsidR="004D13D2" w:rsidRPr="00F35B82" w:rsidRDefault="004D13D2" w:rsidP="004D13D2">
            <w:pPr>
              <w:jc w:val="both"/>
              <w:rPr>
                <w:rFonts w:ascii="Calibri" w:eastAsia="Times New Roman" w:hAnsi="Calibri" w:cs="Arial"/>
                <w:b/>
                <w:bCs/>
                <w:color w:val="000000"/>
                <w:sz w:val="20"/>
                <w:szCs w:val="20"/>
                <w:lang w:val="en-US" w:eastAsia="pt-BR"/>
              </w:rPr>
            </w:pPr>
          </w:p>
          <w:p w14:paraId="1DB6F3ED" w14:textId="77777777" w:rsidR="004D13D2" w:rsidRPr="00F35B82" w:rsidRDefault="004D13D2" w:rsidP="004D13D2">
            <w:pPr>
              <w:jc w:val="both"/>
              <w:rPr>
                <w:rFonts w:ascii="Calibri" w:eastAsia="Times New Roman" w:hAnsi="Calibri" w:cs="Arial"/>
                <w:b/>
                <w:bCs/>
                <w:color w:val="000000"/>
                <w:sz w:val="20"/>
                <w:szCs w:val="20"/>
                <w:lang w:val="en-US" w:eastAsia="pt-BR"/>
              </w:rPr>
            </w:pPr>
          </w:p>
          <w:p w14:paraId="0EB88133" w14:textId="77777777" w:rsidR="004D13D2"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57413A8C" w14:textId="77777777" w:rsidR="004D13D2" w:rsidRPr="007F35FB" w:rsidRDefault="004D13D2" w:rsidP="004D13D2">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7C6FEF76" w14:textId="77777777" w:rsidR="004D13D2" w:rsidRPr="007F35FB" w:rsidRDefault="004D13D2" w:rsidP="004D13D2">
            <w:pPr>
              <w:jc w:val="both"/>
              <w:rPr>
                <w:rFonts w:ascii="Calibri" w:eastAsia="Times New Roman" w:hAnsi="Calibri" w:cs="Arial"/>
                <w:b/>
                <w:bCs/>
                <w:color w:val="000000"/>
                <w:sz w:val="20"/>
                <w:szCs w:val="20"/>
                <w:lang w:val="en-US" w:eastAsia="pt-BR"/>
              </w:rPr>
            </w:pPr>
          </w:p>
          <w:p w14:paraId="6D428391" w14:textId="77777777" w:rsidR="004D13D2" w:rsidRPr="002932FB" w:rsidRDefault="004D13D2" w:rsidP="004D13D2">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BBE3BB3" w14:textId="77777777" w:rsidR="004D13D2" w:rsidRDefault="004D13D2" w:rsidP="004D13D2">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3C051CC4" w14:textId="77777777" w:rsidR="004D13D2" w:rsidRDefault="004D13D2" w:rsidP="004D13D2">
            <w:pPr>
              <w:jc w:val="both"/>
              <w:rPr>
                <w:rFonts w:ascii="Calibri" w:eastAsia="Times New Roman" w:hAnsi="Calibri" w:cs="Arial"/>
                <w:i/>
                <w:iCs/>
                <w:color w:val="000000"/>
                <w:sz w:val="20"/>
                <w:szCs w:val="20"/>
                <w:lang w:eastAsia="pt-BR"/>
              </w:rPr>
            </w:pPr>
          </w:p>
          <w:p w14:paraId="2B2D63C5" w14:textId="77777777" w:rsidR="004D13D2" w:rsidRPr="00AD0815" w:rsidRDefault="004D13D2" w:rsidP="004D13D2">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07594ADF" w14:textId="77777777" w:rsidR="004D13D2" w:rsidRDefault="004D13D2" w:rsidP="004D13D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0799F95F" w14:textId="77777777" w:rsidR="004D13D2" w:rsidRDefault="004D13D2" w:rsidP="004D13D2">
            <w:pPr>
              <w:jc w:val="both"/>
              <w:rPr>
                <w:rFonts w:ascii="Calibri" w:eastAsia="Times New Roman" w:hAnsi="Calibri" w:cs="Arial"/>
                <w:i/>
                <w:iCs/>
                <w:color w:val="000000"/>
                <w:sz w:val="20"/>
                <w:szCs w:val="20"/>
                <w:lang w:eastAsia="pt-BR"/>
              </w:rPr>
            </w:pPr>
          </w:p>
          <w:p w14:paraId="3900795E" w14:textId="77777777" w:rsidR="004D13D2" w:rsidRPr="00C4429E" w:rsidRDefault="004D13D2" w:rsidP="004D13D2">
            <w:pPr>
              <w:jc w:val="both"/>
              <w:rPr>
                <w:rFonts w:ascii="Calibri" w:eastAsia="Times New Roman" w:hAnsi="Calibri" w:cs="Arial"/>
                <w:i/>
                <w:iCs/>
                <w:color w:val="000000"/>
                <w:sz w:val="20"/>
                <w:szCs w:val="20"/>
                <w:lang w:eastAsia="pt-BR"/>
              </w:rPr>
            </w:pPr>
            <w:r w:rsidRPr="00822F5B">
              <w:rPr>
                <w:rFonts w:ascii="Calibri" w:eastAsia="Times New Roman" w:hAnsi="Calibri" w:cs="Arial"/>
                <w:b/>
                <w:bCs/>
                <w:color w:val="000000"/>
                <w:sz w:val="20"/>
                <w:szCs w:val="20"/>
                <w:lang w:eastAsia="pt-BR"/>
              </w:rPr>
              <w:t xml:space="preserve">Se a peça estiver sido rejeitada, repetir integralmente o </w:t>
            </w:r>
            <w:r w:rsidRPr="00C4429E">
              <w:rPr>
                <w:rFonts w:ascii="Calibri" w:eastAsia="Times New Roman" w:hAnsi="Calibri" w:cs="Arial"/>
                <w:i/>
                <w:iCs/>
                <w:color w:val="000000"/>
                <w:sz w:val="20"/>
                <w:szCs w:val="20"/>
                <w:lang w:eastAsia="pt-BR"/>
              </w:rPr>
              <w:t>reparo.</w:t>
            </w:r>
          </w:p>
          <w:p w14:paraId="623CEC67" w14:textId="49644902" w:rsidR="004D13D2" w:rsidRPr="00C4429E" w:rsidRDefault="004D13D2" w:rsidP="004D13D2">
            <w:pPr>
              <w:jc w:val="both"/>
              <w:rPr>
                <w:rFonts w:ascii="Calibri" w:eastAsia="Times New Roman" w:hAnsi="Calibri" w:cs="Arial"/>
                <w:i/>
                <w:iCs/>
                <w:color w:val="000000"/>
                <w:sz w:val="20"/>
                <w:szCs w:val="20"/>
                <w:lang w:val="en-US" w:eastAsia="pt-BR"/>
              </w:rPr>
            </w:pPr>
            <w:r w:rsidRPr="00C4429E">
              <w:rPr>
                <w:rFonts w:ascii="Calibri" w:eastAsia="Times New Roman" w:hAnsi="Calibri" w:cs="Arial"/>
                <w:i/>
                <w:iCs/>
                <w:color w:val="000000"/>
                <w:sz w:val="20"/>
                <w:szCs w:val="20"/>
                <w:lang w:val="en-US" w:eastAsia="pt-BR"/>
              </w:rPr>
              <w:t>(</w:t>
            </w:r>
            <w:r w:rsidR="00C4429E" w:rsidRPr="00C4429E">
              <w:rPr>
                <w:rFonts w:ascii="Calibri" w:eastAsia="Times New Roman" w:hAnsi="Calibri" w:cs="Arial"/>
                <w:i/>
                <w:iCs/>
                <w:color w:val="000000"/>
                <w:sz w:val="20"/>
                <w:szCs w:val="20"/>
                <w:lang w:val="en-US" w:eastAsia="pt-BR"/>
              </w:rPr>
              <w:t>If the part has been rejected, repeat the repair in its entirety.)</w:t>
            </w:r>
          </w:p>
          <w:p w14:paraId="564622C7" w14:textId="77777777" w:rsidR="004D13D2" w:rsidRPr="00C4429E" w:rsidRDefault="004D13D2" w:rsidP="004D13D2">
            <w:pPr>
              <w:jc w:val="both"/>
              <w:rPr>
                <w:rFonts w:ascii="Calibri" w:eastAsia="Times New Roman" w:hAnsi="Calibri" w:cs="Arial"/>
                <w:i/>
                <w:iCs/>
                <w:color w:val="000000"/>
                <w:sz w:val="20"/>
                <w:szCs w:val="20"/>
                <w:lang w:val="en-US" w:eastAsia="pt-BR"/>
              </w:rPr>
            </w:pPr>
          </w:p>
          <w:p w14:paraId="5BB113B1" w14:textId="77777777" w:rsidR="004D13D2" w:rsidRPr="003F04E5" w:rsidRDefault="004D13D2" w:rsidP="004D13D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334D609E" w14:textId="77777777" w:rsidR="004D13D2" w:rsidRDefault="004D13D2" w:rsidP="004D13D2">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111B5374" w14:textId="77777777" w:rsidR="004D13D2" w:rsidRPr="00822F5B" w:rsidRDefault="004D13D2" w:rsidP="004D13D2">
            <w:pPr>
              <w:jc w:val="both"/>
              <w:rPr>
                <w:rFonts w:ascii="Calibri" w:eastAsia="Times New Roman" w:hAnsi="Calibri" w:cs="Arial"/>
                <w:b/>
                <w:bCs/>
                <w:color w:val="000000"/>
                <w:sz w:val="20"/>
                <w:szCs w:val="20"/>
                <w:lang w:val="en-US" w:eastAsia="pt-BR"/>
              </w:rPr>
            </w:pPr>
          </w:p>
        </w:tc>
      </w:tr>
      <w:tr w:rsidR="004D13D2" w:rsidRPr="00DB3C55" w14:paraId="358470A5" w14:textId="77777777" w:rsidTr="00B228E2">
        <w:trPr>
          <w:trHeight w:val="1134"/>
          <w:jc w:val="center"/>
        </w:trPr>
        <w:tc>
          <w:tcPr>
            <w:tcW w:w="704" w:type="dxa"/>
            <w:vAlign w:val="center"/>
          </w:tcPr>
          <w:p w14:paraId="11E307A9" w14:textId="4A1EC700" w:rsidR="004D13D2" w:rsidRDefault="003D4AEE"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21</w:t>
            </w:r>
          </w:p>
        </w:tc>
        <w:sdt>
          <w:sdtPr>
            <w:rPr>
              <w:rFonts w:ascii="Calibri" w:eastAsia="Times New Roman" w:hAnsi="Calibri" w:cs="Arial"/>
              <w:b/>
              <w:bCs/>
              <w:color w:val="000000"/>
              <w:sz w:val="20"/>
              <w:szCs w:val="20"/>
              <w:lang w:val="en-US" w:eastAsia="pt-BR"/>
            </w:rPr>
            <w:alias w:val="TAREFA"/>
            <w:tag w:val="IAS-RG-0103"/>
            <w:id w:val="1162894429"/>
            <w:placeholder>
              <w:docPart w:val="FBE736B357A4401B83FE7062F6ABCE7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DA98761" w14:textId="57CA62F9" w:rsidR="004D13D2"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374769250"/>
            <w:placeholder>
              <w:docPart w:val="35E649C11D3D4CE1B2EB01ABBBEDEC7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BBB7BC9" w14:textId="432A9DB5" w:rsidR="004D13D2" w:rsidRDefault="004D13D2" w:rsidP="004D13D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2F7F3F25" w14:textId="77777777" w:rsidR="004D13D2" w:rsidRPr="00BA6969" w:rsidRDefault="004D13D2" w:rsidP="004D13D2">
            <w:pPr>
              <w:jc w:val="both"/>
              <w:rPr>
                <w:rFonts w:ascii="Calibri" w:eastAsia="Times New Roman" w:hAnsi="Calibri" w:cs="Arial"/>
                <w:b/>
                <w:bCs/>
                <w:color w:val="000000"/>
                <w:sz w:val="20"/>
                <w:szCs w:val="20"/>
                <w:highlight w:val="cyan"/>
                <w:lang w:eastAsia="pt-BR"/>
              </w:rPr>
            </w:pPr>
          </w:p>
          <w:p w14:paraId="3FA63805" w14:textId="5D9BE6A3" w:rsidR="004D13D2" w:rsidRDefault="004D13D2" w:rsidP="004D13D2">
            <w:pPr>
              <w:jc w:val="both"/>
              <w:rPr>
                <w:rFonts w:ascii="Calibri" w:eastAsia="Times New Roman" w:hAnsi="Calibri" w:cs="Arial"/>
                <w:b/>
                <w:bCs/>
                <w:color w:val="000000"/>
                <w:sz w:val="20"/>
                <w:szCs w:val="20"/>
                <w:lang w:eastAsia="pt-BR"/>
              </w:rPr>
            </w:pPr>
            <w:r w:rsidRPr="001D3FE3">
              <w:rPr>
                <w:rFonts w:ascii="Calibri" w:eastAsia="Times New Roman" w:hAnsi="Calibri" w:cs="Arial"/>
                <w:b/>
                <w:bCs/>
                <w:color w:val="000000"/>
                <w:sz w:val="20"/>
                <w:szCs w:val="20"/>
                <w:lang w:eastAsia="pt-BR"/>
              </w:rPr>
              <w:t>Realizar a análise das dimensões para etapa de aplicação de revestimento de plasma</w:t>
            </w:r>
            <w:r w:rsidR="00837CD7" w:rsidRPr="001D3FE3">
              <w:rPr>
                <w:rFonts w:ascii="Calibri" w:eastAsia="Times New Roman" w:hAnsi="Calibri" w:cs="Arial"/>
                <w:b/>
                <w:bCs/>
                <w:color w:val="000000"/>
                <w:sz w:val="20"/>
                <w:szCs w:val="20"/>
                <w:lang w:eastAsia="pt-BR"/>
              </w:rPr>
              <w:t xml:space="preserve"> e usinagem final</w:t>
            </w:r>
            <w:r w:rsidRPr="001D3FE3">
              <w:rPr>
                <w:rFonts w:ascii="Calibri" w:eastAsia="Times New Roman" w:hAnsi="Calibri" w:cs="Arial"/>
                <w:b/>
                <w:bCs/>
                <w:color w:val="000000"/>
                <w:sz w:val="20"/>
                <w:szCs w:val="20"/>
                <w:lang w:eastAsia="pt-BR"/>
              </w:rPr>
              <w:t xml:space="preserve"> nos grooves dos diâmetros do Air Seal da peça</w:t>
            </w:r>
            <w:r w:rsidR="001D3FE3">
              <w:rPr>
                <w:rFonts w:ascii="Calibri" w:eastAsia="Times New Roman" w:hAnsi="Calibri" w:cs="Arial"/>
                <w:b/>
                <w:bCs/>
                <w:color w:val="000000"/>
                <w:sz w:val="20"/>
                <w:szCs w:val="20"/>
                <w:lang w:eastAsia="pt-BR"/>
              </w:rPr>
              <w:t xml:space="preserve"> </w:t>
            </w:r>
            <w:r w:rsidR="001D3FE3" w:rsidRPr="001D3FE3">
              <w:rPr>
                <w:rFonts w:ascii="Calibri" w:eastAsia="Times New Roman" w:hAnsi="Calibri" w:cs="Arial"/>
                <w:b/>
                <w:bCs/>
                <w:color w:val="000000"/>
                <w:sz w:val="20"/>
                <w:szCs w:val="20"/>
                <w:lang w:eastAsia="pt-BR"/>
              </w:rPr>
              <w:t xml:space="preserve">(Itens </w:t>
            </w:r>
            <w:r w:rsidR="001D3FE3">
              <w:rPr>
                <w:rFonts w:ascii="Calibri" w:eastAsia="Times New Roman" w:hAnsi="Calibri" w:cs="Arial"/>
                <w:b/>
                <w:bCs/>
                <w:color w:val="000000"/>
                <w:sz w:val="20"/>
                <w:szCs w:val="20"/>
                <w:lang w:eastAsia="pt-BR"/>
              </w:rPr>
              <w:t>1</w:t>
            </w:r>
            <w:r w:rsidR="001D3FE3" w:rsidRPr="001D3FE3">
              <w:rPr>
                <w:rFonts w:ascii="Calibri" w:eastAsia="Times New Roman" w:hAnsi="Calibri" w:cs="Arial"/>
                <w:b/>
                <w:bCs/>
                <w:color w:val="000000"/>
                <w:sz w:val="20"/>
                <w:szCs w:val="20"/>
                <w:lang w:eastAsia="pt-BR"/>
              </w:rPr>
              <w:t xml:space="preserve"> a </w:t>
            </w:r>
            <w:r w:rsidR="001D3FE3">
              <w:rPr>
                <w:rFonts w:ascii="Calibri" w:eastAsia="Times New Roman" w:hAnsi="Calibri" w:cs="Arial"/>
                <w:b/>
                <w:bCs/>
                <w:color w:val="000000"/>
                <w:sz w:val="20"/>
                <w:szCs w:val="20"/>
                <w:lang w:eastAsia="pt-BR"/>
              </w:rPr>
              <w:t>4</w:t>
            </w:r>
            <w:r w:rsidR="001D3FE3" w:rsidRPr="001D3FE3">
              <w:rPr>
                <w:rFonts w:ascii="Calibri" w:eastAsia="Times New Roman" w:hAnsi="Calibri" w:cs="Arial"/>
                <w:b/>
                <w:bCs/>
                <w:color w:val="000000"/>
                <w:sz w:val="20"/>
                <w:szCs w:val="20"/>
                <w:lang w:eastAsia="pt-BR"/>
              </w:rPr>
              <w:t>, ref. Fig. 90</w:t>
            </w:r>
            <w:r w:rsidR="001D3FE3">
              <w:rPr>
                <w:rFonts w:ascii="Calibri" w:eastAsia="Times New Roman" w:hAnsi="Calibri" w:cs="Arial"/>
                <w:b/>
                <w:bCs/>
                <w:color w:val="000000"/>
                <w:sz w:val="20"/>
                <w:szCs w:val="20"/>
                <w:lang w:eastAsia="pt-BR"/>
              </w:rPr>
              <w:t>3</w:t>
            </w:r>
            <w:r w:rsidR="001D3FE3" w:rsidRPr="001D3FE3">
              <w:rPr>
                <w:rFonts w:ascii="Calibri" w:eastAsia="Times New Roman" w:hAnsi="Calibri" w:cs="Arial"/>
                <w:b/>
                <w:bCs/>
                <w:color w:val="000000"/>
                <w:sz w:val="20"/>
                <w:szCs w:val="20"/>
                <w:lang w:eastAsia="pt-BR"/>
              </w:rPr>
              <w:t>)</w:t>
            </w:r>
            <w:r w:rsidRPr="001D3FE3">
              <w:rPr>
                <w:rFonts w:ascii="Calibri" w:eastAsia="Times New Roman" w:hAnsi="Calibri" w:cs="Arial"/>
                <w:b/>
                <w:bCs/>
                <w:color w:val="000000"/>
                <w:sz w:val="20"/>
                <w:szCs w:val="20"/>
                <w:lang w:eastAsia="pt-BR"/>
              </w:rPr>
              <w:t xml:space="preserve">, conforme </w:t>
            </w:r>
            <w:r w:rsidRPr="0082057B">
              <w:rPr>
                <w:rFonts w:ascii="Calibri" w:eastAsia="Times New Roman" w:hAnsi="Calibri" w:cs="Arial"/>
                <w:b/>
                <w:bCs/>
                <w:color w:val="000000"/>
                <w:sz w:val="20"/>
                <w:szCs w:val="20"/>
                <w:lang w:eastAsia="pt-BR"/>
              </w:rPr>
              <w:t>CIR Manual 3043515, ATA 72-41-42, Seção “Repair-0</w:t>
            </w:r>
            <w:r w:rsidR="001D3FE3" w:rsidRPr="0082057B">
              <w:rPr>
                <w:rFonts w:ascii="Calibri" w:eastAsia="Times New Roman" w:hAnsi="Calibri" w:cs="Arial"/>
                <w:b/>
                <w:bCs/>
                <w:color w:val="000000"/>
                <w:sz w:val="20"/>
                <w:szCs w:val="20"/>
                <w:lang w:eastAsia="pt-BR"/>
              </w:rPr>
              <w:t>2</w:t>
            </w:r>
            <w:r w:rsidRPr="0082057B">
              <w:rPr>
                <w:rFonts w:ascii="Calibri" w:eastAsia="Times New Roman" w:hAnsi="Calibri" w:cs="Arial"/>
                <w:b/>
                <w:bCs/>
                <w:color w:val="000000"/>
                <w:sz w:val="20"/>
                <w:szCs w:val="20"/>
                <w:lang w:eastAsia="pt-BR"/>
              </w:rPr>
              <w:t>/Config-0</w:t>
            </w:r>
            <w:r w:rsidR="001D3FE3" w:rsidRPr="0082057B">
              <w:rPr>
                <w:rFonts w:ascii="Calibri" w:eastAsia="Times New Roman" w:hAnsi="Calibri" w:cs="Arial"/>
                <w:b/>
                <w:bCs/>
                <w:color w:val="000000"/>
                <w:sz w:val="20"/>
                <w:szCs w:val="20"/>
                <w:lang w:eastAsia="pt-BR"/>
              </w:rPr>
              <w:t>1</w:t>
            </w:r>
            <w:r w:rsidRPr="0082057B">
              <w:rPr>
                <w:rFonts w:ascii="Calibri" w:eastAsia="Times New Roman" w:hAnsi="Calibri" w:cs="Arial"/>
                <w:b/>
                <w:bCs/>
                <w:color w:val="000000"/>
                <w:sz w:val="20"/>
                <w:szCs w:val="20"/>
                <w:lang w:eastAsia="pt-BR"/>
              </w:rPr>
              <w:t xml:space="preserve">”, Parágrafo 1., Etapa </w:t>
            </w:r>
            <w:r w:rsidR="001D3FE3" w:rsidRPr="0082057B">
              <w:rPr>
                <w:rFonts w:ascii="Calibri" w:eastAsia="Times New Roman" w:hAnsi="Calibri" w:cs="Arial"/>
                <w:b/>
                <w:bCs/>
                <w:color w:val="000000"/>
                <w:sz w:val="20"/>
                <w:szCs w:val="20"/>
                <w:lang w:eastAsia="pt-BR"/>
              </w:rPr>
              <w:t>M</w:t>
            </w:r>
            <w:r w:rsidRPr="0082057B">
              <w:rPr>
                <w:rFonts w:ascii="Calibri" w:eastAsia="Times New Roman" w:hAnsi="Calibri" w:cs="Arial"/>
                <w:b/>
                <w:bCs/>
                <w:color w:val="000000"/>
                <w:sz w:val="20"/>
                <w:szCs w:val="20"/>
                <w:lang w:eastAsia="pt-BR"/>
              </w:rPr>
              <w:t>; Figura 90</w:t>
            </w:r>
            <w:r w:rsidR="001D3FE3" w:rsidRPr="0082057B">
              <w:rPr>
                <w:rFonts w:ascii="Calibri" w:eastAsia="Times New Roman" w:hAnsi="Calibri" w:cs="Arial"/>
                <w:b/>
                <w:bCs/>
                <w:color w:val="000000"/>
                <w:sz w:val="20"/>
                <w:szCs w:val="20"/>
                <w:lang w:eastAsia="pt-BR"/>
              </w:rPr>
              <w:t>3</w:t>
            </w:r>
            <w:r w:rsidRPr="0082057B">
              <w:rPr>
                <w:rFonts w:ascii="Calibri" w:eastAsia="Times New Roman" w:hAnsi="Calibri" w:cs="Arial"/>
                <w:b/>
                <w:bCs/>
                <w:color w:val="000000"/>
                <w:sz w:val="20"/>
                <w:szCs w:val="20"/>
                <w:lang w:eastAsia="pt-BR"/>
              </w:rPr>
              <w:t xml:space="preserve"> e Tabela 90</w:t>
            </w:r>
            <w:r w:rsidR="001D3FE3" w:rsidRPr="0082057B">
              <w:rPr>
                <w:rFonts w:ascii="Calibri" w:eastAsia="Times New Roman" w:hAnsi="Calibri" w:cs="Arial"/>
                <w:b/>
                <w:bCs/>
                <w:color w:val="000000"/>
                <w:sz w:val="20"/>
                <w:szCs w:val="20"/>
                <w:lang w:eastAsia="pt-BR"/>
              </w:rPr>
              <w:t>3</w:t>
            </w:r>
            <w:r w:rsidRPr="0082057B">
              <w:rPr>
                <w:rFonts w:ascii="Calibri" w:eastAsia="Times New Roman" w:hAnsi="Calibri" w:cs="Arial"/>
                <w:b/>
                <w:bCs/>
                <w:color w:val="000000"/>
                <w:sz w:val="20"/>
                <w:szCs w:val="20"/>
                <w:lang w:eastAsia="pt-BR"/>
              </w:rPr>
              <w:t xml:space="preserve"> (Task </w:t>
            </w:r>
            <w:r w:rsidR="0082057B" w:rsidRPr="0082057B">
              <w:rPr>
                <w:rFonts w:ascii="Calibri" w:eastAsia="Times New Roman" w:hAnsi="Calibri" w:cs="Arial"/>
                <w:b/>
                <w:bCs/>
                <w:color w:val="000000"/>
                <w:sz w:val="20"/>
                <w:szCs w:val="20"/>
                <w:lang w:eastAsia="pt-BR"/>
              </w:rPr>
              <w:t>72-41-42-350-802-A</w:t>
            </w:r>
            <w:r w:rsidRPr="0082057B">
              <w:rPr>
                <w:rFonts w:ascii="Calibri" w:eastAsia="Times New Roman" w:hAnsi="Calibri" w:cs="Arial"/>
                <w:b/>
                <w:bCs/>
                <w:color w:val="000000"/>
                <w:sz w:val="20"/>
                <w:szCs w:val="20"/>
                <w:lang w:eastAsia="pt-BR"/>
              </w:rPr>
              <w:t xml:space="preserve">, Subtask </w:t>
            </w:r>
            <w:r w:rsidR="001D3FE3" w:rsidRPr="0082057B">
              <w:rPr>
                <w:rFonts w:ascii="Calibri" w:eastAsia="Times New Roman" w:hAnsi="Calibri" w:cs="Arial"/>
                <w:b/>
                <w:bCs/>
                <w:color w:val="000000"/>
                <w:sz w:val="20"/>
                <w:szCs w:val="20"/>
                <w:lang w:eastAsia="pt-BR"/>
              </w:rPr>
              <w:t>72-41-42-320-002</w:t>
            </w:r>
            <w:r w:rsidRPr="0082057B">
              <w:rPr>
                <w:rFonts w:ascii="Calibri" w:eastAsia="Times New Roman" w:hAnsi="Calibri" w:cs="Arial"/>
                <w:b/>
                <w:bCs/>
                <w:color w:val="000000"/>
                <w:sz w:val="20"/>
                <w:szCs w:val="20"/>
                <w:lang w:eastAsia="pt-BR"/>
              </w:rPr>
              <w:t>).</w:t>
            </w:r>
          </w:p>
          <w:p w14:paraId="3A18ACE6" w14:textId="5EBAD60D" w:rsidR="0082057B" w:rsidRPr="00BA6969" w:rsidRDefault="0082057B" w:rsidP="0082057B">
            <w:pPr>
              <w:jc w:val="both"/>
              <w:rPr>
                <w:rFonts w:ascii="Calibri" w:eastAsia="Times New Roman" w:hAnsi="Calibri" w:cs="Arial"/>
                <w:i/>
                <w:iCs/>
                <w:color w:val="000000"/>
                <w:sz w:val="20"/>
                <w:szCs w:val="20"/>
                <w:highlight w:val="cyan"/>
                <w:lang w:val="en-US" w:eastAsia="pt-BR"/>
              </w:rPr>
            </w:pPr>
            <w:r w:rsidRPr="00380312">
              <w:rPr>
                <w:rFonts w:ascii="Calibri" w:eastAsia="Times New Roman" w:hAnsi="Calibri" w:cs="Arial"/>
                <w:i/>
                <w:iCs/>
                <w:color w:val="000000"/>
                <w:sz w:val="20"/>
                <w:szCs w:val="20"/>
                <w:lang w:val="en-US" w:eastAsia="pt-BR"/>
              </w:rPr>
              <w:lastRenderedPageBreak/>
              <w:t>(</w:t>
            </w:r>
            <w:r w:rsidR="00380312" w:rsidRPr="00380312">
              <w:rPr>
                <w:rFonts w:ascii="Calibri" w:eastAsia="Times New Roman" w:hAnsi="Calibri" w:cs="Arial"/>
                <w:i/>
                <w:iCs/>
                <w:color w:val="000000"/>
                <w:sz w:val="20"/>
                <w:szCs w:val="20"/>
                <w:lang w:val="en-US" w:eastAsia="pt-BR"/>
              </w:rPr>
              <w:t>Perform the dimensional analysis for the plasma coating application step and final machining of the grooves on the Air Seal diameters of the part (Items 1 to 4, Ref. Fig. 903), in accordance with CIR Manual 3043515, ATA 72-41-42, Section “Repair-02/Config-01”, Paragraph 1, Step M, Figure 903, and Table 903 (Task 72-41-42-350-802-A, Subtask 72-41-42-320-002).</w:t>
            </w:r>
            <w:r w:rsidR="00380312">
              <w:rPr>
                <w:rFonts w:ascii="Calibri" w:eastAsia="Times New Roman" w:hAnsi="Calibri" w:cs="Arial"/>
                <w:i/>
                <w:iCs/>
                <w:color w:val="000000"/>
                <w:sz w:val="20"/>
                <w:szCs w:val="20"/>
                <w:lang w:val="en-US" w:eastAsia="pt-BR"/>
              </w:rPr>
              <w:t>)</w:t>
            </w:r>
          </w:p>
          <w:p w14:paraId="06CE7986" w14:textId="77777777" w:rsidR="0082057B" w:rsidRPr="0082057B" w:rsidRDefault="0082057B" w:rsidP="004D13D2">
            <w:pPr>
              <w:jc w:val="both"/>
              <w:rPr>
                <w:rFonts w:ascii="Calibri" w:eastAsia="Times New Roman" w:hAnsi="Calibri" w:cs="Arial"/>
                <w:b/>
                <w:bCs/>
                <w:color w:val="000000"/>
                <w:sz w:val="20"/>
                <w:szCs w:val="20"/>
                <w:highlight w:val="cyan"/>
                <w:lang w:val="en-US" w:eastAsia="pt-BR"/>
              </w:rPr>
            </w:pPr>
          </w:p>
          <w:p w14:paraId="66BFFFE4" w14:textId="77777777" w:rsidR="004D13D2" w:rsidRPr="0082057B" w:rsidRDefault="004D13D2" w:rsidP="004D13D2">
            <w:pPr>
              <w:jc w:val="both"/>
              <w:rPr>
                <w:rFonts w:ascii="Calibri" w:eastAsia="Times New Roman" w:hAnsi="Calibri" w:cs="Arial"/>
                <w:b/>
                <w:bCs/>
                <w:color w:val="000000"/>
                <w:sz w:val="20"/>
                <w:szCs w:val="20"/>
                <w:highlight w:val="cyan"/>
                <w:lang w:val="en-US" w:eastAsia="pt-BR"/>
              </w:rPr>
            </w:pPr>
          </w:p>
          <w:p w14:paraId="6EC8B321" w14:textId="13928395" w:rsidR="004D13D2" w:rsidRPr="009F4CBB" w:rsidRDefault="004D13D2" w:rsidP="004D13D2">
            <w:pPr>
              <w:jc w:val="both"/>
              <w:rPr>
                <w:rFonts w:ascii="Calibri" w:eastAsia="Times New Roman" w:hAnsi="Calibri" w:cs="Arial"/>
                <w:b/>
                <w:bCs/>
                <w:color w:val="000000"/>
                <w:sz w:val="20"/>
                <w:szCs w:val="20"/>
                <w:lang w:eastAsia="pt-BR"/>
              </w:rPr>
            </w:pPr>
            <w:r w:rsidRPr="003D4AEE">
              <w:rPr>
                <w:rFonts w:ascii="Calibri" w:eastAsia="Times New Roman" w:hAnsi="Calibri" w:cs="Arial"/>
                <w:b/>
                <w:bCs/>
                <w:color w:val="000000"/>
                <w:sz w:val="20"/>
                <w:szCs w:val="20"/>
                <w:lang w:eastAsia="pt-BR"/>
              </w:rPr>
              <w:t>Registrar</w:t>
            </w:r>
            <w:r w:rsidR="003D4AEE" w:rsidRPr="003D4AEE">
              <w:rPr>
                <w:rFonts w:ascii="Calibri" w:eastAsia="Times New Roman" w:hAnsi="Calibri" w:cs="Arial"/>
                <w:b/>
                <w:bCs/>
                <w:color w:val="000000"/>
                <w:sz w:val="20"/>
                <w:szCs w:val="20"/>
                <w:lang w:eastAsia="pt-BR"/>
              </w:rPr>
              <w:t xml:space="preserve"> (nos campos disponíveis em “PARÂMETROS PARA O PROCEDIMENTO”),</w:t>
            </w:r>
            <w:r w:rsidRPr="003D4AEE">
              <w:rPr>
                <w:rFonts w:ascii="Calibri" w:eastAsia="Times New Roman" w:hAnsi="Calibri" w:cs="Arial"/>
                <w:b/>
                <w:bCs/>
                <w:color w:val="000000"/>
                <w:sz w:val="20"/>
                <w:szCs w:val="20"/>
                <w:lang w:eastAsia="pt-BR"/>
              </w:rPr>
              <w:t xml:space="preserve"> na etapa</w:t>
            </w:r>
            <w:r w:rsidR="0082057B" w:rsidRPr="003D4AEE">
              <w:rPr>
                <w:rFonts w:ascii="Calibri" w:eastAsia="Times New Roman" w:hAnsi="Calibri" w:cs="Arial"/>
                <w:b/>
                <w:bCs/>
                <w:color w:val="000000"/>
                <w:sz w:val="20"/>
                <w:szCs w:val="20"/>
                <w:lang w:eastAsia="pt-BR"/>
              </w:rPr>
              <w:t xml:space="preserve"> </w:t>
            </w:r>
            <w:r w:rsidR="009F4CBB" w:rsidRPr="003D4AEE">
              <w:rPr>
                <w:rFonts w:ascii="Calibri" w:eastAsia="Times New Roman" w:hAnsi="Calibri" w:cs="Arial"/>
                <w:b/>
                <w:bCs/>
                <w:color w:val="000000"/>
                <w:sz w:val="20"/>
                <w:szCs w:val="20"/>
                <w:lang w:eastAsia="pt-BR"/>
              </w:rPr>
              <w:t>0024 desta</w:t>
            </w:r>
            <w:r w:rsidRPr="003D4AEE">
              <w:rPr>
                <w:rFonts w:ascii="Calibri" w:eastAsia="Times New Roman" w:hAnsi="Calibri" w:cs="Arial"/>
                <w:b/>
                <w:bCs/>
                <w:color w:val="000000"/>
                <w:sz w:val="20"/>
                <w:szCs w:val="20"/>
                <w:lang w:eastAsia="pt-BR"/>
              </w:rPr>
              <w:t xml:space="preserve"> O.S. os valores de espessura de revestimento que devem ser aplicados em cada diâmetro</w:t>
            </w:r>
            <w:r w:rsidR="003D4AEE" w:rsidRPr="003D4AEE">
              <w:rPr>
                <w:rFonts w:ascii="Calibri" w:eastAsia="Times New Roman" w:hAnsi="Calibri" w:cs="Arial"/>
                <w:b/>
                <w:bCs/>
                <w:color w:val="000000"/>
                <w:sz w:val="20"/>
                <w:szCs w:val="20"/>
                <w:lang w:eastAsia="pt-BR"/>
              </w:rPr>
              <w:t xml:space="preserve"> e na etapa 0025 desta O.S. os valores de usinagem final nos grooves </w:t>
            </w:r>
            <w:r w:rsidRPr="003D4AEE">
              <w:rPr>
                <w:rFonts w:ascii="Calibri" w:eastAsia="Times New Roman" w:hAnsi="Calibri" w:cs="Arial"/>
                <w:b/>
                <w:bCs/>
                <w:color w:val="000000"/>
                <w:sz w:val="20"/>
                <w:szCs w:val="20"/>
                <w:lang w:eastAsia="pt-BR"/>
              </w:rPr>
              <w:t>, para referência pelo executante</w:t>
            </w:r>
            <w:r w:rsidR="0082057B" w:rsidRPr="003D4AEE">
              <w:rPr>
                <w:rFonts w:ascii="Calibri" w:eastAsia="Times New Roman" w:hAnsi="Calibri" w:cs="Arial"/>
                <w:b/>
                <w:bCs/>
                <w:color w:val="000000"/>
                <w:sz w:val="20"/>
                <w:szCs w:val="20"/>
                <w:lang w:eastAsia="pt-BR"/>
              </w:rPr>
              <w:t xml:space="preserve"> </w:t>
            </w:r>
            <w:r w:rsidR="0082057B" w:rsidRPr="009F4CBB">
              <w:rPr>
                <w:rFonts w:ascii="Calibri" w:eastAsia="Times New Roman" w:hAnsi="Calibri" w:cs="Arial"/>
                <w:b/>
                <w:bCs/>
                <w:color w:val="000000"/>
                <w:sz w:val="20"/>
                <w:szCs w:val="20"/>
                <w:lang w:eastAsia="pt-BR"/>
              </w:rPr>
              <w:t>desta O.S</w:t>
            </w:r>
            <w:r w:rsidR="003D4AEE" w:rsidRPr="009F4CBB">
              <w:rPr>
                <w:rFonts w:ascii="Calibri" w:eastAsia="Times New Roman" w:hAnsi="Calibri" w:cs="Arial"/>
                <w:b/>
                <w:bCs/>
                <w:color w:val="000000"/>
                <w:sz w:val="20"/>
                <w:szCs w:val="20"/>
                <w:lang w:eastAsia="pt-BR"/>
              </w:rPr>
              <w:t xml:space="preserve">. </w:t>
            </w:r>
          </w:p>
          <w:p w14:paraId="04E21FA7" w14:textId="52E7FE94" w:rsidR="004D13D2" w:rsidRPr="009F4CBB" w:rsidRDefault="004D13D2" w:rsidP="004D13D2">
            <w:pPr>
              <w:jc w:val="both"/>
              <w:rPr>
                <w:rFonts w:ascii="Calibri" w:eastAsia="Times New Roman" w:hAnsi="Calibri" w:cs="Arial"/>
                <w:i/>
                <w:iCs/>
                <w:color w:val="000000"/>
                <w:sz w:val="20"/>
                <w:szCs w:val="20"/>
                <w:highlight w:val="cyan"/>
                <w:lang w:val="en-US" w:eastAsia="pt-BR"/>
              </w:rPr>
            </w:pPr>
            <w:r w:rsidRPr="009F4CBB">
              <w:rPr>
                <w:rFonts w:ascii="Calibri" w:eastAsia="Times New Roman" w:hAnsi="Calibri" w:cs="Arial"/>
                <w:i/>
                <w:iCs/>
                <w:color w:val="000000"/>
                <w:sz w:val="20"/>
                <w:szCs w:val="20"/>
                <w:lang w:val="en-US" w:eastAsia="pt-BR"/>
              </w:rPr>
              <w:t>(</w:t>
            </w:r>
            <w:r w:rsidR="009F4CBB" w:rsidRPr="009F4CBB">
              <w:rPr>
                <w:rFonts w:ascii="Calibri" w:eastAsia="Times New Roman" w:hAnsi="Calibri" w:cs="Arial"/>
                <w:i/>
                <w:iCs/>
                <w:color w:val="000000"/>
                <w:sz w:val="20"/>
                <w:szCs w:val="20"/>
                <w:lang w:val="en-US" w:eastAsia="pt-BR"/>
              </w:rPr>
              <w:t>Record (in the fields available under “PROCEDURE PARAMETERS”) in Step 0024 of this Work Order the coating thickness values to be applied to each diameter, and in Step 0025 of this Work Order the final machining values for the grooves, for reference by the technician performing this Work Order.</w:t>
            </w:r>
            <w:r w:rsidR="009F4CBB">
              <w:rPr>
                <w:rFonts w:ascii="Calibri" w:eastAsia="Times New Roman" w:hAnsi="Calibri" w:cs="Arial"/>
                <w:i/>
                <w:iCs/>
                <w:color w:val="000000"/>
                <w:sz w:val="20"/>
                <w:szCs w:val="20"/>
                <w:lang w:val="en-US" w:eastAsia="pt-BR"/>
              </w:rPr>
              <w:t>)</w:t>
            </w:r>
          </w:p>
          <w:p w14:paraId="71E50F46" w14:textId="77777777" w:rsidR="004D13D2" w:rsidRPr="009F4CBB" w:rsidRDefault="004D13D2" w:rsidP="004D13D2">
            <w:pPr>
              <w:jc w:val="both"/>
              <w:rPr>
                <w:rFonts w:ascii="Calibri" w:eastAsia="Times New Roman" w:hAnsi="Calibri" w:cs="Arial"/>
                <w:b/>
                <w:bCs/>
                <w:color w:val="000000"/>
                <w:sz w:val="20"/>
                <w:szCs w:val="20"/>
                <w:lang w:val="en-US" w:eastAsia="pt-BR"/>
              </w:rPr>
            </w:pPr>
          </w:p>
          <w:p w14:paraId="7B87E6D0" w14:textId="77777777" w:rsidR="004D13D2" w:rsidRPr="009F4CBB" w:rsidRDefault="004D13D2" w:rsidP="004D13D2">
            <w:pPr>
              <w:jc w:val="both"/>
              <w:rPr>
                <w:rFonts w:ascii="Calibri" w:eastAsia="Times New Roman" w:hAnsi="Calibri" w:cs="Arial"/>
                <w:b/>
                <w:bCs/>
                <w:color w:val="000000"/>
                <w:sz w:val="20"/>
                <w:szCs w:val="20"/>
                <w:lang w:val="en-US" w:eastAsia="pt-BR"/>
              </w:rPr>
            </w:pPr>
          </w:p>
          <w:p w14:paraId="27AEB978" w14:textId="1BDBE6E4" w:rsidR="004D13D2" w:rsidRPr="009F4CBB" w:rsidRDefault="004D13D2" w:rsidP="004D13D2">
            <w:pPr>
              <w:jc w:val="both"/>
              <w:rPr>
                <w:rFonts w:ascii="Calibri" w:eastAsia="Times New Roman" w:hAnsi="Calibri" w:cs="Arial"/>
                <w:b/>
                <w:bCs/>
                <w:color w:val="000000"/>
                <w:sz w:val="20"/>
                <w:szCs w:val="20"/>
                <w:lang w:eastAsia="pt-BR"/>
              </w:rPr>
            </w:pPr>
            <w:r w:rsidRPr="009F4CBB">
              <w:rPr>
                <w:rFonts w:ascii="Calibri" w:eastAsia="Times New Roman" w:hAnsi="Calibri" w:cs="Arial"/>
                <w:b/>
                <w:bCs/>
                <w:color w:val="000000"/>
                <w:sz w:val="20"/>
                <w:szCs w:val="20"/>
                <w:lang w:eastAsia="pt-BR"/>
              </w:rPr>
              <w:t>Nº do laudo de medições dimensionais</w:t>
            </w:r>
            <w:r w:rsidR="003D4AEE" w:rsidRPr="009F4CBB">
              <w:rPr>
                <w:rFonts w:ascii="Calibri" w:eastAsia="Times New Roman" w:hAnsi="Calibri" w:cs="Arial"/>
                <w:b/>
                <w:bCs/>
                <w:color w:val="000000"/>
                <w:sz w:val="20"/>
                <w:szCs w:val="20"/>
                <w:lang w:eastAsia="pt-BR"/>
              </w:rPr>
              <w:t xml:space="preserve"> utilizados</w:t>
            </w:r>
            <w:r w:rsidRPr="009F4CBB">
              <w:rPr>
                <w:rFonts w:ascii="Calibri" w:eastAsia="Times New Roman" w:hAnsi="Calibri" w:cs="Arial"/>
                <w:b/>
                <w:bCs/>
                <w:color w:val="000000"/>
                <w:sz w:val="20"/>
                <w:szCs w:val="20"/>
                <w:lang w:eastAsia="pt-BR"/>
              </w:rPr>
              <w:t>: ____________________</w:t>
            </w:r>
          </w:p>
          <w:p w14:paraId="750DE677" w14:textId="5B0F79D8" w:rsidR="004D13D2" w:rsidRPr="00380312" w:rsidRDefault="004D13D2" w:rsidP="004D13D2">
            <w:pPr>
              <w:jc w:val="both"/>
              <w:rPr>
                <w:rFonts w:ascii="Calibri" w:eastAsia="Times New Roman" w:hAnsi="Calibri" w:cs="Arial"/>
                <w:i/>
                <w:iCs/>
                <w:color w:val="000000"/>
                <w:sz w:val="20"/>
                <w:szCs w:val="20"/>
                <w:lang w:val="en-US" w:eastAsia="pt-BR"/>
              </w:rPr>
            </w:pPr>
            <w:r w:rsidRPr="00380312">
              <w:rPr>
                <w:rFonts w:ascii="Calibri" w:eastAsia="Times New Roman" w:hAnsi="Calibri" w:cs="Arial"/>
                <w:i/>
                <w:iCs/>
                <w:color w:val="000000"/>
                <w:sz w:val="20"/>
                <w:szCs w:val="20"/>
                <w:lang w:val="en-US" w:eastAsia="pt-BR"/>
              </w:rPr>
              <w:t>(Dimensional measurement report number</w:t>
            </w:r>
            <w:r w:rsidR="00380312" w:rsidRPr="00380312">
              <w:rPr>
                <w:rFonts w:ascii="Calibri" w:eastAsia="Times New Roman" w:hAnsi="Calibri" w:cs="Arial"/>
                <w:i/>
                <w:iCs/>
                <w:color w:val="000000"/>
                <w:sz w:val="20"/>
                <w:szCs w:val="20"/>
                <w:lang w:val="en-US" w:eastAsia="pt-BR"/>
              </w:rPr>
              <w:t xml:space="preserve"> used</w:t>
            </w:r>
            <w:r w:rsidRPr="00380312">
              <w:rPr>
                <w:rFonts w:ascii="Calibri" w:eastAsia="Times New Roman" w:hAnsi="Calibri" w:cs="Arial"/>
                <w:i/>
                <w:iCs/>
                <w:color w:val="000000"/>
                <w:sz w:val="20"/>
                <w:szCs w:val="20"/>
                <w:lang w:val="en-US" w:eastAsia="pt-BR"/>
              </w:rPr>
              <w:t>:)</w:t>
            </w:r>
          </w:p>
          <w:p w14:paraId="2DC87F2C" w14:textId="77777777" w:rsidR="004D13D2" w:rsidRDefault="004D13D2" w:rsidP="004D13D2">
            <w:pPr>
              <w:jc w:val="both"/>
              <w:rPr>
                <w:rFonts w:ascii="Calibri" w:eastAsia="Times New Roman" w:hAnsi="Calibri" w:cs="Arial"/>
                <w:i/>
                <w:iCs/>
                <w:color w:val="000000"/>
                <w:sz w:val="20"/>
                <w:szCs w:val="20"/>
                <w:highlight w:val="cyan"/>
                <w:lang w:val="en-US" w:eastAsia="pt-BR"/>
              </w:rPr>
            </w:pPr>
          </w:p>
          <w:p w14:paraId="6288CF45" w14:textId="77777777" w:rsidR="004D13D2" w:rsidRPr="00380312" w:rsidRDefault="004D13D2" w:rsidP="0082057B">
            <w:pPr>
              <w:jc w:val="both"/>
              <w:rPr>
                <w:rFonts w:ascii="Calibri" w:eastAsia="Times New Roman" w:hAnsi="Calibri" w:cs="Arial"/>
                <w:b/>
                <w:bCs/>
                <w:color w:val="000000"/>
                <w:sz w:val="20"/>
                <w:szCs w:val="20"/>
                <w:highlight w:val="cyan"/>
                <w:lang w:val="en-US" w:eastAsia="pt-BR"/>
              </w:rPr>
            </w:pPr>
          </w:p>
        </w:tc>
      </w:tr>
      <w:tr w:rsidR="004D13D2" w:rsidRPr="00DB3C55" w14:paraId="477D0342" w14:textId="77777777" w:rsidTr="00B228E2">
        <w:trPr>
          <w:trHeight w:val="1134"/>
          <w:jc w:val="center"/>
        </w:trPr>
        <w:tc>
          <w:tcPr>
            <w:tcW w:w="704" w:type="dxa"/>
            <w:vAlign w:val="center"/>
          </w:tcPr>
          <w:p w14:paraId="3755375D" w14:textId="435A690B" w:rsidR="004D13D2" w:rsidRDefault="003D4AEE"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22</w:t>
            </w:r>
          </w:p>
        </w:tc>
        <w:sdt>
          <w:sdtPr>
            <w:rPr>
              <w:rFonts w:ascii="Calibri" w:eastAsia="Times New Roman" w:hAnsi="Calibri" w:cs="Arial"/>
              <w:b/>
              <w:bCs/>
              <w:color w:val="000000"/>
              <w:sz w:val="20"/>
              <w:szCs w:val="20"/>
              <w:lang w:val="en-US" w:eastAsia="pt-BR"/>
            </w:rPr>
            <w:alias w:val="TAREFA"/>
            <w:tag w:val="IAS-RG-0103"/>
            <w:id w:val="2076008613"/>
            <w:placeholder>
              <w:docPart w:val="DD733D85C3C94EC7A06C233704A7E37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B39AD2C" w14:textId="3BF6E8B9" w:rsidR="004D13D2"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25918703"/>
            <w:placeholder>
              <w:docPart w:val="97D88093331649428AE2C87721414B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EB54846" w14:textId="0A4806BB" w:rsidR="004D13D2" w:rsidRDefault="004D13D2" w:rsidP="004D13D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6C88B19A" w14:textId="77777777" w:rsidR="004D13D2" w:rsidRDefault="004D13D2" w:rsidP="004D13D2">
            <w:pPr>
              <w:jc w:val="both"/>
              <w:rPr>
                <w:rFonts w:ascii="Calibri" w:eastAsia="Times New Roman" w:hAnsi="Calibri" w:cs="Arial"/>
                <w:b/>
                <w:bCs/>
                <w:color w:val="000000"/>
                <w:sz w:val="20"/>
                <w:szCs w:val="20"/>
                <w:lang w:eastAsia="pt-BR"/>
              </w:rPr>
            </w:pPr>
          </w:p>
          <w:p w14:paraId="06192AE2" w14:textId="49E6E857" w:rsidR="004D13D2" w:rsidRPr="003013E6" w:rsidRDefault="004D13D2" w:rsidP="004D13D2">
            <w:pPr>
              <w:jc w:val="both"/>
              <w:rPr>
                <w:rFonts w:ascii="Calibri" w:eastAsia="Times New Roman" w:hAnsi="Calibri" w:cs="Arial"/>
                <w:b/>
                <w:bCs/>
                <w:color w:val="000000"/>
                <w:sz w:val="20"/>
                <w:szCs w:val="20"/>
                <w:lang w:eastAsia="pt-BR"/>
              </w:rPr>
            </w:pPr>
            <w:r w:rsidRPr="00C5346B">
              <w:rPr>
                <w:rFonts w:ascii="Calibri" w:eastAsia="Times New Roman" w:hAnsi="Calibri" w:cs="Arial"/>
                <w:b/>
                <w:bCs/>
                <w:color w:val="000000"/>
                <w:sz w:val="20"/>
                <w:szCs w:val="20"/>
                <w:lang w:eastAsia="pt-BR"/>
              </w:rPr>
              <w:t>Realizar isolação das áreas que estão fora da área de jateamento ou de revestimento</w:t>
            </w:r>
            <w:r w:rsidR="00380312">
              <w:rPr>
                <w:rFonts w:ascii="Calibri" w:eastAsia="Times New Roman" w:hAnsi="Calibri" w:cs="Arial"/>
                <w:b/>
                <w:bCs/>
                <w:color w:val="000000"/>
                <w:sz w:val="20"/>
                <w:szCs w:val="20"/>
                <w:lang w:eastAsia="pt-BR"/>
              </w:rPr>
              <w:t xml:space="preserve"> </w:t>
            </w:r>
            <w:r w:rsidR="00380312" w:rsidRPr="001D3FE3">
              <w:rPr>
                <w:rFonts w:ascii="Calibri" w:eastAsia="Times New Roman" w:hAnsi="Calibri" w:cs="Arial"/>
                <w:b/>
                <w:bCs/>
                <w:color w:val="000000"/>
                <w:sz w:val="20"/>
                <w:szCs w:val="20"/>
                <w:lang w:eastAsia="pt-BR"/>
              </w:rPr>
              <w:t>nos grooves dos diâmetros do Air Seal</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“Repair-02/Config-1”, Parágrafo 1., Etapa K., Figura 902 e Tabela 902 (</w:t>
            </w:r>
            <w:r w:rsidRPr="00DC4C5C">
              <w:rPr>
                <w:rFonts w:ascii="Calibri" w:eastAsia="Times New Roman" w:hAnsi="Calibri" w:cs="Arial"/>
                <w:b/>
                <w:bCs/>
                <w:color w:val="000000"/>
                <w:sz w:val="20"/>
                <w:szCs w:val="20"/>
                <w:lang w:eastAsia="pt-BR"/>
              </w:rPr>
              <w:t>Task 72-</w:t>
            </w:r>
            <w:r w:rsidRPr="003013E6">
              <w:rPr>
                <w:rFonts w:ascii="Calibri" w:eastAsia="Times New Roman" w:hAnsi="Calibri" w:cs="Arial"/>
                <w:b/>
                <w:bCs/>
                <w:color w:val="000000"/>
                <w:sz w:val="20"/>
                <w:szCs w:val="20"/>
                <w:lang w:eastAsia="pt-BR"/>
              </w:rPr>
              <w:t xml:space="preserve">41-42-350-802-A, Subtask </w:t>
            </w:r>
            <w:r w:rsidRPr="00C5346B">
              <w:rPr>
                <w:rFonts w:ascii="Calibri" w:eastAsia="Times New Roman" w:hAnsi="Calibri" w:cs="Arial"/>
                <w:b/>
                <w:bCs/>
                <w:color w:val="000000"/>
                <w:sz w:val="20"/>
                <w:szCs w:val="20"/>
                <w:lang w:eastAsia="pt-BR"/>
              </w:rPr>
              <w:t>72-41-42-340-013-001</w:t>
            </w:r>
            <w:r w:rsidRPr="003013E6">
              <w:rPr>
                <w:rFonts w:ascii="Calibri" w:eastAsia="Times New Roman" w:hAnsi="Calibri" w:cs="Arial"/>
                <w:b/>
                <w:bCs/>
                <w:color w:val="000000"/>
                <w:sz w:val="20"/>
                <w:szCs w:val="20"/>
                <w:lang w:eastAsia="pt-BR"/>
              </w:rPr>
              <w:t>).</w:t>
            </w:r>
          </w:p>
          <w:p w14:paraId="0E8ED441" w14:textId="750A8049" w:rsidR="004D13D2" w:rsidRPr="00380312" w:rsidRDefault="004D13D2" w:rsidP="004D13D2">
            <w:pPr>
              <w:jc w:val="both"/>
              <w:rPr>
                <w:rFonts w:ascii="Calibri" w:eastAsia="Times New Roman" w:hAnsi="Calibri" w:cs="Arial"/>
                <w:i/>
                <w:iCs/>
                <w:color w:val="000000"/>
                <w:sz w:val="20"/>
                <w:szCs w:val="20"/>
                <w:lang w:val="en-US" w:eastAsia="pt-BR"/>
              </w:rPr>
            </w:pPr>
            <w:r w:rsidRPr="006102CA">
              <w:rPr>
                <w:rFonts w:ascii="Calibri" w:eastAsia="Times New Roman" w:hAnsi="Calibri" w:cs="Arial"/>
                <w:i/>
                <w:iCs/>
                <w:color w:val="000000"/>
                <w:sz w:val="20"/>
                <w:szCs w:val="20"/>
                <w:lang w:val="en-US" w:eastAsia="pt-BR"/>
              </w:rPr>
              <w:t>(</w:t>
            </w:r>
            <w:r w:rsidR="00380312" w:rsidRPr="00380312">
              <w:rPr>
                <w:rFonts w:ascii="Calibri" w:eastAsia="Times New Roman" w:hAnsi="Calibri" w:cs="Arial"/>
                <w:i/>
                <w:iCs/>
                <w:color w:val="000000"/>
                <w:sz w:val="20"/>
                <w:szCs w:val="20"/>
                <w:lang w:val="en-US" w:eastAsia="pt-BR"/>
              </w:rPr>
              <w:t>Perform masking of the areas outside the blasting or coating zone in the Air Seal diameter grooves in accordance with CIR Manual 3043515, ATA 72-41-42, Section “Repair-02/Config-1”, Paragraph 1, Step K, Figure 902 and Table 902 (Task 72-41-42-350-802-A, Subtask 72-41-42-340-013-001).</w:t>
            </w:r>
            <w:r w:rsidR="00380312">
              <w:rPr>
                <w:rFonts w:ascii="Calibri" w:eastAsia="Times New Roman" w:hAnsi="Calibri" w:cs="Arial"/>
                <w:i/>
                <w:iCs/>
                <w:color w:val="000000"/>
                <w:sz w:val="20"/>
                <w:szCs w:val="20"/>
                <w:lang w:val="en-US" w:eastAsia="pt-BR"/>
              </w:rPr>
              <w:t>)</w:t>
            </w:r>
          </w:p>
          <w:p w14:paraId="5DEB1A55" w14:textId="77777777" w:rsidR="004D13D2" w:rsidRDefault="004D13D2" w:rsidP="004D13D2">
            <w:pPr>
              <w:jc w:val="both"/>
              <w:rPr>
                <w:rFonts w:ascii="Calibri" w:eastAsia="Times New Roman" w:hAnsi="Calibri" w:cs="Arial"/>
                <w:i/>
                <w:iCs/>
                <w:color w:val="000000"/>
                <w:sz w:val="20"/>
                <w:szCs w:val="20"/>
                <w:lang w:val="en-US" w:eastAsia="pt-BR"/>
              </w:rPr>
            </w:pPr>
          </w:p>
          <w:p w14:paraId="0CC63B3C" w14:textId="77777777" w:rsidR="004D13D2" w:rsidRPr="00C5346B" w:rsidRDefault="004D13D2" w:rsidP="004D13D2">
            <w:pPr>
              <w:jc w:val="both"/>
              <w:rPr>
                <w:rFonts w:ascii="Calibri" w:eastAsia="Times New Roman" w:hAnsi="Calibri" w:cs="Arial"/>
                <w:b/>
                <w:bCs/>
                <w:color w:val="000000"/>
                <w:sz w:val="20"/>
                <w:szCs w:val="20"/>
                <w:lang w:eastAsia="pt-BR"/>
              </w:rPr>
            </w:pPr>
            <w:r w:rsidRPr="00C5346B">
              <w:rPr>
                <w:rFonts w:ascii="Calibri" w:eastAsia="Times New Roman" w:hAnsi="Calibri" w:cs="Arial"/>
                <w:b/>
                <w:bCs/>
                <w:color w:val="000000"/>
                <w:sz w:val="20"/>
                <w:szCs w:val="20"/>
                <w:lang w:eastAsia="pt-BR"/>
              </w:rPr>
              <w:t xml:space="preserve">Realizar a preparação conforme SPOP 170 (TASK 70-46-01-340-013). </w:t>
            </w:r>
          </w:p>
          <w:p w14:paraId="2BDB333B" w14:textId="77777777" w:rsidR="004D13D2" w:rsidRPr="00C5346B" w:rsidRDefault="004D13D2" w:rsidP="004D13D2">
            <w:pPr>
              <w:jc w:val="both"/>
              <w:rPr>
                <w:rFonts w:ascii="Calibri" w:eastAsia="Times New Roman" w:hAnsi="Calibri" w:cs="Arial"/>
                <w:i/>
                <w:iCs/>
                <w:color w:val="000000"/>
                <w:sz w:val="20"/>
                <w:szCs w:val="20"/>
                <w:lang w:val="en-US" w:eastAsia="pt-BR"/>
              </w:rPr>
            </w:pPr>
            <w:r w:rsidRPr="00C5346B">
              <w:rPr>
                <w:rFonts w:ascii="Calibri" w:eastAsia="Times New Roman" w:hAnsi="Calibri" w:cs="Arial"/>
                <w:i/>
                <w:iCs/>
                <w:color w:val="000000"/>
                <w:sz w:val="20"/>
                <w:szCs w:val="20"/>
                <w:lang w:val="en-US" w:eastAsia="pt-BR"/>
              </w:rPr>
              <w:t>(Perform the preparation as per SPOP 170 (TASK 70-46-01-340-013).)</w:t>
            </w:r>
          </w:p>
          <w:p w14:paraId="13492E63" w14:textId="77777777" w:rsidR="004D13D2" w:rsidRPr="00C5346B" w:rsidRDefault="004D13D2" w:rsidP="004D13D2">
            <w:pPr>
              <w:jc w:val="both"/>
              <w:rPr>
                <w:rFonts w:ascii="Calibri" w:eastAsia="Times New Roman" w:hAnsi="Calibri" w:cs="Arial"/>
                <w:i/>
                <w:iCs/>
                <w:color w:val="000000"/>
                <w:sz w:val="20"/>
                <w:szCs w:val="20"/>
                <w:lang w:val="en-US" w:eastAsia="pt-BR"/>
              </w:rPr>
            </w:pPr>
          </w:p>
          <w:p w14:paraId="7985382B" w14:textId="77777777" w:rsidR="004D13D2" w:rsidRPr="00C5346B" w:rsidRDefault="004D13D2" w:rsidP="004D13D2">
            <w:pPr>
              <w:jc w:val="both"/>
              <w:rPr>
                <w:rFonts w:ascii="Calibri" w:eastAsia="Times New Roman" w:hAnsi="Calibri" w:cs="Arial"/>
                <w:b/>
                <w:bCs/>
                <w:color w:val="000000"/>
                <w:sz w:val="20"/>
                <w:szCs w:val="20"/>
                <w:lang w:eastAsia="pt-BR"/>
              </w:rPr>
            </w:pPr>
            <w:r w:rsidRPr="00C5346B">
              <w:rPr>
                <w:rFonts w:ascii="Calibri" w:eastAsia="Times New Roman" w:hAnsi="Calibri" w:cs="Arial"/>
                <w:b/>
                <w:bCs/>
                <w:color w:val="000000"/>
                <w:sz w:val="20"/>
                <w:szCs w:val="20"/>
                <w:lang w:eastAsia="pt-BR"/>
              </w:rPr>
              <w:t>(ref. Parágrafo B-(3))</w:t>
            </w:r>
          </w:p>
          <w:p w14:paraId="06C8D045" w14:textId="77777777" w:rsidR="004D13D2" w:rsidRPr="00C5346B" w:rsidRDefault="004D13D2" w:rsidP="004D13D2">
            <w:pPr>
              <w:jc w:val="both"/>
              <w:rPr>
                <w:rFonts w:ascii="Calibri" w:eastAsia="Times New Roman" w:hAnsi="Calibri" w:cs="Arial"/>
                <w:i/>
                <w:iCs/>
                <w:color w:val="000000"/>
                <w:sz w:val="20"/>
                <w:szCs w:val="20"/>
                <w:lang w:eastAsia="pt-BR"/>
              </w:rPr>
            </w:pPr>
            <w:r w:rsidRPr="00C5346B">
              <w:rPr>
                <w:rFonts w:ascii="Calibri" w:eastAsia="Times New Roman" w:hAnsi="Calibri" w:cs="Arial"/>
                <w:i/>
                <w:iCs/>
                <w:color w:val="000000"/>
                <w:sz w:val="20"/>
                <w:szCs w:val="20"/>
                <w:lang w:eastAsia="pt-BR"/>
              </w:rPr>
              <w:t>(ref. Paragraph B-(3))</w:t>
            </w:r>
          </w:p>
          <w:p w14:paraId="60EAAA47" w14:textId="77777777" w:rsidR="004D13D2" w:rsidRPr="00C5346B" w:rsidRDefault="004D13D2" w:rsidP="004D13D2">
            <w:pPr>
              <w:jc w:val="both"/>
              <w:rPr>
                <w:rFonts w:ascii="Calibri" w:eastAsia="Times New Roman" w:hAnsi="Calibri" w:cs="Arial"/>
                <w:i/>
                <w:iCs/>
                <w:color w:val="000000"/>
                <w:sz w:val="20"/>
                <w:szCs w:val="20"/>
                <w:lang w:eastAsia="pt-BR"/>
              </w:rPr>
            </w:pPr>
          </w:p>
          <w:p w14:paraId="25933D03" w14:textId="77777777" w:rsidR="004D13D2" w:rsidRPr="00C5346B" w:rsidRDefault="004D13D2" w:rsidP="004D13D2">
            <w:pPr>
              <w:jc w:val="both"/>
              <w:rPr>
                <w:rFonts w:ascii="Calibri" w:eastAsia="Times New Roman" w:hAnsi="Calibri" w:cs="Arial"/>
                <w:b/>
                <w:bCs/>
                <w:color w:val="000000"/>
                <w:sz w:val="20"/>
                <w:szCs w:val="20"/>
                <w:lang w:eastAsia="pt-BR"/>
              </w:rPr>
            </w:pPr>
            <w:r w:rsidRPr="00C5346B">
              <w:rPr>
                <w:rFonts w:ascii="Calibri" w:eastAsia="Times New Roman" w:hAnsi="Calibri" w:cs="Arial"/>
                <w:b/>
                <w:bCs/>
                <w:color w:val="000000"/>
                <w:sz w:val="20"/>
                <w:szCs w:val="20"/>
                <w:lang w:eastAsia="pt-BR"/>
              </w:rPr>
              <w:t>Aplique máscaras nas áreas que estão fora da área de jateamento ou de revestimento.</w:t>
            </w:r>
          </w:p>
          <w:p w14:paraId="1C98600D" w14:textId="77777777" w:rsidR="004D13D2" w:rsidRPr="00C5346B" w:rsidRDefault="004D13D2" w:rsidP="004D13D2">
            <w:pPr>
              <w:jc w:val="both"/>
              <w:rPr>
                <w:rFonts w:ascii="Calibri" w:eastAsia="Times New Roman" w:hAnsi="Calibri" w:cs="Arial"/>
                <w:i/>
                <w:iCs/>
                <w:color w:val="000000"/>
                <w:sz w:val="20"/>
                <w:szCs w:val="20"/>
                <w:lang w:val="en-US" w:eastAsia="pt-BR"/>
              </w:rPr>
            </w:pPr>
            <w:r w:rsidRPr="00C5346B">
              <w:rPr>
                <w:rFonts w:ascii="Calibri" w:eastAsia="Times New Roman" w:hAnsi="Calibri" w:cs="Arial"/>
                <w:i/>
                <w:iCs/>
                <w:color w:val="000000"/>
                <w:sz w:val="20"/>
                <w:szCs w:val="20"/>
                <w:lang w:val="en-US" w:eastAsia="pt-BR"/>
              </w:rPr>
              <w:t>(Apply masks to the areas outside the blasting or coating area.)</w:t>
            </w:r>
          </w:p>
          <w:p w14:paraId="77D171DF" w14:textId="77777777" w:rsidR="004D13D2" w:rsidRPr="003013E6" w:rsidRDefault="004D13D2" w:rsidP="004D13D2">
            <w:pPr>
              <w:jc w:val="both"/>
              <w:rPr>
                <w:rFonts w:ascii="Calibri" w:eastAsia="Times New Roman" w:hAnsi="Calibri" w:cs="Arial"/>
                <w:i/>
                <w:iCs/>
                <w:color w:val="000000"/>
                <w:sz w:val="20"/>
                <w:szCs w:val="20"/>
                <w:lang w:val="en-US" w:eastAsia="pt-BR"/>
              </w:rPr>
            </w:pPr>
          </w:p>
          <w:p w14:paraId="1BA296B9" w14:textId="77777777" w:rsidR="004D13D2" w:rsidRPr="00293E79" w:rsidRDefault="004D13D2" w:rsidP="004D13D2">
            <w:pPr>
              <w:jc w:val="both"/>
              <w:rPr>
                <w:rFonts w:ascii="Calibri" w:eastAsia="Times New Roman" w:hAnsi="Calibri" w:cs="Arial"/>
                <w:b/>
                <w:bCs/>
                <w:color w:val="000000"/>
                <w:sz w:val="20"/>
                <w:szCs w:val="20"/>
                <w:lang w:val="en-US" w:eastAsia="pt-BR"/>
              </w:rPr>
            </w:pPr>
          </w:p>
        </w:tc>
      </w:tr>
      <w:tr w:rsidR="004D13D2" w:rsidRPr="00DB3C55" w14:paraId="445A486D" w14:textId="77777777" w:rsidTr="00B228E2">
        <w:trPr>
          <w:trHeight w:val="1134"/>
          <w:jc w:val="center"/>
        </w:trPr>
        <w:tc>
          <w:tcPr>
            <w:tcW w:w="704" w:type="dxa"/>
            <w:vAlign w:val="center"/>
          </w:tcPr>
          <w:p w14:paraId="54DC5C77" w14:textId="5F0CDFCB" w:rsidR="004D13D2" w:rsidRDefault="003D4AEE"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23</w:t>
            </w:r>
          </w:p>
        </w:tc>
        <w:sdt>
          <w:sdtPr>
            <w:rPr>
              <w:rFonts w:ascii="Calibri" w:eastAsia="Times New Roman" w:hAnsi="Calibri" w:cs="Arial"/>
              <w:b/>
              <w:bCs/>
              <w:color w:val="000000"/>
              <w:sz w:val="20"/>
              <w:szCs w:val="20"/>
              <w:lang w:val="en-US" w:eastAsia="pt-BR"/>
            </w:rPr>
            <w:alias w:val="TAREFA"/>
            <w:tag w:val="IAS-RG-0103"/>
            <w:id w:val="437655316"/>
            <w:placeholder>
              <w:docPart w:val="C729CAEEADD84ED9BDC24DDFFCD1B37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4D41D18" w14:textId="211F960E" w:rsidR="004D13D2" w:rsidRDefault="004D13D2" w:rsidP="004D13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22507931"/>
            <w:placeholder>
              <w:docPart w:val="2F04CA06C02B429D8C79EF492AF3B85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6CEFB7" w14:textId="06B3B037" w:rsidR="004D13D2" w:rsidRDefault="004D13D2" w:rsidP="004D13D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JATEAR / BLAST</w:t>
                </w:r>
              </w:p>
            </w:tc>
          </w:sdtContent>
        </w:sdt>
        <w:tc>
          <w:tcPr>
            <w:tcW w:w="5182" w:type="dxa"/>
            <w:gridSpan w:val="3"/>
            <w:vAlign w:val="center"/>
          </w:tcPr>
          <w:p w14:paraId="08375BB8" w14:textId="77777777" w:rsidR="004D13D2" w:rsidRDefault="004D13D2" w:rsidP="004D13D2">
            <w:pPr>
              <w:jc w:val="both"/>
              <w:rPr>
                <w:rFonts w:ascii="Calibri" w:eastAsia="Times New Roman" w:hAnsi="Calibri" w:cs="Arial"/>
                <w:b/>
                <w:bCs/>
                <w:color w:val="000000"/>
                <w:sz w:val="20"/>
                <w:szCs w:val="20"/>
                <w:lang w:eastAsia="pt-BR"/>
              </w:rPr>
            </w:pPr>
          </w:p>
          <w:p w14:paraId="1D90CB3F" w14:textId="0A958B9F" w:rsidR="004D13D2" w:rsidRPr="003013E6"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 xml:space="preserve">Realizar o preparo da área usinada através de jateamento para aplicação do revestimento de plasma </w:t>
            </w:r>
            <w:r w:rsidR="00380312">
              <w:rPr>
                <w:rFonts w:ascii="Calibri" w:eastAsia="Times New Roman" w:hAnsi="Calibri" w:cs="Arial"/>
                <w:b/>
                <w:bCs/>
                <w:color w:val="000000"/>
                <w:sz w:val="20"/>
                <w:szCs w:val="20"/>
                <w:lang w:eastAsia="pt-BR"/>
              </w:rPr>
              <w:t>(Detail B,</w:t>
            </w:r>
            <w:r w:rsidRPr="001C1F50">
              <w:rPr>
                <w:rFonts w:ascii="Calibri" w:eastAsia="Times New Roman" w:hAnsi="Calibri" w:cs="Arial"/>
                <w:b/>
                <w:bCs/>
                <w:color w:val="000000"/>
                <w:sz w:val="20"/>
                <w:szCs w:val="20"/>
                <w:lang w:eastAsia="pt-BR"/>
              </w:rPr>
              <w:t xml:space="preserve"> </w:t>
            </w:r>
            <w:r w:rsidR="00380312">
              <w:rPr>
                <w:rFonts w:ascii="Calibri" w:eastAsia="Times New Roman" w:hAnsi="Calibri" w:cs="Arial"/>
                <w:b/>
                <w:bCs/>
                <w:color w:val="000000"/>
                <w:sz w:val="20"/>
                <w:szCs w:val="20"/>
                <w:lang w:eastAsia="pt-BR"/>
              </w:rPr>
              <w:t xml:space="preserve">Figura </w:t>
            </w:r>
            <w:r w:rsidRPr="001C1F50">
              <w:rPr>
                <w:rFonts w:ascii="Calibri" w:eastAsia="Times New Roman" w:hAnsi="Calibri" w:cs="Arial"/>
                <w:b/>
                <w:bCs/>
                <w:color w:val="000000"/>
                <w:sz w:val="20"/>
                <w:szCs w:val="20"/>
                <w:lang w:eastAsia="pt-BR"/>
              </w:rPr>
              <w:t>90</w:t>
            </w:r>
            <w:r w:rsidR="00380312">
              <w:rPr>
                <w:rFonts w:ascii="Calibri" w:eastAsia="Times New Roman" w:hAnsi="Calibri" w:cs="Arial"/>
                <w:b/>
                <w:bCs/>
                <w:color w:val="000000"/>
                <w:sz w:val="20"/>
                <w:szCs w:val="20"/>
                <w:lang w:eastAsia="pt-BR"/>
              </w:rPr>
              <w:t>2</w:t>
            </w:r>
            <w:r w:rsidRPr="001C1F5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“Repair-02/Config-1”, Parágrafo 1., Etapa K., Figura 902 e Tabela 902 (</w:t>
            </w:r>
            <w:r w:rsidRPr="00DC4C5C">
              <w:rPr>
                <w:rFonts w:ascii="Calibri" w:eastAsia="Times New Roman" w:hAnsi="Calibri" w:cs="Arial"/>
                <w:b/>
                <w:bCs/>
                <w:color w:val="000000"/>
                <w:sz w:val="20"/>
                <w:szCs w:val="20"/>
                <w:lang w:eastAsia="pt-BR"/>
              </w:rPr>
              <w:t>Task 72-</w:t>
            </w:r>
            <w:r w:rsidRPr="003013E6">
              <w:rPr>
                <w:rFonts w:ascii="Calibri" w:eastAsia="Times New Roman" w:hAnsi="Calibri" w:cs="Arial"/>
                <w:b/>
                <w:bCs/>
                <w:color w:val="000000"/>
                <w:sz w:val="20"/>
                <w:szCs w:val="20"/>
                <w:lang w:eastAsia="pt-BR"/>
              </w:rPr>
              <w:t xml:space="preserve">41-42-350-802-A, Subtask </w:t>
            </w:r>
            <w:r w:rsidRPr="00C5346B">
              <w:rPr>
                <w:rFonts w:ascii="Calibri" w:eastAsia="Times New Roman" w:hAnsi="Calibri" w:cs="Arial"/>
                <w:b/>
                <w:bCs/>
                <w:color w:val="000000"/>
                <w:sz w:val="20"/>
                <w:szCs w:val="20"/>
                <w:lang w:eastAsia="pt-BR"/>
              </w:rPr>
              <w:t>72-41-42-340-013-001</w:t>
            </w:r>
            <w:r w:rsidRPr="003013E6">
              <w:rPr>
                <w:rFonts w:ascii="Calibri" w:eastAsia="Times New Roman" w:hAnsi="Calibri" w:cs="Arial"/>
                <w:b/>
                <w:bCs/>
                <w:color w:val="000000"/>
                <w:sz w:val="20"/>
                <w:szCs w:val="20"/>
                <w:lang w:eastAsia="pt-BR"/>
              </w:rPr>
              <w:t>).</w:t>
            </w:r>
          </w:p>
          <w:p w14:paraId="0AFAE691" w14:textId="1C27CF4D" w:rsidR="004D13D2" w:rsidRPr="001C1F50" w:rsidRDefault="004D13D2" w:rsidP="004D13D2">
            <w:pPr>
              <w:jc w:val="both"/>
              <w:rPr>
                <w:rFonts w:ascii="Calibri" w:eastAsia="Times New Roman" w:hAnsi="Calibri" w:cs="Arial"/>
                <w:i/>
                <w:iCs/>
                <w:color w:val="000000"/>
                <w:sz w:val="20"/>
                <w:szCs w:val="20"/>
                <w:lang w:val="en-US" w:eastAsia="pt-BR"/>
              </w:rPr>
            </w:pPr>
            <w:r w:rsidRPr="00380312">
              <w:rPr>
                <w:rFonts w:ascii="Calibri" w:eastAsia="Times New Roman" w:hAnsi="Calibri" w:cs="Arial"/>
                <w:i/>
                <w:iCs/>
                <w:color w:val="000000"/>
                <w:sz w:val="20"/>
                <w:szCs w:val="20"/>
                <w:lang w:val="en-US" w:eastAsia="pt-BR"/>
              </w:rPr>
              <w:t>(</w:t>
            </w:r>
            <w:r w:rsidR="00380312" w:rsidRPr="00380312">
              <w:rPr>
                <w:rFonts w:ascii="Calibri" w:eastAsia="Times New Roman" w:hAnsi="Calibri" w:cs="Arial"/>
                <w:i/>
                <w:iCs/>
                <w:color w:val="000000"/>
                <w:sz w:val="20"/>
                <w:szCs w:val="20"/>
                <w:lang w:val="en-US" w:eastAsia="pt-BR"/>
              </w:rPr>
              <w:t xml:space="preserve">Perform surface preparation of the machined area by blasting for plasma coating application (Detail </w:t>
            </w:r>
            <w:r w:rsidR="00380312">
              <w:rPr>
                <w:rFonts w:ascii="Calibri" w:eastAsia="Times New Roman" w:hAnsi="Calibri" w:cs="Arial"/>
                <w:i/>
                <w:iCs/>
                <w:color w:val="000000"/>
                <w:sz w:val="20"/>
                <w:szCs w:val="20"/>
                <w:lang w:val="en-US" w:eastAsia="pt-BR"/>
              </w:rPr>
              <w:t>B</w:t>
            </w:r>
            <w:r w:rsidR="00380312" w:rsidRPr="00380312">
              <w:rPr>
                <w:rFonts w:ascii="Calibri" w:eastAsia="Times New Roman" w:hAnsi="Calibri" w:cs="Arial"/>
                <w:i/>
                <w:iCs/>
                <w:color w:val="000000"/>
                <w:sz w:val="20"/>
                <w:szCs w:val="20"/>
                <w:lang w:val="en-US" w:eastAsia="pt-BR"/>
              </w:rPr>
              <w:t>, Figure 902) in accordance with CIR Manual 3043515, ATA 72-41-42, Section “Repair-02/Config-1”, Paragraph 1, Step K, Figure 902 and Table 902 (Task 72-41-42-350-802-A, Subtask 72-41-42-340-013-001)</w:t>
            </w:r>
          </w:p>
          <w:p w14:paraId="566BECCA"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0567F05B"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 xml:space="preserve">Realizar a preparação conforme SPOP 170 (TASK 70-46-01-340-013). </w:t>
            </w:r>
          </w:p>
          <w:p w14:paraId="7F7C86E8"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(Perform the preparation as per SPOP 170 (TASK 70-46-01-340-013).)</w:t>
            </w:r>
          </w:p>
          <w:p w14:paraId="675066CB"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128464F9"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(ref. Parágrafo B-(3))</w:t>
            </w:r>
          </w:p>
          <w:p w14:paraId="7C225528" w14:textId="77777777" w:rsidR="004D13D2" w:rsidRPr="001C1F50" w:rsidRDefault="004D13D2" w:rsidP="004D13D2">
            <w:pPr>
              <w:jc w:val="both"/>
              <w:rPr>
                <w:rFonts w:ascii="Calibri" w:eastAsia="Times New Roman" w:hAnsi="Calibri" w:cs="Arial"/>
                <w:i/>
                <w:iCs/>
                <w:color w:val="000000"/>
                <w:sz w:val="20"/>
                <w:szCs w:val="20"/>
                <w:lang w:eastAsia="pt-BR"/>
              </w:rPr>
            </w:pPr>
            <w:r w:rsidRPr="001C1F50">
              <w:rPr>
                <w:rFonts w:ascii="Calibri" w:eastAsia="Times New Roman" w:hAnsi="Calibri" w:cs="Arial"/>
                <w:i/>
                <w:iCs/>
                <w:color w:val="000000"/>
                <w:sz w:val="20"/>
                <w:szCs w:val="20"/>
                <w:lang w:eastAsia="pt-BR"/>
              </w:rPr>
              <w:t>(ref. Paragraph B-(3))</w:t>
            </w:r>
          </w:p>
          <w:p w14:paraId="4C29E248" w14:textId="77777777" w:rsidR="004D13D2" w:rsidRPr="001C1F50" w:rsidRDefault="004D13D2" w:rsidP="004D13D2">
            <w:pPr>
              <w:jc w:val="both"/>
              <w:rPr>
                <w:rFonts w:ascii="Calibri" w:eastAsia="Times New Roman" w:hAnsi="Calibri" w:cs="Arial"/>
                <w:b/>
                <w:bCs/>
                <w:color w:val="000000"/>
                <w:sz w:val="20"/>
                <w:szCs w:val="20"/>
                <w:lang w:eastAsia="pt-BR"/>
              </w:rPr>
            </w:pPr>
          </w:p>
          <w:p w14:paraId="7DDABCA5"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Jateie a superfície das áreas a serem revestidas.</w:t>
            </w:r>
          </w:p>
          <w:p w14:paraId="4B83F3A3"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(Blast the surface of the areas to be coated.)</w:t>
            </w:r>
          </w:p>
          <w:p w14:paraId="20268B0F"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01B185EF"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a) Tipo e tamanho do abrasivo:</w:t>
            </w:r>
          </w:p>
          <w:p w14:paraId="126BE03E" w14:textId="77777777" w:rsidR="004D13D2" w:rsidRPr="001C1F50" w:rsidRDefault="004D13D2" w:rsidP="004D13D2">
            <w:pPr>
              <w:jc w:val="both"/>
              <w:rPr>
                <w:rFonts w:ascii="Calibri" w:eastAsia="Times New Roman" w:hAnsi="Calibri" w:cs="Arial"/>
                <w:i/>
                <w:iCs/>
                <w:color w:val="000000"/>
                <w:sz w:val="20"/>
                <w:szCs w:val="20"/>
                <w:lang w:eastAsia="pt-BR"/>
              </w:rPr>
            </w:pPr>
            <w:r w:rsidRPr="001C1F50">
              <w:rPr>
                <w:rFonts w:ascii="Calibri" w:eastAsia="Times New Roman" w:hAnsi="Calibri" w:cs="Arial"/>
                <w:i/>
                <w:iCs/>
                <w:color w:val="000000"/>
                <w:sz w:val="20"/>
                <w:szCs w:val="20"/>
                <w:lang w:eastAsia="pt-BR"/>
              </w:rPr>
              <w:t xml:space="preserve">(Grit Type and Size:) </w:t>
            </w:r>
          </w:p>
          <w:p w14:paraId="4F8669C4" w14:textId="77777777" w:rsidR="004D13D2" w:rsidRPr="001C1F50" w:rsidRDefault="004D13D2" w:rsidP="004D13D2">
            <w:pPr>
              <w:jc w:val="both"/>
              <w:rPr>
                <w:rFonts w:ascii="Calibri" w:eastAsia="Times New Roman" w:hAnsi="Calibri" w:cs="Arial"/>
                <w:b/>
                <w:bCs/>
                <w:color w:val="000000"/>
                <w:sz w:val="20"/>
                <w:szCs w:val="20"/>
                <w:lang w:eastAsia="pt-BR"/>
              </w:rPr>
            </w:pPr>
          </w:p>
          <w:p w14:paraId="72945A5E"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1-</w:t>
            </w:r>
            <w:r w:rsidRPr="001C1F50">
              <w:rPr>
                <w:rFonts w:ascii="Calibri" w:eastAsia="Times New Roman" w:hAnsi="Calibri" w:cs="Arial"/>
                <w:b/>
                <w:bCs/>
                <w:color w:val="000000"/>
                <w:sz w:val="20"/>
                <w:szCs w:val="20"/>
                <w:lang w:eastAsia="pt-BR"/>
              </w:rPr>
              <w:tab/>
              <w:t>Para peças não-titânio: Use PMC 3052-1 ou PMC 3132, óxido de alumínio com granulação 60.</w:t>
            </w:r>
          </w:p>
          <w:p w14:paraId="405BC401"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1-</w:t>
            </w:r>
            <w:r w:rsidRPr="001C1F50">
              <w:rPr>
                <w:rFonts w:ascii="Calibri" w:eastAsia="Times New Roman" w:hAnsi="Calibri" w:cs="Arial"/>
                <w:i/>
                <w:iCs/>
                <w:color w:val="000000"/>
                <w:sz w:val="20"/>
                <w:szCs w:val="20"/>
                <w:lang w:val="en-US" w:eastAsia="pt-BR"/>
              </w:rPr>
              <w:tab/>
              <w:t xml:space="preserve">(Use PMC 3052-1 or PMC 3132 60 grit size aluminum oxide.) </w:t>
            </w:r>
          </w:p>
          <w:p w14:paraId="1B7B3DF2"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62042FC0"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ATENÇÃO:</w:t>
            </w:r>
          </w:p>
          <w:p w14:paraId="55A8B37D"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ÂNGULOS DE JATEAMENTO DE NOVENTA GRAUS PODEM CAUSAR CONTAMINAÇÃO EXCESSIVA DA LINHA DE COLA.</w:t>
            </w:r>
          </w:p>
          <w:p w14:paraId="43FA9AFA"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(CAUTION:</w:t>
            </w:r>
          </w:p>
          <w:p w14:paraId="00183720"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 xml:space="preserve">NINETY DEGREE BLAST ANGLES CAN CAUSE EXCESSIVE BOND LINE CONTAMINATION.) </w:t>
            </w:r>
          </w:p>
          <w:p w14:paraId="3C0772FC"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04D2F569"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(b) Ângulo de jateamento: 45 - 75 graus.</w:t>
            </w:r>
          </w:p>
          <w:p w14:paraId="2C1D5F50"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 xml:space="preserve">((b) Angle of Blast: 45 - 75 degrees.) </w:t>
            </w:r>
          </w:p>
          <w:p w14:paraId="7DDE534E"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552ECFF8"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(c) Distância do bocal à peça: 4 - 6 polegadas (102 - 152 mm).</w:t>
            </w:r>
          </w:p>
          <w:p w14:paraId="7FED4803"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 xml:space="preserve">((c) Nozzle-to-Part Distance: 4 - 6 inches (102 - 152 mm).) </w:t>
            </w:r>
          </w:p>
          <w:p w14:paraId="4CF0A302"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46AA70BF"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(d) Tamanhos de ID do bocal: 1/4 de polegada (6,350 mm) até 1/2 polegada (12,70 mm).</w:t>
            </w:r>
          </w:p>
          <w:p w14:paraId="13B4343E"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 xml:space="preserve">((d) Nozzle ID Sizes: 1/4 inch (6.350 mm) thru 1/2 inch (12.70 mm).) </w:t>
            </w:r>
          </w:p>
          <w:p w14:paraId="0344F4BC"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076D8B58"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(f) Pressão de jateamento para peças não-titânio:</w:t>
            </w:r>
          </w:p>
          <w:p w14:paraId="1087678C"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((f) Blasting Pressure For Non-titanium Parts:)</w:t>
            </w:r>
          </w:p>
          <w:p w14:paraId="359C0F49"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3F033F45"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1.</w:t>
            </w:r>
            <w:r w:rsidRPr="001C1F50">
              <w:rPr>
                <w:rFonts w:ascii="Calibri" w:eastAsia="Times New Roman" w:hAnsi="Calibri" w:cs="Arial"/>
                <w:b/>
                <w:bCs/>
                <w:color w:val="000000"/>
                <w:sz w:val="20"/>
                <w:szCs w:val="20"/>
                <w:lang w:eastAsia="pt-BR"/>
              </w:rPr>
              <w:tab/>
              <w:t>Máquina tipo pressão: 20 - 40 psi (137,9 - 275,8 kPa).</w:t>
            </w:r>
          </w:p>
          <w:p w14:paraId="7A9F10D5"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lastRenderedPageBreak/>
              <w:t>1-</w:t>
            </w:r>
            <w:r w:rsidRPr="001C1F50">
              <w:rPr>
                <w:rFonts w:ascii="Calibri" w:eastAsia="Times New Roman" w:hAnsi="Calibri" w:cs="Arial"/>
                <w:i/>
                <w:iCs/>
                <w:color w:val="000000"/>
                <w:sz w:val="20"/>
                <w:szCs w:val="20"/>
                <w:lang w:val="en-US" w:eastAsia="pt-BR"/>
              </w:rPr>
              <w:tab/>
              <w:t>(Pressure-type machine: 20 - 40 psi (137.9 - 275.8 kPa).)</w:t>
            </w:r>
          </w:p>
          <w:p w14:paraId="4355A241"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473E8096"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2.</w:t>
            </w:r>
            <w:r w:rsidRPr="001C1F50">
              <w:rPr>
                <w:rFonts w:ascii="Calibri" w:eastAsia="Times New Roman" w:hAnsi="Calibri" w:cs="Arial"/>
                <w:b/>
                <w:bCs/>
                <w:color w:val="000000"/>
                <w:sz w:val="20"/>
                <w:szCs w:val="20"/>
                <w:lang w:eastAsia="pt-BR"/>
              </w:rPr>
              <w:tab/>
              <w:t>Máquina tipo sucção: 40 - 80 psi (275,8 - 551,6 kPa).</w:t>
            </w:r>
          </w:p>
          <w:p w14:paraId="43D7E6B0"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2-</w:t>
            </w:r>
            <w:r w:rsidRPr="001C1F50">
              <w:rPr>
                <w:rFonts w:ascii="Calibri" w:eastAsia="Times New Roman" w:hAnsi="Calibri" w:cs="Arial"/>
                <w:i/>
                <w:iCs/>
                <w:color w:val="000000"/>
                <w:sz w:val="20"/>
                <w:szCs w:val="20"/>
                <w:lang w:val="en-US" w:eastAsia="pt-BR"/>
              </w:rPr>
              <w:tab/>
              <w:t>(Suction-type machine: 40 - 80 psi (275.8 - 551.6 kPa).)</w:t>
            </w:r>
          </w:p>
          <w:p w14:paraId="4CB9D2DE"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0FDB5BD4"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(ref. Parágrafo B-(4))</w:t>
            </w:r>
          </w:p>
          <w:p w14:paraId="6D5E8AF0" w14:textId="77777777" w:rsidR="004D13D2" w:rsidRPr="001C1F50" w:rsidRDefault="004D13D2" w:rsidP="004D13D2">
            <w:pPr>
              <w:jc w:val="both"/>
              <w:rPr>
                <w:rFonts w:ascii="Calibri" w:eastAsia="Times New Roman" w:hAnsi="Calibri" w:cs="Arial"/>
                <w:i/>
                <w:iCs/>
                <w:color w:val="000000"/>
                <w:sz w:val="20"/>
                <w:szCs w:val="20"/>
                <w:lang w:eastAsia="pt-BR"/>
              </w:rPr>
            </w:pPr>
            <w:r w:rsidRPr="001C1F50">
              <w:rPr>
                <w:rFonts w:ascii="Calibri" w:eastAsia="Times New Roman" w:hAnsi="Calibri" w:cs="Arial"/>
                <w:i/>
                <w:iCs/>
                <w:color w:val="000000"/>
                <w:sz w:val="20"/>
                <w:szCs w:val="20"/>
                <w:lang w:eastAsia="pt-BR"/>
              </w:rPr>
              <w:t>(ref. Paragraph B-(4))</w:t>
            </w:r>
          </w:p>
          <w:p w14:paraId="5F04F87F" w14:textId="77777777" w:rsidR="004D13D2" w:rsidRPr="001C1F50" w:rsidRDefault="004D13D2" w:rsidP="004D13D2">
            <w:pPr>
              <w:jc w:val="both"/>
              <w:rPr>
                <w:rFonts w:ascii="Calibri" w:eastAsia="Times New Roman" w:hAnsi="Calibri" w:cs="Arial"/>
                <w:b/>
                <w:bCs/>
                <w:color w:val="000000"/>
                <w:sz w:val="20"/>
                <w:szCs w:val="20"/>
                <w:lang w:eastAsia="pt-BR"/>
              </w:rPr>
            </w:pPr>
          </w:p>
          <w:p w14:paraId="5CBDFBC6"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Verifique frequentemente o nível de deterioração do abrasivo (granalha).</w:t>
            </w:r>
          </w:p>
          <w:p w14:paraId="7F70BA63"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(Frequently make a check of the amount of grit deterioration.)</w:t>
            </w:r>
          </w:p>
          <w:p w14:paraId="22AB518A"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2163F26D"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(a) É importante monitorar e limitar a quantidade de granulado gasto na máquina.</w:t>
            </w:r>
          </w:p>
          <w:p w14:paraId="12580A87"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((a) It is important to monitor and limit the amount of worn grit in the machine.)</w:t>
            </w:r>
          </w:p>
          <w:p w14:paraId="5698A918"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399BE592"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(b) A peça deve apresentar a mesma textura fosca em todas as superfícies jateadas, sem áreas brilhantes não jateadas.</w:t>
            </w:r>
          </w:p>
          <w:p w14:paraId="2CC2E270"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((b) The part must have the same matte texture on all grit blasted surfaces with no unblasted shiny areas.)</w:t>
            </w:r>
          </w:p>
          <w:p w14:paraId="4B75B8B4"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7E3BBF4F"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(c) Se áreas de revestimento opcionais forem a serem cobertas, prepare essas superfícies com o mesmo cuidado que aquelas que não são opcionais.</w:t>
            </w:r>
          </w:p>
          <w:p w14:paraId="55272572"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((c) If optional coating areas are to be coated, then prepare these surfaces with the same care as those surfaces that are not optional.)</w:t>
            </w:r>
          </w:p>
          <w:p w14:paraId="59D4680B"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44A861D6"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(ref. Parágrafo B-(5))</w:t>
            </w:r>
          </w:p>
          <w:p w14:paraId="0ABE218B" w14:textId="77777777" w:rsidR="004D13D2" w:rsidRPr="001C1F50" w:rsidRDefault="004D13D2" w:rsidP="004D13D2">
            <w:pPr>
              <w:jc w:val="both"/>
              <w:rPr>
                <w:rFonts w:ascii="Calibri" w:eastAsia="Times New Roman" w:hAnsi="Calibri" w:cs="Arial"/>
                <w:i/>
                <w:iCs/>
                <w:color w:val="000000"/>
                <w:sz w:val="20"/>
                <w:szCs w:val="20"/>
                <w:lang w:eastAsia="pt-BR"/>
              </w:rPr>
            </w:pPr>
            <w:r w:rsidRPr="001C1F50">
              <w:rPr>
                <w:rFonts w:ascii="Calibri" w:eastAsia="Times New Roman" w:hAnsi="Calibri" w:cs="Arial"/>
                <w:i/>
                <w:iCs/>
                <w:color w:val="000000"/>
                <w:sz w:val="20"/>
                <w:szCs w:val="20"/>
                <w:lang w:eastAsia="pt-BR"/>
              </w:rPr>
              <w:t>(ref. Paragraph B-(5))</w:t>
            </w:r>
          </w:p>
          <w:p w14:paraId="3B1979F5" w14:textId="77777777" w:rsidR="004D13D2" w:rsidRPr="001C1F50" w:rsidRDefault="004D13D2" w:rsidP="004D13D2">
            <w:pPr>
              <w:jc w:val="both"/>
              <w:rPr>
                <w:rFonts w:ascii="Calibri" w:eastAsia="Times New Roman" w:hAnsi="Calibri" w:cs="Arial"/>
                <w:b/>
                <w:bCs/>
                <w:color w:val="000000"/>
                <w:sz w:val="20"/>
                <w:szCs w:val="20"/>
                <w:lang w:eastAsia="pt-BR"/>
              </w:rPr>
            </w:pPr>
          </w:p>
          <w:p w14:paraId="5B688923"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Proteja as peças.</w:t>
            </w:r>
          </w:p>
          <w:p w14:paraId="5461FB73" w14:textId="77777777" w:rsidR="004D13D2" w:rsidRPr="001C1F50" w:rsidRDefault="004D13D2" w:rsidP="004D13D2">
            <w:pPr>
              <w:jc w:val="both"/>
              <w:rPr>
                <w:rFonts w:ascii="Calibri" w:eastAsia="Times New Roman" w:hAnsi="Calibri" w:cs="Arial"/>
                <w:i/>
                <w:iCs/>
                <w:color w:val="000000"/>
                <w:sz w:val="20"/>
                <w:szCs w:val="20"/>
                <w:lang w:eastAsia="pt-BR"/>
              </w:rPr>
            </w:pPr>
            <w:r w:rsidRPr="001C1F50">
              <w:rPr>
                <w:rFonts w:ascii="Calibri" w:eastAsia="Times New Roman" w:hAnsi="Calibri" w:cs="Arial"/>
                <w:i/>
                <w:iCs/>
                <w:color w:val="000000"/>
                <w:sz w:val="20"/>
                <w:szCs w:val="20"/>
                <w:lang w:eastAsia="pt-BR"/>
              </w:rPr>
              <w:t>(Protect the parts.)</w:t>
            </w:r>
          </w:p>
          <w:p w14:paraId="4DF84EA8" w14:textId="77777777" w:rsidR="004D13D2" w:rsidRPr="001C1F50" w:rsidRDefault="004D13D2" w:rsidP="004D13D2">
            <w:pPr>
              <w:jc w:val="both"/>
              <w:rPr>
                <w:rFonts w:ascii="Calibri" w:eastAsia="Times New Roman" w:hAnsi="Calibri" w:cs="Arial"/>
                <w:b/>
                <w:bCs/>
                <w:color w:val="000000"/>
                <w:sz w:val="20"/>
                <w:szCs w:val="20"/>
                <w:lang w:eastAsia="pt-BR"/>
              </w:rPr>
            </w:pPr>
          </w:p>
          <w:p w14:paraId="49EE61BE"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(a) Não toque nas superfícies jateadas.</w:t>
            </w:r>
          </w:p>
          <w:p w14:paraId="59288047"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((a) Do not touch grit blasted surfaces.)</w:t>
            </w:r>
          </w:p>
          <w:p w14:paraId="01CDFDDC"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5690A122"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(b) Use luvas brancas limpas, caso seja necessário tocar na peça.</w:t>
            </w:r>
          </w:p>
          <w:p w14:paraId="058288BF"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((b) Wear clean white gloves, if you must touch the part.)</w:t>
            </w:r>
          </w:p>
          <w:p w14:paraId="7BC4C75F"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47218C5C"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(c) Durante o intervalo entre o jateamento e o revestimento, forneça à peça a proteção necessária de vapores atmosféricos, poeira suspensa e manuseio, utilizando uma cobertura ou colocando a peça em um recipiente com tampa.</w:t>
            </w:r>
          </w:p>
          <w:p w14:paraId="6D128135"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((c) During the time between grit blasting and coating, give the part the necessary protection from atmospheric vapors, airborne dirt, and handling by the use of a cover or you can put the part in a container that has a cover.)</w:t>
            </w:r>
          </w:p>
          <w:p w14:paraId="79F3BBA5"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1672B0A4"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(d) Remova todo granulado solto com argônio PMC 2200 ou ar filtrado seco e sem óleo.</w:t>
            </w:r>
          </w:p>
          <w:p w14:paraId="48EF3541"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lastRenderedPageBreak/>
              <w:t>((d)Blow off all loose remaining grit with PMC 2200 argon or dry filtered oil-free air.)</w:t>
            </w:r>
          </w:p>
          <w:p w14:paraId="1BDAE8DD"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38242F7E" w14:textId="77777777" w:rsidR="004D13D2" w:rsidRPr="001C1F50" w:rsidRDefault="004D13D2" w:rsidP="004D13D2">
            <w:pPr>
              <w:jc w:val="both"/>
              <w:rPr>
                <w:rFonts w:ascii="Calibri" w:eastAsia="Times New Roman" w:hAnsi="Calibri" w:cs="Arial"/>
                <w:b/>
                <w:bCs/>
                <w:color w:val="000000"/>
                <w:sz w:val="20"/>
                <w:szCs w:val="20"/>
                <w:lang w:val="en-US" w:eastAsia="pt-BR"/>
              </w:rPr>
            </w:pPr>
            <w:r w:rsidRPr="001C1F50">
              <w:rPr>
                <w:rFonts w:ascii="Calibri" w:eastAsia="Times New Roman" w:hAnsi="Calibri" w:cs="Arial"/>
                <w:b/>
                <w:bCs/>
                <w:color w:val="000000"/>
                <w:sz w:val="20"/>
                <w:szCs w:val="20"/>
                <w:lang w:eastAsia="pt-BR"/>
              </w:rPr>
              <w:t xml:space="preserve">(e) Se houver contaminação da superfície jateada com poeira, impressões digitais ou óleo, limpe a peça com solvente conforme SPOP 208. </w:t>
            </w:r>
            <w:r w:rsidRPr="001C1F50">
              <w:rPr>
                <w:rFonts w:ascii="Calibri" w:eastAsia="Times New Roman" w:hAnsi="Calibri" w:cs="Arial"/>
                <w:b/>
                <w:bCs/>
                <w:color w:val="000000"/>
                <w:sz w:val="20"/>
                <w:szCs w:val="20"/>
                <w:lang w:val="en-US" w:eastAsia="pt-BR"/>
              </w:rPr>
              <w:t>Consulte 70-21-00, SPOP-208 (Task 70-21-00-110-040).</w:t>
            </w:r>
          </w:p>
          <w:p w14:paraId="5F3EBA01"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((e) If there is contamination of the grit blasted surface with dust, fingerprints, or oil, solvent wipe the part with SPOP 208. Refer to 70-21-00, SPOP-208 (Task 70-21-00-110-040).)</w:t>
            </w:r>
          </w:p>
          <w:p w14:paraId="0472B247"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3F2DEF36" w14:textId="77777777" w:rsidR="004D13D2" w:rsidRPr="001C1F50" w:rsidRDefault="004D13D2" w:rsidP="004D13D2">
            <w:pPr>
              <w:jc w:val="both"/>
              <w:rPr>
                <w:rFonts w:ascii="Calibri" w:eastAsia="Times New Roman" w:hAnsi="Calibri" w:cs="Arial"/>
                <w:b/>
                <w:bCs/>
                <w:color w:val="000000"/>
                <w:sz w:val="20"/>
                <w:szCs w:val="20"/>
                <w:lang w:val="en-US" w:eastAsia="pt-BR"/>
              </w:rPr>
            </w:pPr>
            <w:r w:rsidRPr="001C1F50">
              <w:rPr>
                <w:rFonts w:ascii="Calibri" w:eastAsia="Times New Roman" w:hAnsi="Calibri" w:cs="Arial"/>
                <w:b/>
                <w:bCs/>
                <w:color w:val="000000"/>
                <w:sz w:val="20"/>
                <w:szCs w:val="20"/>
                <w:lang w:val="en-US" w:eastAsia="pt-BR"/>
              </w:rPr>
              <w:t>(ref. Parágrafo B-(6))</w:t>
            </w:r>
          </w:p>
          <w:p w14:paraId="603EC4E7"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(ref. Paragraph B-(6))</w:t>
            </w:r>
          </w:p>
          <w:p w14:paraId="6314CD66"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3018A915" w14:textId="77777777" w:rsidR="004D13D2" w:rsidRPr="001C1F50" w:rsidRDefault="004D13D2" w:rsidP="004D13D2">
            <w:pPr>
              <w:jc w:val="both"/>
              <w:rPr>
                <w:rFonts w:ascii="Calibri" w:eastAsia="Times New Roman" w:hAnsi="Calibri" w:cs="Arial"/>
                <w:b/>
                <w:bCs/>
                <w:color w:val="000000"/>
                <w:sz w:val="20"/>
                <w:szCs w:val="20"/>
                <w:lang w:val="en-US" w:eastAsia="pt-BR"/>
              </w:rPr>
            </w:pPr>
            <w:r w:rsidRPr="001C1F50">
              <w:rPr>
                <w:rFonts w:ascii="Calibri" w:eastAsia="Times New Roman" w:hAnsi="Calibri" w:cs="Arial"/>
                <w:b/>
                <w:bCs/>
                <w:color w:val="000000"/>
                <w:sz w:val="20"/>
                <w:szCs w:val="20"/>
                <w:lang w:eastAsia="pt-BR"/>
              </w:rPr>
              <w:t xml:space="preserve">Retocar ou substituir a fita, se necessário; depois, limpe com solvente todas as áreas que foram tocadas conforme SPOP 208. </w:t>
            </w:r>
            <w:r w:rsidRPr="001C1F50">
              <w:rPr>
                <w:rFonts w:ascii="Calibri" w:eastAsia="Times New Roman" w:hAnsi="Calibri" w:cs="Arial"/>
                <w:b/>
                <w:bCs/>
                <w:color w:val="000000"/>
                <w:sz w:val="20"/>
                <w:szCs w:val="20"/>
                <w:lang w:val="en-US" w:eastAsia="pt-BR"/>
              </w:rPr>
              <w:t>Consulte 70-21-00, SPOP-208 (Task 70-21-00-110-040).</w:t>
            </w:r>
          </w:p>
          <w:p w14:paraId="3D1B5B1A"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(Touch up or replace tape, as necessary; then, solvent wipe by SPOP 208 all areas that you touched. Refer to 70-21-00, SPOP-208 (Task 70-21-00-110-040).</w:t>
            </w:r>
          </w:p>
          <w:p w14:paraId="5D82D16E"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7EA952C2" w14:textId="77777777" w:rsidR="004D13D2" w:rsidRPr="001C1F50" w:rsidRDefault="004D13D2" w:rsidP="004D13D2">
            <w:pPr>
              <w:jc w:val="both"/>
              <w:rPr>
                <w:rFonts w:ascii="Calibri" w:eastAsia="Times New Roman" w:hAnsi="Calibri" w:cs="Arial"/>
                <w:b/>
                <w:bCs/>
                <w:color w:val="000000"/>
                <w:sz w:val="20"/>
                <w:szCs w:val="20"/>
                <w:lang w:val="en-US" w:eastAsia="pt-BR"/>
              </w:rPr>
            </w:pPr>
            <w:r w:rsidRPr="001C1F50">
              <w:rPr>
                <w:rFonts w:ascii="Calibri" w:eastAsia="Times New Roman" w:hAnsi="Calibri" w:cs="Arial"/>
                <w:b/>
                <w:bCs/>
                <w:color w:val="000000"/>
                <w:sz w:val="20"/>
                <w:szCs w:val="20"/>
                <w:lang w:val="en-US" w:eastAsia="pt-BR"/>
              </w:rPr>
              <w:t>(ref. Parágrafo B-(7))</w:t>
            </w:r>
          </w:p>
          <w:p w14:paraId="40D8C899"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(ref. Paragraph B-(7))</w:t>
            </w:r>
          </w:p>
          <w:p w14:paraId="5794739E"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75244CA9"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Aplique o revestimento nas peças o mais rápido possível após a granalha, de preferência dentro de duas horas.</w:t>
            </w:r>
          </w:p>
          <w:p w14:paraId="0C9DEE8D"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(Apply coating to parts as soon as possible after grit blasting, preferably within two hours.)</w:t>
            </w:r>
          </w:p>
          <w:p w14:paraId="21D55424"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1009B668"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NOTA</w:t>
            </w:r>
          </w:p>
          <w:p w14:paraId="5FA778A4" w14:textId="77777777" w:rsidR="004D13D2" w:rsidRPr="001C1F50"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Se o tempo entre a granalha e a aplicação do revestimento for superior a duas horas, será necessário obter instruções ou aprovação do seu departamento de engenharia.</w:t>
            </w:r>
          </w:p>
          <w:p w14:paraId="36CC02A5"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(NOTE</w:t>
            </w:r>
          </w:p>
          <w:p w14:paraId="4B8E5054"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If the time between grit blasting and coating the part is more than two hours, it will be necessary to get instructions or approval from your engineering department.)</w:t>
            </w:r>
          </w:p>
          <w:p w14:paraId="2DAC7EEF" w14:textId="77777777" w:rsidR="004D13D2" w:rsidRPr="001C1F50" w:rsidRDefault="004D13D2" w:rsidP="004D13D2">
            <w:pPr>
              <w:jc w:val="both"/>
              <w:rPr>
                <w:rFonts w:ascii="Calibri" w:eastAsia="Times New Roman" w:hAnsi="Calibri" w:cs="Arial"/>
                <w:b/>
                <w:bCs/>
                <w:color w:val="000000"/>
                <w:sz w:val="20"/>
                <w:szCs w:val="20"/>
                <w:lang w:val="en-US" w:eastAsia="pt-BR"/>
              </w:rPr>
            </w:pPr>
          </w:p>
          <w:p w14:paraId="4F29E186" w14:textId="59DA454B" w:rsidR="004D13D2" w:rsidRPr="00BA6969" w:rsidRDefault="004D13D2" w:rsidP="004D13D2">
            <w:pPr>
              <w:jc w:val="both"/>
              <w:rPr>
                <w:rFonts w:ascii="Calibri" w:eastAsia="Times New Roman" w:hAnsi="Calibri" w:cs="Arial"/>
                <w:b/>
                <w:bCs/>
                <w:color w:val="000000"/>
                <w:sz w:val="20"/>
                <w:szCs w:val="20"/>
                <w:lang w:eastAsia="pt-BR"/>
              </w:rPr>
            </w:pPr>
            <w:r w:rsidRPr="001C1F50">
              <w:rPr>
                <w:rFonts w:ascii="Calibri" w:eastAsia="Times New Roman" w:hAnsi="Calibri" w:cs="Arial"/>
                <w:b/>
                <w:bCs/>
                <w:color w:val="000000"/>
                <w:sz w:val="20"/>
                <w:szCs w:val="20"/>
                <w:lang w:eastAsia="pt-BR"/>
              </w:rPr>
              <w:t>Qual o horário foi executado o jateamento da peça?</w:t>
            </w:r>
            <w:r w:rsidRPr="00BA6969">
              <w:rPr>
                <w:rFonts w:ascii="Calibri" w:eastAsia="Times New Roman" w:hAnsi="Calibri" w:cs="Arial"/>
                <w:b/>
                <w:bCs/>
                <w:color w:val="000000"/>
                <w:sz w:val="20"/>
                <w:szCs w:val="20"/>
                <w:lang w:eastAsia="pt-BR"/>
              </w:rPr>
              <w:t xml:space="preserve">_______________ </w:t>
            </w:r>
            <w:r w:rsidRPr="00634945">
              <w:rPr>
                <w:rFonts w:ascii="Calibri" w:eastAsia="Times New Roman" w:hAnsi="Calibri" w:cs="Arial"/>
                <w:b/>
                <w:bCs/>
                <w:color w:val="000000"/>
                <w:sz w:val="20"/>
                <w:szCs w:val="20"/>
                <w:lang w:val="en-US" w:eastAsia="pt-BR"/>
              </w:rPr>
              <w:t>[</w:t>
            </w:r>
            <w:r>
              <w:rPr>
                <w:rFonts w:ascii="Calibri" w:eastAsia="Times New Roman" w:hAnsi="Calibri" w:cs="Arial"/>
                <w:b/>
                <w:bCs/>
                <w:color w:val="000000"/>
                <w:sz w:val="20"/>
                <w:szCs w:val="20"/>
                <w:lang w:val="en-US" w:eastAsia="pt-BR"/>
              </w:rPr>
              <w:t>hh:mm</w:t>
            </w:r>
            <w:r w:rsidRPr="00634945">
              <w:rPr>
                <w:rFonts w:ascii="Calibri" w:eastAsia="Times New Roman" w:hAnsi="Calibri" w:cs="Arial"/>
                <w:b/>
                <w:bCs/>
                <w:color w:val="000000"/>
                <w:sz w:val="20"/>
                <w:szCs w:val="20"/>
                <w:lang w:val="en-US" w:eastAsia="pt-BR"/>
              </w:rPr>
              <w:t>]</w:t>
            </w:r>
          </w:p>
          <w:p w14:paraId="2EBD7CE3" w14:textId="77777777" w:rsidR="004D13D2" w:rsidRPr="001C1F50" w:rsidRDefault="004D13D2" w:rsidP="004D13D2">
            <w:pPr>
              <w:jc w:val="both"/>
              <w:rPr>
                <w:rFonts w:ascii="Calibri" w:eastAsia="Times New Roman" w:hAnsi="Calibri" w:cs="Arial"/>
                <w:i/>
                <w:iCs/>
                <w:color w:val="000000"/>
                <w:sz w:val="20"/>
                <w:szCs w:val="20"/>
                <w:lang w:val="en-US" w:eastAsia="pt-BR"/>
              </w:rPr>
            </w:pPr>
            <w:r w:rsidRPr="001C1F50">
              <w:rPr>
                <w:rFonts w:ascii="Calibri" w:eastAsia="Times New Roman" w:hAnsi="Calibri" w:cs="Arial"/>
                <w:i/>
                <w:iCs/>
                <w:color w:val="000000"/>
                <w:sz w:val="20"/>
                <w:szCs w:val="20"/>
                <w:lang w:val="en-US" w:eastAsia="pt-BR"/>
              </w:rPr>
              <w:t>(What time was the part grit blasted?)</w:t>
            </w:r>
          </w:p>
          <w:p w14:paraId="14BDB9FC" w14:textId="77777777" w:rsidR="004D13D2" w:rsidRPr="00BA6969" w:rsidRDefault="004D13D2" w:rsidP="004D13D2">
            <w:pPr>
              <w:jc w:val="both"/>
              <w:rPr>
                <w:rFonts w:ascii="Calibri" w:eastAsia="Times New Roman" w:hAnsi="Calibri" w:cs="Arial"/>
                <w:b/>
                <w:bCs/>
                <w:color w:val="000000"/>
                <w:sz w:val="20"/>
                <w:szCs w:val="20"/>
                <w:lang w:val="en-US" w:eastAsia="pt-BR"/>
              </w:rPr>
            </w:pPr>
          </w:p>
          <w:p w14:paraId="0635430F" w14:textId="4967DC14" w:rsidR="004D13D2" w:rsidRPr="00293E79" w:rsidRDefault="004D13D2" w:rsidP="004D13D2">
            <w:pPr>
              <w:jc w:val="both"/>
              <w:rPr>
                <w:rFonts w:ascii="Calibri" w:eastAsia="Times New Roman" w:hAnsi="Calibri" w:cs="Arial"/>
                <w:b/>
                <w:bCs/>
                <w:color w:val="000000"/>
                <w:sz w:val="20"/>
                <w:szCs w:val="20"/>
                <w:lang w:val="en-US" w:eastAsia="pt-BR"/>
              </w:rPr>
            </w:pPr>
          </w:p>
        </w:tc>
      </w:tr>
      <w:tr w:rsidR="00380312" w:rsidRPr="00DB3C55" w14:paraId="3686C60F" w14:textId="77777777" w:rsidTr="00B228E2">
        <w:trPr>
          <w:trHeight w:val="1134"/>
          <w:jc w:val="center"/>
        </w:trPr>
        <w:tc>
          <w:tcPr>
            <w:tcW w:w="704" w:type="dxa"/>
            <w:vAlign w:val="center"/>
          </w:tcPr>
          <w:p w14:paraId="648246DC" w14:textId="6A7281AB" w:rsidR="00380312" w:rsidRDefault="00380312" w:rsidP="003803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24</w:t>
            </w:r>
          </w:p>
        </w:tc>
        <w:sdt>
          <w:sdtPr>
            <w:rPr>
              <w:rFonts w:ascii="Calibri" w:eastAsia="Times New Roman" w:hAnsi="Calibri" w:cs="Arial"/>
              <w:b/>
              <w:bCs/>
              <w:color w:val="000000"/>
              <w:sz w:val="20"/>
              <w:szCs w:val="20"/>
              <w:lang w:val="en-US" w:eastAsia="pt-BR"/>
            </w:rPr>
            <w:alias w:val="TAREFA"/>
            <w:tag w:val="IAS-RG-0103"/>
            <w:id w:val="1933544208"/>
            <w:placeholder>
              <w:docPart w:val="D5514A51119F4EE29E85F74086C104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552F1" w14:textId="46AE2E1E" w:rsidR="00380312" w:rsidRDefault="00380312" w:rsidP="003803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43829279"/>
            <w:placeholder>
              <w:docPart w:val="B664F168BAD749DFAB447E166D29AD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CABCC68" w14:textId="2AE9C811" w:rsidR="00380312" w:rsidRDefault="00380312" w:rsidP="0038031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METALIZAÇÃO / THERMAL SPRAY</w:t>
                </w:r>
              </w:p>
            </w:tc>
          </w:sdtContent>
        </w:sdt>
        <w:tc>
          <w:tcPr>
            <w:tcW w:w="5182" w:type="dxa"/>
            <w:gridSpan w:val="3"/>
            <w:vAlign w:val="center"/>
          </w:tcPr>
          <w:p w14:paraId="096180C2" w14:textId="77777777" w:rsidR="00380312" w:rsidRPr="00380312" w:rsidRDefault="00380312" w:rsidP="00380312">
            <w:pPr>
              <w:jc w:val="both"/>
              <w:rPr>
                <w:rFonts w:ascii="Calibri" w:eastAsia="Times New Roman" w:hAnsi="Calibri" w:cs="Arial"/>
                <w:b/>
                <w:bCs/>
                <w:color w:val="000000"/>
                <w:sz w:val="20"/>
                <w:szCs w:val="20"/>
                <w:lang w:eastAsia="pt-BR"/>
              </w:rPr>
            </w:pPr>
          </w:p>
          <w:p w14:paraId="2DA6E729" w14:textId="79517BB8" w:rsidR="00380312" w:rsidRPr="00142D82" w:rsidRDefault="00380312" w:rsidP="00380312">
            <w:pPr>
              <w:jc w:val="both"/>
              <w:rPr>
                <w:rFonts w:ascii="Calibri" w:eastAsia="Times New Roman" w:hAnsi="Calibri" w:cs="Arial"/>
                <w:b/>
                <w:bCs/>
                <w:color w:val="000000"/>
                <w:sz w:val="20"/>
                <w:szCs w:val="20"/>
                <w:lang w:val="en-US"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aplicação de revestimento de plasma nos grooves</w:t>
            </w:r>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 xml:space="preserve">os diâmetros </w:t>
            </w:r>
            <w:r>
              <w:rPr>
                <w:rFonts w:ascii="Calibri" w:eastAsia="Times New Roman" w:hAnsi="Calibri" w:cs="Arial"/>
                <w:b/>
                <w:bCs/>
                <w:color w:val="000000"/>
                <w:sz w:val="20"/>
                <w:szCs w:val="20"/>
                <w:lang w:eastAsia="pt-BR"/>
              </w:rPr>
              <w:t xml:space="preserve">do Air Seal da peça (Itens 1 a 4, ref. Fig. 903 anexada a esta O.S.), </w:t>
            </w:r>
            <w:r w:rsidRPr="000814CA">
              <w:rPr>
                <w:rFonts w:ascii="Calibri" w:eastAsia="Times New Roman" w:hAnsi="Calibri" w:cs="Arial"/>
                <w:b/>
                <w:bCs/>
                <w:color w:val="000000"/>
                <w:sz w:val="20"/>
                <w:szCs w:val="20"/>
                <w:lang w:eastAsia="pt-BR"/>
              </w:rPr>
              <w:t>dentro dos limites especificados</w:t>
            </w:r>
            <w:r>
              <w:rPr>
                <w:rFonts w:ascii="Calibri" w:eastAsia="Times New Roman" w:hAnsi="Calibri" w:cs="Arial"/>
                <w:b/>
                <w:bCs/>
                <w:color w:val="000000"/>
                <w:sz w:val="20"/>
                <w:szCs w:val="20"/>
                <w:lang w:eastAsia="pt-BR"/>
              </w:rPr>
              <w:t xml:space="preserve"> abaixo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“Repair-02/Config-1”, Parágrafo 1., Etapa L., (</w:t>
            </w:r>
            <w:r w:rsidRPr="00DC4C5C">
              <w:rPr>
                <w:rFonts w:ascii="Calibri" w:eastAsia="Times New Roman" w:hAnsi="Calibri" w:cs="Arial"/>
                <w:b/>
                <w:bCs/>
                <w:color w:val="000000"/>
                <w:sz w:val="20"/>
                <w:szCs w:val="20"/>
                <w:lang w:eastAsia="pt-BR"/>
              </w:rPr>
              <w:t>Task 72-</w:t>
            </w:r>
            <w:r w:rsidRPr="003013E6">
              <w:rPr>
                <w:rFonts w:ascii="Calibri" w:eastAsia="Times New Roman" w:hAnsi="Calibri" w:cs="Arial"/>
                <w:b/>
                <w:bCs/>
                <w:color w:val="000000"/>
                <w:sz w:val="20"/>
                <w:szCs w:val="20"/>
                <w:lang w:eastAsia="pt-BR"/>
              </w:rPr>
              <w:t>41-42-</w:t>
            </w:r>
            <w:r w:rsidRPr="0005656D">
              <w:rPr>
                <w:rFonts w:ascii="Calibri" w:eastAsia="Times New Roman" w:hAnsi="Calibri" w:cs="Arial"/>
                <w:b/>
                <w:bCs/>
                <w:color w:val="000000"/>
                <w:sz w:val="20"/>
                <w:szCs w:val="20"/>
                <w:lang w:eastAsia="pt-BR"/>
              </w:rPr>
              <w:t xml:space="preserve">350-802-A, Subtask 72-41-42-340-003-001). </w:t>
            </w:r>
            <w:r w:rsidRPr="00142D82">
              <w:rPr>
                <w:rFonts w:ascii="Calibri" w:eastAsia="Times New Roman" w:hAnsi="Calibri" w:cs="Arial"/>
                <w:b/>
                <w:bCs/>
                <w:color w:val="000000"/>
                <w:sz w:val="20"/>
                <w:szCs w:val="20"/>
                <w:lang w:val="en-US" w:eastAsia="pt-BR"/>
              </w:rPr>
              <w:t>Registrar as informações solicitadas nesta etapa da O.S.</w:t>
            </w:r>
          </w:p>
          <w:p w14:paraId="7A2F8ACA" w14:textId="3BE07330" w:rsidR="00380312" w:rsidRDefault="0005656D" w:rsidP="00380312">
            <w:pPr>
              <w:jc w:val="both"/>
              <w:rPr>
                <w:rFonts w:ascii="Calibri" w:eastAsia="Times New Roman" w:hAnsi="Calibri" w:cs="Arial"/>
                <w:i/>
                <w:iCs/>
                <w:color w:val="000000"/>
                <w:sz w:val="20"/>
                <w:szCs w:val="20"/>
                <w:lang w:val="en-US" w:eastAsia="pt-BR"/>
              </w:rPr>
            </w:pPr>
            <w:r w:rsidRPr="0005656D">
              <w:rPr>
                <w:rFonts w:ascii="Calibri" w:eastAsia="Times New Roman" w:hAnsi="Calibri" w:cs="Arial"/>
                <w:i/>
                <w:iCs/>
                <w:color w:val="000000"/>
                <w:sz w:val="20"/>
                <w:szCs w:val="20"/>
                <w:lang w:val="en-US" w:eastAsia="pt-BR"/>
              </w:rPr>
              <w:t xml:space="preserve">(Apply plasma coating to the grooves of the Air Seal diameters of the part (Items 1 to 4, ref. Fig. 903 attached to this Work Order) within the limits specified below, in accordance with CIR Manual 3043515, ATA 72-41-42, Section “Repair-02/Config-1”, Paragraph 1, Step L (Task 72-41-42-350-802-A, </w:t>
            </w:r>
            <w:r w:rsidRPr="0005656D">
              <w:rPr>
                <w:rFonts w:ascii="Calibri" w:eastAsia="Times New Roman" w:hAnsi="Calibri" w:cs="Arial"/>
                <w:i/>
                <w:iCs/>
                <w:color w:val="000000"/>
                <w:sz w:val="20"/>
                <w:szCs w:val="20"/>
                <w:lang w:val="en-US" w:eastAsia="pt-BR"/>
              </w:rPr>
              <w:lastRenderedPageBreak/>
              <w:t>Subtask 72-41-42-340-003-001). Record the information requested in this step of the Work Order.)</w:t>
            </w:r>
          </w:p>
          <w:p w14:paraId="6E7392DC" w14:textId="77777777" w:rsidR="0005656D" w:rsidRPr="0005656D" w:rsidRDefault="0005656D" w:rsidP="00380312">
            <w:pPr>
              <w:jc w:val="both"/>
              <w:rPr>
                <w:rFonts w:ascii="Calibri" w:eastAsia="Times New Roman" w:hAnsi="Calibri" w:cs="Arial"/>
                <w:i/>
                <w:iCs/>
                <w:color w:val="000000"/>
                <w:sz w:val="20"/>
                <w:szCs w:val="20"/>
                <w:lang w:val="en-US" w:eastAsia="pt-BR"/>
              </w:rPr>
            </w:pPr>
          </w:p>
          <w:p w14:paraId="0CEC541B" w14:textId="527A2C56" w:rsidR="00380312" w:rsidRPr="0005656D" w:rsidRDefault="00380312" w:rsidP="00380312">
            <w:pPr>
              <w:jc w:val="both"/>
              <w:rPr>
                <w:rFonts w:ascii="Calibri" w:eastAsia="Times New Roman" w:hAnsi="Calibri" w:cs="Arial"/>
                <w:b/>
                <w:bCs/>
                <w:color w:val="000000"/>
                <w:sz w:val="20"/>
                <w:szCs w:val="20"/>
                <w:lang w:eastAsia="pt-BR"/>
              </w:rPr>
            </w:pPr>
            <w:r w:rsidRPr="00D31AD3">
              <w:rPr>
                <w:rFonts w:ascii="Calibri" w:eastAsia="Times New Roman" w:hAnsi="Calibri" w:cs="Arial"/>
                <w:b/>
                <w:bCs/>
                <w:color w:val="000000"/>
                <w:sz w:val="20"/>
                <w:szCs w:val="20"/>
                <w:lang w:eastAsia="pt-BR"/>
              </w:rPr>
              <w:t xml:space="preserve">Realizar revestimento de plasma no </w:t>
            </w:r>
            <w:r>
              <w:rPr>
                <w:rFonts w:ascii="Calibri" w:eastAsia="Times New Roman" w:hAnsi="Calibri" w:cs="Arial"/>
                <w:b/>
                <w:bCs/>
                <w:color w:val="000000"/>
                <w:sz w:val="20"/>
                <w:szCs w:val="20"/>
                <w:lang w:eastAsia="pt-BR"/>
              </w:rPr>
              <w:t>grooves</w:t>
            </w:r>
            <w:r w:rsidRPr="000814CA">
              <w:rPr>
                <w:rFonts w:ascii="Calibri" w:eastAsia="Times New Roman" w:hAnsi="Calibri" w:cs="Arial"/>
                <w:b/>
                <w:bCs/>
                <w:color w:val="000000"/>
                <w:sz w:val="20"/>
                <w:szCs w:val="20"/>
                <w:lang w:eastAsia="pt-BR"/>
              </w:rPr>
              <w:t xml:space="preserve"> </w:t>
            </w:r>
            <w:r w:rsidRPr="00D31AD3">
              <w:rPr>
                <w:rFonts w:ascii="Calibri" w:eastAsia="Times New Roman" w:hAnsi="Calibri" w:cs="Arial"/>
                <w:b/>
                <w:bCs/>
                <w:color w:val="000000"/>
                <w:sz w:val="20"/>
                <w:szCs w:val="20"/>
                <w:lang w:eastAsia="pt-BR"/>
              </w:rPr>
              <w:t>usando PWA 53-</w:t>
            </w:r>
            <w:r>
              <w:rPr>
                <w:rFonts w:ascii="Calibri" w:eastAsia="Times New Roman" w:hAnsi="Calibri" w:cs="Arial"/>
                <w:b/>
                <w:bCs/>
                <w:color w:val="000000"/>
                <w:sz w:val="20"/>
                <w:szCs w:val="20"/>
                <w:lang w:eastAsia="pt-BR"/>
              </w:rPr>
              <w:t>13</w:t>
            </w:r>
            <w:r w:rsidRPr="00D31AD3">
              <w:rPr>
                <w:rFonts w:ascii="Calibri" w:eastAsia="Times New Roman" w:hAnsi="Calibri" w:cs="Arial"/>
                <w:b/>
                <w:bCs/>
                <w:color w:val="000000"/>
                <w:sz w:val="20"/>
                <w:szCs w:val="20"/>
                <w:lang w:eastAsia="pt-BR"/>
              </w:rPr>
              <w:t>. (TASK 70-46-01-340-003)</w:t>
            </w:r>
            <w:r>
              <w:rPr>
                <w:rFonts w:ascii="Calibri" w:eastAsia="Times New Roman" w:hAnsi="Calibri" w:cs="Arial"/>
                <w:b/>
                <w:bCs/>
                <w:color w:val="000000"/>
                <w:sz w:val="20"/>
                <w:szCs w:val="20"/>
                <w:lang w:eastAsia="pt-BR"/>
              </w:rPr>
              <w:t xml:space="preserve">, (ref. IAS-IP-0004 – </w:t>
            </w:r>
            <w:r w:rsidRPr="0005656D">
              <w:rPr>
                <w:rFonts w:ascii="Calibri" w:eastAsia="Times New Roman" w:hAnsi="Calibri" w:cs="Arial"/>
                <w:b/>
                <w:bCs/>
                <w:color w:val="000000"/>
                <w:sz w:val="20"/>
                <w:szCs w:val="20"/>
                <w:lang w:eastAsia="pt-BR"/>
              </w:rPr>
              <w:t>Procedimentos de Aspersão Térmica, Item 6.1 e Tabela 5).</w:t>
            </w:r>
          </w:p>
          <w:p w14:paraId="2EE97595" w14:textId="202A4522" w:rsidR="00380312" w:rsidRPr="00142D82" w:rsidRDefault="0005656D" w:rsidP="00380312">
            <w:pPr>
              <w:jc w:val="both"/>
              <w:rPr>
                <w:rFonts w:ascii="Calibri" w:eastAsia="Times New Roman" w:hAnsi="Calibri" w:cs="Arial"/>
                <w:i/>
                <w:iCs/>
                <w:color w:val="000000"/>
                <w:sz w:val="20"/>
                <w:szCs w:val="20"/>
                <w:lang w:eastAsia="pt-BR"/>
              </w:rPr>
            </w:pPr>
            <w:r w:rsidRPr="0005656D">
              <w:rPr>
                <w:rFonts w:ascii="Calibri" w:eastAsia="Times New Roman" w:hAnsi="Calibri" w:cs="Arial"/>
                <w:i/>
                <w:iCs/>
                <w:color w:val="000000"/>
                <w:sz w:val="20"/>
                <w:szCs w:val="20"/>
                <w:lang w:val="en-US" w:eastAsia="pt-BR"/>
              </w:rPr>
              <w:t xml:space="preserve">(Apply plasma coating to the grooves using PWA 53-13 (TASK 70-46-01-340-003) (ref. </w:t>
            </w:r>
            <w:r w:rsidRPr="00142D82">
              <w:rPr>
                <w:rFonts w:ascii="Calibri" w:eastAsia="Times New Roman" w:hAnsi="Calibri" w:cs="Arial"/>
                <w:i/>
                <w:iCs/>
                <w:color w:val="000000"/>
                <w:sz w:val="20"/>
                <w:szCs w:val="20"/>
                <w:lang w:eastAsia="pt-BR"/>
              </w:rPr>
              <w:t>IAS-IP-0004 – Thermal Spray Procedures, Item 6.1 and Table 5).)</w:t>
            </w:r>
          </w:p>
          <w:p w14:paraId="038BAAF6" w14:textId="77777777" w:rsidR="0005656D" w:rsidRPr="00142D82" w:rsidRDefault="0005656D" w:rsidP="00380312">
            <w:pPr>
              <w:jc w:val="both"/>
              <w:rPr>
                <w:rFonts w:ascii="Calibri" w:eastAsia="Times New Roman" w:hAnsi="Calibri" w:cs="Arial"/>
                <w:b/>
                <w:bCs/>
                <w:color w:val="000000"/>
                <w:sz w:val="20"/>
                <w:szCs w:val="20"/>
                <w:lang w:eastAsia="pt-BR"/>
              </w:rPr>
            </w:pPr>
          </w:p>
          <w:p w14:paraId="4DF03F28" w14:textId="77777777" w:rsidR="00380312" w:rsidRDefault="00380312" w:rsidP="003803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7D1934">
              <w:rPr>
                <w:rFonts w:ascii="Calibri" w:eastAsia="Times New Roman" w:hAnsi="Calibri" w:cs="Arial"/>
                <w:b/>
                <w:bCs/>
                <w:color w:val="000000"/>
                <w:sz w:val="20"/>
                <w:szCs w:val="20"/>
                <w:lang w:eastAsia="pt-BR"/>
              </w:rPr>
              <w:t>NÃO</w:t>
            </w:r>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APLICAR REVESTIMENTO DE PLASMA N</w:t>
            </w:r>
            <w:r w:rsidRPr="000814CA">
              <w:rPr>
                <w:rFonts w:ascii="Calibri" w:eastAsia="Times New Roman" w:hAnsi="Calibri" w:cs="Arial"/>
                <w:b/>
                <w:bCs/>
                <w:color w:val="000000"/>
                <w:sz w:val="20"/>
                <w:szCs w:val="20"/>
                <w:lang w:eastAsia="pt-BR"/>
              </w:rPr>
              <w:t>AS SUPERFÍCIES ADJACENTES.</w:t>
            </w:r>
          </w:p>
          <w:p w14:paraId="376AC3C0" w14:textId="77777777" w:rsidR="00380312" w:rsidRDefault="00380312" w:rsidP="003803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B0BB0">
              <w:rPr>
                <w:rFonts w:ascii="Calibri" w:eastAsia="Times New Roman" w:hAnsi="Calibri" w:cs="Arial"/>
                <w:i/>
                <w:iCs/>
                <w:color w:val="000000"/>
                <w:sz w:val="20"/>
                <w:szCs w:val="20"/>
                <w:lang w:val="en-US" w:eastAsia="pt-BR"/>
              </w:rPr>
              <w:t>ATTENTION</w:t>
            </w:r>
            <w:r>
              <w:rPr>
                <w:rFonts w:ascii="Calibri" w:eastAsia="Times New Roman" w:hAnsi="Calibri" w:cs="Arial"/>
                <w:i/>
                <w:iCs/>
                <w:color w:val="000000"/>
                <w:sz w:val="20"/>
                <w:szCs w:val="20"/>
                <w:lang w:val="en-US" w:eastAsia="pt-BR"/>
              </w:rPr>
              <w:t xml:space="preserve">: </w:t>
            </w:r>
            <w:r w:rsidRPr="003B0BB0">
              <w:rPr>
                <w:rFonts w:ascii="Calibri" w:eastAsia="Times New Roman" w:hAnsi="Calibri" w:cs="Arial"/>
                <w:i/>
                <w:iCs/>
                <w:color w:val="000000"/>
                <w:sz w:val="20"/>
                <w:szCs w:val="20"/>
                <w:lang w:val="en-US" w:eastAsia="pt-BR"/>
              </w:rPr>
              <w:t>DO NOT APPLY PLASMA COATING ON THE ADJACENT SURFACES.</w:t>
            </w:r>
            <w:r>
              <w:rPr>
                <w:rFonts w:ascii="Calibri" w:eastAsia="Times New Roman" w:hAnsi="Calibri" w:cs="Arial"/>
                <w:i/>
                <w:iCs/>
                <w:color w:val="000000"/>
                <w:sz w:val="20"/>
                <w:szCs w:val="20"/>
                <w:lang w:val="en-US" w:eastAsia="pt-BR"/>
              </w:rPr>
              <w:t>)</w:t>
            </w:r>
          </w:p>
          <w:p w14:paraId="14B3BE85" w14:textId="77777777" w:rsidR="00380312" w:rsidRPr="00BA6969" w:rsidRDefault="00380312" w:rsidP="00380312">
            <w:pPr>
              <w:jc w:val="both"/>
              <w:rPr>
                <w:rFonts w:ascii="Calibri" w:eastAsia="Times New Roman" w:hAnsi="Calibri" w:cs="Arial"/>
                <w:b/>
                <w:bCs/>
                <w:color w:val="000000"/>
                <w:sz w:val="20"/>
                <w:szCs w:val="20"/>
                <w:lang w:val="en-US" w:eastAsia="pt-BR"/>
              </w:rPr>
            </w:pPr>
          </w:p>
          <w:p w14:paraId="4EA0B7C0" w14:textId="77777777" w:rsidR="00380312" w:rsidRDefault="00380312" w:rsidP="003803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NÃO INICIAR A ETAPA SE O JATEAMENTO DAS ÁREAS A SEREM REVESTIDAS TIVER SIDO REALIZADO A MAIS DE DUAS HORAS. </w:t>
            </w:r>
            <w:r w:rsidRPr="00462923">
              <w:rPr>
                <w:rFonts w:ascii="Calibri" w:eastAsia="Times New Roman" w:hAnsi="Calibri" w:cs="Arial"/>
                <w:b/>
                <w:bCs/>
                <w:color w:val="000000"/>
                <w:sz w:val="20"/>
                <w:szCs w:val="20"/>
                <w:lang w:eastAsia="pt-BR"/>
              </w:rPr>
              <w:t>SE O TEMPO ENTRE O JATEAMENTO E A APLICAÇÃO DO REVESTIMENTO FOR SUPERIOR A DUAS HORAS, SERÁ NECESSÁRIO OBTER INSTRUÇÕES OU APROVAÇÃO DO DEPARTAMENTO DE ENGENHARIA.</w:t>
            </w:r>
            <w:r>
              <w:rPr>
                <w:rFonts w:ascii="Calibri" w:eastAsia="Times New Roman" w:hAnsi="Calibri" w:cs="Arial"/>
                <w:b/>
                <w:bCs/>
                <w:color w:val="000000"/>
                <w:sz w:val="20"/>
                <w:szCs w:val="20"/>
                <w:lang w:eastAsia="pt-BR"/>
              </w:rPr>
              <w:t xml:space="preserve"> PARA ESSA ANÁLISE REFIRA-SE AO HORÁRIO DE REALIZAÇÃO DO JATEAMENTO REGISTRADO NA ETAPA 009 DESTA O.S.</w:t>
            </w:r>
          </w:p>
          <w:p w14:paraId="3A933BF8" w14:textId="77777777" w:rsidR="00380312" w:rsidRPr="003B0BB0" w:rsidRDefault="00380312" w:rsidP="003803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2923">
              <w:rPr>
                <w:rFonts w:ascii="Calibri" w:eastAsia="Times New Roman" w:hAnsi="Calibri" w:cs="Arial"/>
                <w:i/>
                <w:iCs/>
                <w:color w:val="000000"/>
                <w:sz w:val="20"/>
                <w:szCs w:val="20"/>
                <w:lang w:val="en-US" w:eastAsia="pt-BR"/>
              </w:rPr>
              <w:t>CAUTION: DO NOT START THIS STEP IF THE BLASTING OF THE AREAS TO BE COATED WAS PERFORMED MORE THAN TWO HOURS AGO. IF THE TIME BETWEEN GRIT BLASTING AND COATING THE PART IS MORE THAN TWO HOURS, IT WILL BE NECESSARY TO GET INSTRUCTIONS OR APPROVAL FROM YOUR ENGINEERING DEPARTMENT.</w:t>
            </w:r>
            <w:r>
              <w:rPr>
                <w:rFonts w:ascii="Calibri" w:eastAsia="Times New Roman" w:hAnsi="Calibri" w:cs="Arial"/>
                <w:i/>
                <w:iCs/>
                <w:color w:val="000000"/>
                <w:sz w:val="20"/>
                <w:szCs w:val="20"/>
                <w:lang w:val="en-US" w:eastAsia="pt-BR"/>
              </w:rPr>
              <w:t xml:space="preserve"> </w:t>
            </w:r>
            <w:r w:rsidRPr="00462923">
              <w:rPr>
                <w:rFonts w:ascii="Calibri" w:eastAsia="Times New Roman" w:hAnsi="Calibri" w:cs="Arial"/>
                <w:i/>
                <w:iCs/>
                <w:color w:val="000000"/>
                <w:sz w:val="20"/>
                <w:szCs w:val="20"/>
                <w:lang w:val="en-US" w:eastAsia="pt-BR"/>
              </w:rPr>
              <w:t>FOR THIS ANALYSIS, REFER TO STEP 009 OF THIS W.O.</w:t>
            </w:r>
            <w:r>
              <w:rPr>
                <w:rFonts w:ascii="Calibri" w:eastAsia="Times New Roman" w:hAnsi="Calibri" w:cs="Arial"/>
                <w:i/>
                <w:iCs/>
                <w:color w:val="000000"/>
                <w:sz w:val="20"/>
                <w:szCs w:val="20"/>
                <w:lang w:val="en-US" w:eastAsia="pt-BR"/>
              </w:rPr>
              <w:t>)</w:t>
            </w:r>
          </w:p>
          <w:p w14:paraId="27C5FAC4" w14:textId="77777777" w:rsidR="00380312" w:rsidRDefault="00380312" w:rsidP="00380312">
            <w:pPr>
              <w:jc w:val="both"/>
              <w:rPr>
                <w:rFonts w:ascii="Calibri" w:eastAsia="Times New Roman" w:hAnsi="Calibri" w:cs="Arial"/>
                <w:b/>
                <w:bCs/>
                <w:color w:val="000000"/>
                <w:sz w:val="20"/>
                <w:szCs w:val="20"/>
                <w:lang w:val="en-US" w:eastAsia="pt-BR"/>
              </w:rPr>
            </w:pPr>
          </w:p>
          <w:p w14:paraId="318CAC7A" w14:textId="77777777" w:rsidR="00380312" w:rsidRPr="009C3DFC" w:rsidRDefault="00380312" w:rsidP="0038031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CC18A26" w14:textId="77777777" w:rsidR="00380312" w:rsidRDefault="00380312" w:rsidP="00380312">
            <w:pPr>
              <w:jc w:val="both"/>
              <w:rPr>
                <w:rFonts w:ascii="Calibri" w:eastAsia="Times New Roman" w:hAnsi="Calibri" w:cs="Arial"/>
                <w:b/>
                <w:bCs/>
                <w:color w:val="000000"/>
                <w:sz w:val="20"/>
                <w:szCs w:val="20"/>
                <w:lang w:eastAsia="pt-BR"/>
              </w:rPr>
            </w:pPr>
          </w:p>
          <w:p w14:paraId="27DDDF19" w14:textId="77777777" w:rsidR="00380312" w:rsidRPr="001637A3" w:rsidRDefault="00380312" w:rsidP="003803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PARÂMETROS </w:t>
            </w:r>
            <w:r w:rsidRPr="001637A3">
              <w:rPr>
                <w:rFonts w:ascii="Calibri" w:eastAsia="Times New Roman" w:hAnsi="Calibri" w:cs="Arial"/>
                <w:b/>
                <w:bCs/>
                <w:color w:val="000000"/>
                <w:sz w:val="20"/>
                <w:szCs w:val="20"/>
                <w:lang w:eastAsia="pt-BR"/>
              </w:rPr>
              <w:t xml:space="preserve">PARA 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05C48F56" w14:textId="77777777" w:rsidR="00380312" w:rsidRDefault="00380312" w:rsidP="00380312">
            <w:pPr>
              <w:jc w:val="both"/>
              <w:rPr>
                <w:rFonts w:ascii="Calibri" w:eastAsia="Times New Roman" w:hAnsi="Calibri" w:cs="Arial"/>
                <w:i/>
                <w:i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PARAMETERS:)</w:t>
            </w:r>
          </w:p>
          <w:p w14:paraId="60BB9422" w14:textId="77777777" w:rsidR="00380312" w:rsidRDefault="00380312" w:rsidP="00380312">
            <w:pPr>
              <w:jc w:val="both"/>
              <w:rPr>
                <w:rFonts w:ascii="Calibri" w:eastAsia="Times New Roman" w:hAnsi="Calibri" w:cs="Arial"/>
                <w:i/>
                <w:iCs/>
                <w:color w:val="000000"/>
                <w:sz w:val="20"/>
                <w:szCs w:val="20"/>
                <w:lang w:eastAsia="pt-BR"/>
              </w:rPr>
            </w:pPr>
          </w:p>
          <w:p w14:paraId="172EB78B" w14:textId="5962F4F9" w:rsidR="00380312" w:rsidRPr="00FB6D94" w:rsidRDefault="00380312" w:rsidP="00380312">
            <w:pPr>
              <w:jc w:val="both"/>
              <w:rPr>
                <w:rFonts w:ascii="Calibri" w:eastAsia="Times New Roman" w:hAnsi="Calibri" w:cs="Arial"/>
                <w:b/>
                <w:bCs/>
                <w:color w:val="000000"/>
                <w:sz w:val="20"/>
                <w:szCs w:val="20"/>
                <w:lang w:eastAsia="pt-BR"/>
              </w:rPr>
            </w:pPr>
            <w:r w:rsidRPr="00FB6D94">
              <w:rPr>
                <w:rFonts w:ascii="Calibri" w:eastAsia="Times New Roman" w:hAnsi="Calibri" w:cs="Arial"/>
                <w:b/>
                <w:bCs/>
                <w:color w:val="000000"/>
                <w:sz w:val="20"/>
                <w:szCs w:val="20"/>
                <w:lang w:eastAsia="pt-BR"/>
              </w:rPr>
              <w:t xml:space="preserve">* Espessura do revestimento a ser aplicado nos Itens </w:t>
            </w:r>
            <w:r w:rsidR="00FB6D94" w:rsidRPr="00FB6D94">
              <w:rPr>
                <w:rFonts w:ascii="Calibri" w:eastAsia="Times New Roman" w:hAnsi="Calibri" w:cs="Arial"/>
                <w:b/>
                <w:bCs/>
                <w:color w:val="000000"/>
                <w:sz w:val="20"/>
                <w:szCs w:val="20"/>
                <w:lang w:eastAsia="pt-BR"/>
              </w:rPr>
              <w:t>1</w:t>
            </w:r>
            <w:r w:rsidRPr="00FB6D94">
              <w:rPr>
                <w:rFonts w:ascii="Calibri" w:eastAsia="Times New Roman" w:hAnsi="Calibri" w:cs="Arial"/>
                <w:b/>
                <w:bCs/>
                <w:color w:val="000000"/>
                <w:sz w:val="20"/>
                <w:szCs w:val="20"/>
                <w:lang w:eastAsia="pt-BR"/>
              </w:rPr>
              <w:t xml:space="preserve">, </w:t>
            </w:r>
            <w:r w:rsidR="00FB6D94" w:rsidRPr="00FB6D94">
              <w:rPr>
                <w:rFonts w:ascii="Calibri" w:eastAsia="Times New Roman" w:hAnsi="Calibri" w:cs="Arial"/>
                <w:b/>
                <w:bCs/>
                <w:color w:val="000000"/>
                <w:sz w:val="20"/>
                <w:szCs w:val="20"/>
                <w:lang w:eastAsia="pt-BR"/>
              </w:rPr>
              <w:t>2</w:t>
            </w:r>
            <w:r w:rsidRPr="00FB6D94">
              <w:rPr>
                <w:rFonts w:ascii="Calibri" w:eastAsia="Times New Roman" w:hAnsi="Calibri" w:cs="Arial"/>
                <w:b/>
                <w:bCs/>
                <w:color w:val="000000"/>
                <w:sz w:val="20"/>
                <w:szCs w:val="20"/>
                <w:lang w:eastAsia="pt-BR"/>
              </w:rPr>
              <w:t xml:space="preserve">, </w:t>
            </w:r>
            <w:r w:rsidR="00FB6D94" w:rsidRPr="00FB6D94">
              <w:rPr>
                <w:rFonts w:ascii="Calibri" w:eastAsia="Times New Roman" w:hAnsi="Calibri" w:cs="Arial"/>
                <w:b/>
                <w:bCs/>
                <w:color w:val="000000"/>
                <w:sz w:val="20"/>
                <w:szCs w:val="20"/>
                <w:lang w:eastAsia="pt-BR"/>
              </w:rPr>
              <w:t>3</w:t>
            </w:r>
            <w:r w:rsidRPr="00FB6D94">
              <w:rPr>
                <w:rFonts w:ascii="Calibri" w:eastAsia="Times New Roman" w:hAnsi="Calibri" w:cs="Arial"/>
                <w:b/>
                <w:bCs/>
                <w:color w:val="000000"/>
                <w:sz w:val="20"/>
                <w:szCs w:val="20"/>
                <w:lang w:eastAsia="pt-BR"/>
              </w:rPr>
              <w:t xml:space="preserve"> e </w:t>
            </w:r>
            <w:r w:rsidR="00FB6D94" w:rsidRPr="00FB6D94">
              <w:rPr>
                <w:rFonts w:ascii="Calibri" w:eastAsia="Times New Roman" w:hAnsi="Calibri" w:cs="Arial"/>
                <w:b/>
                <w:bCs/>
                <w:color w:val="000000"/>
                <w:sz w:val="20"/>
                <w:szCs w:val="20"/>
                <w:lang w:eastAsia="pt-BR"/>
              </w:rPr>
              <w:t>4</w:t>
            </w:r>
            <w:r w:rsidRPr="00FB6D94">
              <w:rPr>
                <w:rFonts w:ascii="Calibri" w:eastAsia="Times New Roman" w:hAnsi="Calibri" w:cs="Arial"/>
                <w:b/>
                <w:bCs/>
                <w:color w:val="000000"/>
                <w:sz w:val="20"/>
                <w:szCs w:val="20"/>
                <w:lang w:eastAsia="pt-BR"/>
              </w:rPr>
              <w:t>: ____________________ [in.]</w:t>
            </w:r>
          </w:p>
          <w:p w14:paraId="76440524" w14:textId="32815BC1" w:rsidR="00380312" w:rsidRPr="004A72D9" w:rsidRDefault="00380312" w:rsidP="00380312">
            <w:pPr>
              <w:jc w:val="both"/>
              <w:rPr>
                <w:rFonts w:ascii="Calibri" w:eastAsia="Times New Roman" w:hAnsi="Calibri" w:cs="Arial"/>
                <w:b/>
                <w:bCs/>
                <w:color w:val="000000"/>
                <w:sz w:val="20"/>
                <w:szCs w:val="20"/>
                <w:lang w:val="en-US" w:eastAsia="pt-BR"/>
              </w:rPr>
            </w:pPr>
            <w:r w:rsidRPr="00FB6D94">
              <w:rPr>
                <w:rFonts w:ascii="Calibri" w:eastAsia="Times New Roman" w:hAnsi="Calibri" w:cs="Arial"/>
                <w:i/>
                <w:iCs/>
                <w:color w:val="000000"/>
                <w:sz w:val="20"/>
                <w:szCs w:val="20"/>
                <w:lang w:val="en-US" w:eastAsia="pt-BR"/>
              </w:rPr>
              <w:t xml:space="preserve">(Coating thickness to be applied on Items </w:t>
            </w:r>
            <w:r w:rsidR="00FB6D94" w:rsidRPr="00FB6D94">
              <w:rPr>
                <w:rFonts w:ascii="Calibri" w:eastAsia="Times New Roman" w:hAnsi="Calibri" w:cs="Arial"/>
                <w:i/>
                <w:iCs/>
                <w:color w:val="000000"/>
                <w:sz w:val="20"/>
                <w:szCs w:val="20"/>
                <w:lang w:val="en-US" w:eastAsia="pt-BR"/>
              </w:rPr>
              <w:t>1</w:t>
            </w:r>
            <w:r w:rsidRPr="00FB6D94">
              <w:rPr>
                <w:rFonts w:ascii="Calibri" w:eastAsia="Times New Roman" w:hAnsi="Calibri" w:cs="Arial"/>
                <w:i/>
                <w:iCs/>
                <w:color w:val="000000"/>
                <w:sz w:val="20"/>
                <w:szCs w:val="20"/>
                <w:lang w:val="en-US" w:eastAsia="pt-BR"/>
              </w:rPr>
              <w:t xml:space="preserve">, </w:t>
            </w:r>
            <w:r w:rsidR="00FB6D94" w:rsidRPr="00FB6D94">
              <w:rPr>
                <w:rFonts w:ascii="Calibri" w:eastAsia="Times New Roman" w:hAnsi="Calibri" w:cs="Arial"/>
                <w:i/>
                <w:iCs/>
                <w:color w:val="000000"/>
                <w:sz w:val="20"/>
                <w:szCs w:val="20"/>
                <w:lang w:val="en-US" w:eastAsia="pt-BR"/>
              </w:rPr>
              <w:t>2</w:t>
            </w:r>
            <w:r w:rsidRPr="00FB6D94">
              <w:rPr>
                <w:rFonts w:ascii="Calibri" w:eastAsia="Times New Roman" w:hAnsi="Calibri" w:cs="Arial"/>
                <w:i/>
                <w:iCs/>
                <w:color w:val="000000"/>
                <w:sz w:val="20"/>
                <w:szCs w:val="20"/>
                <w:lang w:val="en-US" w:eastAsia="pt-BR"/>
              </w:rPr>
              <w:t xml:space="preserve">, </w:t>
            </w:r>
            <w:r w:rsidR="00FB6D94" w:rsidRPr="00FB6D94">
              <w:rPr>
                <w:rFonts w:ascii="Calibri" w:eastAsia="Times New Roman" w:hAnsi="Calibri" w:cs="Arial"/>
                <w:i/>
                <w:iCs/>
                <w:color w:val="000000"/>
                <w:sz w:val="20"/>
                <w:szCs w:val="20"/>
                <w:lang w:val="en-US" w:eastAsia="pt-BR"/>
              </w:rPr>
              <w:t>3</w:t>
            </w:r>
            <w:r w:rsidRPr="00FB6D94">
              <w:rPr>
                <w:rFonts w:ascii="Calibri" w:eastAsia="Times New Roman" w:hAnsi="Calibri" w:cs="Arial"/>
                <w:i/>
                <w:iCs/>
                <w:color w:val="000000"/>
                <w:sz w:val="20"/>
                <w:szCs w:val="20"/>
                <w:lang w:val="en-US" w:eastAsia="pt-BR"/>
              </w:rPr>
              <w:t xml:space="preserve">, and </w:t>
            </w:r>
            <w:r w:rsidR="00FB6D94" w:rsidRPr="00FB6D94">
              <w:rPr>
                <w:rFonts w:ascii="Calibri" w:eastAsia="Times New Roman" w:hAnsi="Calibri" w:cs="Arial"/>
                <w:i/>
                <w:iCs/>
                <w:color w:val="000000"/>
                <w:sz w:val="20"/>
                <w:szCs w:val="20"/>
                <w:lang w:val="en-US" w:eastAsia="pt-BR"/>
              </w:rPr>
              <w:t>4</w:t>
            </w:r>
            <w:r w:rsidRPr="00FB6D94">
              <w:rPr>
                <w:rFonts w:ascii="Calibri" w:eastAsia="Times New Roman" w:hAnsi="Calibri" w:cs="Arial"/>
                <w:i/>
                <w:iCs/>
                <w:color w:val="000000"/>
                <w:sz w:val="20"/>
                <w:szCs w:val="20"/>
                <w:lang w:val="en-US" w:eastAsia="pt-BR"/>
              </w:rPr>
              <w:t>:)</w:t>
            </w:r>
          </w:p>
          <w:p w14:paraId="278B9981" w14:textId="77777777" w:rsidR="00380312" w:rsidRPr="00BA6969" w:rsidRDefault="00380312" w:rsidP="00380312">
            <w:pPr>
              <w:jc w:val="both"/>
              <w:rPr>
                <w:rFonts w:ascii="Calibri" w:eastAsia="Times New Roman" w:hAnsi="Calibri" w:cs="Arial"/>
                <w:b/>
                <w:bCs/>
                <w:color w:val="000000"/>
                <w:sz w:val="20"/>
                <w:szCs w:val="20"/>
                <w:lang w:val="en-US" w:eastAsia="pt-BR"/>
              </w:rPr>
            </w:pPr>
          </w:p>
          <w:p w14:paraId="6314D462" w14:textId="77777777" w:rsidR="00380312" w:rsidRPr="004A72D9" w:rsidRDefault="00380312" w:rsidP="00380312">
            <w:pPr>
              <w:jc w:val="both"/>
              <w:rPr>
                <w:rFonts w:ascii="Calibri" w:eastAsia="Times New Roman" w:hAnsi="Calibri" w:cs="Arial"/>
                <w:b/>
                <w:bCs/>
                <w:color w:val="000000"/>
                <w:sz w:val="20"/>
                <w:szCs w:val="20"/>
                <w:lang w:val="en-US" w:eastAsia="pt-BR"/>
              </w:rPr>
            </w:pPr>
          </w:p>
          <w:p w14:paraId="3124A4AB" w14:textId="77777777" w:rsidR="00380312" w:rsidRDefault="00380312" w:rsidP="0038031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5CE11A1" w14:textId="77777777" w:rsidR="00380312" w:rsidRDefault="00380312" w:rsidP="00380312">
            <w:pPr>
              <w:jc w:val="both"/>
              <w:rPr>
                <w:rFonts w:ascii="Calibri" w:eastAsia="Times New Roman" w:hAnsi="Calibri" w:cs="Arial"/>
                <w:b/>
                <w:bCs/>
                <w:color w:val="000000"/>
                <w:sz w:val="20"/>
                <w:szCs w:val="20"/>
                <w:lang w:eastAsia="pt-BR"/>
              </w:rPr>
            </w:pPr>
          </w:p>
          <w:p w14:paraId="2D8741B4" w14:textId="77777777" w:rsidR="00380312" w:rsidRPr="001637A3" w:rsidRDefault="00380312" w:rsidP="00380312">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38F065AA" w14:textId="77777777" w:rsidR="00380312" w:rsidRDefault="00380312" w:rsidP="00380312">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PROCEDURE RECORDS</w:t>
            </w:r>
            <w:r w:rsidRPr="001637A3">
              <w:rPr>
                <w:rFonts w:ascii="Calibri" w:eastAsia="Times New Roman" w:hAnsi="Calibri" w:cs="Arial"/>
                <w:i/>
                <w:iCs/>
                <w:color w:val="000000"/>
                <w:sz w:val="20"/>
                <w:szCs w:val="20"/>
                <w:lang w:eastAsia="pt-BR"/>
              </w:rPr>
              <w:t>:)</w:t>
            </w:r>
          </w:p>
          <w:p w14:paraId="79790B56" w14:textId="77777777" w:rsidR="00380312" w:rsidRDefault="00380312" w:rsidP="00380312">
            <w:pPr>
              <w:jc w:val="both"/>
              <w:rPr>
                <w:rFonts w:ascii="Calibri" w:eastAsia="Times New Roman" w:hAnsi="Calibri" w:cs="Arial"/>
                <w:b/>
                <w:bCs/>
                <w:color w:val="000000"/>
                <w:sz w:val="20"/>
                <w:szCs w:val="20"/>
                <w:lang w:eastAsia="pt-BR"/>
              </w:rPr>
            </w:pPr>
          </w:p>
          <w:p w14:paraId="33B4E79E" w14:textId="77777777" w:rsidR="00380312" w:rsidRPr="00915F46" w:rsidRDefault="00380312" w:rsidP="0038031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a espessura de revestimento de plasma aplicado nos grooves</w:t>
            </w:r>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 xml:space="preserve">os diâmetros </w:t>
            </w:r>
            <w:r>
              <w:rPr>
                <w:rFonts w:ascii="Calibri" w:eastAsia="Times New Roman" w:hAnsi="Calibri" w:cs="Arial"/>
                <w:b/>
                <w:bCs/>
                <w:color w:val="000000"/>
                <w:sz w:val="20"/>
                <w:szCs w:val="20"/>
                <w:lang w:eastAsia="pt-BR"/>
              </w:rPr>
              <w:t xml:space="preserve">do Air Seal da peça? </w:t>
            </w:r>
            <w:r w:rsidRPr="00915F46">
              <w:rPr>
                <w:rFonts w:ascii="Calibri" w:eastAsia="Times New Roman" w:hAnsi="Calibri" w:cs="Arial"/>
                <w:b/>
                <w:bCs/>
                <w:color w:val="000000"/>
                <w:sz w:val="20"/>
                <w:szCs w:val="20"/>
                <w:lang w:val="en-US" w:eastAsia="pt-BR"/>
              </w:rPr>
              <w:t>____________________ [in.]</w:t>
            </w:r>
          </w:p>
          <w:p w14:paraId="3E26582A" w14:textId="77777777" w:rsidR="00380312" w:rsidRDefault="00380312" w:rsidP="003803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15F46">
              <w:rPr>
                <w:rFonts w:ascii="Calibri" w:eastAsia="Times New Roman" w:hAnsi="Calibri" w:cs="Arial"/>
                <w:i/>
                <w:iCs/>
                <w:color w:val="000000"/>
                <w:sz w:val="20"/>
                <w:szCs w:val="20"/>
                <w:lang w:val="en-US" w:eastAsia="pt-BR"/>
              </w:rPr>
              <w:t xml:space="preserve">What is the plasma coating thickness applied to the grooves </w:t>
            </w:r>
            <w:r w:rsidRPr="00212261">
              <w:rPr>
                <w:rFonts w:ascii="Calibri" w:eastAsia="Times New Roman" w:hAnsi="Calibri" w:cs="Arial"/>
                <w:i/>
                <w:iCs/>
                <w:color w:val="000000"/>
                <w:sz w:val="20"/>
                <w:szCs w:val="20"/>
                <w:lang w:val="en-US" w:eastAsia="pt-BR"/>
              </w:rPr>
              <w:t>on the Air Seal diameters of the part</w:t>
            </w:r>
            <w:r w:rsidRPr="00915F46">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0110CD6" w14:textId="77777777" w:rsidR="00380312" w:rsidRDefault="00380312" w:rsidP="00380312">
            <w:pPr>
              <w:jc w:val="both"/>
              <w:rPr>
                <w:rFonts w:ascii="Calibri" w:eastAsia="Times New Roman" w:hAnsi="Calibri" w:cs="Arial"/>
                <w:color w:val="000000"/>
                <w:sz w:val="20"/>
                <w:szCs w:val="20"/>
                <w:lang w:val="en-US" w:eastAsia="pt-BR"/>
              </w:rPr>
            </w:pPr>
          </w:p>
          <w:p w14:paraId="092655D2" w14:textId="77777777" w:rsidR="00380312" w:rsidRDefault="00380312" w:rsidP="0038031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horário de aplicação do revestimento de plasma na peça? </w:t>
            </w:r>
            <w:r w:rsidRPr="00634945">
              <w:rPr>
                <w:rFonts w:ascii="Calibri" w:eastAsia="Times New Roman" w:hAnsi="Calibri" w:cs="Arial"/>
                <w:b/>
                <w:bCs/>
                <w:color w:val="000000"/>
                <w:sz w:val="20"/>
                <w:szCs w:val="20"/>
                <w:lang w:val="en-US" w:eastAsia="pt-BR"/>
              </w:rPr>
              <w:t>____________________ [</w:t>
            </w:r>
            <w:r>
              <w:rPr>
                <w:rFonts w:ascii="Calibri" w:eastAsia="Times New Roman" w:hAnsi="Calibri" w:cs="Arial"/>
                <w:b/>
                <w:bCs/>
                <w:color w:val="000000"/>
                <w:sz w:val="20"/>
                <w:szCs w:val="20"/>
                <w:lang w:val="en-US" w:eastAsia="pt-BR"/>
              </w:rPr>
              <w:t>hh:mm</w:t>
            </w:r>
            <w:r w:rsidRPr="00634945">
              <w:rPr>
                <w:rFonts w:ascii="Calibri" w:eastAsia="Times New Roman" w:hAnsi="Calibri" w:cs="Arial"/>
                <w:b/>
                <w:bCs/>
                <w:color w:val="000000"/>
                <w:sz w:val="20"/>
                <w:szCs w:val="20"/>
                <w:lang w:val="en-US" w:eastAsia="pt-BR"/>
              </w:rPr>
              <w:t>]</w:t>
            </w:r>
          </w:p>
          <w:p w14:paraId="1EB7183B" w14:textId="77777777" w:rsidR="00380312" w:rsidRPr="00915F46" w:rsidRDefault="00380312" w:rsidP="00380312">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w:t>
            </w:r>
            <w:r w:rsidRPr="0086255C">
              <w:rPr>
                <w:rFonts w:ascii="Calibri" w:eastAsia="Times New Roman" w:hAnsi="Calibri" w:cs="Arial"/>
                <w:i/>
                <w:iCs/>
                <w:color w:val="000000"/>
                <w:sz w:val="20"/>
                <w:szCs w:val="20"/>
                <w:lang w:val="en-US" w:eastAsia="pt-BR"/>
              </w:rPr>
              <w:t>What was the time of plasma coating application on the part?</w:t>
            </w:r>
            <w:r>
              <w:rPr>
                <w:rFonts w:ascii="Calibri" w:eastAsia="Times New Roman" w:hAnsi="Calibri" w:cs="Arial"/>
                <w:i/>
                <w:iCs/>
                <w:color w:val="000000"/>
                <w:sz w:val="20"/>
                <w:szCs w:val="20"/>
                <w:lang w:val="en-US" w:eastAsia="pt-BR"/>
              </w:rPr>
              <w:t>)</w:t>
            </w:r>
          </w:p>
          <w:p w14:paraId="05CD7825" w14:textId="77777777" w:rsidR="00380312" w:rsidRPr="00BA6969" w:rsidRDefault="00380312" w:rsidP="00380312">
            <w:pPr>
              <w:jc w:val="both"/>
              <w:rPr>
                <w:rFonts w:ascii="Calibri" w:eastAsia="Times New Roman" w:hAnsi="Calibri" w:cs="Arial"/>
                <w:b/>
                <w:bCs/>
                <w:color w:val="000000"/>
                <w:sz w:val="20"/>
                <w:szCs w:val="20"/>
                <w:lang w:val="en-US" w:eastAsia="pt-BR"/>
              </w:rPr>
            </w:pPr>
          </w:p>
        </w:tc>
      </w:tr>
      <w:tr w:rsidR="0005656D" w:rsidRPr="00E668A4" w14:paraId="77DF77EC" w14:textId="77777777" w:rsidTr="00B228E2">
        <w:trPr>
          <w:trHeight w:val="1134"/>
          <w:jc w:val="center"/>
        </w:trPr>
        <w:tc>
          <w:tcPr>
            <w:tcW w:w="704" w:type="dxa"/>
            <w:vAlign w:val="center"/>
          </w:tcPr>
          <w:p w14:paraId="6DACDE8A" w14:textId="090B5E7B" w:rsidR="0005656D" w:rsidRDefault="0005656D" w:rsidP="0005656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25</w:t>
            </w:r>
          </w:p>
        </w:tc>
        <w:sdt>
          <w:sdtPr>
            <w:rPr>
              <w:rFonts w:ascii="Calibri" w:eastAsia="Times New Roman" w:hAnsi="Calibri" w:cs="Arial"/>
              <w:b/>
              <w:bCs/>
              <w:color w:val="000000"/>
              <w:sz w:val="20"/>
              <w:szCs w:val="20"/>
              <w:lang w:val="en-US" w:eastAsia="pt-BR"/>
            </w:rPr>
            <w:alias w:val="TAREFA"/>
            <w:tag w:val="IAS-RG-0103"/>
            <w:id w:val="156514386"/>
            <w:placeholder>
              <w:docPart w:val="EAEE73A928174D98979EE3AB5F4394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BE25324" w14:textId="05B6BB75" w:rsidR="0005656D" w:rsidRDefault="0005656D" w:rsidP="0005656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00370897"/>
            <w:placeholder>
              <w:docPart w:val="A630762C329C41A2829EEC52461A8B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49C3B0F" w14:textId="40835198" w:rsidR="0005656D" w:rsidRDefault="0005656D" w:rsidP="0005656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212435C5" w14:textId="77777777" w:rsidR="0005656D" w:rsidRPr="0005656D" w:rsidRDefault="0005656D" w:rsidP="0005656D">
            <w:pPr>
              <w:jc w:val="both"/>
              <w:rPr>
                <w:rFonts w:ascii="Calibri" w:eastAsia="Times New Roman" w:hAnsi="Calibri" w:cs="Arial"/>
                <w:b/>
                <w:bCs/>
                <w:color w:val="000000"/>
                <w:sz w:val="20"/>
                <w:szCs w:val="20"/>
                <w:lang w:eastAsia="pt-BR"/>
              </w:rPr>
            </w:pPr>
          </w:p>
          <w:p w14:paraId="0FD3743D" w14:textId="4F5C0902" w:rsidR="0005656D" w:rsidRPr="0005656D" w:rsidRDefault="0005656D" w:rsidP="0005656D">
            <w:pPr>
              <w:jc w:val="both"/>
              <w:rPr>
                <w:rFonts w:ascii="Calibri" w:eastAsia="Times New Roman" w:hAnsi="Calibri" w:cs="Arial"/>
                <w:b/>
                <w:bCs/>
                <w:color w:val="000000"/>
                <w:sz w:val="20"/>
                <w:szCs w:val="20"/>
                <w:lang w:val="en-US" w:eastAsia="pt-BR"/>
              </w:rPr>
            </w:pPr>
            <w:r w:rsidRPr="0005656D">
              <w:rPr>
                <w:rFonts w:ascii="Calibri" w:eastAsia="Times New Roman" w:hAnsi="Calibri" w:cs="Arial"/>
                <w:b/>
                <w:bCs/>
                <w:color w:val="000000"/>
                <w:sz w:val="20"/>
                <w:szCs w:val="20"/>
                <w:lang w:eastAsia="pt-BR"/>
              </w:rPr>
              <w:t xml:space="preserve">Realizar a usinagem final dos grooves e raios de concordância (radii) nos diâmetros do Air Seal da peça (Itens 1 a 4, ref. Fig. 903), visando a adequação do revestimento aplicado aos limites necessários, dentro dos limites especificados na Figura 903 e Tabela 903 (72-41-42-350-802-A, anexadas a esta O.S. e destacados abaixo. </w:t>
            </w:r>
            <w:r w:rsidRPr="0005656D">
              <w:rPr>
                <w:rFonts w:ascii="Calibri" w:eastAsia="Times New Roman" w:hAnsi="Calibri" w:cs="Arial"/>
                <w:b/>
                <w:bCs/>
                <w:color w:val="000000"/>
                <w:sz w:val="20"/>
                <w:szCs w:val="20"/>
                <w:lang w:val="en-US" w:eastAsia="pt-BR"/>
              </w:rPr>
              <w:t>Registrar as informações solicitadas nesta etapa da O.S.</w:t>
            </w:r>
          </w:p>
          <w:p w14:paraId="37270E38" w14:textId="08C2C379" w:rsidR="0005656D" w:rsidRPr="0005656D" w:rsidRDefault="0005656D" w:rsidP="0005656D">
            <w:pPr>
              <w:jc w:val="both"/>
              <w:rPr>
                <w:rFonts w:ascii="Calibri" w:eastAsia="Times New Roman" w:hAnsi="Calibri" w:cs="Arial"/>
                <w:i/>
                <w:iCs/>
                <w:color w:val="000000"/>
                <w:sz w:val="20"/>
                <w:szCs w:val="20"/>
                <w:lang w:val="en-US" w:eastAsia="pt-BR"/>
              </w:rPr>
            </w:pPr>
            <w:r w:rsidRPr="0005656D">
              <w:rPr>
                <w:rFonts w:ascii="Calibri" w:eastAsia="Times New Roman" w:hAnsi="Calibri" w:cs="Arial"/>
                <w:i/>
                <w:iCs/>
                <w:color w:val="000000"/>
                <w:sz w:val="20"/>
                <w:szCs w:val="20"/>
                <w:lang w:val="en-US" w:eastAsia="pt-BR"/>
              </w:rPr>
              <w:t>(Perform the final machining of the grooves and blend radii on the Air Seal diameters of the part (Items 1 to 4, ref. Fig. 903), in order to bring the applied coating within the required limits, within the limits specified in Figure 903 and Table 903 (72-41-42-350-802-A), attached to this Work Order and highlighted below. Record the information requested in this stage of the Work Order.)</w:t>
            </w:r>
          </w:p>
          <w:p w14:paraId="3E1F035B" w14:textId="77777777" w:rsidR="0005656D" w:rsidRDefault="0005656D" w:rsidP="0005656D">
            <w:pPr>
              <w:jc w:val="both"/>
              <w:rPr>
                <w:rFonts w:ascii="Calibri" w:eastAsia="Times New Roman" w:hAnsi="Calibri" w:cs="Arial"/>
                <w:b/>
                <w:bCs/>
                <w:color w:val="000000"/>
                <w:sz w:val="20"/>
                <w:szCs w:val="20"/>
                <w:lang w:val="en-US" w:eastAsia="pt-BR"/>
              </w:rPr>
            </w:pPr>
          </w:p>
          <w:p w14:paraId="0CB8D0D8"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NÃO USINAR AS SUPERFÍCIES ADJACENTES. </w:t>
            </w:r>
          </w:p>
          <w:p w14:paraId="70C0A43E" w14:textId="77777777" w:rsidR="0005656D" w:rsidRPr="00A27460" w:rsidRDefault="0005656D" w:rsidP="0005656D">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(ATTENTION: DO NOT MACHINE THE ADJACENT SURFACES.)</w:t>
            </w:r>
          </w:p>
          <w:p w14:paraId="2930A2FF" w14:textId="77777777" w:rsidR="0005656D" w:rsidRPr="00E668A4" w:rsidRDefault="0005656D" w:rsidP="0005656D">
            <w:pPr>
              <w:jc w:val="both"/>
              <w:rPr>
                <w:rFonts w:ascii="Calibri" w:eastAsia="Times New Roman" w:hAnsi="Calibri" w:cs="Arial"/>
                <w:b/>
                <w:bCs/>
                <w:color w:val="000000"/>
                <w:sz w:val="20"/>
                <w:szCs w:val="20"/>
                <w:lang w:val="en-US" w:eastAsia="pt-BR"/>
              </w:rPr>
            </w:pPr>
          </w:p>
          <w:p w14:paraId="49E9D0C6"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MANTER A REMOÇÃO DE MATERIAL </w:t>
            </w:r>
            <w:r>
              <w:rPr>
                <w:rFonts w:ascii="Calibri" w:eastAsia="Times New Roman" w:hAnsi="Calibri" w:cs="Arial"/>
                <w:b/>
                <w:bCs/>
                <w:color w:val="000000"/>
                <w:sz w:val="20"/>
                <w:szCs w:val="20"/>
                <w:lang w:eastAsia="pt-BR"/>
              </w:rPr>
              <w:t>O MAIS FIEL AOS LIMITES ESPECIFICADOS ABAIXO.</w:t>
            </w:r>
          </w:p>
          <w:p w14:paraId="7061D286" w14:textId="77777777" w:rsidR="0005656D" w:rsidRPr="00A27460" w:rsidRDefault="0005656D" w:rsidP="0005656D">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202525">
              <w:rPr>
                <w:rFonts w:ascii="Calibri" w:eastAsia="Times New Roman" w:hAnsi="Calibri" w:cs="Arial"/>
                <w:i/>
                <w:iCs/>
                <w:color w:val="000000"/>
                <w:sz w:val="20"/>
                <w:szCs w:val="20"/>
                <w:lang w:val="en-US" w:eastAsia="pt-BR"/>
              </w:rPr>
              <w:t>ATTENTION: MAINTAIN MATERIAL REMOVAL AS CLOSELY AS POSSIBLE TO THE SPECIFIED LIMITS BELOW.</w:t>
            </w:r>
            <w:r w:rsidRPr="00A27460">
              <w:rPr>
                <w:rFonts w:ascii="Calibri" w:eastAsia="Times New Roman" w:hAnsi="Calibri" w:cs="Arial"/>
                <w:i/>
                <w:iCs/>
                <w:color w:val="000000"/>
                <w:sz w:val="20"/>
                <w:szCs w:val="20"/>
                <w:lang w:val="en-US" w:eastAsia="pt-BR"/>
              </w:rPr>
              <w:t>)</w:t>
            </w:r>
          </w:p>
          <w:p w14:paraId="297C7678" w14:textId="77777777" w:rsidR="0005656D" w:rsidRDefault="0005656D" w:rsidP="0005656D">
            <w:pPr>
              <w:jc w:val="both"/>
              <w:rPr>
                <w:rFonts w:ascii="Calibri" w:eastAsia="Times New Roman" w:hAnsi="Calibri" w:cs="Arial"/>
                <w:b/>
                <w:bCs/>
                <w:color w:val="000000"/>
                <w:sz w:val="20"/>
                <w:szCs w:val="20"/>
                <w:lang w:val="en-US" w:eastAsia="pt-BR"/>
              </w:rPr>
            </w:pPr>
          </w:p>
          <w:p w14:paraId="2347D82B" w14:textId="0377E442" w:rsidR="0005656D" w:rsidRPr="00442F5A" w:rsidRDefault="0005656D" w:rsidP="0005656D">
            <w:pPr>
              <w:jc w:val="both"/>
              <w:rPr>
                <w:rFonts w:ascii="Calibri" w:eastAsia="Times New Roman" w:hAnsi="Calibri" w:cs="Arial"/>
                <w:b/>
                <w:bCs/>
                <w:color w:val="000000"/>
                <w:sz w:val="20"/>
                <w:szCs w:val="20"/>
                <w:lang w:val="en-US" w:eastAsia="pt-BR"/>
              </w:rPr>
            </w:pPr>
            <w:r w:rsidRPr="007C1383">
              <w:rPr>
                <w:rFonts w:ascii="Calibri" w:eastAsia="Times New Roman" w:hAnsi="Calibri" w:cs="Arial"/>
                <w:b/>
                <w:bCs/>
                <w:color w:val="000000"/>
                <w:sz w:val="20"/>
                <w:szCs w:val="20"/>
                <w:lang w:eastAsia="pt-BR"/>
              </w:rPr>
              <w:t xml:space="preserve">NOTA: Para o procedimento detalhado de remoção de revestimento de plasma, refira-se ao SPOP 535 (ref. </w:t>
            </w:r>
            <w:r w:rsidRPr="00442F5A">
              <w:rPr>
                <w:rFonts w:ascii="Calibri" w:eastAsia="Times New Roman" w:hAnsi="Calibri" w:cs="Arial"/>
                <w:b/>
                <w:bCs/>
                <w:color w:val="000000"/>
                <w:sz w:val="20"/>
                <w:szCs w:val="20"/>
                <w:lang w:val="en-US" w:eastAsia="pt-BR"/>
              </w:rPr>
              <w:t>IAS-IP-0004, Item 6.1 e Tabela 4).</w:t>
            </w:r>
          </w:p>
          <w:p w14:paraId="2E400EFD" w14:textId="77777777" w:rsidR="0005656D" w:rsidRPr="00442F5A" w:rsidRDefault="0005656D" w:rsidP="0005656D">
            <w:pPr>
              <w:jc w:val="both"/>
              <w:rPr>
                <w:rFonts w:ascii="Calibri" w:eastAsia="Times New Roman" w:hAnsi="Calibri" w:cs="Arial"/>
                <w:i/>
                <w:iCs/>
                <w:color w:val="000000"/>
                <w:sz w:val="20"/>
                <w:szCs w:val="20"/>
                <w:lang w:eastAsia="pt-BR"/>
              </w:rPr>
            </w:pPr>
            <w:r w:rsidRPr="007C1383">
              <w:rPr>
                <w:rFonts w:ascii="Calibri" w:eastAsia="Times New Roman" w:hAnsi="Calibri" w:cs="Arial"/>
                <w:i/>
                <w:iCs/>
                <w:color w:val="000000"/>
                <w:sz w:val="20"/>
                <w:szCs w:val="20"/>
                <w:lang w:val="en-US" w:eastAsia="pt-BR"/>
              </w:rPr>
              <w:t xml:space="preserve">(NOTE: For the detailed procedure for plasma coating removal, refer to SPOP 535 (ref. </w:t>
            </w:r>
            <w:r w:rsidRPr="00442F5A">
              <w:rPr>
                <w:rFonts w:ascii="Calibri" w:eastAsia="Times New Roman" w:hAnsi="Calibri" w:cs="Arial"/>
                <w:i/>
                <w:iCs/>
                <w:color w:val="000000"/>
                <w:sz w:val="20"/>
                <w:szCs w:val="20"/>
                <w:lang w:eastAsia="pt-BR"/>
              </w:rPr>
              <w:t>IAS-IP-0004, Item 6.1 and Table 4).</w:t>
            </w:r>
          </w:p>
          <w:p w14:paraId="307C917F" w14:textId="77777777" w:rsidR="0005656D" w:rsidRPr="00442F5A" w:rsidRDefault="0005656D" w:rsidP="0005656D">
            <w:pPr>
              <w:jc w:val="both"/>
              <w:rPr>
                <w:rFonts w:ascii="Calibri" w:eastAsia="Times New Roman" w:hAnsi="Calibri" w:cs="Arial"/>
                <w:b/>
                <w:bCs/>
                <w:color w:val="000000"/>
                <w:sz w:val="20"/>
                <w:szCs w:val="20"/>
                <w:lang w:eastAsia="pt-BR"/>
              </w:rPr>
            </w:pPr>
          </w:p>
          <w:p w14:paraId="48F70B04" w14:textId="77777777" w:rsidR="0005656D" w:rsidRPr="009C3DFC" w:rsidRDefault="0005656D" w:rsidP="0005656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86E73B8" w14:textId="77777777" w:rsidR="0005656D" w:rsidRDefault="0005656D" w:rsidP="0005656D">
            <w:pPr>
              <w:jc w:val="both"/>
              <w:rPr>
                <w:rFonts w:ascii="Calibri" w:eastAsia="Times New Roman" w:hAnsi="Calibri" w:cs="Arial"/>
                <w:b/>
                <w:bCs/>
                <w:color w:val="000000"/>
                <w:sz w:val="20"/>
                <w:szCs w:val="20"/>
                <w:lang w:eastAsia="pt-BR"/>
              </w:rPr>
            </w:pPr>
          </w:p>
          <w:p w14:paraId="505A2D77" w14:textId="77777777" w:rsidR="0005656D" w:rsidRPr="00316696" w:rsidRDefault="0005656D" w:rsidP="0005656D">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PARÂMETROS PARA O PROCEDIMENTO:</w:t>
            </w:r>
          </w:p>
          <w:p w14:paraId="2E8EFCFB" w14:textId="77777777" w:rsidR="0005656D" w:rsidRDefault="0005656D" w:rsidP="0005656D">
            <w:pPr>
              <w:jc w:val="both"/>
              <w:rPr>
                <w:rFonts w:ascii="Calibri" w:eastAsia="Times New Roman" w:hAnsi="Calibri" w:cs="Arial"/>
                <w:i/>
                <w:iCs/>
                <w:color w:val="000000"/>
                <w:sz w:val="20"/>
                <w:szCs w:val="20"/>
                <w:lang w:eastAsia="pt-BR"/>
              </w:rPr>
            </w:pPr>
            <w:r w:rsidRPr="00316696">
              <w:rPr>
                <w:rFonts w:ascii="Calibri" w:eastAsia="Times New Roman" w:hAnsi="Calibri" w:cs="Arial"/>
                <w:i/>
                <w:iCs/>
                <w:color w:val="000000"/>
                <w:sz w:val="20"/>
                <w:szCs w:val="20"/>
                <w:lang w:eastAsia="pt-BR"/>
              </w:rPr>
              <w:t>(PROCEDURE PARAMETERS:)</w:t>
            </w:r>
          </w:p>
          <w:p w14:paraId="3E8BFF5A" w14:textId="77777777" w:rsidR="0005656D" w:rsidRPr="00316696" w:rsidRDefault="0005656D" w:rsidP="0005656D">
            <w:pPr>
              <w:jc w:val="both"/>
              <w:rPr>
                <w:rFonts w:ascii="Calibri" w:eastAsia="Times New Roman" w:hAnsi="Calibri" w:cs="Arial"/>
                <w:b/>
                <w:bCs/>
                <w:color w:val="000000"/>
                <w:sz w:val="20"/>
                <w:szCs w:val="20"/>
                <w:lang w:eastAsia="pt-BR"/>
              </w:rPr>
            </w:pPr>
          </w:p>
          <w:p w14:paraId="1BCFF531"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7:</w:t>
            </w:r>
          </w:p>
          <w:p w14:paraId="13FE15F2" w14:textId="77777777" w:rsidR="0005656D" w:rsidRDefault="0005656D" w:rsidP="0005656D">
            <w:pPr>
              <w:jc w:val="both"/>
              <w:rPr>
                <w:rFonts w:ascii="Calibri" w:eastAsia="Times New Roman" w:hAnsi="Calibri" w:cs="Arial"/>
                <w:b/>
                <w:bCs/>
                <w:color w:val="000000"/>
                <w:sz w:val="20"/>
                <w:szCs w:val="20"/>
                <w:lang w:eastAsia="pt-BR"/>
              </w:rPr>
            </w:pPr>
          </w:p>
          <w:p w14:paraId="55196C43"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4B5B2DAA" w14:textId="77777777" w:rsidR="0005656D" w:rsidRPr="00A27460" w:rsidRDefault="0005656D" w:rsidP="0005656D">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38F73B50" w14:textId="77777777" w:rsidR="0005656D" w:rsidRPr="00A27460" w:rsidRDefault="0005656D" w:rsidP="0005656D">
            <w:pPr>
              <w:jc w:val="both"/>
              <w:rPr>
                <w:rFonts w:ascii="Calibri" w:eastAsia="Times New Roman" w:hAnsi="Calibri" w:cs="Arial"/>
                <w:b/>
                <w:bCs/>
                <w:color w:val="000000"/>
                <w:sz w:val="20"/>
                <w:szCs w:val="20"/>
                <w:lang w:val="en-US" w:eastAsia="pt-BR"/>
              </w:rPr>
            </w:pPr>
          </w:p>
          <w:p w14:paraId="7FAB30FE"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8:</w:t>
            </w:r>
          </w:p>
          <w:p w14:paraId="658384AB" w14:textId="77777777" w:rsidR="0005656D" w:rsidRDefault="0005656D" w:rsidP="0005656D">
            <w:pPr>
              <w:jc w:val="both"/>
              <w:rPr>
                <w:rFonts w:ascii="Calibri" w:eastAsia="Times New Roman" w:hAnsi="Calibri" w:cs="Arial"/>
                <w:b/>
                <w:bCs/>
                <w:color w:val="000000"/>
                <w:sz w:val="20"/>
                <w:szCs w:val="20"/>
                <w:lang w:eastAsia="pt-BR"/>
              </w:rPr>
            </w:pPr>
          </w:p>
          <w:p w14:paraId="1C1CC0C8"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61C8409" w14:textId="77777777" w:rsidR="0005656D" w:rsidRPr="00A27460" w:rsidRDefault="0005656D" w:rsidP="0005656D">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5F021CC4" w14:textId="77777777" w:rsidR="0005656D" w:rsidRPr="00A27460" w:rsidRDefault="0005656D" w:rsidP="0005656D">
            <w:pPr>
              <w:jc w:val="both"/>
              <w:rPr>
                <w:rFonts w:ascii="Calibri" w:eastAsia="Times New Roman" w:hAnsi="Calibri" w:cs="Arial"/>
                <w:b/>
                <w:bCs/>
                <w:color w:val="000000"/>
                <w:sz w:val="20"/>
                <w:szCs w:val="20"/>
                <w:lang w:val="en-US" w:eastAsia="pt-BR"/>
              </w:rPr>
            </w:pPr>
          </w:p>
          <w:p w14:paraId="6F1680B0" w14:textId="77777777" w:rsidR="0005656D" w:rsidRPr="00A27460" w:rsidRDefault="0005656D" w:rsidP="0005656D">
            <w:pPr>
              <w:jc w:val="both"/>
              <w:rPr>
                <w:rFonts w:ascii="Calibri" w:eastAsia="Times New Roman" w:hAnsi="Calibri" w:cs="Arial"/>
                <w:b/>
                <w:bCs/>
                <w:color w:val="000000"/>
                <w:sz w:val="20"/>
                <w:szCs w:val="20"/>
                <w:lang w:val="en-US" w:eastAsia="pt-BR"/>
              </w:rPr>
            </w:pPr>
          </w:p>
          <w:p w14:paraId="4D53D8F2"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9:</w:t>
            </w:r>
          </w:p>
          <w:p w14:paraId="24B6A33E" w14:textId="77777777" w:rsidR="0005656D" w:rsidRDefault="0005656D" w:rsidP="0005656D">
            <w:pPr>
              <w:jc w:val="both"/>
              <w:rPr>
                <w:rFonts w:ascii="Calibri" w:eastAsia="Times New Roman" w:hAnsi="Calibri" w:cs="Arial"/>
                <w:b/>
                <w:bCs/>
                <w:color w:val="000000"/>
                <w:sz w:val="20"/>
                <w:szCs w:val="20"/>
                <w:lang w:eastAsia="pt-BR"/>
              </w:rPr>
            </w:pPr>
          </w:p>
          <w:p w14:paraId="695CA6AE"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2735FEB" w14:textId="77777777" w:rsidR="0005656D" w:rsidRPr="00A27460" w:rsidRDefault="0005656D" w:rsidP="0005656D">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3F3373C4" w14:textId="77777777" w:rsidR="0005656D" w:rsidRPr="00A27460" w:rsidRDefault="0005656D" w:rsidP="0005656D">
            <w:pPr>
              <w:jc w:val="both"/>
              <w:rPr>
                <w:rFonts w:ascii="Calibri" w:eastAsia="Times New Roman" w:hAnsi="Calibri" w:cs="Arial"/>
                <w:b/>
                <w:bCs/>
                <w:color w:val="000000"/>
                <w:sz w:val="20"/>
                <w:szCs w:val="20"/>
                <w:lang w:val="en-US" w:eastAsia="pt-BR"/>
              </w:rPr>
            </w:pPr>
          </w:p>
          <w:p w14:paraId="33ED054A" w14:textId="77777777" w:rsidR="0005656D" w:rsidRPr="00A27460" w:rsidRDefault="0005656D" w:rsidP="0005656D">
            <w:pPr>
              <w:jc w:val="both"/>
              <w:rPr>
                <w:rFonts w:ascii="Calibri" w:eastAsia="Times New Roman" w:hAnsi="Calibri" w:cs="Arial"/>
                <w:b/>
                <w:bCs/>
                <w:color w:val="000000"/>
                <w:sz w:val="20"/>
                <w:szCs w:val="20"/>
                <w:lang w:val="en-US" w:eastAsia="pt-BR"/>
              </w:rPr>
            </w:pPr>
          </w:p>
          <w:p w14:paraId="26F0AE9E"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10:</w:t>
            </w:r>
          </w:p>
          <w:p w14:paraId="7A67A8DB" w14:textId="77777777" w:rsidR="0005656D" w:rsidRDefault="0005656D" w:rsidP="0005656D">
            <w:pPr>
              <w:jc w:val="both"/>
              <w:rPr>
                <w:rFonts w:ascii="Calibri" w:eastAsia="Times New Roman" w:hAnsi="Calibri" w:cs="Arial"/>
                <w:b/>
                <w:bCs/>
                <w:color w:val="000000"/>
                <w:sz w:val="20"/>
                <w:szCs w:val="20"/>
                <w:lang w:eastAsia="pt-BR"/>
              </w:rPr>
            </w:pPr>
          </w:p>
          <w:p w14:paraId="1BF437C9"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30CE63A" w14:textId="77777777" w:rsidR="0005656D" w:rsidRDefault="0005656D" w:rsidP="0005656D">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Final measurement to be achieved (after final machining):</w:t>
            </w:r>
            <w:r w:rsidRPr="00A27460">
              <w:rPr>
                <w:rFonts w:ascii="Calibri" w:eastAsia="Times New Roman" w:hAnsi="Calibri" w:cs="Arial"/>
                <w:i/>
                <w:iCs/>
                <w:color w:val="000000"/>
                <w:sz w:val="20"/>
                <w:szCs w:val="20"/>
                <w:lang w:val="en-US" w:eastAsia="pt-BR"/>
              </w:rPr>
              <w:t>)</w:t>
            </w:r>
          </w:p>
          <w:p w14:paraId="5EE74FB9" w14:textId="77777777" w:rsidR="0005656D" w:rsidRDefault="0005656D" w:rsidP="0005656D">
            <w:pPr>
              <w:jc w:val="both"/>
              <w:rPr>
                <w:rFonts w:ascii="Calibri" w:eastAsia="Times New Roman" w:hAnsi="Calibri" w:cs="Arial"/>
                <w:i/>
                <w:iCs/>
                <w:color w:val="000000"/>
                <w:sz w:val="20"/>
                <w:szCs w:val="20"/>
                <w:lang w:val="en-US" w:eastAsia="pt-BR"/>
              </w:rPr>
            </w:pPr>
          </w:p>
          <w:p w14:paraId="51D6CA35" w14:textId="77777777" w:rsidR="0005656D" w:rsidRPr="007A784A" w:rsidRDefault="0005656D" w:rsidP="0005656D">
            <w:pPr>
              <w:jc w:val="both"/>
              <w:rPr>
                <w:rFonts w:ascii="Calibri" w:eastAsia="Times New Roman" w:hAnsi="Calibri" w:cs="Arial"/>
                <w:b/>
                <w:bCs/>
                <w:color w:val="000000"/>
                <w:sz w:val="20"/>
                <w:szCs w:val="20"/>
                <w:lang w:val="en-US" w:eastAsia="pt-BR"/>
              </w:rPr>
            </w:pPr>
            <w:r w:rsidRPr="007A784A">
              <w:rPr>
                <w:rFonts w:ascii="Calibri" w:eastAsia="Times New Roman" w:hAnsi="Calibri" w:cs="Arial"/>
                <w:b/>
                <w:bCs/>
                <w:color w:val="000000"/>
                <w:sz w:val="20"/>
                <w:szCs w:val="20"/>
                <w:lang w:eastAsia="pt-BR"/>
              </w:rPr>
              <w:t>* R</w:t>
            </w:r>
            <w:r>
              <w:rPr>
                <w:rFonts w:ascii="Calibri" w:eastAsia="Times New Roman" w:hAnsi="Calibri" w:cs="Arial"/>
                <w:b/>
                <w:bCs/>
                <w:color w:val="000000"/>
                <w:sz w:val="20"/>
                <w:szCs w:val="20"/>
                <w:lang w:eastAsia="pt-BR"/>
              </w:rPr>
              <w:t xml:space="preserve">aios de </w:t>
            </w:r>
            <w:r w:rsidRPr="003D7B2E">
              <w:rPr>
                <w:rFonts w:ascii="Calibri" w:eastAsia="Times New Roman" w:hAnsi="Calibri" w:cs="Arial"/>
                <w:b/>
                <w:bCs/>
                <w:color w:val="000000"/>
                <w:sz w:val="20"/>
                <w:szCs w:val="20"/>
                <w:lang w:eastAsia="pt-BR"/>
              </w:rPr>
              <w:t xml:space="preserve">concordância </w:t>
            </w:r>
            <w:r>
              <w:rPr>
                <w:rFonts w:ascii="Calibri" w:eastAsia="Times New Roman" w:hAnsi="Calibri" w:cs="Arial"/>
                <w:b/>
                <w:bCs/>
                <w:color w:val="000000"/>
                <w:sz w:val="20"/>
                <w:szCs w:val="20"/>
                <w:lang w:eastAsia="pt-BR"/>
              </w:rPr>
              <w:t xml:space="preserve">(radii) </w:t>
            </w:r>
            <w:r w:rsidRPr="007A784A">
              <w:rPr>
                <w:rFonts w:ascii="Calibri" w:eastAsia="Times New Roman" w:hAnsi="Calibri" w:cs="Arial"/>
                <w:b/>
                <w:bCs/>
                <w:color w:val="000000"/>
                <w:sz w:val="20"/>
                <w:szCs w:val="20"/>
                <w:lang w:eastAsia="pt-BR"/>
              </w:rPr>
              <w:t>Item 11:</w:t>
            </w:r>
            <w:r>
              <w:rPr>
                <w:rFonts w:ascii="Calibri" w:eastAsia="Times New Roman" w:hAnsi="Calibri" w:cs="Arial"/>
                <w:b/>
                <w:bCs/>
                <w:color w:val="000000"/>
                <w:sz w:val="20"/>
                <w:szCs w:val="20"/>
                <w:lang w:eastAsia="pt-BR"/>
              </w:rPr>
              <w:t xml:space="preserve"> </w:t>
            </w:r>
            <w:r w:rsidRPr="007A784A">
              <w:rPr>
                <w:rFonts w:ascii="Calibri" w:eastAsia="Times New Roman" w:hAnsi="Calibri" w:cs="Arial"/>
                <w:b/>
                <w:bCs/>
                <w:color w:val="000000"/>
                <w:sz w:val="20"/>
                <w:szCs w:val="20"/>
                <w:lang w:eastAsia="pt-BR"/>
              </w:rPr>
              <w:t xml:space="preserve">Quebre as arestas vivas para obter raios </w:t>
            </w:r>
            <w:r>
              <w:rPr>
                <w:rFonts w:ascii="Calibri" w:eastAsia="Times New Roman" w:hAnsi="Calibri" w:cs="Arial"/>
                <w:b/>
                <w:bCs/>
                <w:color w:val="000000"/>
                <w:sz w:val="20"/>
                <w:szCs w:val="20"/>
                <w:lang w:eastAsia="pt-BR"/>
              </w:rPr>
              <w:t xml:space="preserve">de concordância </w:t>
            </w:r>
            <w:r w:rsidRPr="007A784A">
              <w:rPr>
                <w:rFonts w:ascii="Calibri" w:eastAsia="Times New Roman" w:hAnsi="Calibri" w:cs="Arial"/>
                <w:b/>
                <w:bCs/>
                <w:color w:val="000000"/>
                <w:sz w:val="20"/>
                <w:szCs w:val="20"/>
                <w:lang w:eastAsia="pt-BR"/>
              </w:rPr>
              <w:t xml:space="preserve">máximos de 0,003 </w:t>
            </w:r>
            <w:r>
              <w:rPr>
                <w:rFonts w:ascii="Calibri" w:eastAsia="Times New Roman" w:hAnsi="Calibri" w:cs="Arial"/>
                <w:b/>
                <w:bCs/>
                <w:color w:val="000000"/>
                <w:sz w:val="20"/>
                <w:szCs w:val="20"/>
                <w:lang w:eastAsia="pt-BR"/>
              </w:rPr>
              <w:t>[</w:t>
            </w:r>
            <w:r w:rsidRPr="007A784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r w:rsidRPr="007A784A">
              <w:rPr>
                <w:rFonts w:ascii="Calibri" w:eastAsia="Times New Roman" w:hAnsi="Calibri" w:cs="Arial"/>
                <w:b/>
                <w:bCs/>
                <w:color w:val="000000"/>
                <w:sz w:val="20"/>
                <w:szCs w:val="20"/>
                <w:lang w:eastAsia="pt-BR"/>
              </w:rPr>
              <w:t xml:space="preserve"> </w:t>
            </w:r>
            <w:r w:rsidRPr="007A784A">
              <w:rPr>
                <w:rFonts w:ascii="Calibri" w:eastAsia="Times New Roman" w:hAnsi="Calibri" w:cs="Arial"/>
                <w:b/>
                <w:bCs/>
                <w:color w:val="000000"/>
                <w:sz w:val="20"/>
                <w:szCs w:val="20"/>
                <w:lang w:val="en-US" w:eastAsia="pt-BR"/>
              </w:rPr>
              <w:t>(0,08 [mm]).</w:t>
            </w:r>
          </w:p>
          <w:p w14:paraId="38182C92" w14:textId="77777777" w:rsidR="0005656D" w:rsidRPr="007A784A" w:rsidRDefault="0005656D" w:rsidP="0005656D">
            <w:pPr>
              <w:jc w:val="both"/>
              <w:rPr>
                <w:rFonts w:ascii="Calibri" w:eastAsia="Times New Roman" w:hAnsi="Calibri" w:cs="Arial"/>
                <w:b/>
                <w:bCs/>
                <w:color w:val="000000"/>
                <w:sz w:val="20"/>
                <w:szCs w:val="20"/>
                <w:lang w:val="en-US" w:eastAsia="pt-BR"/>
              </w:rPr>
            </w:pPr>
          </w:p>
          <w:p w14:paraId="1272BB4D" w14:textId="77777777" w:rsidR="0005656D" w:rsidRPr="00A057FB" w:rsidRDefault="0005656D" w:rsidP="0005656D">
            <w:pPr>
              <w:jc w:val="both"/>
              <w:rPr>
                <w:rFonts w:ascii="Calibri" w:eastAsia="Times New Roman" w:hAnsi="Calibri" w:cs="Arial"/>
                <w:i/>
                <w:iCs/>
                <w:color w:val="000000"/>
                <w:sz w:val="20"/>
                <w:szCs w:val="20"/>
                <w:lang w:eastAsia="pt-BR"/>
              </w:rPr>
            </w:pPr>
            <w:r w:rsidRPr="007A784A">
              <w:rPr>
                <w:rFonts w:ascii="Calibri" w:eastAsia="Times New Roman" w:hAnsi="Calibri" w:cs="Arial"/>
                <w:i/>
                <w:iCs/>
                <w:color w:val="000000"/>
                <w:sz w:val="20"/>
                <w:szCs w:val="20"/>
                <w:lang w:val="en-US" w:eastAsia="pt-BR"/>
              </w:rPr>
              <w:t xml:space="preserve">(* Radii Item 11: Break the sharp edges to get 0.003 </w:t>
            </w:r>
            <w:r>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in.</w:t>
            </w:r>
            <w:r>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 xml:space="preserve"> </w:t>
            </w:r>
            <w:r w:rsidRPr="00A057FB">
              <w:rPr>
                <w:rFonts w:ascii="Calibri" w:eastAsia="Times New Roman" w:hAnsi="Calibri" w:cs="Arial"/>
                <w:i/>
                <w:iCs/>
                <w:color w:val="000000"/>
                <w:sz w:val="20"/>
                <w:szCs w:val="20"/>
                <w:lang w:eastAsia="pt-BR"/>
              </w:rPr>
              <w:t>(0.08 [mm]) maximum radii.)</w:t>
            </w:r>
          </w:p>
          <w:p w14:paraId="03182F2F" w14:textId="77777777" w:rsidR="0005656D" w:rsidRPr="00442F5A" w:rsidRDefault="0005656D" w:rsidP="0005656D">
            <w:pPr>
              <w:jc w:val="both"/>
              <w:rPr>
                <w:rFonts w:ascii="Calibri" w:eastAsia="Times New Roman" w:hAnsi="Calibri" w:cs="Arial"/>
                <w:i/>
                <w:iCs/>
                <w:color w:val="000000"/>
                <w:sz w:val="20"/>
                <w:szCs w:val="20"/>
                <w:lang w:eastAsia="pt-BR"/>
              </w:rPr>
            </w:pPr>
          </w:p>
          <w:p w14:paraId="5C3CFABD" w14:textId="77777777" w:rsidR="0005656D" w:rsidRPr="009C3DFC" w:rsidRDefault="0005656D" w:rsidP="0005656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2A6C13DB" w14:textId="77777777" w:rsidR="0005656D" w:rsidRPr="00E63C3C" w:rsidRDefault="0005656D" w:rsidP="0005656D">
            <w:pPr>
              <w:jc w:val="both"/>
              <w:rPr>
                <w:rFonts w:ascii="Calibri" w:eastAsia="Times New Roman" w:hAnsi="Calibri" w:cs="Arial"/>
                <w:b/>
                <w:bCs/>
                <w:color w:val="000000"/>
                <w:sz w:val="20"/>
                <w:szCs w:val="20"/>
                <w:lang w:eastAsia="pt-BR"/>
              </w:rPr>
            </w:pPr>
          </w:p>
          <w:p w14:paraId="0F428151" w14:textId="77777777" w:rsidR="0005656D" w:rsidRPr="001637A3" w:rsidRDefault="0005656D" w:rsidP="0005656D">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0567C237" w14:textId="77777777" w:rsidR="0005656D" w:rsidRDefault="0005656D" w:rsidP="0005656D">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78927DE3" w14:textId="77777777" w:rsidR="0005656D" w:rsidRDefault="0005656D" w:rsidP="0005656D">
            <w:pPr>
              <w:jc w:val="both"/>
              <w:rPr>
                <w:rFonts w:ascii="Calibri" w:eastAsia="Times New Roman" w:hAnsi="Calibri" w:cs="Arial"/>
                <w:b/>
                <w:bCs/>
                <w:color w:val="000000"/>
                <w:sz w:val="20"/>
                <w:szCs w:val="20"/>
                <w:lang w:eastAsia="pt-BR"/>
              </w:rPr>
            </w:pPr>
          </w:p>
          <w:p w14:paraId="26F4595D"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7 (após a usinagem final):</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7150DD8" w14:textId="77777777" w:rsidR="0005656D" w:rsidRPr="00A057FB" w:rsidRDefault="0005656D" w:rsidP="0005656D">
            <w:pPr>
              <w:jc w:val="both"/>
              <w:rPr>
                <w:rFonts w:ascii="Calibri" w:eastAsia="Times New Roman" w:hAnsi="Calibri" w:cs="Arial"/>
                <w:i/>
                <w:iCs/>
                <w:color w:val="000000"/>
                <w:sz w:val="20"/>
                <w:szCs w:val="20"/>
                <w:lang w:eastAsia="pt-BR"/>
              </w:rPr>
            </w:pPr>
            <w:r w:rsidRPr="00A057FB">
              <w:rPr>
                <w:rFonts w:ascii="Calibri" w:eastAsia="Times New Roman" w:hAnsi="Calibri" w:cs="Arial"/>
                <w:i/>
                <w:iCs/>
                <w:color w:val="000000"/>
                <w:sz w:val="20"/>
                <w:szCs w:val="20"/>
                <w:lang w:eastAsia="pt-BR"/>
              </w:rPr>
              <w:t>(Dia. Item 7 (after final machining):)</w:t>
            </w:r>
          </w:p>
          <w:p w14:paraId="4DC0CEC4" w14:textId="77777777" w:rsidR="0005656D" w:rsidRPr="00A057FB" w:rsidRDefault="0005656D" w:rsidP="0005656D">
            <w:pPr>
              <w:jc w:val="both"/>
              <w:rPr>
                <w:rFonts w:ascii="Calibri" w:eastAsia="Times New Roman" w:hAnsi="Calibri" w:cs="Arial"/>
                <w:b/>
                <w:bCs/>
                <w:color w:val="000000"/>
                <w:sz w:val="20"/>
                <w:szCs w:val="20"/>
                <w:lang w:eastAsia="pt-BR"/>
              </w:rPr>
            </w:pPr>
          </w:p>
          <w:p w14:paraId="78C910FD"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8 (após a usinagem final):</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49DA74E" w14:textId="77777777" w:rsidR="0005656D" w:rsidRPr="00A057FB" w:rsidRDefault="0005656D" w:rsidP="0005656D">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(Dia. Item 8 (after final machining):)</w:t>
            </w:r>
          </w:p>
          <w:p w14:paraId="3F283CAB" w14:textId="77777777" w:rsidR="0005656D" w:rsidRPr="00A057FB" w:rsidRDefault="0005656D" w:rsidP="0005656D">
            <w:pPr>
              <w:jc w:val="both"/>
              <w:rPr>
                <w:rFonts w:ascii="Calibri" w:eastAsia="Times New Roman" w:hAnsi="Calibri" w:cs="Arial"/>
                <w:b/>
                <w:bCs/>
                <w:color w:val="000000"/>
                <w:sz w:val="20"/>
                <w:szCs w:val="20"/>
                <w:lang w:eastAsia="pt-BR"/>
              </w:rPr>
            </w:pPr>
          </w:p>
          <w:p w14:paraId="05AC4417"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9 (após a usinagem final):</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CBCE346" w14:textId="77777777" w:rsidR="0005656D" w:rsidRPr="00A057FB" w:rsidRDefault="0005656D" w:rsidP="0005656D">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(Dia. Item 9 (after final machining):)</w:t>
            </w:r>
          </w:p>
          <w:p w14:paraId="3567C1C2" w14:textId="77777777" w:rsidR="0005656D" w:rsidRPr="00A057FB" w:rsidRDefault="0005656D" w:rsidP="0005656D">
            <w:pPr>
              <w:jc w:val="both"/>
              <w:rPr>
                <w:rFonts w:ascii="Calibri" w:eastAsia="Times New Roman" w:hAnsi="Calibri" w:cs="Arial"/>
                <w:b/>
                <w:bCs/>
                <w:color w:val="000000"/>
                <w:sz w:val="20"/>
                <w:szCs w:val="20"/>
                <w:lang w:eastAsia="pt-BR"/>
              </w:rPr>
            </w:pPr>
          </w:p>
          <w:p w14:paraId="6880F455"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10 (após a usinagem final):</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62A5E4F" w14:textId="77777777" w:rsidR="0005656D" w:rsidRPr="00A057FB" w:rsidRDefault="0005656D" w:rsidP="0005656D">
            <w:pPr>
              <w:jc w:val="both"/>
              <w:rPr>
                <w:rFonts w:ascii="Calibri" w:eastAsia="Times New Roman" w:hAnsi="Calibri" w:cs="Arial"/>
                <w:b/>
                <w:bCs/>
                <w:color w:val="000000"/>
                <w:sz w:val="20"/>
                <w:szCs w:val="20"/>
                <w:lang w:eastAsia="pt-BR"/>
              </w:rPr>
            </w:pPr>
            <w:r w:rsidRPr="00A057FB">
              <w:rPr>
                <w:rFonts w:ascii="Calibri" w:eastAsia="Times New Roman" w:hAnsi="Calibri" w:cs="Arial"/>
                <w:i/>
                <w:iCs/>
                <w:color w:val="000000"/>
                <w:sz w:val="20"/>
                <w:szCs w:val="20"/>
                <w:lang w:eastAsia="pt-BR"/>
              </w:rPr>
              <w:t>(Dia. Item 10 (after final machining):)</w:t>
            </w:r>
          </w:p>
          <w:p w14:paraId="1270D917" w14:textId="77777777" w:rsidR="0005656D" w:rsidRPr="00A057FB" w:rsidRDefault="0005656D" w:rsidP="0005656D">
            <w:pPr>
              <w:jc w:val="both"/>
              <w:rPr>
                <w:rFonts w:ascii="Calibri" w:eastAsia="Times New Roman" w:hAnsi="Calibri" w:cs="Arial"/>
                <w:b/>
                <w:bCs/>
                <w:color w:val="000000"/>
                <w:sz w:val="20"/>
                <w:szCs w:val="20"/>
                <w:lang w:eastAsia="pt-BR"/>
              </w:rPr>
            </w:pPr>
          </w:p>
          <w:p w14:paraId="0E44F969"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0720F183" w14:textId="77777777" w:rsidR="0005656D" w:rsidRDefault="0005656D" w:rsidP="0005656D">
            <w:pPr>
              <w:jc w:val="both"/>
              <w:rPr>
                <w:rFonts w:ascii="Calibri" w:eastAsia="Times New Roman" w:hAnsi="Calibri" w:cs="Arial"/>
                <w:b/>
                <w:bCs/>
                <w:color w:val="000000"/>
                <w:sz w:val="20"/>
                <w:szCs w:val="20"/>
                <w:lang w:eastAsia="pt-BR"/>
              </w:rPr>
            </w:pPr>
          </w:p>
          <w:p w14:paraId="15DDE331"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Valid:</w:t>
            </w:r>
            <w:r w:rsidRPr="00672E6A">
              <w:rPr>
                <w:rFonts w:ascii="Calibri" w:eastAsia="Times New Roman" w:hAnsi="Calibri" w:cs="Arial"/>
                <w:b/>
                <w:bCs/>
                <w:color w:val="000000"/>
                <w:sz w:val="20"/>
                <w:szCs w:val="20"/>
                <w:lang w:eastAsia="pt-BR"/>
              </w:rPr>
              <w:t xml:space="preserve"> ____________________</w:t>
            </w:r>
          </w:p>
          <w:p w14:paraId="7C6195E8" w14:textId="77777777" w:rsidR="0005656D" w:rsidRDefault="0005656D" w:rsidP="0005656D">
            <w:pPr>
              <w:jc w:val="both"/>
              <w:rPr>
                <w:rFonts w:ascii="Calibri" w:eastAsia="Times New Roman" w:hAnsi="Calibri" w:cs="Arial"/>
                <w:b/>
                <w:bCs/>
                <w:color w:val="000000"/>
                <w:sz w:val="20"/>
                <w:szCs w:val="20"/>
                <w:lang w:eastAsia="pt-BR"/>
              </w:rPr>
            </w:pPr>
          </w:p>
          <w:p w14:paraId="08928405" w14:textId="77777777" w:rsidR="0005656D" w:rsidRPr="00E668A4" w:rsidRDefault="0005656D" w:rsidP="0005656D">
            <w:pPr>
              <w:jc w:val="both"/>
              <w:rPr>
                <w:rFonts w:ascii="Calibri" w:eastAsia="Times New Roman" w:hAnsi="Calibri" w:cs="Arial"/>
                <w:b/>
                <w:bCs/>
                <w:color w:val="000000"/>
                <w:sz w:val="20"/>
                <w:szCs w:val="20"/>
                <w:lang w:val="en-US" w:eastAsia="pt-BR"/>
              </w:rPr>
            </w:pPr>
          </w:p>
        </w:tc>
      </w:tr>
      <w:tr w:rsidR="0005656D" w:rsidRPr="00DB3C55" w14:paraId="1E404B99" w14:textId="77777777" w:rsidTr="00B228E2">
        <w:trPr>
          <w:trHeight w:val="1134"/>
          <w:jc w:val="center"/>
        </w:trPr>
        <w:tc>
          <w:tcPr>
            <w:tcW w:w="704" w:type="dxa"/>
            <w:vAlign w:val="center"/>
          </w:tcPr>
          <w:p w14:paraId="0A0AB2B6" w14:textId="1B9508E2" w:rsidR="0005656D" w:rsidRDefault="00AF6254" w:rsidP="0005656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lastRenderedPageBreak/>
              <w:t>26</w:t>
            </w:r>
          </w:p>
        </w:tc>
        <w:sdt>
          <w:sdtPr>
            <w:rPr>
              <w:rFonts w:ascii="Calibri" w:eastAsia="Times New Roman" w:hAnsi="Calibri" w:cs="Arial"/>
              <w:b/>
              <w:bCs/>
              <w:color w:val="000000"/>
              <w:sz w:val="20"/>
              <w:szCs w:val="20"/>
              <w:lang w:val="en-US" w:eastAsia="pt-BR"/>
            </w:rPr>
            <w:alias w:val="TAREFA"/>
            <w:tag w:val="IAS-RG-0103"/>
            <w:id w:val="-925114833"/>
            <w:placeholder>
              <w:docPart w:val="C54760A045D041E39CA210526B1F0FE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776B49A" w14:textId="6D2C578C" w:rsidR="0005656D" w:rsidRDefault="0005656D" w:rsidP="0005656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7FFB5288" w14:textId="569FFE4D" w:rsidR="0005656D" w:rsidRDefault="0005656D" w:rsidP="0005656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52EBBB0B" w14:textId="77777777" w:rsidR="0005656D" w:rsidRDefault="0005656D" w:rsidP="0005656D">
            <w:pPr>
              <w:jc w:val="both"/>
              <w:rPr>
                <w:rFonts w:ascii="Calibri" w:eastAsia="Times New Roman" w:hAnsi="Calibri" w:cs="Arial"/>
                <w:b/>
                <w:bCs/>
                <w:color w:val="000000"/>
                <w:sz w:val="20"/>
                <w:szCs w:val="20"/>
                <w:lang w:eastAsia="pt-BR"/>
              </w:rPr>
            </w:pPr>
          </w:p>
          <w:p w14:paraId="3873847D" w14:textId="55690004" w:rsidR="0005656D" w:rsidRPr="003013E6"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w:t>
            </w:r>
            <w:r w:rsidR="00022BF1">
              <w:rPr>
                <w:rFonts w:ascii="Calibri" w:eastAsia="Times New Roman" w:hAnsi="Calibri" w:cs="Arial"/>
                <w:b/>
                <w:bCs/>
                <w:color w:val="000000"/>
                <w:sz w:val="20"/>
                <w:szCs w:val="20"/>
                <w:lang w:eastAsia="pt-BR"/>
              </w:rPr>
              <w:t>dimensionais dos</w:t>
            </w:r>
            <w:r w:rsidR="00AF6254">
              <w:rPr>
                <w:rFonts w:ascii="Calibri" w:eastAsia="Times New Roman" w:hAnsi="Calibri" w:cs="Arial"/>
                <w:b/>
                <w:bCs/>
                <w:color w:val="000000"/>
                <w:sz w:val="20"/>
                <w:szCs w:val="20"/>
                <w:lang w:eastAsia="pt-BR"/>
              </w:rPr>
              <w:t xml:space="preserve"> diâmetros 1 , </w:t>
            </w:r>
            <w:r w:rsidR="004C4C04">
              <w:rPr>
                <w:rFonts w:ascii="Calibri" w:eastAsia="Times New Roman" w:hAnsi="Calibri" w:cs="Arial"/>
                <w:b/>
                <w:bCs/>
                <w:color w:val="000000"/>
                <w:sz w:val="20"/>
                <w:szCs w:val="20"/>
                <w:lang w:eastAsia="pt-BR"/>
              </w:rPr>
              <w:t>2,</w:t>
            </w:r>
            <w:r w:rsidR="00AF6254">
              <w:rPr>
                <w:rFonts w:ascii="Calibri" w:eastAsia="Times New Roman" w:hAnsi="Calibri" w:cs="Arial"/>
                <w:b/>
                <w:bCs/>
                <w:color w:val="000000"/>
                <w:sz w:val="20"/>
                <w:szCs w:val="20"/>
                <w:lang w:eastAsia="pt-BR"/>
              </w:rPr>
              <w:t xml:space="preserve"> 3 , 4 </w:t>
            </w:r>
            <w:r>
              <w:rPr>
                <w:rFonts w:ascii="Calibri" w:eastAsia="Times New Roman" w:hAnsi="Calibri" w:cs="Arial"/>
                <w:b/>
                <w:bCs/>
                <w:color w:val="000000"/>
                <w:sz w:val="20"/>
                <w:szCs w:val="20"/>
                <w:lang w:eastAsia="pt-BR"/>
              </w:rPr>
              <w:t>d</w:t>
            </w:r>
            <w:r w:rsidR="00022BF1">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Figura 90</w:t>
            </w:r>
            <w:r w:rsidR="00AF6254">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xml:space="preserve"> e Tabela 90</w:t>
            </w:r>
            <w:r w:rsidR="00AF6254">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xml:space="preserve"> anexada a esta O.S., conforme CIR Manual 3043515, ATA 72-41-42, Seção “Repair-02/Config-1”, Parágrafo 1., Etapa </w:t>
            </w:r>
            <w:r w:rsidR="00AF6254">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Figura 90</w:t>
            </w:r>
            <w:r w:rsidR="00AF6254">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xml:space="preserve"> e Tabela 90</w:t>
            </w:r>
            <w:r w:rsidR="00AF6254">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xml:space="preserve"> (</w:t>
            </w:r>
            <w:r w:rsidRPr="00DC4C5C">
              <w:rPr>
                <w:rFonts w:ascii="Calibri" w:eastAsia="Times New Roman" w:hAnsi="Calibri" w:cs="Arial"/>
                <w:b/>
                <w:bCs/>
                <w:color w:val="000000"/>
                <w:sz w:val="20"/>
                <w:szCs w:val="20"/>
                <w:lang w:eastAsia="pt-BR"/>
              </w:rPr>
              <w:t>Task 72-</w:t>
            </w:r>
            <w:r w:rsidRPr="003013E6">
              <w:rPr>
                <w:rFonts w:ascii="Calibri" w:eastAsia="Times New Roman" w:hAnsi="Calibri" w:cs="Arial"/>
                <w:b/>
                <w:bCs/>
                <w:color w:val="000000"/>
                <w:sz w:val="20"/>
                <w:szCs w:val="20"/>
                <w:lang w:eastAsia="pt-BR"/>
              </w:rPr>
              <w:t xml:space="preserve">41-42-350-802-A, Subtask </w:t>
            </w:r>
            <w:r w:rsidR="00AF6254" w:rsidRPr="00AF6254">
              <w:rPr>
                <w:rFonts w:ascii="Calibri" w:eastAsia="Times New Roman" w:hAnsi="Calibri" w:cs="Arial"/>
                <w:b/>
                <w:bCs/>
                <w:color w:val="000000"/>
                <w:sz w:val="20"/>
                <w:szCs w:val="20"/>
                <w:lang w:eastAsia="pt-BR"/>
              </w:rPr>
              <w:t>72-41-42-320-002</w:t>
            </w:r>
            <w:r w:rsidRPr="003013E6">
              <w:rPr>
                <w:rFonts w:ascii="Calibri" w:eastAsia="Times New Roman" w:hAnsi="Calibri" w:cs="Arial"/>
                <w:b/>
                <w:bCs/>
                <w:color w:val="000000"/>
                <w:sz w:val="20"/>
                <w:szCs w:val="20"/>
                <w:lang w:eastAsia="pt-BR"/>
              </w:rPr>
              <w:t>).</w:t>
            </w:r>
          </w:p>
          <w:p w14:paraId="42AE940A" w14:textId="2556A98A" w:rsidR="0005656D" w:rsidRDefault="0005656D" w:rsidP="0005656D">
            <w:pPr>
              <w:jc w:val="both"/>
              <w:rPr>
                <w:rFonts w:ascii="Calibri" w:eastAsia="Times New Roman" w:hAnsi="Calibri" w:cs="Arial"/>
                <w:i/>
                <w:iCs/>
                <w:color w:val="000000"/>
                <w:sz w:val="20"/>
                <w:szCs w:val="20"/>
                <w:lang w:val="en-US" w:eastAsia="pt-BR"/>
              </w:rPr>
            </w:pPr>
            <w:r w:rsidRPr="00022BF1">
              <w:rPr>
                <w:rFonts w:ascii="Calibri" w:eastAsia="Times New Roman" w:hAnsi="Calibri" w:cs="Arial"/>
                <w:i/>
                <w:iCs/>
                <w:color w:val="000000"/>
                <w:sz w:val="20"/>
                <w:szCs w:val="20"/>
                <w:lang w:val="en-US" w:eastAsia="pt-BR"/>
              </w:rPr>
              <w:t>(</w:t>
            </w:r>
            <w:r w:rsidR="00022BF1" w:rsidRPr="00022BF1">
              <w:rPr>
                <w:rFonts w:ascii="Calibri" w:eastAsia="Times New Roman" w:hAnsi="Calibri" w:cs="Arial"/>
                <w:i/>
                <w:iCs/>
                <w:color w:val="000000"/>
                <w:sz w:val="20"/>
                <w:szCs w:val="20"/>
                <w:lang w:val="en-US" w:eastAsia="pt-BR"/>
              </w:rPr>
              <w:t>Perform the dimensional measurements of diameters 1, 2, 3, and 4 of Figure 903 and Table 903 attached to this Work Order, in accordance with CIR Manual 3043515, ATA 72-41-42, Section “Repair-02/Config-1”, Paragraph 1, Step M; Figure 903 and Table 903 (Task 72-41-42-350-802-A, Subtask 72-41-42-320-002).)</w:t>
            </w:r>
          </w:p>
          <w:p w14:paraId="3E721B4D" w14:textId="77777777" w:rsidR="0005656D" w:rsidRPr="00293E79" w:rsidRDefault="0005656D" w:rsidP="0005656D">
            <w:pPr>
              <w:jc w:val="both"/>
              <w:rPr>
                <w:rFonts w:ascii="Calibri" w:eastAsia="Times New Roman" w:hAnsi="Calibri" w:cs="Arial"/>
                <w:b/>
                <w:bCs/>
                <w:color w:val="000000"/>
                <w:sz w:val="20"/>
                <w:szCs w:val="20"/>
                <w:lang w:val="en-US" w:eastAsia="pt-BR"/>
              </w:rPr>
            </w:pPr>
          </w:p>
          <w:p w14:paraId="3A8E2061" w14:textId="77777777" w:rsidR="0005656D" w:rsidRPr="00A60BC7" w:rsidRDefault="0005656D" w:rsidP="0005656D">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797D070C" w14:textId="77777777" w:rsidR="0005656D" w:rsidRDefault="0005656D" w:rsidP="0005656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 the report with the results obtained from the coordinate measuring machine.)</w:t>
            </w:r>
          </w:p>
          <w:p w14:paraId="679A1C65" w14:textId="77777777" w:rsidR="0005656D" w:rsidRPr="00E668A4" w:rsidRDefault="0005656D" w:rsidP="0005656D">
            <w:pPr>
              <w:jc w:val="both"/>
              <w:rPr>
                <w:rFonts w:ascii="Calibri" w:eastAsia="Times New Roman" w:hAnsi="Calibri" w:cs="Arial"/>
                <w:b/>
                <w:bCs/>
                <w:color w:val="000000"/>
                <w:sz w:val="20"/>
                <w:szCs w:val="20"/>
                <w:lang w:val="en-US" w:eastAsia="pt-BR"/>
              </w:rPr>
            </w:pPr>
          </w:p>
        </w:tc>
      </w:tr>
      <w:tr w:rsidR="0005656D" w:rsidRPr="00E668A4" w14:paraId="0095202A" w14:textId="77777777" w:rsidTr="00B228E2">
        <w:trPr>
          <w:trHeight w:val="1134"/>
          <w:jc w:val="center"/>
        </w:trPr>
        <w:tc>
          <w:tcPr>
            <w:tcW w:w="704" w:type="dxa"/>
            <w:vAlign w:val="center"/>
          </w:tcPr>
          <w:p w14:paraId="6BBD8F08" w14:textId="6427D126" w:rsidR="0005656D" w:rsidRDefault="004C4C04" w:rsidP="0005656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27</w:t>
            </w:r>
          </w:p>
        </w:tc>
        <w:sdt>
          <w:sdtPr>
            <w:rPr>
              <w:rFonts w:ascii="Calibri" w:eastAsia="Times New Roman" w:hAnsi="Calibri" w:cs="Arial"/>
              <w:b/>
              <w:bCs/>
              <w:color w:val="000000"/>
              <w:sz w:val="20"/>
              <w:szCs w:val="20"/>
              <w:lang w:val="en-US" w:eastAsia="pt-BR"/>
            </w:rPr>
            <w:alias w:val="TAREFA"/>
            <w:tag w:val="IAS-RG-0103"/>
            <w:id w:val="469553681"/>
            <w:placeholder>
              <w:docPart w:val="5CD5580299244E73A339F691E09A4B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22526EE" w14:textId="08C1A7DC" w:rsidR="0005656D" w:rsidRDefault="0005656D" w:rsidP="0005656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57051976"/>
            <w:placeholder>
              <w:docPart w:val="69C650961FB64B348628604FC102A76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6537092" w14:textId="349B8931" w:rsidR="0005656D" w:rsidRDefault="0005656D" w:rsidP="0005656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789EE92" w14:textId="77777777" w:rsidR="0005656D" w:rsidRDefault="0005656D" w:rsidP="0005656D">
            <w:pPr>
              <w:jc w:val="both"/>
              <w:rPr>
                <w:rFonts w:ascii="Calibri" w:eastAsia="Times New Roman" w:hAnsi="Calibri" w:cs="Arial"/>
                <w:b/>
                <w:bCs/>
                <w:color w:val="000000"/>
                <w:sz w:val="20"/>
                <w:szCs w:val="20"/>
                <w:highlight w:val="magenta"/>
                <w:lang w:eastAsia="pt-BR"/>
              </w:rPr>
            </w:pPr>
          </w:p>
          <w:p w14:paraId="419226FD" w14:textId="20C39FA8" w:rsidR="0005656D" w:rsidRPr="00B65021" w:rsidRDefault="0005656D" w:rsidP="0005656D">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w:t>
            </w:r>
            <w:r w:rsidR="004C4C04">
              <w:rPr>
                <w:rFonts w:ascii="Calibri" w:eastAsia="Times New Roman" w:hAnsi="Calibri" w:cs="Arial"/>
                <w:b/>
                <w:bCs/>
                <w:color w:val="000000"/>
                <w:sz w:val="20"/>
                <w:szCs w:val="20"/>
                <w:lang w:eastAsia="pt-BR"/>
              </w:rPr>
              <w:t>dos diâmetros 1 , 2, 3 , 4 da Figura 903 e Tabela 903 anexada a esta O.S., conforme CIR Manual 3043515, ATA 72-41-42, Seção “Repair-</w:t>
            </w:r>
            <w:r w:rsidR="004C4C04" w:rsidRPr="00B65021">
              <w:rPr>
                <w:rFonts w:ascii="Calibri" w:eastAsia="Times New Roman" w:hAnsi="Calibri" w:cs="Arial"/>
                <w:b/>
                <w:bCs/>
                <w:color w:val="000000"/>
                <w:sz w:val="20"/>
                <w:szCs w:val="20"/>
                <w:lang w:eastAsia="pt-BR"/>
              </w:rPr>
              <w:t>02/Config-1”, Parágrafo 1., Etapa M; Figura 903 e Tabela 903 (Task 72-41-42-350-802-A, Subtask 72-41-42-320-002).</w:t>
            </w:r>
          </w:p>
          <w:p w14:paraId="1EEE8A7C" w14:textId="128BBD85" w:rsidR="0005656D" w:rsidRDefault="0005656D" w:rsidP="0005656D">
            <w:pPr>
              <w:jc w:val="both"/>
              <w:rPr>
                <w:rFonts w:ascii="Calibri" w:eastAsia="Times New Roman" w:hAnsi="Calibri" w:cs="Arial"/>
                <w:i/>
                <w:iCs/>
                <w:color w:val="000000"/>
                <w:sz w:val="20"/>
                <w:szCs w:val="20"/>
                <w:lang w:val="en-US" w:eastAsia="pt-BR"/>
              </w:rPr>
            </w:pPr>
            <w:r w:rsidRPr="00B65021">
              <w:rPr>
                <w:rFonts w:ascii="Calibri" w:eastAsia="Times New Roman" w:hAnsi="Calibri" w:cs="Arial"/>
                <w:i/>
                <w:iCs/>
                <w:color w:val="000000"/>
                <w:sz w:val="20"/>
                <w:szCs w:val="20"/>
                <w:lang w:val="en-US" w:eastAsia="pt-BR"/>
              </w:rPr>
              <w:t>(</w:t>
            </w:r>
            <w:r w:rsidR="00B65021" w:rsidRPr="00B65021">
              <w:rPr>
                <w:rFonts w:ascii="Calibri" w:eastAsia="Times New Roman" w:hAnsi="Calibri" w:cs="Arial"/>
                <w:i/>
                <w:iCs/>
                <w:color w:val="000000"/>
                <w:sz w:val="20"/>
                <w:szCs w:val="20"/>
                <w:lang w:val="en-US" w:eastAsia="pt-BR"/>
              </w:rPr>
              <w:t>Perform the post-dimensional inspection of diameters 1, 2, 3, and 4 of Figure 903 and Table 903 attached to this Work Order, in accordance with CIR Manual 3043515, ATA 72-41-42, Section “Repair-02/Config-1”, Paragraph 1, Step M; Figure 903 and Table 903 (Task 72-41-42-350-802-A, Subtask 72-41-42-320-002).</w:t>
            </w:r>
          </w:p>
          <w:p w14:paraId="404370F7" w14:textId="77777777" w:rsidR="0005656D" w:rsidRPr="00293E79" w:rsidRDefault="0005656D" w:rsidP="0005656D">
            <w:pPr>
              <w:jc w:val="both"/>
              <w:rPr>
                <w:rFonts w:ascii="Calibri" w:eastAsia="Times New Roman" w:hAnsi="Calibri" w:cs="Arial"/>
                <w:b/>
                <w:bCs/>
                <w:color w:val="000000"/>
                <w:sz w:val="20"/>
                <w:szCs w:val="20"/>
                <w:lang w:val="en-US" w:eastAsia="pt-BR"/>
              </w:rPr>
            </w:pPr>
          </w:p>
          <w:p w14:paraId="76519D3A" w14:textId="77777777" w:rsidR="0005656D" w:rsidRDefault="0005656D" w:rsidP="0005656D">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3409B0AF" w14:textId="77777777" w:rsidR="0005656D" w:rsidRDefault="0005656D" w:rsidP="0005656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2CBF1BA" w14:textId="77777777" w:rsidR="0005656D" w:rsidRDefault="0005656D" w:rsidP="0005656D">
            <w:pPr>
              <w:jc w:val="both"/>
              <w:rPr>
                <w:rFonts w:ascii="Calibri" w:eastAsia="Times New Roman" w:hAnsi="Calibri" w:cs="Arial"/>
                <w:i/>
                <w:iCs/>
                <w:color w:val="000000"/>
                <w:sz w:val="20"/>
                <w:szCs w:val="20"/>
                <w:highlight w:val="magenta"/>
                <w:lang w:val="en-US" w:eastAsia="pt-BR"/>
              </w:rPr>
            </w:pPr>
          </w:p>
          <w:p w14:paraId="150569B4" w14:textId="77777777" w:rsidR="0005656D" w:rsidRDefault="0005656D" w:rsidP="0005656D">
            <w:pPr>
              <w:jc w:val="both"/>
              <w:rPr>
                <w:rFonts w:ascii="Calibri" w:eastAsia="Times New Roman" w:hAnsi="Calibri" w:cs="Arial"/>
                <w:i/>
                <w:iCs/>
                <w:color w:val="000000"/>
                <w:sz w:val="20"/>
                <w:szCs w:val="20"/>
                <w:highlight w:val="magenta"/>
                <w:lang w:val="en-US" w:eastAsia="pt-BR"/>
              </w:rPr>
            </w:pPr>
          </w:p>
          <w:p w14:paraId="0BB4DF0F" w14:textId="77777777" w:rsidR="0005656D"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34DDEC8F" w14:textId="77777777" w:rsidR="0005656D" w:rsidRPr="007F35FB" w:rsidRDefault="0005656D" w:rsidP="0005656D">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0C906EF" w14:textId="77777777" w:rsidR="0005656D" w:rsidRPr="007F35FB" w:rsidRDefault="0005656D" w:rsidP="0005656D">
            <w:pPr>
              <w:jc w:val="both"/>
              <w:rPr>
                <w:rFonts w:ascii="Calibri" w:eastAsia="Times New Roman" w:hAnsi="Calibri" w:cs="Arial"/>
                <w:b/>
                <w:bCs/>
                <w:color w:val="000000"/>
                <w:sz w:val="20"/>
                <w:szCs w:val="20"/>
                <w:lang w:val="en-US" w:eastAsia="pt-BR"/>
              </w:rPr>
            </w:pPr>
          </w:p>
          <w:p w14:paraId="7B1BE89F" w14:textId="77777777" w:rsidR="0005656D" w:rsidRPr="00BC436F" w:rsidRDefault="0005656D" w:rsidP="0005656D">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78B807E1" w14:textId="77777777" w:rsidR="0005656D" w:rsidRPr="00AD0815" w:rsidRDefault="0005656D" w:rsidP="0005656D">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7134723" w14:textId="77777777" w:rsidR="0005656D" w:rsidRPr="00AD0815" w:rsidRDefault="0005656D" w:rsidP="0005656D">
            <w:pPr>
              <w:jc w:val="both"/>
              <w:rPr>
                <w:rFonts w:ascii="Calibri" w:eastAsia="Times New Roman" w:hAnsi="Calibri" w:cs="Arial"/>
                <w:b/>
                <w:bCs/>
                <w:color w:val="000000"/>
                <w:sz w:val="20"/>
                <w:szCs w:val="20"/>
                <w:lang w:eastAsia="pt-BR"/>
              </w:rPr>
            </w:pPr>
          </w:p>
          <w:p w14:paraId="499CE20E" w14:textId="77777777" w:rsidR="0005656D" w:rsidRPr="004C5A8B" w:rsidRDefault="0005656D" w:rsidP="0005656D">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229912D9" w14:textId="77777777" w:rsidR="0005656D" w:rsidRPr="00C64E34" w:rsidRDefault="0005656D" w:rsidP="0005656D">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6574C78D" w14:textId="77777777" w:rsidR="0005656D" w:rsidRPr="00C64E34" w:rsidRDefault="0005656D" w:rsidP="0005656D">
            <w:pPr>
              <w:jc w:val="both"/>
              <w:rPr>
                <w:rFonts w:ascii="Calibri" w:eastAsia="Times New Roman" w:hAnsi="Calibri" w:cs="Arial"/>
                <w:b/>
                <w:bCs/>
                <w:color w:val="000000"/>
                <w:sz w:val="20"/>
                <w:szCs w:val="20"/>
                <w:lang w:val="en-US" w:eastAsia="pt-BR"/>
              </w:rPr>
            </w:pPr>
          </w:p>
          <w:p w14:paraId="4C185951" w14:textId="77777777" w:rsidR="0005656D" w:rsidRPr="00AD0815" w:rsidRDefault="0005656D" w:rsidP="0005656D">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5D27643F" w14:textId="77777777" w:rsidR="0005656D" w:rsidRDefault="0005656D" w:rsidP="0005656D">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B3DAD56" w14:textId="77777777" w:rsidR="0005656D" w:rsidRDefault="0005656D" w:rsidP="0005656D">
            <w:pPr>
              <w:jc w:val="both"/>
              <w:rPr>
                <w:rFonts w:ascii="Calibri" w:eastAsia="Times New Roman" w:hAnsi="Calibri" w:cs="Arial"/>
                <w:i/>
                <w:iCs/>
                <w:color w:val="000000"/>
                <w:sz w:val="20"/>
                <w:szCs w:val="20"/>
                <w:lang w:eastAsia="pt-BR"/>
              </w:rPr>
            </w:pPr>
          </w:p>
          <w:p w14:paraId="182F9E07" w14:textId="77777777" w:rsidR="0005656D" w:rsidRPr="003F04E5" w:rsidRDefault="0005656D" w:rsidP="0005656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75CE2797" w14:textId="77777777" w:rsidR="0005656D" w:rsidRPr="003F04E5" w:rsidRDefault="0005656D" w:rsidP="0005656D">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A127167" w14:textId="77777777" w:rsidR="0005656D" w:rsidRPr="00E668A4" w:rsidRDefault="0005656D" w:rsidP="0005656D">
            <w:pPr>
              <w:jc w:val="both"/>
              <w:rPr>
                <w:rFonts w:ascii="Calibri" w:eastAsia="Times New Roman" w:hAnsi="Calibri" w:cs="Arial"/>
                <w:b/>
                <w:bCs/>
                <w:color w:val="000000"/>
                <w:sz w:val="20"/>
                <w:szCs w:val="20"/>
                <w:lang w:val="en-US" w:eastAsia="pt-BR"/>
              </w:rPr>
            </w:pPr>
          </w:p>
        </w:tc>
      </w:tr>
      <w:tr w:rsidR="0005656D" w:rsidRPr="00DB3C55" w14:paraId="61E6845E" w14:textId="77777777" w:rsidTr="00B228E2">
        <w:trPr>
          <w:trHeight w:val="1134"/>
          <w:jc w:val="center"/>
        </w:trPr>
        <w:tc>
          <w:tcPr>
            <w:tcW w:w="704" w:type="dxa"/>
            <w:vAlign w:val="center"/>
          </w:tcPr>
          <w:p w14:paraId="3506B2CA" w14:textId="45D628AA" w:rsidR="0005656D" w:rsidRDefault="00B65021" w:rsidP="0005656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28</w:t>
            </w:r>
          </w:p>
        </w:tc>
        <w:sdt>
          <w:sdtPr>
            <w:rPr>
              <w:rFonts w:ascii="Calibri" w:eastAsia="Times New Roman" w:hAnsi="Calibri" w:cs="Arial"/>
              <w:b/>
              <w:bCs/>
              <w:color w:val="000000"/>
              <w:sz w:val="20"/>
              <w:szCs w:val="20"/>
              <w:lang w:val="en-US" w:eastAsia="pt-BR"/>
            </w:rPr>
            <w:alias w:val="TAREFA"/>
            <w:tag w:val="IAS-RG-0103"/>
            <w:id w:val="1363780900"/>
            <w:placeholder>
              <w:docPart w:val="FCF9236181044B019BB1F174C98FBC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D05D01D" w14:textId="5B090046" w:rsidR="0005656D" w:rsidRDefault="0005656D" w:rsidP="0005656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18868056"/>
            <w:placeholder>
              <w:docPart w:val="9572495CBD3246CB84B4903C24876D5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0DD57B" w14:textId="73225DDD" w:rsidR="0005656D" w:rsidRDefault="0005656D" w:rsidP="0005656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978F02" w14:textId="77777777" w:rsidR="0005656D" w:rsidRPr="009A1A14" w:rsidRDefault="0005656D" w:rsidP="0005656D">
            <w:pPr>
              <w:jc w:val="both"/>
              <w:rPr>
                <w:rFonts w:ascii="Calibri" w:eastAsia="Times New Roman" w:hAnsi="Calibri" w:cs="Arial"/>
                <w:b/>
                <w:bCs/>
                <w:color w:val="000000"/>
                <w:sz w:val="20"/>
                <w:szCs w:val="20"/>
                <w:lang w:eastAsia="pt-BR"/>
              </w:rPr>
            </w:pPr>
          </w:p>
          <w:p w14:paraId="01562A81" w14:textId="77777777" w:rsidR="0005656D" w:rsidRDefault="0005656D" w:rsidP="0005656D">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61A94431" w14:textId="77777777" w:rsidR="0005656D" w:rsidRPr="009A1A14" w:rsidRDefault="0005656D" w:rsidP="0005656D">
            <w:pPr>
              <w:jc w:val="both"/>
              <w:rPr>
                <w:rFonts w:ascii="Calibri" w:eastAsia="Times New Roman" w:hAnsi="Calibri" w:cs="Arial"/>
                <w:b/>
                <w:bCs/>
                <w:color w:val="000000"/>
                <w:sz w:val="20"/>
                <w:szCs w:val="20"/>
                <w:lang w:eastAsia="pt-BR"/>
              </w:rPr>
            </w:pPr>
          </w:p>
          <w:p w14:paraId="35AA07E2" w14:textId="77777777" w:rsidR="0005656D" w:rsidRPr="009A1A14" w:rsidRDefault="0005656D" w:rsidP="0005656D">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04C3AD93" w14:textId="77777777" w:rsidR="0005656D" w:rsidRPr="00E668A4" w:rsidRDefault="0005656D" w:rsidP="0005656D">
            <w:pPr>
              <w:jc w:val="both"/>
              <w:rPr>
                <w:rFonts w:ascii="Calibri" w:eastAsia="Times New Roman" w:hAnsi="Calibri" w:cs="Arial"/>
                <w:b/>
                <w:bCs/>
                <w:color w:val="000000"/>
                <w:sz w:val="20"/>
                <w:szCs w:val="20"/>
                <w:lang w:val="en-US" w:eastAsia="pt-BR"/>
              </w:rPr>
            </w:pPr>
          </w:p>
        </w:tc>
      </w:tr>
      <w:tr w:rsidR="0005656D" w14:paraId="51DEDFC2" w14:textId="77777777" w:rsidTr="0027369C">
        <w:tblPrEx>
          <w:jc w:val="left"/>
        </w:tblPrEx>
        <w:trPr>
          <w:trHeight w:val="454"/>
        </w:trPr>
        <w:tc>
          <w:tcPr>
            <w:tcW w:w="4957" w:type="dxa"/>
            <w:gridSpan w:val="4"/>
            <w:vAlign w:val="center"/>
          </w:tcPr>
          <w:p w14:paraId="779F0FC7" w14:textId="52883F74" w:rsidR="0005656D" w:rsidRDefault="0005656D" w:rsidP="0005656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5656D" w:rsidRDefault="0005656D" w:rsidP="0005656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5656D" w:rsidRDefault="0005656D" w:rsidP="0005656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5656D" w14:paraId="5F5260C2" w14:textId="77777777" w:rsidTr="00A673C0">
        <w:tblPrEx>
          <w:jc w:val="left"/>
        </w:tblPrEx>
        <w:trPr>
          <w:trHeight w:val="1134"/>
        </w:trPr>
        <w:tc>
          <w:tcPr>
            <w:tcW w:w="4957" w:type="dxa"/>
            <w:gridSpan w:val="4"/>
            <w:vAlign w:val="center"/>
          </w:tcPr>
          <w:p w14:paraId="65B8797D" w14:textId="77777777" w:rsidR="0005656D" w:rsidRDefault="0005656D" w:rsidP="0005656D">
            <w:pPr>
              <w:jc w:val="both"/>
              <w:rPr>
                <w:b/>
                <w:bCs/>
                <w:sz w:val="20"/>
                <w:szCs w:val="20"/>
              </w:rPr>
            </w:pPr>
          </w:p>
          <w:p w14:paraId="4818659D" w14:textId="57C06857" w:rsidR="0005656D" w:rsidRDefault="0005656D" w:rsidP="0005656D">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57FE744C" w14:textId="77777777" w:rsidR="0005656D" w:rsidRDefault="0005656D" w:rsidP="0005656D">
            <w:pPr>
              <w:jc w:val="both"/>
              <w:rPr>
                <w:b/>
                <w:bCs/>
                <w:sz w:val="20"/>
                <w:szCs w:val="20"/>
              </w:rPr>
            </w:pPr>
          </w:p>
          <w:p w14:paraId="0F1DB32E" w14:textId="1A8063AA" w:rsidR="0005656D" w:rsidRPr="00B65021" w:rsidRDefault="0005656D" w:rsidP="0005656D">
            <w:pPr>
              <w:jc w:val="both"/>
              <w:rPr>
                <w:b/>
                <w:bCs/>
                <w:sz w:val="20"/>
                <w:szCs w:val="20"/>
              </w:rPr>
            </w:pPr>
            <w:r w:rsidRPr="00D20FFD">
              <w:rPr>
                <w:b/>
                <w:bCs/>
                <w:sz w:val="20"/>
                <w:szCs w:val="20"/>
              </w:rPr>
              <w:t>Sub O.S. de reparo (Repair-0</w:t>
            </w:r>
            <w:r>
              <w:rPr>
                <w:b/>
                <w:bCs/>
                <w:sz w:val="20"/>
                <w:szCs w:val="20"/>
              </w:rPr>
              <w:t>4</w:t>
            </w:r>
            <w:r w:rsidRPr="00D20FFD">
              <w:rPr>
                <w:b/>
                <w:bCs/>
                <w:sz w:val="20"/>
                <w:szCs w:val="20"/>
              </w:rPr>
              <w:t>/Config-</w:t>
            </w:r>
            <w:r>
              <w:rPr>
                <w:b/>
                <w:bCs/>
                <w:sz w:val="20"/>
                <w:szCs w:val="20"/>
              </w:rPr>
              <w:t>1</w:t>
            </w:r>
            <w:r w:rsidRPr="00D20FFD">
              <w:rPr>
                <w:b/>
                <w:bCs/>
                <w:sz w:val="20"/>
                <w:szCs w:val="20"/>
              </w:rPr>
              <w:t xml:space="preserve">) para </w:t>
            </w:r>
            <w:r>
              <w:rPr>
                <w:b/>
                <w:bCs/>
                <w:sz w:val="20"/>
                <w:szCs w:val="20"/>
              </w:rPr>
              <w:t>substituição e aplicação de revestimento de plasma nos diâmetros do Air Seal da peça</w:t>
            </w:r>
            <w:r w:rsidRPr="00D20FFD">
              <w:rPr>
                <w:b/>
                <w:bCs/>
                <w:sz w:val="20"/>
                <w:szCs w:val="20"/>
              </w:rPr>
              <w:t xml:space="preserve">, com necessidade identificada na </w:t>
            </w:r>
            <w:r w:rsidRPr="00B65021">
              <w:rPr>
                <w:b/>
                <w:bCs/>
                <w:sz w:val="20"/>
                <w:szCs w:val="20"/>
              </w:rPr>
              <w:t>inspeção dimensional da peça.</w:t>
            </w:r>
          </w:p>
          <w:p w14:paraId="02F47F55" w14:textId="581D80F8" w:rsidR="0005656D" w:rsidRPr="00B65021" w:rsidRDefault="0005656D" w:rsidP="0005656D">
            <w:pPr>
              <w:jc w:val="both"/>
              <w:rPr>
                <w:i/>
                <w:iCs/>
                <w:sz w:val="20"/>
                <w:szCs w:val="20"/>
                <w:lang w:val="en-US"/>
              </w:rPr>
            </w:pPr>
            <w:r w:rsidRPr="00B65021">
              <w:rPr>
                <w:i/>
                <w:iCs/>
                <w:sz w:val="20"/>
                <w:szCs w:val="20"/>
                <w:lang w:val="en-US"/>
              </w:rPr>
              <w:t>(</w:t>
            </w:r>
            <w:r w:rsidR="00B65021" w:rsidRPr="00B65021">
              <w:rPr>
                <w:i/>
                <w:iCs/>
                <w:sz w:val="20"/>
                <w:szCs w:val="20"/>
                <w:lang w:val="en-US"/>
              </w:rPr>
              <w:t>Sub Work Order for repair (Repair-04/Config-1) for replacement and application of plasma coating on the Air Seal diameters of the part, with the requirement identified during the dimensional inspection of the component.)</w:t>
            </w:r>
          </w:p>
        </w:tc>
        <w:tc>
          <w:tcPr>
            <w:tcW w:w="3827" w:type="dxa"/>
            <w:gridSpan w:val="4"/>
            <w:vAlign w:val="center"/>
          </w:tcPr>
          <w:p w14:paraId="78C59886" w14:textId="19669909" w:rsidR="0005656D" w:rsidRPr="005068AF" w:rsidRDefault="00B65021" w:rsidP="0005656D">
            <w:pPr>
              <w:jc w:val="left"/>
              <w:rPr>
                <w:b/>
                <w:bCs/>
                <w:sz w:val="20"/>
                <w:szCs w:val="20"/>
              </w:rPr>
            </w:pPr>
            <w:r>
              <w:rPr>
                <w:b/>
                <w:bCs/>
                <w:sz w:val="20"/>
                <w:szCs w:val="20"/>
              </w:rPr>
              <w:t>GUILJHERME BRAGA</w:t>
            </w:r>
          </w:p>
        </w:tc>
        <w:tc>
          <w:tcPr>
            <w:tcW w:w="1978" w:type="dxa"/>
            <w:vAlign w:val="center"/>
          </w:tcPr>
          <w:p w14:paraId="1B672710" w14:textId="698E59A5" w:rsidR="0005656D" w:rsidRPr="005068AF" w:rsidRDefault="0005656D" w:rsidP="0005656D">
            <w:pPr>
              <w:jc w:val="left"/>
              <w:rPr>
                <w:sz w:val="20"/>
                <w:szCs w:val="20"/>
              </w:rPr>
            </w:pPr>
            <w:r w:rsidRPr="00486D27">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486D27">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486D27">
              <w:rPr>
                <w:rFonts w:ascii="Calibri" w:eastAsia="Times New Roman" w:hAnsi="Calibri" w:cs="Arial"/>
                <w:b/>
                <w:bCs/>
                <w:color w:val="000000"/>
                <w:sz w:val="20"/>
                <w:szCs w:val="20"/>
                <w:highlight w:val="yellow"/>
                <w:lang w:eastAsia="pt-BR"/>
              </w:rPr>
              <w:t>XXXX</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lastRenderedPageBreak/>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67B5A" w14:textId="77777777" w:rsidR="00E97F55" w:rsidRDefault="00E97F55" w:rsidP="00381EB6">
      <w:r>
        <w:separator/>
      </w:r>
    </w:p>
  </w:endnote>
  <w:endnote w:type="continuationSeparator" w:id="0">
    <w:p w14:paraId="17E27B72" w14:textId="77777777" w:rsidR="00E97F55" w:rsidRDefault="00E97F5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67186" w14:textId="77777777" w:rsidR="00E97F55" w:rsidRDefault="00E97F55" w:rsidP="00381EB6">
      <w:r>
        <w:separator/>
      </w:r>
    </w:p>
  </w:footnote>
  <w:footnote w:type="continuationSeparator" w:id="0">
    <w:p w14:paraId="6319FA5E" w14:textId="77777777" w:rsidR="00E97F55" w:rsidRDefault="00E97F5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8"/>
  </w:num>
  <w:num w:numId="3" w16cid:durableId="2124691154">
    <w:abstractNumId w:val="6"/>
  </w:num>
  <w:num w:numId="4" w16cid:durableId="949168782">
    <w:abstractNumId w:val="3"/>
  </w:num>
  <w:num w:numId="5" w16cid:durableId="1799494862">
    <w:abstractNumId w:val="5"/>
  </w:num>
  <w:num w:numId="6" w16cid:durableId="1652446527">
    <w:abstractNumId w:val="7"/>
  </w:num>
  <w:num w:numId="7" w16cid:durableId="1416854164">
    <w:abstractNumId w:val="0"/>
  </w:num>
  <w:num w:numId="8" w16cid:durableId="335571242">
    <w:abstractNumId w:val="2"/>
  </w:num>
  <w:num w:numId="9" w16cid:durableId="1565481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22BF1"/>
    <w:rsid w:val="000302EE"/>
    <w:rsid w:val="000303FF"/>
    <w:rsid w:val="00030592"/>
    <w:rsid w:val="000332F3"/>
    <w:rsid w:val="000345E2"/>
    <w:rsid w:val="00035F70"/>
    <w:rsid w:val="00041D02"/>
    <w:rsid w:val="000439AF"/>
    <w:rsid w:val="0004485F"/>
    <w:rsid w:val="0005656D"/>
    <w:rsid w:val="00057EC2"/>
    <w:rsid w:val="00062702"/>
    <w:rsid w:val="0006293A"/>
    <w:rsid w:val="000768F5"/>
    <w:rsid w:val="00076B51"/>
    <w:rsid w:val="00076F87"/>
    <w:rsid w:val="00077139"/>
    <w:rsid w:val="000814CA"/>
    <w:rsid w:val="0008369A"/>
    <w:rsid w:val="00084EC4"/>
    <w:rsid w:val="00085877"/>
    <w:rsid w:val="00086602"/>
    <w:rsid w:val="00090F34"/>
    <w:rsid w:val="00096317"/>
    <w:rsid w:val="000B20A7"/>
    <w:rsid w:val="000B2F17"/>
    <w:rsid w:val="000B3266"/>
    <w:rsid w:val="000B63F9"/>
    <w:rsid w:val="000C3B8A"/>
    <w:rsid w:val="000C66BC"/>
    <w:rsid w:val="000D0FBB"/>
    <w:rsid w:val="000D1A9B"/>
    <w:rsid w:val="000D1D2B"/>
    <w:rsid w:val="000D574D"/>
    <w:rsid w:val="000D634D"/>
    <w:rsid w:val="000F0E67"/>
    <w:rsid w:val="000F4F9D"/>
    <w:rsid w:val="000F5221"/>
    <w:rsid w:val="000F7838"/>
    <w:rsid w:val="00107036"/>
    <w:rsid w:val="00107122"/>
    <w:rsid w:val="00111CEF"/>
    <w:rsid w:val="00122800"/>
    <w:rsid w:val="001229B6"/>
    <w:rsid w:val="00122A5E"/>
    <w:rsid w:val="00142D82"/>
    <w:rsid w:val="00143543"/>
    <w:rsid w:val="001436A4"/>
    <w:rsid w:val="0014395D"/>
    <w:rsid w:val="00150CE2"/>
    <w:rsid w:val="00161227"/>
    <w:rsid w:val="00162DB2"/>
    <w:rsid w:val="00162F0A"/>
    <w:rsid w:val="001637A3"/>
    <w:rsid w:val="00164B02"/>
    <w:rsid w:val="00175F7A"/>
    <w:rsid w:val="001765F7"/>
    <w:rsid w:val="00181ED9"/>
    <w:rsid w:val="00183A44"/>
    <w:rsid w:val="00184D9C"/>
    <w:rsid w:val="00187E04"/>
    <w:rsid w:val="001922FF"/>
    <w:rsid w:val="001951C6"/>
    <w:rsid w:val="00195A1F"/>
    <w:rsid w:val="00197A0F"/>
    <w:rsid w:val="001A0453"/>
    <w:rsid w:val="001A2E7B"/>
    <w:rsid w:val="001A54DF"/>
    <w:rsid w:val="001B55AE"/>
    <w:rsid w:val="001B5909"/>
    <w:rsid w:val="001B6CA1"/>
    <w:rsid w:val="001C0DDC"/>
    <w:rsid w:val="001C1F50"/>
    <w:rsid w:val="001C5DF2"/>
    <w:rsid w:val="001C7977"/>
    <w:rsid w:val="001D0C3B"/>
    <w:rsid w:val="001D34B2"/>
    <w:rsid w:val="001D3FE3"/>
    <w:rsid w:val="001D7830"/>
    <w:rsid w:val="001D7A4D"/>
    <w:rsid w:val="001E5CA2"/>
    <w:rsid w:val="001F20CA"/>
    <w:rsid w:val="001F2503"/>
    <w:rsid w:val="001F42EE"/>
    <w:rsid w:val="001F7D73"/>
    <w:rsid w:val="00202525"/>
    <w:rsid w:val="0020288D"/>
    <w:rsid w:val="002101DF"/>
    <w:rsid w:val="00212261"/>
    <w:rsid w:val="00214818"/>
    <w:rsid w:val="002277D3"/>
    <w:rsid w:val="00231294"/>
    <w:rsid w:val="00231FCD"/>
    <w:rsid w:val="00235165"/>
    <w:rsid w:val="002354C8"/>
    <w:rsid w:val="00235D7A"/>
    <w:rsid w:val="00236A1C"/>
    <w:rsid w:val="00237683"/>
    <w:rsid w:val="002477EB"/>
    <w:rsid w:val="002539BF"/>
    <w:rsid w:val="00254EAC"/>
    <w:rsid w:val="00257176"/>
    <w:rsid w:val="00260250"/>
    <w:rsid w:val="002676C7"/>
    <w:rsid w:val="0027160D"/>
    <w:rsid w:val="0027369C"/>
    <w:rsid w:val="002747E3"/>
    <w:rsid w:val="00274A8C"/>
    <w:rsid w:val="00277ABF"/>
    <w:rsid w:val="00277C07"/>
    <w:rsid w:val="00281ED9"/>
    <w:rsid w:val="00286EA2"/>
    <w:rsid w:val="002922C3"/>
    <w:rsid w:val="00293E79"/>
    <w:rsid w:val="002953B5"/>
    <w:rsid w:val="0029628C"/>
    <w:rsid w:val="002A4696"/>
    <w:rsid w:val="002A5342"/>
    <w:rsid w:val="002A5949"/>
    <w:rsid w:val="002A7DE5"/>
    <w:rsid w:val="002B14B8"/>
    <w:rsid w:val="002B2C92"/>
    <w:rsid w:val="002B3DAC"/>
    <w:rsid w:val="002B4EEA"/>
    <w:rsid w:val="002B525A"/>
    <w:rsid w:val="002B676A"/>
    <w:rsid w:val="002C5496"/>
    <w:rsid w:val="002C6A60"/>
    <w:rsid w:val="002D1E1E"/>
    <w:rsid w:val="002D2044"/>
    <w:rsid w:val="002D3DE2"/>
    <w:rsid w:val="002D561C"/>
    <w:rsid w:val="002E3F03"/>
    <w:rsid w:val="002E71BE"/>
    <w:rsid w:val="002F05BB"/>
    <w:rsid w:val="002F77DD"/>
    <w:rsid w:val="00300FA2"/>
    <w:rsid w:val="003013E6"/>
    <w:rsid w:val="00301F26"/>
    <w:rsid w:val="0030244E"/>
    <w:rsid w:val="003052AD"/>
    <w:rsid w:val="003053AB"/>
    <w:rsid w:val="00306A2E"/>
    <w:rsid w:val="00310E5E"/>
    <w:rsid w:val="00310FA4"/>
    <w:rsid w:val="00313BC5"/>
    <w:rsid w:val="00316696"/>
    <w:rsid w:val="003167C6"/>
    <w:rsid w:val="00317BD4"/>
    <w:rsid w:val="00320DFC"/>
    <w:rsid w:val="00325F15"/>
    <w:rsid w:val="003302B8"/>
    <w:rsid w:val="0033310D"/>
    <w:rsid w:val="00334278"/>
    <w:rsid w:val="00352A06"/>
    <w:rsid w:val="00355039"/>
    <w:rsid w:val="00357A40"/>
    <w:rsid w:val="00362625"/>
    <w:rsid w:val="003740D1"/>
    <w:rsid w:val="00374853"/>
    <w:rsid w:val="003770B5"/>
    <w:rsid w:val="0037729A"/>
    <w:rsid w:val="00380312"/>
    <w:rsid w:val="00381104"/>
    <w:rsid w:val="00381EB6"/>
    <w:rsid w:val="00382FA5"/>
    <w:rsid w:val="00384069"/>
    <w:rsid w:val="00384F36"/>
    <w:rsid w:val="00386C7C"/>
    <w:rsid w:val="00387D0C"/>
    <w:rsid w:val="003A0832"/>
    <w:rsid w:val="003A2130"/>
    <w:rsid w:val="003A3273"/>
    <w:rsid w:val="003A5391"/>
    <w:rsid w:val="003A5B59"/>
    <w:rsid w:val="003A6EBE"/>
    <w:rsid w:val="003B0BB0"/>
    <w:rsid w:val="003B509C"/>
    <w:rsid w:val="003D0B4A"/>
    <w:rsid w:val="003D4AEE"/>
    <w:rsid w:val="003D7B2E"/>
    <w:rsid w:val="003E1D2B"/>
    <w:rsid w:val="003E3D5E"/>
    <w:rsid w:val="003E5BD2"/>
    <w:rsid w:val="003F1833"/>
    <w:rsid w:val="003F254E"/>
    <w:rsid w:val="003F43DF"/>
    <w:rsid w:val="003F443B"/>
    <w:rsid w:val="00407B16"/>
    <w:rsid w:val="0041086F"/>
    <w:rsid w:val="004116FB"/>
    <w:rsid w:val="00411F09"/>
    <w:rsid w:val="00416BA7"/>
    <w:rsid w:val="0041784E"/>
    <w:rsid w:val="00417C52"/>
    <w:rsid w:val="00420293"/>
    <w:rsid w:val="00420392"/>
    <w:rsid w:val="00420E57"/>
    <w:rsid w:val="00422E25"/>
    <w:rsid w:val="00423B32"/>
    <w:rsid w:val="0042650D"/>
    <w:rsid w:val="0043259E"/>
    <w:rsid w:val="0043333A"/>
    <w:rsid w:val="00433399"/>
    <w:rsid w:val="004339FF"/>
    <w:rsid w:val="00434C6F"/>
    <w:rsid w:val="00442780"/>
    <w:rsid w:val="00442833"/>
    <w:rsid w:val="0044297F"/>
    <w:rsid w:val="00442F5A"/>
    <w:rsid w:val="00444CC9"/>
    <w:rsid w:val="004469FB"/>
    <w:rsid w:val="00452868"/>
    <w:rsid w:val="00462923"/>
    <w:rsid w:val="00463D37"/>
    <w:rsid w:val="00474218"/>
    <w:rsid w:val="0048033A"/>
    <w:rsid w:val="00480995"/>
    <w:rsid w:val="00481BD2"/>
    <w:rsid w:val="0048268A"/>
    <w:rsid w:val="00483906"/>
    <w:rsid w:val="004861D0"/>
    <w:rsid w:val="00486D27"/>
    <w:rsid w:val="00494D58"/>
    <w:rsid w:val="00495E06"/>
    <w:rsid w:val="00497C6A"/>
    <w:rsid w:val="004A14A7"/>
    <w:rsid w:val="004A2A44"/>
    <w:rsid w:val="004A5DFA"/>
    <w:rsid w:val="004A72D9"/>
    <w:rsid w:val="004B4270"/>
    <w:rsid w:val="004B6B67"/>
    <w:rsid w:val="004C02E4"/>
    <w:rsid w:val="004C4C04"/>
    <w:rsid w:val="004C5A81"/>
    <w:rsid w:val="004C5A8B"/>
    <w:rsid w:val="004C76BA"/>
    <w:rsid w:val="004D094F"/>
    <w:rsid w:val="004D13D2"/>
    <w:rsid w:val="004D5BB2"/>
    <w:rsid w:val="004D5DBF"/>
    <w:rsid w:val="004D608A"/>
    <w:rsid w:val="004D7026"/>
    <w:rsid w:val="004E3223"/>
    <w:rsid w:val="004E51EA"/>
    <w:rsid w:val="004F748B"/>
    <w:rsid w:val="0050214E"/>
    <w:rsid w:val="005027AC"/>
    <w:rsid w:val="005041D6"/>
    <w:rsid w:val="005068AF"/>
    <w:rsid w:val="005078C6"/>
    <w:rsid w:val="00514638"/>
    <w:rsid w:val="00517B6F"/>
    <w:rsid w:val="00520CAE"/>
    <w:rsid w:val="00534ED0"/>
    <w:rsid w:val="00536DDB"/>
    <w:rsid w:val="005430C8"/>
    <w:rsid w:val="00543959"/>
    <w:rsid w:val="00546494"/>
    <w:rsid w:val="00547817"/>
    <w:rsid w:val="00551730"/>
    <w:rsid w:val="0056781A"/>
    <w:rsid w:val="005727DA"/>
    <w:rsid w:val="00573A37"/>
    <w:rsid w:val="005773C4"/>
    <w:rsid w:val="00581D8F"/>
    <w:rsid w:val="00582965"/>
    <w:rsid w:val="005874AF"/>
    <w:rsid w:val="00587927"/>
    <w:rsid w:val="005907B5"/>
    <w:rsid w:val="0059380B"/>
    <w:rsid w:val="00593F71"/>
    <w:rsid w:val="005954E1"/>
    <w:rsid w:val="00595B85"/>
    <w:rsid w:val="005A4ABD"/>
    <w:rsid w:val="005A72B0"/>
    <w:rsid w:val="005B264F"/>
    <w:rsid w:val="005B50C9"/>
    <w:rsid w:val="005B72CC"/>
    <w:rsid w:val="005D10B6"/>
    <w:rsid w:val="005D197E"/>
    <w:rsid w:val="005D2206"/>
    <w:rsid w:val="005D595D"/>
    <w:rsid w:val="005E3554"/>
    <w:rsid w:val="005E6E71"/>
    <w:rsid w:val="005F18EF"/>
    <w:rsid w:val="005F1E8B"/>
    <w:rsid w:val="005F31DA"/>
    <w:rsid w:val="005F5296"/>
    <w:rsid w:val="0060045C"/>
    <w:rsid w:val="006036B4"/>
    <w:rsid w:val="00606756"/>
    <w:rsid w:val="006102CA"/>
    <w:rsid w:val="00611F23"/>
    <w:rsid w:val="00612C6E"/>
    <w:rsid w:val="00612E5A"/>
    <w:rsid w:val="00614034"/>
    <w:rsid w:val="006140F5"/>
    <w:rsid w:val="006217F5"/>
    <w:rsid w:val="00621CE1"/>
    <w:rsid w:val="0062356C"/>
    <w:rsid w:val="00634945"/>
    <w:rsid w:val="00635767"/>
    <w:rsid w:val="00635CE2"/>
    <w:rsid w:val="00637C34"/>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A7D"/>
    <w:rsid w:val="00691E19"/>
    <w:rsid w:val="0069445A"/>
    <w:rsid w:val="006A0EA4"/>
    <w:rsid w:val="006A22F1"/>
    <w:rsid w:val="006A2A4D"/>
    <w:rsid w:val="006A3DB8"/>
    <w:rsid w:val="006B0147"/>
    <w:rsid w:val="006B4C17"/>
    <w:rsid w:val="006B6CE0"/>
    <w:rsid w:val="006C162D"/>
    <w:rsid w:val="006C1CB5"/>
    <w:rsid w:val="006C214B"/>
    <w:rsid w:val="006C2707"/>
    <w:rsid w:val="006C348A"/>
    <w:rsid w:val="006C6AB0"/>
    <w:rsid w:val="006D4A46"/>
    <w:rsid w:val="006D5D3B"/>
    <w:rsid w:val="006D601F"/>
    <w:rsid w:val="006E170A"/>
    <w:rsid w:val="006E1750"/>
    <w:rsid w:val="006F18CC"/>
    <w:rsid w:val="006F4F2B"/>
    <w:rsid w:val="006F74FF"/>
    <w:rsid w:val="00700415"/>
    <w:rsid w:val="00700B6D"/>
    <w:rsid w:val="00702E0E"/>
    <w:rsid w:val="007050CB"/>
    <w:rsid w:val="0071031B"/>
    <w:rsid w:val="00713D5D"/>
    <w:rsid w:val="007154C7"/>
    <w:rsid w:val="00716715"/>
    <w:rsid w:val="00721508"/>
    <w:rsid w:val="00721B0A"/>
    <w:rsid w:val="00727C87"/>
    <w:rsid w:val="007306F3"/>
    <w:rsid w:val="00733FF3"/>
    <w:rsid w:val="00737F16"/>
    <w:rsid w:val="00741326"/>
    <w:rsid w:val="0074150D"/>
    <w:rsid w:val="00741BFB"/>
    <w:rsid w:val="00742105"/>
    <w:rsid w:val="00746248"/>
    <w:rsid w:val="00746C6F"/>
    <w:rsid w:val="00754B49"/>
    <w:rsid w:val="00755C87"/>
    <w:rsid w:val="00756FB2"/>
    <w:rsid w:val="00760196"/>
    <w:rsid w:val="00767174"/>
    <w:rsid w:val="007707AF"/>
    <w:rsid w:val="00771A08"/>
    <w:rsid w:val="00773B70"/>
    <w:rsid w:val="0078130B"/>
    <w:rsid w:val="00781CE3"/>
    <w:rsid w:val="00782551"/>
    <w:rsid w:val="00784623"/>
    <w:rsid w:val="0078550C"/>
    <w:rsid w:val="00795152"/>
    <w:rsid w:val="007A1C64"/>
    <w:rsid w:val="007A68A6"/>
    <w:rsid w:val="007A784A"/>
    <w:rsid w:val="007B0F26"/>
    <w:rsid w:val="007C1383"/>
    <w:rsid w:val="007C3B73"/>
    <w:rsid w:val="007C4E36"/>
    <w:rsid w:val="007C5968"/>
    <w:rsid w:val="007D1934"/>
    <w:rsid w:val="007D670C"/>
    <w:rsid w:val="007D6C89"/>
    <w:rsid w:val="007D6E77"/>
    <w:rsid w:val="007D7CC0"/>
    <w:rsid w:val="007E1018"/>
    <w:rsid w:val="007E39BA"/>
    <w:rsid w:val="007E3EF1"/>
    <w:rsid w:val="007E43B5"/>
    <w:rsid w:val="007E4E0D"/>
    <w:rsid w:val="007F0F72"/>
    <w:rsid w:val="007F1254"/>
    <w:rsid w:val="007F65D9"/>
    <w:rsid w:val="00806D90"/>
    <w:rsid w:val="00806F80"/>
    <w:rsid w:val="00810E5C"/>
    <w:rsid w:val="008159DA"/>
    <w:rsid w:val="0082057B"/>
    <w:rsid w:val="008210E2"/>
    <w:rsid w:val="00822270"/>
    <w:rsid w:val="00822F5B"/>
    <w:rsid w:val="00825856"/>
    <w:rsid w:val="00836088"/>
    <w:rsid w:val="00837CD7"/>
    <w:rsid w:val="00840EC8"/>
    <w:rsid w:val="00845ED9"/>
    <w:rsid w:val="00850521"/>
    <w:rsid w:val="00853442"/>
    <w:rsid w:val="0085463F"/>
    <w:rsid w:val="00856491"/>
    <w:rsid w:val="00857B32"/>
    <w:rsid w:val="0086255C"/>
    <w:rsid w:val="008637B0"/>
    <w:rsid w:val="00864D3F"/>
    <w:rsid w:val="00867FF2"/>
    <w:rsid w:val="00875472"/>
    <w:rsid w:val="00875B8A"/>
    <w:rsid w:val="00877E2D"/>
    <w:rsid w:val="0088107E"/>
    <w:rsid w:val="00885A86"/>
    <w:rsid w:val="0088760E"/>
    <w:rsid w:val="00893C81"/>
    <w:rsid w:val="00895157"/>
    <w:rsid w:val="00895570"/>
    <w:rsid w:val="008A3AD8"/>
    <w:rsid w:val="008A4326"/>
    <w:rsid w:val="008A57A8"/>
    <w:rsid w:val="008B28FE"/>
    <w:rsid w:val="008D0358"/>
    <w:rsid w:val="008D1CE0"/>
    <w:rsid w:val="008D3414"/>
    <w:rsid w:val="008D3C62"/>
    <w:rsid w:val="008D3EAB"/>
    <w:rsid w:val="008D3F9D"/>
    <w:rsid w:val="008E0D1F"/>
    <w:rsid w:val="008E1C8A"/>
    <w:rsid w:val="008E5DB0"/>
    <w:rsid w:val="008F28F1"/>
    <w:rsid w:val="008F33EC"/>
    <w:rsid w:val="009012C0"/>
    <w:rsid w:val="00901DCA"/>
    <w:rsid w:val="009059E9"/>
    <w:rsid w:val="009109F7"/>
    <w:rsid w:val="0091139C"/>
    <w:rsid w:val="00913F7B"/>
    <w:rsid w:val="00915F46"/>
    <w:rsid w:val="0092114D"/>
    <w:rsid w:val="009223D3"/>
    <w:rsid w:val="009233EA"/>
    <w:rsid w:val="00925903"/>
    <w:rsid w:val="009301D1"/>
    <w:rsid w:val="00935229"/>
    <w:rsid w:val="0093580C"/>
    <w:rsid w:val="00937D5F"/>
    <w:rsid w:val="009442E1"/>
    <w:rsid w:val="00947DAD"/>
    <w:rsid w:val="009536B3"/>
    <w:rsid w:val="00954A03"/>
    <w:rsid w:val="00971F77"/>
    <w:rsid w:val="0097676E"/>
    <w:rsid w:val="0097731A"/>
    <w:rsid w:val="0098544F"/>
    <w:rsid w:val="009917CF"/>
    <w:rsid w:val="00996A36"/>
    <w:rsid w:val="009A1808"/>
    <w:rsid w:val="009A1B93"/>
    <w:rsid w:val="009A6D7E"/>
    <w:rsid w:val="009A7D4E"/>
    <w:rsid w:val="009B14E2"/>
    <w:rsid w:val="009B3906"/>
    <w:rsid w:val="009B593D"/>
    <w:rsid w:val="009B75B9"/>
    <w:rsid w:val="009C0F25"/>
    <w:rsid w:val="009D4766"/>
    <w:rsid w:val="009D5C9E"/>
    <w:rsid w:val="009E69BE"/>
    <w:rsid w:val="009F1EA6"/>
    <w:rsid w:val="009F3644"/>
    <w:rsid w:val="009F371A"/>
    <w:rsid w:val="009F4CBB"/>
    <w:rsid w:val="009F595B"/>
    <w:rsid w:val="00A0171E"/>
    <w:rsid w:val="00A05578"/>
    <w:rsid w:val="00A057FB"/>
    <w:rsid w:val="00A07404"/>
    <w:rsid w:val="00A07580"/>
    <w:rsid w:val="00A079A9"/>
    <w:rsid w:val="00A13890"/>
    <w:rsid w:val="00A15541"/>
    <w:rsid w:val="00A15E3A"/>
    <w:rsid w:val="00A22D6C"/>
    <w:rsid w:val="00A257CA"/>
    <w:rsid w:val="00A2674B"/>
    <w:rsid w:val="00A27460"/>
    <w:rsid w:val="00A27E5C"/>
    <w:rsid w:val="00A3086E"/>
    <w:rsid w:val="00A31DEF"/>
    <w:rsid w:val="00A33409"/>
    <w:rsid w:val="00A400E7"/>
    <w:rsid w:val="00A41778"/>
    <w:rsid w:val="00A43EDB"/>
    <w:rsid w:val="00A45D39"/>
    <w:rsid w:val="00A46BDA"/>
    <w:rsid w:val="00A60BC7"/>
    <w:rsid w:val="00A62C16"/>
    <w:rsid w:val="00A64FCE"/>
    <w:rsid w:val="00A673C0"/>
    <w:rsid w:val="00A70E46"/>
    <w:rsid w:val="00A76069"/>
    <w:rsid w:val="00A830F0"/>
    <w:rsid w:val="00A833FA"/>
    <w:rsid w:val="00A8441D"/>
    <w:rsid w:val="00A85614"/>
    <w:rsid w:val="00A870C7"/>
    <w:rsid w:val="00A91970"/>
    <w:rsid w:val="00A97FD4"/>
    <w:rsid w:val="00AA2EFA"/>
    <w:rsid w:val="00AA3D61"/>
    <w:rsid w:val="00AA704D"/>
    <w:rsid w:val="00AA7ACF"/>
    <w:rsid w:val="00AB4728"/>
    <w:rsid w:val="00AB7A44"/>
    <w:rsid w:val="00AB7A61"/>
    <w:rsid w:val="00AD0C8D"/>
    <w:rsid w:val="00AD37DA"/>
    <w:rsid w:val="00AD3C1E"/>
    <w:rsid w:val="00AD5A73"/>
    <w:rsid w:val="00AE0441"/>
    <w:rsid w:val="00AE3013"/>
    <w:rsid w:val="00AE5B7F"/>
    <w:rsid w:val="00AE6851"/>
    <w:rsid w:val="00AE6D9D"/>
    <w:rsid w:val="00AF3E41"/>
    <w:rsid w:val="00AF4766"/>
    <w:rsid w:val="00AF6254"/>
    <w:rsid w:val="00B017FD"/>
    <w:rsid w:val="00B021F6"/>
    <w:rsid w:val="00B14126"/>
    <w:rsid w:val="00B147C4"/>
    <w:rsid w:val="00B162B7"/>
    <w:rsid w:val="00B17B77"/>
    <w:rsid w:val="00B228E2"/>
    <w:rsid w:val="00B232E7"/>
    <w:rsid w:val="00B26089"/>
    <w:rsid w:val="00B26999"/>
    <w:rsid w:val="00B27B03"/>
    <w:rsid w:val="00B327B0"/>
    <w:rsid w:val="00B32DFF"/>
    <w:rsid w:val="00B35CCE"/>
    <w:rsid w:val="00B40622"/>
    <w:rsid w:val="00B4294C"/>
    <w:rsid w:val="00B4457A"/>
    <w:rsid w:val="00B44EBD"/>
    <w:rsid w:val="00B50A1B"/>
    <w:rsid w:val="00B52669"/>
    <w:rsid w:val="00B547D2"/>
    <w:rsid w:val="00B60188"/>
    <w:rsid w:val="00B60D22"/>
    <w:rsid w:val="00B63973"/>
    <w:rsid w:val="00B65021"/>
    <w:rsid w:val="00B66561"/>
    <w:rsid w:val="00B66DA2"/>
    <w:rsid w:val="00B7290A"/>
    <w:rsid w:val="00B73C2D"/>
    <w:rsid w:val="00B75489"/>
    <w:rsid w:val="00B75B79"/>
    <w:rsid w:val="00B76861"/>
    <w:rsid w:val="00B80645"/>
    <w:rsid w:val="00B80E0A"/>
    <w:rsid w:val="00B91C98"/>
    <w:rsid w:val="00B93E7F"/>
    <w:rsid w:val="00B942A8"/>
    <w:rsid w:val="00B946B1"/>
    <w:rsid w:val="00B95A38"/>
    <w:rsid w:val="00B95ED7"/>
    <w:rsid w:val="00B96370"/>
    <w:rsid w:val="00B97F7F"/>
    <w:rsid w:val="00BA17ED"/>
    <w:rsid w:val="00BA1A7F"/>
    <w:rsid w:val="00BA4DD7"/>
    <w:rsid w:val="00BA684A"/>
    <w:rsid w:val="00BA6969"/>
    <w:rsid w:val="00BA70DB"/>
    <w:rsid w:val="00BA7FE5"/>
    <w:rsid w:val="00BB243A"/>
    <w:rsid w:val="00BB7E4C"/>
    <w:rsid w:val="00BB7EBE"/>
    <w:rsid w:val="00BC10B1"/>
    <w:rsid w:val="00BC2335"/>
    <w:rsid w:val="00BC4D29"/>
    <w:rsid w:val="00BC67AB"/>
    <w:rsid w:val="00BC7603"/>
    <w:rsid w:val="00BD0627"/>
    <w:rsid w:val="00BD069D"/>
    <w:rsid w:val="00BD7D55"/>
    <w:rsid w:val="00BD7FD7"/>
    <w:rsid w:val="00BE098E"/>
    <w:rsid w:val="00BF015F"/>
    <w:rsid w:val="00BF59AA"/>
    <w:rsid w:val="00BF676E"/>
    <w:rsid w:val="00C01524"/>
    <w:rsid w:val="00C02644"/>
    <w:rsid w:val="00C10C02"/>
    <w:rsid w:val="00C11C3A"/>
    <w:rsid w:val="00C13ED3"/>
    <w:rsid w:val="00C16074"/>
    <w:rsid w:val="00C261E3"/>
    <w:rsid w:val="00C27DF5"/>
    <w:rsid w:val="00C36001"/>
    <w:rsid w:val="00C40680"/>
    <w:rsid w:val="00C4429E"/>
    <w:rsid w:val="00C466B0"/>
    <w:rsid w:val="00C5082D"/>
    <w:rsid w:val="00C50C7E"/>
    <w:rsid w:val="00C5346B"/>
    <w:rsid w:val="00C56051"/>
    <w:rsid w:val="00C62998"/>
    <w:rsid w:val="00C64E34"/>
    <w:rsid w:val="00C65E30"/>
    <w:rsid w:val="00C66918"/>
    <w:rsid w:val="00C72935"/>
    <w:rsid w:val="00C736EA"/>
    <w:rsid w:val="00C752A1"/>
    <w:rsid w:val="00C75A2A"/>
    <w:rsid w:val="00C8122E"/>
    <w:rsid w:val="00C834FA"/>
    <w:rsid w:val="00C85A2E"/>
    <w:rsid w:val="00C9039F"/>
    <w:rsid w:val="00C92A4F"/>
    <w:rsid w:val="00C94064"/>
    <w:rsid w:val="00C97E64"/>
    <w:rsid w:val="00CA078D"/>
    <w:rsid w:val="00CA6986"/>
    <w:rsid w:val="00CB1FDB"/>
    <w:rsid w:val="00CB2689"/>
    <w:rsid w:val="00CB3A44"/>
    <w:rsid w:val="00CB448F"/>
    <w:rsid w:val="00CB4B6E"/>
    <w:rsid w:val="00CB5A0F"/>
    <w:rsid w:val="00CB5FF7"/>
    <w:rsid w:val="00CD0ED7"/>
    <w:rsid w:val="00CD33FA"/>
    <w:rsid w:val="00CD4788"/>
    <w:rsid w:val="00CD55FD"/>
    <w:rsid w:val="00CD6F8C"/>
    <w:rsid w:val="00CD7CEB"/>
    <w:rsid w:val="00CE07EF"/>
    <w:rsid w:val="00CE1A55"/>
    <w:rsid w:val="00CE31F1"/>
    <w:rsid w:val="00D03FF7"/>
    <w:rsid w:val="00D0415E"/>
    <w:rsid w:val="00D0420A"/>
    <w:rsid w:val="00D04477"/>
    <w:rsid w:val="00D04BAC"/>
    <w:rsid w:val="00D118A3"/>
    <w:rsid w:val="00D13F71"/>
    <w:rsid w:val="00D1630A"/>
    <w:rsid w:val="00D16857"/>
    <w:rsid w:val="00D20FFD"/>
    <w:rsid w:val="00D31AD3"/>
    <w:rsid w:val="00D33AAE"/>
    <w:rsid w:val="00D406F7"/>
    <w:rsid w:val="00D42A81"/>
    <w:rsid w:val="00D469D5"/>
    <w:rsid w:val="00D46F4F"/>
    <w:rsid w:val="00D519E0"/>
    <w:rsid w:val="00D53465"/>
    <w:rsid w:val="00D64BA6"/>
    <w:rsid w:val="00D764FB"/>
    <w:rsid w:val="00D82FEB"/>
    <w:rsid w:val="00D92FD5"/>
    <w:rsid w:val="00D93B98"/>
    <w:rsid w:val="00DA520B"/>
    <w:rsid w:val="00DA635D"/>
    <w:rsid w:val="00DB022D"/>
    <w:rsid w:val="00DB0574"/>
    <w:rsid w:val="00DB3C55"/>
    <w:rsid w:val="00DB49A2"/>
    <w:rsid w:val="00DB6948"/>
    <w:rsid w:val="00DC2188"/>
    <w:rsid w:val="00DC379C"/>
    <w:rsid w:val="00DC4C22"/>
    <w:rsid w:val="00DC4C5C"/>
    <w:rsid w:val="00DC6A6B"/>
    <w:rsid w:val="00DD79A8"/>
    <w:rsid w:val="00DD79E3"/>
    <w:rsid w:val="00DE187C"/>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37861"/>
    <w:rsid w:val="00E4082C"/>
    <w:rsid w:val="00E409C6"/>
    <w:rsid w:val="00E467E7"/>
    <w:rsid w:val="00E572FD"/>
    <w:rsid w:val="00E57EB0"/>
    <w:rsid w:val="00E63C3C"/>
    <w:rsid w:val="00E63ED0"/>
    <w:rsid w:val="00E642F4"/>
    <w:rsid w:val="00E665C1"/>
    <w:rsid w:val="00E668A4"/>
    <w:rsid w:val="00E67481"/>
    <w:rsid w:val="00E674AF"/>
    <w:rsid w:val="00E76235"/>
    <w:rsid w:val="00E768B1"/>
    <w:rsid w:val="00E80CA9"/>
    <w:rsid w:val="00E84543"/>
    <w:rsid w:val="00E8763A"/>
    <w:rsid w:val="00E90C42"/>
    <w:rsid w:val="00E91EB3"/>
    <w:rsid w:val="00E93DFC"/>
    <w:rsid w:val="00E97F55"/>
    <w:rsid w:val="00E97FF8"/>
    <w:rsid w:val="00EB1176"/>
    <w:rsid w:val="00EB31A3"/>
    <w:rsid w:val="00EB40DA"/>
    <w:rsid w:val="00EB5012"/>
    <w:rsid w:val="00EB59CB"/>
    <w:rsid w:val="00EB59F4"/>
    <w:rsid w:val="00EB5BE2"/>
    <w:rsid w:val="00EB776E"/>
    <w:rsid w:val="00EB7BD0"/>
    <w:rsid w:val="00EC6AF9"/>
    <w:rsid w:val="00ED0535"/>
    <w:rsid w:val="00ED3330"/>
    <w:rsid w:val="00ED5D40"/>
    <w:rsid w:val="00ED6D28"/>
    <w:rsid w:val="00EE0952"/>
    <w:rsid w:val="00EE16AC"/>
    <w:rsid w:val="00EE6367"/>
    <w:rsid w:val="00EE76B2"/>
    <w:rsid w:val="00F00F9F"/>
    <w:rsid w:val="00F03A8E"/>
    <w:rsid w:val="00F04E9D"/>
    <w:rsid w:val="00F063A0"/>
    <w:rsid w:val="00F07343"/>
    <w:rsid w:val="00F12340"/>
    <w:rsid w:val="00F14483"/>
    <w:rsid w:val="00F16EA4"/>
    <w:rsid w:val="00F21A02"/>
    <w:rsid w:val="00F35B82"/>
    <w:rsid w:val="00F3726C"/>
    <w:rsid w:val="00F4614E"/>
    <w:rsid w:val="00F61D38"/>
    <w:rsid w:val="00F74114"/>
    <w:rsid w:val="00F80230"/>
    <w:rsid w:val="00F81919"/>
    <w:rsid w:val="00F82839"/>
    <w:rsid w:val="00F831EB"/>
    <w:rsid w:val="00F841F8"/>
    <w:rsid w:val="00F87989"/>
    <w:rsid w:val="00F87C7E"/>
    <w:rsid w:val="00F951E9"/>
    <w:rsid w:val="00F975D7"/>
    <w:rsid w:val="00FA48B8"/>
    <w:rsid w:val="00FA504D"/>
    <w:rsid w:val="00FA59DA"/>
    <w:rsid w:val="00FB6785"/>
    <w:rsid w:val="00FB6D94"/>
    <w:rsid w:val="00FB7211"/>
    <w:rsid w:val="00FC0E9A"/>
    <w:rsid w:val="00FC23B4"/>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3FC8C3E4-78DF-420D-96D5-AA087CC3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3D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D0C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CB4492B004302AFE3C3364FA950B6"/>
        <w:category>
          <w:name w:val="Geral"/>
          <w:gallery w:val="placeholder"/>
        </w:category>
        <w:types>
          <w:type w:val="bbPlcHdr"/>
        </w:types>
        <w:behaviors>
          <w:behavior w:val="content"/>
        </w:behaviors>
        <w:guid w:val="{4EED6FEE-1454-4B8A-B1F3-E55A9D4B2E96}"/>
      </w:docPartPr>
      <w:docPartBody>
        <w:p w:rsidR="000F29BB" w:rsidRDefault="000F29BB" w:rsidP="000F29BB">
          <w:pPr>
            <w:pStyle w:val="627CB4492B004302AFE3C3364FA950B6"/>
          </w:pPr>
          <w:r w:rsidRPr="006F02ED">
            <w:rPr>
              <w:rStyle w:val="TextodoEspaoReservado"/>
            </w:rPr>
            <w:t>Escolher um item.</w:t>
          </w:r>
        </w:p>
      </w:docPartBody>
    </w:docPart>
    <w:docPart>
      <w:docPartPr>
        <w:name w:val="92497727F1B9446EA614163FA10E2557"/>
        <w:category>
          <w:name w:val="Geral"/>
          <w:gallery w:val="placeholder"/>
        </w:category>
        <w:types>
          <w:type w:val="bbPlcHdr"/>
        </w:types>
        <w:behaviors>
          <w:behavior w:val="content"/>
        </w:behaviors>
        <w:guid w:val="{7681E413-23CB-4702-8116-7451E21F899B}"/>
      </w:docPartPr>
      <w:docPartBody>
        <w:p w:rsidR="0085693A" w:rsidRDefault="0085693A" w:rsidP="0085693A">
          <w:pPr>
            <w:pStyle w:val="92497727F1B9446EA614163FA10E2557"/>
          </w:pPr>
          <w:r w:rsidRPr="006F02ED">
            <w:rPr>
              <w:rStyle w:val="TextodoEspaoReservado"/>
            </w:rPr>
            <w:t>Escolher um item.</w:t>
          </w:r>
        </w:p>
      </w:docPartBody>
    </w:docPart>
    <w:docPart>
      <w:docPartPr>
        <w:name w:val="FEC60217500B48DDA8AAFC610700E3FD"/>
        <w:category>
          <w:name w:val="Geral"/>
          <w:gallery w:val="placeholder"/>
        </w:category>
        <w:types>
          <w:type w:val="bbPlcHdr"/>
        </w:types>
        <w:behaviors>
          <w:behavior w:val="content"/>
        </w:behaviors>
        <w:guid w:val="{507B615B-F664-4071-9757-F9A5CCA90F08}"/>
      </w:docPartPr>
      <w:docPartBody>
        <w:p w:rsidR="00BD293E" w:rsidRDefault="00640E67" w:rsidP="00640E67">
          <w:pPr>
            <w:pStyle w:val="FEC60217500B48DDA8AAFC610700E3FD"/>
          </w:pPr>
          <w:r>
            <w:rPr>
              <w:rStyle w:val="TextodoEspaoReservado"/>
            </w:rPr>
            <w:t>Escolher um item.</w:t>
          </w:r>
        </w:p>
      </w:docPartBody>
    </w:docPart>
    <w:docPart>
      <w:docPartPr>
        <w:name w:val="D9FA593F8AAE46188E205B0C434A5DC2"/>
        <w:category>
          <w:name w:val="Geral"/>
          <w:gallery w:val="placeholder"/>
        </w:category>
        <w:types>
          <w:type w:val="bbPlcHdr"/>
        </w:types>
        <w:behaviors>
          <w:behavior w:val="content"/>
        </w:behaviors>
        <w:guid w:val="{A1B99CDB-EDFE-409B-BB41-868A23DFBCF7}"/>
      </w:docPartPr>
      <w:docPartBody>
        <w:p w:rsidR="00BD293E" w:rsidRDefault="00640E67" w:rsidP="00640E67">
          <w:pPr>
            <w:pStyle w:val="D9FA593F8AAE46188E205B0C434A5DC2"/>
          </w:pPr>
          <w:r>
            <w:rPr>
              <w:rStyle w:val="TextodoEspaoReservado"/>
            </w:rPr>
            <w:t>Escolher um item.</w:t>
          </w:r>
        </w:p>
      </w:docPartBody>
    </w:docPart>
    <w:docPart>
      <w:docPartPr>
        <w:name w:val="0A6C5F877C0048089A6C7145F29E21DC"/>
        <w:category>
          <w:name w:val="Geral"/>
          <w:gallery w:val="placeholder"/>
        </w:category>
        <w:types>
          <w:type w:val="bbPlcHdr"/>
        </w:types>
        <w:behaviors>
          <w:behavior w:val="content"/>
        </w:behaviors>
        <w:guid w:val="{4196211E-2177-4AA0-8608-281DCAA6EC8C}"/>
      </w:docPartPr>
      <w:docPartBody>
        <w:p w:rsidR="00F80C37" w:rsidRDefault="002D2900" w:rsidP="002D2900">
          <w:pPr>
            <w:pStyle w:val="0A6C5F877C0048089A6C7145F29E21DC"/>
          </w:pPr>
          <w:r>
            <w:rPr>
              <w:rStyle w:val="TextodoEspaoReservado"/>
            </w:rPr>
            <w:t>Escolher um item.</w:t>
          </w:r>
        </w:p>
      </w:docPartBody>
    </w:docPart>
    <w:docPart>
      <w:docPartPr>
        <w:name w:val="231707DB94BC44E9BF4D736175CAF810"/>
        <w:category>
          <w:name w:val="Geral"/>
          <w:gallery w:val="placeholder"/>
        </w:category>
        <w:types>
          <w:type w:val="bbPlcHdr"/>
        </w:types>
        <w:behaviors>
          <w:behavior w:val="content"/>
        </w:behaviors>
        <w:guid w:val="{AB3EA776-1475-464D-9E0C-5B2999A92F29}"/>
      </w:docPartPr>
      <w:docPartBody>
        <w:p w:rsidR="00F80C37" w:rsidRDefault="002D2900" w:rsidP="002D2900">
          <w:pPr>
            <w:pStyle w:val="231707DB94BC44E9BF4D736175CAF810"/>
          </w:pPr>
          <w:r>
            <w:rPr>
              <w:rStyle w:val="TextodoEspaoReservado"/>
            </w:rPr>
            <w:t>Escolher um item.</w:t>
          </w:r>
        </w:p>
      </w:docPartBody>
    </w:docPart>
    <w:docPart>
      <w:docPartPr>
        <w:name w:val="10FDD0D516754C31AB3E847511086847"/>
        <w:category>
          <w:name w:val="Geral"/>
          <w:gallery w:val="placeholder"/>
        </w:category>
        <w:types>
          <w:type w:val="bbPlcHdr"/>
        </w:types>
        <w:behaviors>
          <w:behavior w:val="content"/>
        </w:behaviors>
        <w:guid w:val="{53B0F56A-1D0D-405F-A762-E23ECB678F60}"/>
      </w:docPartPr>
      <w:docPartBody>
        <w:p w:rsidR="00F80C37" w:rsidRDefault="002D2900" w:rsidP="002D2900">
          <w:pPr>
            <w:pStyle w:val="10FDD0D516754C31AB3E847511086847"/>
          </w:pPr>
          <w:r w:rsidRPr="006F02ED">
            <w:rPr>
              <w:rStyle w:val="TextodoEspaoReservado"/>
            </w:rPr>
            <w:t>Escolher um item.</w:t>
          </w:r>
        </w:p>
      </w:docPartBody>
    </w:docPart>
    <w:docPart>
      <w:docPartPr>
        <w:name w:val="67BF82B8B4CE4479AF2FC91A55139437"/>
        <w:category>
          <w:name w:val="Geral"/>
          <w:gallery w:val="placeholder"/>
        </w:category>
        <w:types>
          <w:type w:val="bbPlcHdr"/>
        </w:types>
        <w:behaviors>
          <w:behavior w:val="content"/>
        </w:behaviors>
        <w:guid w:val="{C32BA6FD-E37D-4FEB-9A20-1FD792508401}"/>
      </w:docPartPr>
      <w:docPartBody>
        <w:p w:rsidR="00F80C37" w:rsidRDefault="002D2900" w:rsidP="002D2900">
          <w:pPr>
            <w:pStyle w:val="67BF82B8B4CE4479AF2FC91A55139437"/>
          </w:pPr>
          <w:r w:rsidRPr="006F02ED">
            <w:rPr>
              <w:rStyle w:val="TextodoEspaoReservado"/>
            </w:rPr>
            <w:t>Escolher um item.</w:t>
          </w:r>
        </w:p>
      </w:docPartBody>
    </w:docPart>
    <w:docPart>
      <w:docPartPr>
        <w:name w:val="7E4A57987C004BAB8B2B1D2F2E2977D2"/>
        <w:category>
          <w:name w:val="Geral"/>
          <w:gallery w:val="placeholder"/>
        </w:category>
        <w:types>
          <w:type w:val="bbPlcHdr"/>
        </w:types>
        <w:behaviors>
          <w:behavior w:val="content"/>
        </w:behaviors>
        <w:guid w:val="{5D987133-A323-4558-8233-A3A8C869F8B4}"/>
      </w:docPartPr>
      <w:docPartBody>
        <w:p w:rsidR="00F80C37" w:rsidRDefault="002D2900" w:rsidP="002D2900">
          <w:pPr>
            <w:pStyle w:val="7E4A57987C004BAB8B2B1D2F2E2977D2"/>
          </w:pPr>
          <w:r w:rsidRPr="006F02ED">
            <w:rPr>
              <w:rStyle w:val="TextodoEspaoReservado"/>
            </w:rPr>
            <w:t>Escolher um item.</w:t>
          </w:r>
        </w:p>
      </w:docPartBody>
    </w:docPart>
    <w:docPart>
      <w:docPartPr>
        <w:name w:val="0236AE6C15F749CDBDB18DF2238BB6F6"/>
        <w:category>
          <w:name w:val="Geral"/>
          <w:gallery w:val="placeholder"/>
        </w:category>
        <w:types>
          <w:type w:val="bbPlcHdr"/>
        </w:types>
        <w:behaviors>
          <w:behavior w:val="content"/>
        </w:behaviors>
        <w:guid w:val="{E15F1575-AE99-445D-9F9A-725D0655BA49}"/>
      </w:docPartPr>
      <w:docPartBody>
        <w:p w:rsidR="00F80C37" w:rsidRDefault="002D2900" w:rsidP="002D2900">
          <w:pPr>
            <w:pStyle w:val="0236AE6C15F749CDBDB18DF2238BB6F6"/>
          </w:pPr>
          <w:r w:rsidRPr="006F02ED">
            <w:rPr>
              <w:rStyle w:val="TextodoEspaoReservado"/>
            </w:rPr>
            <w:t>Escolher um item.</w:t>
          </w:r>
        </w:p>
      </w:docPartBody>
    </w:docPart>
    <w:docPart>
      <w:docPartPr>
        <w:name w:val="165BB11C012C4133A369EF6E9EA97F85"/>
        <w:category>
          <w:name w:val="Geral"/>
          <w:gallery w:val="placeholder"/>
        </w:category>
        <w:types>
          <w:type w:val="bbPlcHdr"/>
        </w:types>
        <w:behaviors>
          <w:behavior w:val="content"/>
        </w:behaviors>
        <w:guid w:val="{B89BA4AF-0CC3-430D-B242-69524B5E8AAC}"/>
      </w:docPartPr>
      <w:docPartBody>
        <w:p w:rsidR="00F80C37" w:rsidRDefault="002D2900" w:rsidP="002D2900">
          <w:pPr>
            <w:pStyle w:val="165BB11C012C4133A369EF6E9EA97F85"/>
          </w:pPr>
          <w:r w:rsidRPr="006F02ED">
            <w:rPr>
              <w:rStyle w:val="TextodoEspaoReservado"/>
            </w:rPr>
            <w:t>Escolher um item.</w:t>
          </w:r>
        </w:p>
      </w:docPartBody>
    </w:docPart>
    <w:docPart>
      <w:docPartPr>
        <w:name w:val="364750B3DB0F4D06AB854A7859D05A8D"/>
        <w:category>
          <w:name w:val="Geral"/>
          <w:gallery w:val="placeholder"/>
        </w:category>
        <w:types>
          <w:type w:val="bbPlcHdr"/>
        </w:types>
        <w:behaviors>
          <w:behavior w:val="content"/>
        </w:behaviors>
        <w:guid w:val="{7920EE4F-19A1-4FBA-8096-44AAEAFB5DCE}"/>
      </w:docPartPr>
      <w:docPartBody>
        <w:p w:rsidR="00F80C37" w:rsidRDefault="002D2900" w:rsidP="002D2900">
          <w:pPr>
            <w:pStyle w:val="364750B3DB0F4D06AB854A7859D05A8D"/>
          </w:pPr>
          <w:r w:rsidRPr="006F02ED">
            <w:rPr>
              <w:rStyle w:val="TextodoEspaoReservado"/>
            </w:rPr>
            <w:t>Escolher um item.</w:t>
          </w:r>
        </w:p>
      </w:docPartBody>
    </w:docPart>
    <w:docPart>
      <w:docPartPr>
        <w:name w:val="DCA38A5E17EF4784B32145CDBE9E16F6"/>
        <w:category>
          <w:name w:val="Geral"/>
          <w:gallery w:val="placeholder"/>
        </w:category>
        <w:types>
          <w:type w:val="bbPlcHdr"/>
        </w:types>
        <w:behaviors>
          <w:behavior w:val="content"/>
        </w:behaviors>
        <w:guid w:val="{165F7A2F-E678-4A98-BA14-7E62D7CE1195}"/>
      </w:docPartPr>
      <w:docPartBody>
        <w:p w:rsidR="00265E9E" w:rsidRDefault="00265E9E">
          <w:pPr>
            <w:pStyle w:val="DCA38A5E17EF4784B32145CDBE9E16F6"/>
          </w:pPr>
          <w:r w:rsidRPr="006F02ED">
            <w:rPr>
              <w:rStyle w:val="TextodoEspaoReservado"/>
            </w:rPr>
            <w:t>Escolher um item.</w:t>
          </w:r>
        </w:p>
      </w:docPartBody>
    </w:docPart>
    <w:docPart>
      <w:docPartPr>
        <w:name w:val="13773F09192B4F789C05D3D619E9C77D"/>
        <w:category>
          <w:name w:val="Geral"/>
          <w:gallery w:val="placeholder"/>
        </w:category>
        <w:types>
          <w:type w:val="bbPlcHdr"/>
        </w:types>
        <w:behaviors>
          <w:behavior w:val="content"/>
        </w:behaviors>
        <w:guid w:val="{CA132F10-0E3F-4C21-B0EE-06C1E175A8BA}"/>
      </w:docPartPr>
      <w:docPartBody>
        <w:p w:rsidR="00265E9E" w:rsidRDefault="00265E9E">
          <w:pPr>
            <w:pStyle w:val="13773F09192B4F789C05D3D619E9C77D"/>
          </w:pPr>
          <w:r w:rsidRPr="006F02ED">
            <w:rPr>
              <w:rStyle w:val="TextodoEspaoReservado"/>
            </w:rPr>
            <w:t>Escolher um item.</w:t>
          </w:r>
        </w:p>
      </w:docPartBody>
    </w:docPart>
    <w:docPart>
      <w:docPartPr>
        <w:name w:val="65FAF5E4EE884C38AD4F8BA79E61A2DD"/>
        <w:category>
          <w:name w:val="Geral"/>
          <w:gallery w:val="placeholder"/>
        </w:category>
        <w:types>
          <w:type w:val="bbPlcHdr"/>
        </w:types>
        <w:behaviors>
          <w:behavior w:val="content"/>
        </w:behaviors>
        <w:guid w:val="{E2D09EFA-F473-4AFA-A965-0A3F00B39946}"/>
      </w:docPartPr>
      <w:docPartBody>
        <w:p w:rsidR="00265E9E" w:rsidRDefault="00265E9E">
          <w:pPr>
            <w:pStyle w:val="65FAF5E4EE884C38AD4F8BA79E61A2DD"/>
          </w:pPr>
          <w:r w:rsidRPr="006F02ED">
            <w:rPr>
              <w:rStyle w:val="TextodoEspaoReservado"/>
            </w:rPr>
            <w:t>Escolher um item.</w:t>
          </w:r>
        </w:p>
      </w:docPartBody>
    </w:docPart>
    <w:docPart>
      <w:docPartPr>
        <w:name w:val="3DEB9DEF1A1744FEBD8E44D03ADFDF70"/>
        <w:category>
          <w:name w:val="Geral"/>
          <w:gallery w:val="placeholder"/>
        </w:category>
        <w:types>
          <w:type w:val="bbPlcHdr"/>
        </w:types>
        <w:behaviors>
          <w:behavior w:val="content"/>
        </w:behaviors>
        <w:guid w:val="{C9B2CE28-2451-406B-B041-58EA534F119C}"/>
      </w:docPartPr>
      <w:docPartBody>
        <w:p w:rsidR="00265E9E" w:rsidRDefault="00265E9E">
          <w:pPr>
            <w:pStyle w:val="3DEB9DEF1A1744FEBD8E44D03ADFDF70"/>
          </w:pPr>
          <w:r w:rsidRPr="006F02ED">
            <w:rPr>
              <w:rStyle w:val="TextodoEspaoReservado"/>
            </w:rPr>
            <w:t>Escolher um item.</w:t>
          </w:r>
        </w:p>
      </w:docPartBody>
    </w:docPart>
    <w:docPart>
      <w:docPartPr>
        <w:name w:val="A8B920136A0449C6A39A962EE65D9D9D"/>
        <w:category>
          <w:name w:val="Geral"/>
          <w:gallery w:val="placeholder"/>
        </w:category>
        <w:types>
          <w:type w:val="bbPlcHdr"/>
        </w:types>
        <w:behaviors>
          <w:behavior w:val="content"/>
        </w:behaviors>
        <w:guid w:val="{8ED8E041-03C0-4E9C-90A4-055921DB6DF2}"/>
      </w:docPartPr>
      <w:docPartBody>
        <w:p w:rsidR="00265E9E" w:rsidRDefault="00265E9E">
          <w:pPr>
            <w:pStyle w:val="A8B920136A0449C6A39A962EE65D9D9D"/>
          </w:pPr>
          <w:r w:rsidRPr="006F02ED">
            <w:rPr>
              <w:rStyle w:val="TextodoEspaoReservado"/>
            </w:rPr>
            <w:t>Escolher um item.</w:t>
          </w:r>
        </w:p>
      </w:docPartBody>
    </w:docPart>
    <w:docPart>
      <w:docPartPr>
        <w:name w:val="E4EE83D93ED240F0B412174AAE76C899"/>
        <w:category>
          <w:name w:val="Geral"/>
          <w:gallery w:val="placeholder"/>
        </w:category>
        <w:types>
          <w:type w:val="bbPlcHdr"/>
        </w:types>
        <w:behaviors>
          <w:behavior w:val="content"/>
        </w:behaviors>
        <w:guid w:val="{5D9F31C4-41B0-493E-9B4E-625FD734128F}"/>
      </w:docPartPr>
      <w:docPartBody>
        <w:p w:rsidR="00265E9E" w:rsidRDefault="00265E9E">
          <w:pPr>
            <w:pStyle w:val="E4EE83D93ED240F0B412174AAE76C899"/>
          </w:pPr>
          <w:r w:rsidRPr="006F02ED">
            <w:rPr>
              <w:rStyle w:val="TextodoEspaoReservado"/>
            </w:rPr>
            <w:t>Escolher um item.</w:t>
          </w:r>
        </w:p>
      </w:docPartBody>
    </w:docPart>
    <w:docPart>
      <w:docPartPr>
        <w:name w:val="2AAFD5D5DC11462D9DB0436AB5CC9C8E"/>
        <w:category>
          <w:name w:val="Geral"/>
          <w:gallery w:val="placeholder"/>
        </w:category>
        <w:types>
          <w:type w:val="bbPlcHdr"/>
        </w:types>
        <w:behaviors>
          <w:behavior w:val="content"/>
        </w:behaviors>
        <w:guid w:val="{3A343159-DD7F-43A8-8A75-EAA66AEF3189}"/>
      </w:docPartPr>
      <w:docPartBody>
        <w:p w:rsidR="00265E9E" w:rsidRDefault="00265E9E">
          <w:pPr>
            <w:pStyle w:val="2AAFD5D5DC11462D9DB0436AB5CC9C8E"/>
          </w:pPr>
          <w:r w:rsidRPr="006F02ED">
            <w:rPr>
              <w:rStyle w:val="TextodoEspaoReservado"/>
            </w:rPr>
            <w:t>Escolher um item.</w:t>
          </w:r>
        </w:p>
      </w:docPartBody>
    </w:docPart>
    <w:docPart>
      <w:docPartPr>
        <w:name w:val="137554F04E3B459988E502EBD0AAB845"/>
        <w:category>
          <w:name w:val="Geral"/>
          <w:gallery w:val="placeholder"/>
        </w:category>
        <w:types>
          <w:type w:val="bbPlcHdr"/>
        </w:types>
        <w:behaviors>
          <w:behavior w:val="content"/>
        </w:behaviors>
        <w:guid w:val="{4FCCFB27-F5C5-458B-9BB0-0A9A9EDB1E2B}"/>
      </w:docPartPr>
      <w:docPartBody>
        <w:p w:rsidR="00265E9E" w:rsidRDefault="00265E9E">
          <w:pPr>
            <w:pStyle w:val="137554F04E3B459988E502EBD0AAB845"/>
          </w:pPr>
          <w:r w:rsidRPr="006F02ED">
            <w:rPr>
              <w:rStyle w:val="TextodoEspaoReservado"/>
            </w:rPr>
            <w:t>Escolher um item.</w:t>
          </w:r>
        </w:p>
      </w:docPartBody>
    </w:docPart>
    <w:docPart>
      <w:docPartPr>
        <w:name w:val="E3B7BCE1CB69450396BCB72AE8DB0BA3"/>
        <w:category>
          <w:name w:val="Geral"/>
          <w:gallery w:val="placeholder"/>
        </w:category>
        <w:types>
          <w:type w:val="bbPlcHdr"/>
        </w:types>
        <w:behaviors>
          <w:behavior w:val="content"/>
        </w:behaviors>
        <w:guid w:val="{065B2AD6-7B01-4824-881A-56C6DDDFFE94}"/>
      </w:docPartPr>
      <w:docPartBody>
        <w:p w:rsidR="00265E9E" w:rsidRDefault="00265E9E">
          <w:pPr>
            <w:pStyle w:val="E3B7BCE1CB69450396BCB72AE8DB0BA3"/>
          </w:pPr>
          <w:r w:rsidRPr="006F02ED">
            <w:rPr>
              <w:rStyle w:val="TextodoEspaoReservado"/>
            </w:rPr>
            <w:t>Escolher um item.</w:t>
          </w:r>
        </w:p>
      </w:docPartBody>
    </w:docPart>
    <w:docPart>
      <w:docPartPr>
        <w:name w:val="E816206C4E1A4CFAA39E49C192BECBA4"/>
        <w:category>
          <w:name w:val="Geral"/>
          <w:gallery w:val="placeholder"/>
        </w:category>
        <w:types>
          <w:type w:val="bbPlcHdr"/>
        </w:types>
        <w:behaviors>
          <w:behavior w:val="content"/>
        </w:behaviors>
        <w:guid w:val="{FA532F43-8EF6-4A9E-8BEC-DF022865893A}"/>
      </w:docPartPr>
      <w:docPartBody>
        <w:p w:rsidR="00265E9E" w:rsidRDefault="00265E9E">
          <w:pPr>
            <w:pStyle w:val="E816206C4E1A4CFAA39E49C192BECBA4"/>
          </w:pPr>
          <w:r w:rsidRPr="006F02ED">
            <w:rPr>
              <w:rStyle w:val="TextodoEspaoReservado"/>
            </w:rPr>
            <w:t>Escolher um item.</w:t>
          </w:r>
        </w:p>
      </w:docPartBody>
    </w:docPart>
    <w:docPart>
      <w:docPartPr>
        <w:name w:val="E4C1A1A0ABA44810950502035316CAFC"/>
        <w:category>
          <w:name w:val="Geral"/>
          <w:gallery w:val="placeholder"/>
        </w:category>
        <w:types>
          <w:type w:val="bbPlcHdr"/>
        </w:types>
        <w:behaviors>
          <w:behavior w:val="content"/>
        </w:behaviors>
        <w:guid w:val="{FC4A64F0-5F3B-48D2-A551-59E61668D3DD}"/>
      </w:docPartPr>
      <w:docPartBody>
        <w:p w:rsidR="00265E9E" w:rsidRDefault="00265E9E">
          <w:pPr>
            <w:pStyle w:val="E4C1A1A0ABA44810950502035316CAFC"/>
          </w:pPr>
          <w:r w:rsidRPr="006F02ED">
            <w:rPr>
              <w:rStyle w:val="TextodoEspaoReservado"/>
            </w:rPr>
            <w:t>Escolher um item.</w:t>
          </w:r>
        </w:p>
      </w:docPartBody>
    </w:docPart>
    <w:docPart>
      <w:docPartPr>
        <w:name w:val="4C9E532DA2424F67BA902CD2C8F9C793"/>
        <w:category>
          <w:name w:val="Geral"/>
          <w:gallery w:val="placeholder"/>
        </w:category>
        <w:types>
          <w:type w:val="bbPlcHdr"/>
        </w:types>
        <w:behaviors>
          <w:behavior w:val="content"/>
        </w:behaviors>
        <w:guid w:val="{5EF3C754-A0E3-4E6D-BF3F-3C6EB6B05F99}"/>
      </w:docPartPr>
      <w:docPartBody>
        <w:p w:rsidR="00265E9E" w:rsidRDefault="00265E9E">
          <w:pPr>
            <w:pStyle w:val="4C9E532DA2424F67BA902CD2C8F9C793"/>
          </w:pPr>
          <w:r w:rsidRPr="006F02ED">
            <w:rPr>
              <w:rStyle w:val="TextodoEspaoReservado"/>
            </w:rPr>
            <w:t>Escolher um item.</w:t>
          </w:r>
        </w:p>
      </w:docPartBody>
    </w:docPart>
    <w:docPart>
      <w:docPartPr>
        <w:name w:val="A77849600E944AA38CAA824D1FDB5872"/>
        <w:category>
          <w:name w:val="Geral"/>
          <w:gallery w:val="placeholder"/>
        </w:category>
        <w:types>
          <w:type w:val="bbPlcHdr"/>
        </w:types>
        <w:behaviors>
          <w:behavior w:val="content"/>
        </w:behaviors>
        <w:guid w:val="{9A0182B9-CA60-4B25-A4A0-067F8DDC7E78}"/>
      </w:docPartPr>
      <w:docPartBody>
        <w:p w:rsidR="00265E9E" w:rsidRDefault="00265E9E">
          <w:pPr>
            <w:pStyle w:val="A77849600E944AA38CAA824D1FDB5872"/>
          </w:pPr>
          <w:r w:rsidRPr="006F02ED">
            <w:rPr>
              <w:rStyle w:val="TextodoEspaoReservado"/>
            </w:rPr>
            <w:t>Escolher um item.</w:t>
          </w:r>
        </w:p>
      </w:docPartBody>
    </w:docPart>
    <w:docPart>
      <w:docPartPr>
        <w:name w:val="A33325AA36EF41208AAF0A5D4B712119"/>
        <w:category>
          <w:name w:val="Geral"/>
          <w:gallery w:val="placeholder"/>
        </w:category>
        <w:types>
          <w:type w:val="bbPlcHdr"/>
        </w:types>
        <w:behaviors>
          <w:behavior w:val="content"/>
        </w:behaviors>
        <w:guid w:val="{D80AC33C-CB6D-4B05-81D8-AA20DBEF221E}"/>
      </w:docPartPr>
      <w:docPartBody>
        <w:p w:rsidR="00265E9E" w:rsidRDefault="00265E9E">
          <w:pPr>
            <w:pStyle w:val="A33325AA36EF41208AAF0A5D4B712119"/>
          </w:pPr>
          <w:r w:rsidRPr="006F02ED">
            <w:rPr>
              <w:rStyle w:val="TextodoEspaoReservado"/>
            </w:rPr>
            <w:t>Escolher um item.</w:t>
          </w:r>
        </w:p>
      </w:docPartBody>
    </w:docPart>
    <w:docPart>
      <w:docPartPr>
        <w:name w:val="6931DA9232264E3AA7B47242EBF41133"/>
        <w:category>
          <w:name w:val="Geral"/>
          <w:gallery w:val="placeholder"/>
        </w:category>
        <w:types>
          <w:type w:val="bbPlcHdr"/>
        </w:types>
        <w:behaviors>
          <w:behavior w:val="content"/>
        </w:behaviors>
        <w:guid w:val="{92879563-D75C-43FA-9F48-56921D474A3A}"/>
      </w:docPartPr>
      <w:docPartBody>
        <w:p w:rsidR="00265E9E" w:rsidRDefault="00265E9E">
          <w:pPr>
            <w:pStyle w:val="6931DA9232264E3AA7B47242EBF41133"/>
          </w:pPr>
          <w:r w:rsidRPr="006F02ED">
            <w:rPr>
              <w:rStyle w:val="TextodoEspaoReservado"/>
            </w:rPr>
            <w:t>Escolher um item.</w:t>
          </w:r>
        </w:p>
      </w:docPartBody>
    </w:docPart>
    <w:docPart>
      <w:docPartPr>
        <w:name w:val="F0D3F31D5EAB415B8470A8EA5C0FC172"/>
        <w:category>
          <w:name w:val="Geral"/>
          <w:gallery w:val="placeholder"/>
        </w:category>
        <w:types>
          <w:type w:val="bbPlcHdr"/>
        </w:types>
        <w:behaviors>
          <w:behavior w:val="content"/>
        </w:behaviors>
        <w:guid w:val="{CE69BA70-97EE-4878-BEDA-19D02B22DCA8}"/>
      </w:docPartPr>
      <w:docPartBody>
        <w:p w:rsidR="00265E9E" w:rsidRDefault="00265E9E">
          <w:pPr>
            <w:pStyle w:val="F0D3F31D5EAB415B8470A8EA5C0FC172"/>
          </w:pPr>
          <w:r>
            <w:rPr>
              <w:rStyle w:val="TextodoEspaoReservado"/>
            </w:rPr>
            <w:t>Escolher um item.</w:t>
          </w:r>
        </w:p>
      </w:docPartBody>
    </w:docPart>
    <w:docPart>
      <w:docPartPr>
        <w:name w:val="77C5991E6DD940D4990059106A35B3E7"/>
        <w:category>
          <w:name w:val="Geral"/>
          <w:gallery w:val="placeholder"/>
        </w:category>
        <w:types>
          <w:type w:val="bbPlcHdr"/>
        </w:types>
        <w:behaviors>
          <w:behavior w:val="content"/>
        </w:behaviors>
        <w:guid w:val="{BE5CD477-01E1-4B73-87D9-D6D9EABA98F1}"/>
      </w:docPartPr>
      <w:docPartBody>
        <w:p w:rsidR="00265E9E" w:rsidRDefault="00265E9E">
          <w:pPr>
            <w:pStyle w:val="77C5991E6DD940D4990059106A35B3E7"/>
          </w:pPr>
          <w:r w:rsidRPr="006F02ED">
            <w:rPr>
              <w:rStyle w:val="TextodoEspaoReservado"/>
            </w:rPr>
            <w:t>Escolher um item.</w:t>
          </w:r>
        </w:p>
      </w:docPartBody>
    </w:docPart>
    <w:docPart>
      <w:docPartPr>
        <w:name w:val="98E3A4D1930C479583594489D12C2A9C"/>
        <w:category>
          <w:name w:val="Geral"/>
          <w:gallery w:val="placeholder"/>
        </w:category>
        <w:types>
          <w:type w:val="bbPlcHdr"/>
        </w:types>
        <w:behaviors>
          <w:behavior w:val="content"/>
        </w:behaviors>
        <w:guid w:val="{01D7D7AD-9094-47D2-B87B-3C374B1DE7C9}"/>
      </w:docPartPr>
      <w:docPartBody>
        <w:p w:rsidR="00265E9E" w:rsidRDefault="00265E9E">
          <w:pPr>
            <w:pStyle w:val="98E3A4D1930C479583594489D12C2A9C"/>
          </w:pPr>
          <w:r w:rsidRPr="006F02ED">
            <w:rPr>
              <w:rStyle w:val="TextodoEspaoReservado"/>
            </w:rPr>
            <w:t>Escolher um item.</w:t>
          </w:r>
        </w:p>
      </w:docPartBody>
    </w:docPart>
    <w:docPart>
      <w:docPartPr>
        <w:name w:val="159C45C6B1A6402C9B9AB14F901C343C"/>
        <w:category>
          <w:name w:val="Geral"/>
          <w:gallery w:val="placeholder"/>
        </w:category>
        <w:types>
          <w:type w:val="bbPlcHdr"/>
        </w:types>
        <w:behaviors>
          <w:behavior w:val="content"/>
        </w:behaviors>
        <w:guid w:val="{E03697EE-EEB7-4EE4-BEDC-B660A2FD988D}"/>
      </w:docPartPr>
      <w:docPartBody>
        <w:p w:rsidR="00265E9E" w:rsidRDefault="00265E9E">
          <w:pPr>
            <w:pStyle w:val="159C45C6B1A6402C9B9AB14F901C343C"/>
          </w:pPr>
          <w:r w:rsidRPr="006F02ED">
            <w:rPr>
              <w:rStyle w:val="TextodoEspaoReservado"/>
            </w:rPr>
            <w:t>Escolher um item.</w:t>
          </w:r>
        </w:p>
      </w:docPartBody>
    </w:docPart>
    <w:docPart>
      <w:docPartPr>
        <w:name w:val="AF06F834427B462F841265B654A8A9CC"/>
        <w:category>
          <w:name w:val="Geral"/>
          <w:gallery w:val="placeholder"/>
        </w:category>
        <w:types>
          <w:type w:val="bbPlcHdr"/>
        </w:types>
        <w:behaviors>
          <w:behavior w:val="content"/>
        </w:behaviors>
        <w:guid w:val="{2401041F-90A3-457F-A386-C379F21CD616}"/>
      </w:docPartPr>
      <w:docPartBody>
        <w:p w:rsidR="00265E9E" w:rsidRDefault="00265E9E">
          <w:pPr>
            <w:pStyle w:val="AF06F834427B462F841265B654A8A9CC"/>
          </w:pPr>
          <w:r w:rsidRPr="006F02ED">
            <w:rPr>
              <w:rStyle w:val="TextodoEspaoReservado"/>
            </w:rPr>
            <w:t>Escolher um item.</w:t>
          </w:r>
        </w:p>
      </w:docPartBody>
    </w:docPart>
    <w:docPart>
      <w:docPartPr>
        <w:name w:val="E92C14EE044E4AF9A32D59816CE12DD9"/>
        <w:category>
          <w:name w:val="Geral"/>
          <w:gallery w:val="placeholder"/>
        </w:category>
        <w:types>
          <w:type w:val="bbPlcHdr"/>
        </w:types>
        <w:behaviors>
          <w:behavior w:val="content"/>
        </w:behaviors>
        <w:guid w:val="{995230CC-2B94-4E45-9F1C-1DBE0E549573}"/>
      </w:docPartPr>
      <w:docPartBody>
        <w:p w:rsidR="00265E9E" w:rsidRDefault="00265E9E">
          <w:pPr>
            <w:pStyle w:val="E92C14EE044E4AF9A32D59816CE12DD9"/>
          </w:pPr>
          <w:r w:rsidRPr="006F02ED">
            <w:rPr>
              <w:rStyle w:val="TextodoEspaoReservado"/>
            </w:rPr>
            <w:t>Escolher um item.</w:t>
          </w:r>
        </w:p>
      </w:docPartBody>
    </w:docPart>
    <w:docPart>
      <w:docPartPr>
        <w:name w:val="67A623357CA44F678132DDE10EF950B8"/>
        <w:category>
          <w:name w:val="Geral"/>
          <w:gallery w:val="placeholder"/>
        </w:category>
        <w:types>
          <w:type w:val="bbPlcHdr"/>
        </w:types>
        <w:behaviors>
          <w:behavior w:val="content"/>
        </w:behaviors>
        <w:guid w:val="{34FA4CCC-94CF-4ECA-BBE0-7F30056EA0DC}"/>
      </w:docPartPr>
      <w:docPartBody>
        <w:p w:rsidR="00265E9E" w:rsidRDefault="00265E9E">
          <w:pPr>
            <w:pStyle w:val="67A623357CA44F678132DDE10EF950B8"/>
          </w:pPr>
          <w:r w:rsidRPr="006F02ED">
            <w:rPr>
              <w:rStyle w:val="TextodoEspaoReservado"/>
            </w:rPr>
            <w:t>Escolher um item.</w:t>
          </w:r>
        </w:p>
      </w:docPartBody>
    </w:docPart>
    <w:docPart>
      <w:docPartPr>
        <w:name w:val="1B82D347D64D4A4A8CA042C29B5BFFBE"/>
        <w:category>
          <w:name w:val="Geral"/>
          <w:gallery w:val="placeholder"/>
        </w:category>
        <w:types>
          <w:type w:val="bbPlcHdr"/>
        </w:types>
        <w:behaviors>
          <w:behavior w:val="content"/>
        </w:behaviors>
        <w:guid w:val="{EC883AE5-B3E3-4A54-9D03-B3BB4AC7A75A}"/>
      </w:docPartPr>
      <w:docPartBody>
        <w:p w:rsidR="00265E9E" w:rsidRDefault="00265E9E">
          <w:pPr>
            <w:pStyle w:val="1B82D347D64D4A4A8CA042C29B5BFFBE"/>
          </w:pPr>
          <w:r w:rsidRPr="006F02ED">
            <w:rPr>
              <w:rStyle w:val="TextodoEspaoReservado"/>
            </w:rPr>
            <w:t>Escolher um item.</w:t>
          </w:r>
        </w:p>
      </w:docPartBody>
    </w:docPart>
    <w:docPart>
      <w:docPartPr>
        <w:name w:val="05761A536CC2456BBF123CDDC2C33412"/>
        <w:category>
          <w:name w:val="Geral"/>
          <w:gallery w:val="placeholder"/>
        </w:category>
        <w:types>
          <w:type w:val="bbPlcHdr"/>
        </w:types>
        <w:behaviors>
          <w:behavior w:val="content"/>
        </w:behaviors>
        <w:guid w:val="{667971B9-4688-4547-8D4A-7D42B9150674}"/>
      </w:docPartPr>
      <w:docPartBody>
        <w:p w:rsidR="00265E9E" w:rsidRDefault="00265E9E">
          <w:pPr>
            <w:pStyle w:val="05761A536CC2456BBF123CDDC2C33412"/>
          </w:pPr>
          <w:r w:rsidRPr="006F02ED">
            <w:rPr>
              <w:rStyle w:val="TextodoEspaoReservado"/>
            </w:rPr>
            <w:t>Escolher um item.</w:t>
          </w:r>
        </w:p>
      </w:docPartBody>
    </w:docPart>
    <w:docPart>
      <w:docPartPr>
        <w:name w:val="FBE736B357A4401B83FE7062F6ABCE7C"/>
        <w:category>
          <w:name w:val="Geral"/>
          <w:gallery w:val="placeholder"/>
        </w:category>
        <w:types>
          <w:type w:val="bbPlcHdr"/>
        </w:types>
        <w:behaviors>
          <w:behavior w:val="content"/>
        </w:behaviors>
        <w:guid w:val="{C56E80F9-7643-41F2-BBB8-C53DFB441429}"/>
      </w:docPartPr>
      <w:docPartBody>
        <w:p w:rsidR="00265E9E" w:rsidRDefault="00265E9E">
          <w:pPr>
            <w:pStyle w:val="FBE736B357A4401B83FE7062F6ABCE7C"/>
          </w:pPr>
          <w:r>
            <w:rPr>
              <w:rStyle w:val="TextodoEspaoReservado"/>
            </w:rPr>
            <w:t>Escolher um item.</w:t>
          </w:r>
        </w:p>
      </w:docPartBody>
    </w:docPart>
    <w:docPart>
      <w:docPartPr>
        <w:name w:val="35E649C11D3D4CE1B2EB01ABBBEDEC77"/>
        <w:category>
          <w:name w:val="Geral"/>
          <w:gallery w:val="placeholder"/>
        </w:category>
        <w:types>
          <w:type w:val="bbPlcHdr"/>
        </w:types>
        <w:behaviors>
          <w:behavior w:val="content"/>
        </w:behaviors>
        <w:guid w:val="{38371D94-4049-49F7-AFE2-FD568EF9E9BF}"/>
      </w:docPartPr>
      <w:docPartBody>
        <w:p w:rsidR="00265E9E" w:rsidRDefault="00265E9E">
          <w:pPr>
            <w:pStyle w:val="35E649C11D3D4CE1B2EB01ABBBEDEC77"/>
          </w:pPr>
          <w:r>
            <w:rPr>
              <w:rStyle w:val="TextodoEspaoReservado"/>
            </w:rPr>
            <w:t>Escolher um item.</w:t>
          </w:r>
        </w:p>
      </w:docPartBody>
    </w:docPart>
    <w:docPart>
      <w:docPartPr>
        <w:name w:val="DD733D85C3C94EC7A06C233704A7E372"/>
        <w:category>
          <w:name w:val="Geral"/>
          <w:gallery w:val="placeholder"/>
        </w:category>
        <w:types>
          <w:type w:val="bbPlcHdr"/>
        </w:types>
        <w:behaviors>
          <w:behavior w:val="content"/>
        </w:behaviors>
        <w:guid w:val="{34649B13-A5F6-4A7C-A6AA-64DA22DC7B48}"/>
      </w:docPartPr>
      <w:docPartBody>
        <w:p w:rsidR="00265E9E" w:rsidRDefault="00265E9E">
          <w:pPr>
            <w:pStyle w:val="DD733D85C3C94EC7A06C233704A7E372"/>
          </w:pPr>
          <w:r w:rsidRPr="006F02ED">
            <w:rPr>
              <w:rStyle w:val="TextodoEspaoReservado"/>
            </w:rPr>
            <w:t>Escolher um item.</w:t>
          </w:r>
        </w:p>
      </w:docPartBody>
    </w:docPart>
    <w:docPart>
      <w:docPartPr>
        <w:name w:val="97D88093331649428AE2C87721414B82"/>
        <w:category>
          <w:name w:val="Geral"/>
          <w:gallery w:val="placeholder"/>
        </w:category>
        <w:types>
          <w:type w:val="bbPlcHdr"/>
        </w:types>
        <w:behaviors>
          <w:behavior w:val="content"/>
        </w:behaviors>
        <w:guid w:val="{BD7DFEA5-CDDC-4011-A2A2-93EB5C738C37}"/>
      </w:docPartPr>
      <w:docPartBody>
        <w:p w:rsidR="00265E9E" w:rsidRDefault="00265E9E">
          <w:pPr>
            <w:pStyle w:val="97D88093331649428AE2C87721414B82"/>
          </w:pPr>
          <w:r w:rsidRPr="006F02ED">
            <w:rPr>
              <w:rStyle w:val="TextodoEspaoReservado"/>
            </w:rPr>
            <w:t>Escolher um item.</w:t>
          </w:r>
        </w:p>
      </w:docPartBody>
    </w:docPart>
    <w:docPart>
      <w:docPartPr>
        <w:name w:val="C729CAEEADD84ED9BDC24DDFFCD1B373"/>
        <w:category>
          <w:name w:val="Geral"/>
          <w:gallery w:val="placeholder"/>
        </w:category>
        <w:types>
          <w:type w:val="bbPlcHdr"/>
        </w:types>
        <w:behaviors>
          <w:behavior w:val="content"/>
        </w:behaviors>
        <w:guid w:val="{B48C7E65-4C1B-4751-B524-ABC825BC6549}"/>
      </w:docPartPr>
      <w:docPartBody>
        <w:p w:rsidR="00265E9E" w:rsidRDefault="00265E9E">
          <w:pPr>
            <w:pStyle w:val="C729CAEEADD84ED9BDC24DDFFCD1B373"/>
          </w:pPr>
          <w:r w:rsidRPr="006F02ED">
            <w:rPr>
              <w:rStyle w:val="TextodoEspaoReservado"/>
            </w:rPr>
            <w:t>Escolher um item.</w:t>
          </w:r>
        </w:p>
      </w:docPartBody>
    </w:docPart>
    <w:docPart>
      <w:docPartPr>
        <w:name w:val="2F04CA06C02B429D8C79EF492AF3B855"/>
        <w:category>
          <w:name w:val="Geral"/>
          <w:gallery w:val="placeholder"/>
        </w:category>
        <w:types>
          <w:type w:val="bbPlcHdr"/>
        </w:types>
        <w:behaviors>
          <w:behavior w:val="content"/>
        </w:behaviors>
        <w:guid w:val="{FFF1C558-34D8-4FE9-9BD3-01E9B8355E2F}"/>
      </w:docPartPr>
      <w:docPartBody>
        <w:p w:rsidR="00265E9E" w:rsidRDefault="00265E9E">
          <w:pPr>
            <w:pStyle w:val="2F04CA06C02B429D8C79EF492AF3B855"/>
          </w:pPr>
          <w:r w:rsidRPr="006F02ED">
            <w:rPr>
              <w:rStyle w:val="TextodoEspaoReservado"/>
            </w:rPr>
            <w:t>Escolher um item.</w:t>
          </w:r>
        </w:p>
      </w:docPartBody>
    </w:docPart>
    <w:docPart>
      <w:docPartPr>
        <w:name w:val="50F57E250CB54430819ECFB66DDBDBDA"/>
        <w:category>
          <w:name w:val="Geral"/>
          <w:gallery w:val="placeholder"/>
        </w:category>
        <w:types>
          <w:type w:val="bbPlcHdr"/>
        </w:types>
        <w:behaviors>
          <w:behavior w:val="content"/>
        </w:behaviors>
        <w:guid w:val="{6D07A03B-B637-464F-B32E-F2E8566F37EB}"/>
      </w:docPartPr>
      <w:docPartBody>
        <w:p w:rsidR="00265E9E" w:rsidRDefault="00294258" w:rsidP="00294258">
          <w:pPr>
            <w:pStyle w:val="50F57E250CB54430819ECFB66DDBDBDA"/>
          </w:pPr>
          <w:r>
            <w:rPr>
              <w:rStyle w:val="TextodoEspaoReservado"/>
            </w:rPr>
            <w:t>Escolher um item.</w:t>
          </w:r>
        </w:p>
      </w:docPartBody>
    </w:docPart>
    <w:docPart>
      <w:docPartPr>
        <w:name w:val="14F81C4710D747F6AACF12091B2FAE9A"/>
        <w:category>
          <w:name w:val="Geral"/>
          <w:gallery w:val="placeholder"/>
        </w:category>
        <w:types>
          <w:type w:val="bbPlcHdr"/>
        </w:types>
        <w:behaviors>
          <w:behavior w:val="content"/>
        </w:behaviors>
        <w:guid w:val="{A6029771-81B6-4393-9AB0-DE3DC8037C8D}"/>
      </w:docPartPr>
      <w:docPartBody>
        <w:p w:rsidR="00265E9E" w:rsidRDefault="00294258" w:rsidP="00294258">
          <w:pPr>
            <w:pStyle w:val="14F81C4710D747F6AACF12091B2FAE9A"/>
          </w:pPr>
          <w:r>
            <w:rPr>
              <w:rStyle w:val="TextodoEspaoReservado"/>
            </w:rPr>
            <w:t>Escolher um item.</w:t>
          </w:r>
        </w:p>
      </w:docPartBody>
    </w:docPart>
    <w:docPart>
      <w:docPartPr>
        <w:name w:val="D5514A51119F4EE29E85F74086C1045C"/>
        <w:category>
          <w:name w:val="Geral"/>
          <w:gallery w:val="placeholder"/>
        </w:category>
        <w:types>
          <w:type w:val="bbPlcHdr"/>
        </w:types>
        <w:behaviors>
          <w:behavior w:val="content"/>
        </w:behaviors>
        <w:guid w:val="{12BB6266-73C0-4A21-8BB3-2B45017C5D17}"/>
      </w:docPartPr>
      <w:docPartBody>
        <w:p w:rsidR="00265E9E" w:rsidRDefault="00294258" w:rsidP="00294258">
          <w:pPr>
            <w:pStyle w:val="D5514A51119F4EE29E85F74086C1045C"/>
          </w:pPr>
          <w:r w:rsidRPr="006F02ED">
            <w:rPr>
              <w:rStyle w:val="TextodoEspaoReservado"/>
            </w:rPr>
            <w:t>Escolher um item.</w:t>
          </w:r>
        </w:p>
      </w:docPartBody>
    </w:docPart>
    <w:docPart>
      <w:docPartPr>
        <w:name w:val="B664F168BAD749DFAB447E166D29ADFA"/>
        <w:category>
          <w:name w:val="Geral"/>
          <w:gallery w:val="placeholder"/>
        </w:category>
        <w:types>
          <w:type w:val="bbPlcHdr"/>
        </w:types>
        <w:behaviors>
          <w:behavior w:val="content"/>
        </w:behaviors>
        <w:guid w:val="{6C423853-7FEA-4A23-B0B3-DD85A2F20A87}"/>
      </w:docPartPr>
      <w:docPartBody>
        <w:p w:rsidR="00265E9E" w:rsidRDefault="00294258" w:rsidP="00294258">
          <w:pPr>
            <w:pStyle w:val="B664F168BAD749DFAB447E166D29ADFA"/>
          </w:pPr>
          <w:r w:rsidRPr="006F02ED">
            <w:rPr>
              <w:rStyle w:val="TextodoEspaoReservado"/>
            </w:rPr>
            <w:t>Escolher um item.</w:t>
          </w:r>
        </w:p>
      </w:docPartBody>
    </w:docPart>
    <w:docPart>
      <w:docPartPr>
        <w:name w:val="EAEE73A928174D98979EE3AB5F43948D"/>
        <w:category>
          <w:name w:val="Geral"/>
          <w:gallery w:val="placeholder"/>
        </w:category>
        <w:types>
          <w:type w:val="bbPlcHdr"/>
        </w:types>
        <w:behaviors>
          <w:behavior w:val="content"/>
        </w:behaviors>
        <w:guid w:val="{0F8FB8CE-D094-405D-AE98-29B0FB336159}"/>
      </w:docPartPr>
      <w:docPartBody>
        <w:p w:rsidR="00265E9E" w:rsidRDefault="00294258" w:rsidP="00294258">
          <w:pPr>
            <w:pStyle w:val="EAEE73A928174D98979EE3AB5F43948D"/>
          </w:pPr>
          <w:r w:rsidRPr="006F02ED">
            <w:rPr>
              <w:rStyle w:val="TextodoEspaoReservado"/>
            </w:rPr>
            <w:t>Escolher um item.</w:t>
          </w:r>
        </w:p>
      </w:docPartBody>
    </w:docPart>
    <w:docPart>
      <w:docPartPr>
        <w:name w:val="A630762C329C41A2829EEC52461A8B94"/>
        <w:category>
          <w:name w:val="Geral"/>
          <w:gallery w:val="placeholder"/>
        </w:category>
        <w:types>
          <w:type w:val="bbPlcHdr"/>
        </w:types>
        <w:behaviors>
          <w:behavior w:val="content"/>
        </w:behaviors>
        <w:guid w:val="{80875D27-E3D3-43CD-B0FF-0D224726E07D}"/>
      </w:docPartPr>
      <w:docPartBody>
        <w:p w:rsidR="00265E9E" w:rsidRDefault="00294258" w:rsidP="00294258">
          <w:pPr>
            <w:pStyle w:val="A630762C329C41A2829EEC52461A8B94"/>
          </w:pPr>
          <w:r w:rsidRPr="006F02ED">
            <w:rPr>
              <w:rStyle w:val="TextodoEspaoReservado"/>
            </w:rPr>
            <w:t>Escolher um item.</w:t>
          </w:r>
        </w:p>
      </w:docPartBody>
    </w:docPart>
    <w:docPart>
      <w:docPartPr>
        <w:name w:val="C54760A045D041E39CA210526B1F0FE4"/>
        <w:category>
          <w:name w:val="Geral"/>
          <w:gallery w:val="placeholder"/>
        </w:category>
        <w:types>
          <w:type w:val="bbPlcHdr"/>
        </w:types>
        <w:behaviors>
          <w:behavior w:val="content"/>
        </w:behaviors>
        <w:guid w:val="{5A53C8F4-FE47-4D93-808A-6793F4CF2363}"/>
      </w:docPartPr>
      <w:docPartBody>
        <w:p w:rsidR="00265E9E" w:rsidRDefault="00294258" w:rsidP="00294258">
          <w:pPr>
            <w:pStyle w:val="C54760A045D041E39CA210526B1F0FE4"/>
          </w:pPr>
          <w:r>
            <w:rPr>
              <w:rStyle w:val="TextodoEspaoReservado"/>
            </w:rPr>
            <w:t>Escolher um item.</w:t>
          </w:r>
        </w:p>
      </w:docPartBody>
    </w:docPart>
    <w:docPart>
      <w:docPartPr>
        <w:name w:val="5CD5580299244E73A339F691E09A4B38"/>
        <w:category>
          <w:name w:val="Geral"/>
          <w:gallery w:val="placeholder"/>
        </w:category>
        <w:types>
          <w:type w:val="bbPlcHdr"/>
        </w:types>
        <w:behaviors>
          <w:behavior w:val="content"/>
        </w:behaviors>
        <w:guid w:val="{CB7A8440-58FA-4939-95EB-E35A1934BFE1}"/>
      </w:docPartPr>
      <w:docPartBody>
        <w:p w:rsidR="00265E9E" w:rsidRDefault="00294258" w:rsidP="00294258">
          <w:pPr>
            <w:pStyle w:val="5CD5580299244E73A339F691E09A4B38"/>
          </w:pPr>
          <w:r w:rsidRPr="006F02ED">
            <w:rPr>
              <w:rStyle w:val="TextodoEspaoReservado"/>
            </w:rPr>
            <w:t>Escolher um item.</w:t>
          </w:r>
        </w:p>
      </w:docPartBody>
    </w:docPart>
    <w:docPart>
      <w:docPartPr>
        <w:name w:val="69C650961FB64B348628604FC102A76B"/>
        <w:category>
          <w:name w:val="Geral"/>
          <w:gallery w:val="placeholder"/>
        </w:category>
        <w:types>
          <w:type w:val="bbPlcHdr"/>
        </w:types>
        <w:behaviors>
          <w:behavior w:val="content"/>
        </w:behaviors>
        <w:guid w:val="{A672AB2F-FC4A-4551-B51D-46E52634E808}"/>
      </w:docPartPr>
      <w:docPartBody>
        <w:p w:rsidR="00265E9E" w:rsidRDefault="00294258" w:rsidP="00294258">
          <w:pPr>
            <w:pStyle w:val="69C650961FB64B348628604FC102A76B"/>
          </w:pPr>
          <w:r w:rsidRPr="006F02ED">
            <w:rPr>
              <w:rStyle w:val="TextodoEspaoReservado"/>
            </w:rPr>
            <w:t>Escolher um item.</w:t>
          </w:r>
        </w:p>
      </w:docPartBody>
    </w:docPart>
    <w:docPart>
      <w:docPartPr>
        <w:name w:val="FCF9236181044B019BB1F174C98FBCB4"/>
        <w:category>
          <w:name w:val="Geral"/>
          <w:gallery w:val="placeholder"/>
        </w:category>
        <w:types>
          <w:type w:val="bbPlcHdr"/>
        </w:types>
        <w:behaviors>
          <w:behavior w:val="content"/>
        </w:behaviors>
        <w:guid w:val="{F496B212-DD71-4395-8CBD-23E8CDD627FE}"/>
      </w:docPartPr>
      <w:docPartBody>
        <w:p w:rsidR="00265E9E" w:rsidRDefault="00294258" w:rsidP="00294258">
          <w:pPr>
            <w:pStyle w:val="FCF9236181044B019BB1F174C98FBCB4"/>
          </w:pPr>
          <w:r w:rsidRPr="006F02ED">
            <w:rPr>
              <w:rStyle w:val="TextodoEspaoReservado"/>
            </w:rPr>
            <w:t>Escolher um item.</w:t>
          </w:r>
        </w:p>
      </w:docPartBody>
    </w:docPart>
    <w:docPart>
      <w:docPartPr>
        <w:name w:val="9572495CBD3246CB84B4903C24876D5A"/>
        <w:category>
          <w:name w:val="Geral"/>
          <w:gallery w:val="placeholder"/>
        </w:category>
        <w:types>
          <w:type w:val="bbPlcHdr"/>
        </w:types>
        <w:behaviors>
          <w:behavior w:val="content"/>
        </w:behaviors>
        <w:guid w:val="{3769177E-0634-46DB-AA20-1F9DAE22E87A}"/>
      </w:docPartPr>
      <w:docPartBody>
        <w:p w:rsidR="00265E9E" w:rsidRDefault="00294258" w:rsidP="00294258">
          <w:pPr>
            <w:pStyle w:val="9572495CBD3246CB84B4903C24876D5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1703"/>
    <w:rsid w:val="00013B94"/>
    <w:rsid w:val="00020E38"/>
    <w:rsid w:val="000302EE"/>
    <w:rsid w:val="00030B65"/>
    <w:rsid w:val="000375C7"/>
    <w:rsid w:val="00046C2D"/>
    <w:rsid w:val="00057EC2"/>
    <w:rsid w:val="00076B51"/>
    <w:rsid w:val="00096317"/>
    <w:rsid w:val="000B2F17"/>
    <w:rsid w:val="000B4A86"/>
    <w:rsid w:val="000F29BB"/>
    <w:rsid w:val="000F5221"/>
    <w:rsid w:val="001160FB"/>
    <w:rsid w:val="00122800"/>
    <w:rsid w:val="00151ABD"/>
    <w:rsid w:val="00161227"/>
    <w:rsid w:val="00170CE6"/>
    <w:rsid w:val="00183A44"/>
    <w:rsid w:val="00195A1F"/>
    <w:rsid w:val="001B5909"/>
    <w:rsid w:val="001D34B2"/>
    <w:rsid w:val="001D7A4D"/>
    <w:rsid w:val="001F0BC5"/>
    <w:rsid w:val="001F42EE"/>
    <w:rsid w:val="002072A5"/>
    <w:rsid w:val="002127B3"/>
    <w:rsid w:val="002265E6"/>
    <w:rsid w:val="00265E9E"/>
    <w:rsid w:val="00286EA2"/>
    <w:rsid w:val="00294258"/>
    <w:rsid w:val="0029628C"/>
    <w:rsid w:val="002B2CF7"/>
    <w:rsid w:val="002B78BA"/>
    <w:rsid w:val="002C6A60"/>
    <w:rsid w:val="002D2900"/>
    <w:rsid w:val="0031086E"/>
    <w:rsid w:val="00310FA4"/>
    <w:rsid w:val="003167C6"/>
    <w:rsid w:val="00362625"/>
    <w:rsid w:val="003A5B59"/>
    <w:rsid w:val="003F1861"/>
    <w:rsid w:val="00412012"/>
    <w:rsid w:val="00416BA7"/>
    <w:rsid w:val="00442780"/>
    <w:rsid w:val="00480995"/>
    <w:rsid w:val="004B2B9F"/>
    <w:rsid w:val="004B40EB"/>
    <w:rsid w:val="004C76BA"/>
    <w:rsid w:val="004E3223"/>
    <w:rsid w:val="004E6B2C"/>
    <w:rsid w:val="005078C6"/>
    <w:rsid w:val="00535D16"/>
    <w:rsid w:val="00546494"/>
    <w:rsid w:val="00561B13"/>
    <w:rsid w:val="005706BE"/>
    <w:rsid w:val="00590F94"/>
    <w:rsid w:val="0059615F"/>
    <w:rsid w:val="005A0B32"/>
    <w:rsid w:val="005C0485"/>
    <w:rsid w:val="00640E67"/>
    <w:rsid w:val="00664FFB"/>
    <w:rsid w:val="00665FCB"/>
    <w:rsid w:val="006A3DB8"/>
    <w:rsid w:val="006A47AE"/>
    <w:rsid w:val="006A7F6F"/>
    <w:rsid w:val="006D35A8"/>
    <w:rsid w:val="006D4A46"/>
    <w:rsid w:val="00710DAD"/>
    <w:rsid w:val="00711EF6"/>
    <w:rsid w:val="007154C7"/>
    <w:rsid w:val="00716715"/>
    <w:rsid w:val="0073124F"/>
    <w:rsid w:val="00735286"/>
    <w:rsid w:val="007443F9"/>
    <w:rsid w:val="00754B49"/>
    <w:rsid w:val="0075530E"/>
    <w:rsid w:val="0078550C"/>
    <w:rsid w:val="00790D0D"/>
    <w:rsid w:val="007C2A49"/>
    <w:rsid w:val="007C3A44"/>
    <w:rsid w:val="007C4E36"/>
    <w:rsid w:val="007D4ECB"/>
    <w:rsid w:val="007D6C89"/>
    <w:rsid w:val="007D7CC0"/>
    <w:rsid w:val="007E40E3"/>
    <w:rsid w:val="007E4780"/>
    <w:rsid w:val="00810E5C"/>
    <w:rsid w:val="008469CA"/>
    <w:rsid w:val="00850521"/>
    <w:rsid w:val="008554C7"/>
    <w:rsid w:val="0085693A"/>
    <w:rsid w:val="0086137E"/>
    <w:rsid w:val="008811AA"/>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A85614"/>
    <w:rsid w:val="00AE5B7F"/>
    <w:rsid w:val="00B17B77"/>
    <w:rsid w:val="00B30343"/>
    <w:rsid w:val="00B31FEC"/>
    <w:rsid w:val="00B327B0"/>
    <w:rsid w:val="00B60188"/>
    <w:rsid w:val="00B7290A"/>
    <w:rsid w:val="00B86985"/>
    <w:rsid w:val="00BA7FE5"/>
    <w:rsid w:val="00BB7E4C"/>
    <w:rsid w:val="00BC7D9B"/>
    <w:rsid w:val="00BD293E"/>
    <w:rsid w:val="00BE5569"/>
    <w:rsid w:val="00BF59AA"/>
    <w:rsid w:val="00C105CA"/>
    <w:rsid w:val="00C11C3A"/>
    <w:rsid w:val="00C5354D"/>
    <w:rsid w:val="00C56051"/>
    <w:rsid w:val="00C6780B"/>
    <w:rsid w:val="00CB3A44"/>
    <w:rsid w:val="00CB5FF7"/>
    <w:rsid w:val="00CD6F8C"/>
    <w:rsid w:val="00CE19CC"/>
    <w:rsid w:val="00CE6A20"/>
    <w:rsid w:val="00D26DF3"/>
    <w:rsid w:val="00D43197"/>
    <w:rsid w:val="00D53465"/>
    <w:rsid w:val="00D72717"/>
    <w:rsid w:val="00D732F5"/>
    <w:rsid w:val="00D9739F"/>
    <w:rsid w:val="00DB49A2"/>
    <w:rsid w:val="00DC0134"/>
    <w:rsid w:val="00DC5119"/>
    <w:rsid w:val="00DF65F9"/>
    <w:rsid w:val="00E1277D"/>
    <w:rsid w:val="00E44BB0"/>
    <w:rsid w:val="00E97DC6"/>
    <w:rsid w:val="00E97FF8"/>
    <w:rsid w:val="00EB59CB"/>
    <w:rsid w:val="00EB59F4"/>
    <w:rsid w:val="00F063A0"/>
    <w:rsid w:val="00F13DCD"/>
    <w:rsid w:val="00F34877"/>
    <w:rsid w:val="00F56634"/>
    <w:rsid w:val="00F6700E"/>
    <w:rsid w:val="00F80C37"/>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94258"/>
    <w:rPr>
      <w:color w:val="666666"/>
    </w:rPr>
  </w:style>
  <w:style w:type="paragraph" w:customStyle="1" w:styleId="627CB4492B004302AFE3C3364FA950B6">
    <w:name w:val="627CB4492B004302AFE3C3364FA950B6"/>
    <w:rsid w:val="000F29BB"/>
  </w:style>
  <w:style w:type="paragraph" w:customStyle="1" w:styleId="0A6C5F877C0048089A6C7145F29E21DC">
    <w:name w:val="0A6C5F877C0048089A6C7145F29E21DC"/>
    <w:rsid w:val="002D2900"/>
  </w:style>
  <w:style w:type="paragraph" w:customStyle="1" w:styleId="231707DB94BC44E9BF4D736175CAF810">
    <w:name w:val="231707DB94BC44E9BF4D736175CAF810"/>
    <w:rsid w:val="002D2900"/>
  </w:style>
  <w:style w:type="paragraph" w:customStyle="1" w:styleId="92497727F1B9446EA614163FA10E2557">
    <w:name w:val="92497727F1B9446EA614163FA10E2557"/>
    <w:rsid w:val="0085693A"/>
  </w:style>
  <w:style w:type="paragraph" w:customStyle="1" w:styleId="50F57E250CB54430819ECFB66DDBDBDA">
    <w:name w:val="50F57E250CB54430819ECFB66DDBDBDA"/>
    <w:rsid w:val="00294258"/>
  </w:style>
  <w:style w:type="paragraph" w:customStyle="1" w:styleId="14F81C4710D747F6AACF12091B2FAE9A">
    <w:name w:val="14F81C4710D747F6AACF12091B2FAE9A"/>
    <w:rsid w:val="00294258"/>
  </w:style>
  <w:style w:type="paragraph" w:customStyle="1" w:styleId="D5514A51119F4EE29E85F74086C1045C">
    <w:name w:val="D5514A51119F4EE29E85F74086C1045C"/>
    <w:rsid w:val="00294258"/>
  </w:style>
  <w:style w:type="paragraph" w:customStyle="1" w:styleId="B664F168BAD749DFAB447E166D29ADFA">
    <w:name w:val="B664F168BAD749DFAB447E166D29ADFA"/>
    <w:rsid w:val="00294258"/>
  </w:style>
  <w:style w:type="paragraph" w:customStyle="1" w:styleId="EAEE73A928174D98979EE3AB5F43948D">
    <w:name w:val="EAEE73A928174D98979EE3AB5F43948D"/>
    <w:rsid w:val="00294258"/>
  </w:style>
  <w:style w:type="paragraph" w:customStyle="1" w:styleId="A630762C329C41A2829EEC52461A8B94">
    <w:name w:val="A630762C329C41A2829EEC52461A8B94"/>
    <w:rsid w:val="00294258"/>
  </w:style>
  <w:style w:type="paragraph" w:customStyle="1" w:styleId="C54760A045D041E39CA210526B1F0FE4">
    <w:name w:val="C54760A045D041E39CA210526B1F0FE4"/>
    <w:rsid w:val="00294258"/>
  </w:style>
  <w:style w:type="paragraph" w:customStyle="1" w:styleId="5CD5580299244E73A339F691E09A4B38">
    <w:name w:val="5CD5580299244E73A339F691E09A4B38"/>
    <w:rsid w:val="00294258"/>
  </w:style>
  <w:style w:type="paragraph" w:customStyle="1" w:styleId="69C650961FB64B348628604FC102A76B">
    <w:name w:val="69C650961FB64B348628604FC102A76B"/>
    <w:rsid w:val="00294258"/>
  </w:style>
  <w:style w:type="paragraph" w:customStyle="1" w:styleId="FCF9236181044B019BB1F174C98FBCB4">
    <w:name w:val="FCF9236181044B019BB1F174C98FBCB4"/>
    <w:rsid w:val="00294258"/>
  </w:style>
  <w:style w:type="paragraph" w:customStyle="1" w:styleId="9572495CBD3246CB84B4903C24876D5A">
    <w:name w:val="9572495CBD3246CB84B4903C24876D5A"/>
    <w:rsid w:val="00294258"/>
  </w:style>
  <w:style w:type="paragraph" w:customStyle="1" w:styleId="FEC60217500B48DDA8AAFC610700E3FD">
    <w:name w:val="FEC60217500B48DDA8AAFC610700E3FD"/>
    <w:rsid w:val="00640E67"/>
  </w:style>
  <w:style w:type="paragraph" w:customStyle="1" w:styleId="D9FA593F8AAE46188E205B0C434A5DC2">
    <w:name w:val="D9FA593F8AAE46188E205B0C434A5DC2"/>
    <w:rsid w:val="00640E67"/>
  </w:style>
  <w:style w:type="paragraph" w:customStyle="1" w:styleId="10FDD0D516754C31AB3E847511086847">
    <w:name w:val="10FDD0D516754C31AB3E847511086847"/>
    <w:rsid w:val="002D2900"/>
  </w:style>
  <w:style w:type="paragraph" w:customStyle="1" w:styleId="67BF82B8B4CE4479AF2FC91A55139437">
    <w:name w:val="67BF82B8B4CE4479AF2FC91A55139437"/>
    <w:rsid w:val="002D2900"/>
  </w:style>
  <w:style w:type="paragraph" w:customStyle="1" w:styleId="7E4A57987C004BAB8B2B1D2F2E2977D2">
    <w:name w:val="7E4A57987C004BAB8B2B1D2F2E2977D2"/>
    <w:rsid w:val="002D2900"/>
  </w:style>
  <w:style w:type="paragraph" w:customStyle="1" w:styleId="0236AE6C15F749CDBDB18DF2238BB6F6">
    <w:name w:val="0236AE6C15F749CDBDB18DF2238BB6F6"/>
    <w:rsid w:val="002D2900"/>
  </w:style>
  <w:style w:type="paragraph" w:customStyle="1" w:styleId="165BB11C012C4133A369EF6E9EA97F85">
    <w:name w:val="165BB11C012C4133A369EF6E9EA97F85"/>
    <w:rsid w:val="002D2900"/>
  </w:style>
  <w:style w:type="paragraph" w:customStyle="1" w:styleId="364750B3DB0F4D06AB854A7859D05A8D">
    <w:name w:val="364750B3DB0F4D06AB854A7859D05A8D"/>
    <w:rsid w:val="002D2900"/>
  </w:style>
  <w:style w:type="paragraph" w:customStyle="1" w:styleId="DCA38A5E17EF4784B32145CDBE9E16F6">
    <w:name w:val="DCA38A5E17EF4784B32145CDBE9E16F6"/>
  </w:style>
  <w:style w:type="paragraph" w:customStyle="1" w:styleId="13773F09192B4F789C05D3D619E9C77D">
    <w:name w:val="13773F09192B4F789C05D3D619E9C77D"/>
  </w:style>
  <w:style w:type="paragraph" w:customStyle="1" w:styleId="65FAF5E4EE884C38AD4F8BA79E61A2DD">
    <w:name w:val="65FAF5E4EE884C38AD4F8BA79E61A2DD"/>
  </w:style>
  <w:style w:type="paragraph" w:customStyle="1" w:styleId="3DEB9DEF1A1744FEBD8E44D03ADFDF70">
    <w:name w:val="3DEB9DEF1A1744FEBD8E44D03ADFDF70"/>
  </w:style>
  <w:style w:type="paragraph" w:customStyle="1" w:styleId="A8B920136A0449C6A39A962EE65D9D9D">
    <w:name w:val="A8B920136A0449C6A39A962EE65D9D9D"/>
  </w:style>
  <w:style w:type="paragraph" w:customStyle="1" w:styleId="E4EE83D93ED240F0B412174AAE76C899">
    <w:name w:val="E4EE83D93ED240F0B412174AAE76C899"/>
  </w:style>
  <w:style w:type="paragraph" w:customStyle="1" w:styleId="2AAFD5D5DC11462D9DB0436AB5CC9C8E">
    <w:name w:val="2AAFD5D5DC11462D9DB0436AB5CC9C8E"/>
  </w:style>
  <w:style w:type="paragraph" w:customStyle="1" w:styleId="137554F04E3B459988E502EBD0AAB845">
    <w:name w:val="137554F04E3B459988E502EBD0AAB845"/>
  </w:style>
  <w:style w:type="paragraph" w:customStyle="1" w:styleId="E3B7BCE1CB69450396BCB72AE8DB0BA3">
    <w:name w:val="E3B7BCE1CB69450396BCB72AE8DB0BA3"/>
  </w:style>
  <w:style w:type="paragraph" w:customStyle="1" w:styleId="E816206C4E1A4CFAA39E49C192BECBA4">
    <w:name w:val="E816206C4E1A4CFAA39E49C192BECBA4"/>
  </w:style>
  <w:style w:type="paragraph" w:customStyle="1" w:styleId="E4C1A1A0ABA44810950502035316CAFC">
    <w:name w:val="E4C1A1A0ABA44810950502035316CAFC"/>
  </w:style>
  <w:style w:type="paragraph" w:customStyle="1" w:styleId="4C9E532DA2424F67BA902CD2C8F9C793">
    <w:name w:val="4C9E532DA2424F67BA902CD2C8F9C793"/>
  </w:style>
  <w:style w:type="paragraph" w:customStyle="1" w:styleId="A77849600E944AA38CAA824D1FDB5872">
    <w:name w:val="A77849600E944AA38CAA824D1FDB5872"/>
  </w:style>
  <w:style w:type="paragraph" w:customStyle="1" w:styleId="A33325AA36EF41208AAF0A5D4B712119">
    <w:name w:val="A33325AA36EF41208AAF0A5D4B712119"/>
  </w:style>
  <w:style w:type="paragraph" w:customStyle="1" w:styleId="6931DA9232264E3AA7B47242EBF41133">
    <w:name w:val="6931DA9232264E3AA7B47242EBF41133"/>
  </w:style>
  <w:style w:type="paragraph" w:customStyle="1" w:styleId="F0D3F31D5EAB415B8470A8EA5C0FC172">
    <w:name w:val="F0D3F31D5EAB415B8470A8EA5C0FC172"/>
  </w:style>
  <w:style w:type="paragraph" w:customStyle="1" w:styleId="77C5991E6DD940D4990059106A35B3E7">
    <w:name w:val="77C5991E6DD940D4990059106A35B3E7"/>
  </w:style>
  <w:style w:type="paragraph" w:customStyle="1" w:styleId="98E3A4D1930C479583594489D12C2A9C">
    <w:name w:val="98E3A4D1930C479583594489D12C2A9C"/>
  </w:style>
  <w:style w:type="paragraph" w:customStyle="1" w:styleId="159C45C6B1A6402C9B9AB14F901C343C">
    <w:name w:val="159C45C6B1A6402C9B9AB14F901C343C"/>
  </w:style>
  <w:style w:type="paragraph" w:customStyle="1" w:styleId="AF06F834427B462F841265B654A8A9CC">
    <w:name w:val="AF06F834427B462F841265B654A8A9CC"/>
  </w:style>
  <w:style w:type="paragraph" w:customStyle="1" w:styleId="E92C14EE044E4AF9A32D59816CE12DD9">
    <w:name w:val="E92C14EE044E4AF9A32D59816CE12DD9"/>
  </w:style>
  <w:style w:type="paragraph" w:customStyle="1" w:styleId="67A623357CA44F678132DDE10EF950B8">
    <w:name w:val="67A623357CA44F678132DDE10EF950B8"/>
  </w:style>
  <w:style w:type="paragraph" w:customStyle="1" w:styleId="1B82D347D64D4A4A8CA042C29B5BFFBE">
    <w:name w:val="1B82D347D64D4A4A8CA042C29B5BFFBE"/>
  </w:style>
  <w:style w:type="paragraph" w:customStyle="1" w:styleId="05761A536CC2456BBF123CDDC2C33412">
    <w:name w:val="05761A536CC2456BBF123CDDC2C33412"/>
  </w:style>
  <w:style w:type="paragraph" w:customStyle="1" w:styleId="FBE736B357A4401B83FE7062F6ABCE7C">
    <w:name w:val="FBE736B357A4401B83FE7062F6ABCE7C"/>
  </w:style>
  <w:style w:type="paragraph" w:customStyle="1" w:styleId="35E649C11D3D4CE1B2EB01ABBBEDEC77">
    <w:name w:val="35E649C11D3D4CE1B2EB01ABBBEDEC77"/>
  </w:style>
  <w:style w:type="paragraph" w:customStyle="1" w:styleId="DD733D85C3C94EC7A06C233704A7E372">
    <w:name w:val="DD733D85C3C94EC7A06C233704A7E372"/>
  </w:style>
  <w:style w:type="paragraph" w:customStyle="1" w:styleId="97D88093331649428AE2C87721414B82">
    <w:name w:val="97D88093331649428AE2C87721414B82"/>
  </w:style>
  <w:style w:type="paragraph" w:customStyle="1" w:styleId="C729CAEEADD84ED9BDC24DDFFCD1B373">
    <w:name w:val="C729CAEEADD84ED9BDC24DDFFCD1B373"/>
  </w:style>
  <w:style w:type="paragraph" w:customStyle="1" w:styleId="2F04CA06C02B429D8C79EF492AF3B855">
    <w:name w:val="2F04CA06C02B429D8C79EF492AF3B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8518</TotalTime>
  <Pages>20</Pages>
  <Words>5921</Words>
  <Characters>31979</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8</cp:revision>
  <cp:lastPrinted>2017-04-19T12:03:00Z</cp:lastPrinted>
  <dcterms:created xsi:type="dcterms:W3CDTF">2024-12-09T18:37:00Z</dcterms:created>
  <dcterms:modified xsi:type="dcterms:W3CDTF">2026-04-15T12:44:00Z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