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9283331" w:rsidR="00E8763A" w:rsidRPr="00AF3E41" w:rsidRDefault="0006694F" w:rsidP="0006694F">
            <w:pPr>
              <w:rPr>
                <w:b/>
                <w:bCs/>
                <w:sz w:val="20"/>
                <w:szCs w:val="20"/>
              </w:rPr>
            </w:pPr>
            <w:r>
              <w:rPr>
                <w:b/>
                <w:bCs/>
                <w:sz w:val="20"/>
                <w:szCs w:val="20"/>
              </w:rPr>
              <w:t>3119361-01</w:t>
            </w:r>
          </w:p>
        </w:tc>
        <w:tc>
          <w:tcPr>
            <w:tcW w:w="2691" w:type="dxa"/>
            <w:gridSpan w:val="3"/>
            <w:tcBorders>
              <w:top w:val="nil"/>
              <w:bottom w:val="single" w:sz="4" w:space="0" w:color="000000" w:themeColor="text1"/>
            </w:tcBorders>
            <w:vAlign w:val="center"/>
          </w:tcPr>
          <w:p w14:paraId="217E279A" w14:textId="222B1018" w:rsidR="00E8763A" w:rsidRPr="00691E19" w:rsidRDefault="0006694F" w:rsidP="00E8763A">
            <w:pPr>
              <w:rPr>
                <w:b/>
                <w:bCs/>
                <w:sz w:val="20"/>
                <w:szCs w:val="20"/>
              </w:rPr>
            </w:pPr>
            <w:r>
              <w:rPr>
                <w:b/>
                <w:bCs/>
                <w:sz w:val="20"/>
                <w:szCs w:val="20"/>
              </w:rPr>
              <w:t>AA0024B93</w:t>
            </w:r>
          </w:p>
        </w:tc>
        <w:tc>
          <w:tcPr>
            <w:tcW w:w="2690" w:type="dxa"/>
            <w:gridSpan w:val="2"/>
            <w:tcBorders>
              <w:top w:val="nil"/>
              <w:bottom w:val="single" w:sz="4" w:space="0" w:color="000000" w:themeColor="text1"/>
            </w:tcBorders>
            <w:vAlign w:val="center"/>
          </w:tcPr>
          <w:p w14:paraId="7FC1FC28" w14:textId="452CFB14" w:rsidR="00E8763A" w:rsidRPr="0006694F" w:rsidRDefault="0006694F" w:rsidP="00E8763A">
            <w:pPr>
              <w:rPr>
                <w:b/>
                <w:bCs/>
                <w:sz w:val="20"/>
                <w:szCs w:val="20"/>
              </w:rPr>
            </w:pPr>
            <w:r w:rsidRPr="0006694F">
              <w:rPr>
                <w:b/>
                <w:bCs/>
                <w:sz w:val="20"/>
                <w:szCs w:val="20"/>
              </w:rPr>
              <w:t>053469</w:t>
            </w:r>
          </w:p>
        </w:tc>
        <w:tc>
          <w:tcPr>
            <w:tcW w:w="2691" w:type="dxa"/>
            <w:gridSpan w:val="2"/>
            <w:tcBorders>
              <w:top w:val="nil"/>
              <w:bottom w:val="single" w:sz="4" w:space="0" w:color="000000" w:themeColor="text1"/>
            </w:tcBorders>
            <w:vAlign w:val="center"/>
          </w:tcPr>
          <w:p w14:paraId="45E61BEA" w14:textId="245FB3A9"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F61408">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95FFC57" w:rsidR="00E8763A" w:rsidRPr="00AF3E41" w:rsidRDefault="0006694F" w:rsidP="00E8763A">
            <w:pPr>
              <w:rPr>
                <w:b/>
                <w:bCs/>
                <w:sz w:val="20"/>
                <w:szCs w:val="20"/>
              </w:rPr>
            </w:pPr>
            <w:r>
              <w:rPr>
                <w:b/>
                <w:bCs/>
                <w:sz w:val="20"/>
                <w:szCs w:val="20"/>
              </w:rPr>
              <w:t>PCE-AX0093</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B5BEAC0" w:rsidR="00E8763A" w:rsidRPr="0027369C" w:rsidRDefault="00A76C98"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875A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AA8D4EF"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6B1C1D" w:rsidRPr="00DD6A24">
              <w:rPr>
                <w:rFonts w:ascii="Calibri" w:eastAsia="Times New Roman" w:hAnsi="Calibri" w:cs="Arial"/>
                <w:b/>
                <w:bCs/>
                <w:color w:val="000000"/>
                <w:sz w:val="20"/>
                <w:szCs w:val="20"/>
                <w:lang w:val="en-US" w:eastAsia="pt-BR"/>
              </w:rPr>
              <w:t> 3044823</w:t>
            </w:r>
            <w:r w:rsidRPr="00320DFC">
              <w:rPr>
                <w:rFonts w:ascii="Calibri" w:eastAsia="Times New Roman" w:hAnsi="Calibri" w:cs="Arial"/>
                <w:b/>
                <w:bCs/>
                <w:color w:val="000000"/>
                <w:sz w:val="20"/>
                <w:szCs w:val="20"/>
                <w:lang w:val="en-US" w:eastAsia="pt-BR"/>
              </w:rPr>
              <w:t xml:space="preserve"> _ Rev. </w:t>
            </w:r>
            <w:r w:rsidR="006B1C1D">
              <w:rPr>
                <w:rFonts w:ascii="Calibri" w:eastAsia="Times New Roman" w:hAnsi="Calibri" w:cs="Arial"/>
                <w:b/>
                <w:bCs/>
                <w:color w:val="000000"/>
                <w:sz w:val="20"/>
                <w:szCs w:val="20"/>
                <w:lang w:val="en-US" w:eastAsia="pt-BR"/>
              </w:rPr>
              <w:t>3</w:t>
            </w:r>
            <w:r w:rsidR="00D65A06">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D65A06">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D65A06">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65A06">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7D34E40"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6B1C1D" w:rsidRPr="006B1C1D">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6B1C1D">
              <w:rPr>
                <w:rFonts w:ascii="Calibri" w:eastAsia="Times New Roman" w:hAnsi="Calibri" w:cs="Arial"/>
                <w:i/>
                <w:iCs/>
                <w:color w:val="000000"/>
                <w:sz w:val="20"/>
                <w:szCs w:val="20"/>
                <w:lang w:val="en-US" w:eastAsia="pt-BR"/>
              </w:rPr>
              <w:t>3</w:t>
            </w:r>
            <w:r w:rsidR="00D65A06">
              <w:rPr>
                <w:rFonts w:ascii="Calibri" w:eastAsia="Times New Roman" w:hAnsi="Calibri" w:cs="Arial"/>
                <w:i/>
                <w:iCs/>
                <w:color w:val="000000"/>
                <w:sz w:val="20"/>
                <w:szCs w:val="20"/>
                <w:lang w:val="en-US" w:eastAsia="pt-BR"/>
              </w:rPr>
              <w:t>1</w:t>
            </w:r>
            <w:r w:rsidR="00446D80" w:rsidRPr="00446D80">
              <w:rPr>
                <w:rFonts w:ascii="Calibri" w:eastAsia="Times New Roman" w:hAnsi="Calibri" w:cs="Arial"/>
                <w:i/>
                <w:iCs/>
                <w:color w:val="000000"/>
                <w:sz w:val="20"/>
                <w:szCs w:val="20"/>
                <w:lang w:val="en-US" w:eastAsia="pt-BR"/>
              </w:rPr>
              <w:t>, 1</w:t>
            </w:r>
            <w:r w:rsidR="00D65A06">
              <w:rPr>
                <w:rFonts w:ascii="Calibri" w:eastAsia="Times New Roman" w:hAnsi="Calibri" w:cs="Arial"/>
                <w:i/>
                <w:iCs/>
                <w:color w:val="000000"/>
                <w:sz w:val="20"/>
                <w:szCs w:val="20"/>
                <w:lang w:val="en-US" w:eastAsia="pt-BR"/>
              </w:rPr>
              <w:t>7</w:t>
            </w:r>
            <w:r w:rsidR="00446D80" w:rsidRPr="00446D80">
              <w:rPr>
                <w:rFonts w:ascii="Calibri" w:eastAsia="Times New Roman" w:hAnsi="Calibri" w:cs="Arial"/>
                <w:i/>
                <w:iCs/>
                <w:color w:val="000000"/>
                <w:sz w:val="20"/>
                <w:szCs w:val="20"/>
                <w:lang w:val="en-US" w:eastAsia="pt-BR"/>
              </w:rPr>
              <w:t xml:space="preserve"> </w:t>
            </w:r>
            <w:r w:rsidR="00D65A06">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D65A06">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D6A24" w:rsidRPr="003875A1" w14:paraId="5B3CE637" w14:textId="77777777" w:rsidTr="009B3906">
        <w:trPr>
          <w:trHeight w:val="1134"/>
          <w:jc w:val="center"/>
        </w:trPr>
        <w:tc>
          <w:tcPr>
            <w:tcW w:w="704" w:type="dxa"/>
            <w:vAlign w:val="center"/>
          </w:tcPr>
          <w:p w14:paraId="7BD81A91" w14:textId="71DC5594" w:rsidR="00DD6A24" w:rsidRDefault="002C4642"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28638346"/>
            <w:placeholder>
              <w:docPart w:val="B1823C4CE888452FB75F5F6BB04BF7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C8035DF" w14:textId="0BFAF44A"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153607"/>
            <w:placeholder>
              <w:docPart w:val="B244D2D0984146D2B5E45033ADD604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D9F75F7" w14:textId="61D58FA4" w:rsidR="00DD6A24" w:rsidRDefault="00DD6A24" w:rsidP="00DD6A2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47CC50DA" w14:textId="77777777" w:rsidR="00DD6A24" w:rsidRPr="003875A1" w:rsidRDefault="00DD6A24" w:rsidP="00DD6A24">
            <w:pPr>
              <w:jc w:val="both"/>
              <w:rPr>
                <w:rFonts w:ascii="Calibri" w:eastAsia="Times New Roman" w:hAnsi="Calibri" w:cs="Arial"/>
                <w:b/>
                <w:bCs/>
                <w:color w:val="000000"/>
                <w:sz w:val="20"/>
                <w:szCs w:val="20"/>
                <w:lang w:eastAsia="pt-BR"/>
              </w:rPr>
            </w:pPr>
          </w:p>
          <w:p w14:paraId="044697BC" w14:textId="335DE2DD" w:rsidR="00DD6A24" w:rsidRPr="00D65A06" w:rsidRDefault="00DD6A24" w:rsidP="00DD6A24">
            <w:pPr>
              <w:jc w:val="both"/>
              <w:rPr>
                <w:rFonts w:ascii="Calibri" w:eastAsia="Times New Roman" w:hAnsi="Calibri" w:cs="Arial"/>
                <w:b/>
                <w:bCs/>
                <w:color w:val="000000"/>
                <w:sz w:val="20"/>
                <w:szCs w:val="20"/>
                <w:lang w:eastAsia="pt-BR"/>
              </w:rPr>
            </w:pPr>
            <w:r w:rsidRPr="00D65A06">
              <w:rPr>
                <w:rFonts w:ascii="Calibri" w:eastAsia="Times New Roman" w:hAnsi="Calibri" w:cs="Arial"/>
                <w:b/>
                <w:bCs/>
                <w:color w:val="000000"/>
                <w:sz w:val="20"/>
                <w:szCs w:val="20"/>
                <w:lang w:eastAsia="pt-BR"/>
              </w:rPr>
              <w:t xml:space="preserve">Realizar a </w:t>
            </w:r>
            <w:r w:rsidR="00D65A06" w:rsidRPr="00D65A06">
              <w:rPr>
                <w:rFonts w:ascii="Calibri" w:eastAsia="Times New Roman" w:hAnsi="Calibri" w:cs="Arial"/>
                <w:b/>
                <w:bCs/>
                <w:color w:val="000000"/>
                <w:sz w:val="20"/>
                <w:szCs w:val="20"/>
                <w:lang w:eastAsia="pt-BR"/>
              </w:rPr>
              <w:t>desmontagem</w:t>
            </w:r>
            <w:r w:rsidRPr="00D65A06">
              <w:rPr>
                <w:rFonts w:ascii="Calibri" w:eastAsia="Times New Roman" w:hAnsi="Calibri" w:cs="Arial"/>
                <w:b/>
                <w:bCs/>
                <w:color w:val="000000"/>
                <w:sz w:val="20"/>
                <w:szCs w:val="20"/>
                <w:lang w:eastAsia="pt-BR"/>
              </w:rPr>
              <w:t xml:space="preserve"> da Front Cover</w:t>
            </w:r>
            <w:r w:rsidR="00D65A06" w:rsidRPr="00D65A06">
              <w:rPr>
                <w:rFonts w:ascii="Calibri" w:eastAsia="Times New Roman" w:hAnsi="Calibri" w:cs="Arial"/>
                <w:b/>
                <w:bCs/>
                <w:color w:val="000000"/>
                <w:sz w:val="20"/>
                <w:szCs w:val="20"/>
                <w:lang w:eastAsia="pt-BR"/>
              </w:rPr>
              <w:t xml:space="preserve"> e</w:t>
            </w:r>
            <w:r w:rsidRPr="00D65A06">
              <w:rPr>
                <w:rFonts w:ascii="Calibri" w:eastAsia="Times New Roman" w:hAnsi="Calibri" w:cs="Arial"/>
                <w:b/>
                <w:bCs/>
                <w:color w:val="000000"/>
                <w:sz w:val="20"/>
                <w:szCs w:val="20"/>
                <w:lang w:eastAsia="pt-BR"/>
              </w:rPr>
              <w:t xml:space="preserve"> </w:t>
            </w:r>
            <w:proofErr w:type="spellStart"/>
            <w:r w:rsidRPr="00D65A06">
              <w:rPr>
                <w:rFonts w:ascii="Calibri" w:eastAsia="Times New Roman" w:hAnsi="Calibri" w:cs="Arial"/>
                <w:b/>
                <w:bCs/>
                <w:color w:val="000000"/>
                <w:sz w:val="20"/>
                <w:szCs w:val="20"/>
                <w:lang w:eastAsia="pt-BR"/>
              </w:rPr>
              <w:t>Rear</w:t>
            </w:r>
            <w:proofErr w:type="spellEnd"/>
            <w:r w:rsidRPr="00D65A06">
              <w:rPr>
                <w:rFonts w:ascii="Calibri" w:eastAsia="Times New Roman" w:hAnsi="Calibri" w:cs="Arial"/>
                <w:b/>
                <w:bCs/>
                <w:color w:val="000000"/>
                <w:sz w:val="20"/>
                <w:szCs w:val="20"/>
                <w:lang w:eastAsia="pt-BR"/>
              </w:rPr>
              <w:t xml:space="preserve"> Cover</w:t>
            </w:r>
            <w:r w:rsidR="00D65A06" w:rsidRPr="00D65A06">
              <w:rPr>
                <w:rFonts w:ascii="Calibri" w:eastAsia="Times New Roman" w:hAnsi="Calibri" w:cs="Arial"/>
                <w:b/>
                <w:bCs/>
                <w:color w:val="000000"/>
                <w:sz w:val="20"/>
                <w:szCs w:val="20"/>
                <w:lang w:eastAsia="pt-BR"/>
              </w:rPr>
              <w:t xml:space="preserve"> </w:t>
            </w:r>
            <w:r w:rsidRPr="00D65A06">
              <w:rPr>
                <w:rFonts w:ascii="Calibri" w:eastAsia="Times New Roman" w:hAnsi="Calibri" w:cs="Arial"/>
                <w:b/>
                <w:bCs/>
                <w:color w:val="000000"/>
                <w:sz w:val="20"/>
                <w:szCs w:val="20"/>
                <w:lang w:eastAsia="pt-BR"/>
              </w:rPr>
              <w:t xml:space="preserve">conforme </w:t>
            </w:r>
            <w:proofErr w:type="spellStart"/>
            <w:r w:rsidRPr="00D65A06">
              <w:rPr>
                <w:rFonts w:ascii="Calibri" w:eastAsia="Times New Roman" w:hAnsi="Calibri" w:cs="Arial"/>
                <w:b/>
                <w:bCs/>
                <w:color w:val="000000"/>
                <w:sz w:val="20"/>
                <w:szCs w:val="20"/>
                <w:lang w:eastAsia="pt-BR"/>
              </w:rPr>
              <w:t>Overhaul</w:t>
            </w:r>
            <w:proofErr w:type="spellEnd"/>
            <w:r w:rsidRPr="00D65A06">
              <w:rPr>
                <w:rFonts w:ascii="Calibri" w:eastAsia="Times New Roman" w:hAnsi="Calibri" w:cs="Arial"/>
                <w:b/>
                <w:bCs/>
                <w:color w:val="000000"/>
                <w:sz w:val="20"/>
                <w:szCs w:val="20"/>
                <w:lang w:eastAsia="pt-BR"/>
              </w:rPr>
              <w:t xml:space="preserve"> Manual 3044823, ATA 72-50-00, Seção “</w:t>
            </w:r>
            <w:proofErr w:type="spellStart"/>
            <w:r w:rsidR="00D65A06" w:rsidRPr="00D65A06">
              <w:rPr>
                <w:rFonts w:ascii="Calibri" w:eastAsia="Times New Roman" w:hAnsi="Calibri" w:cs="Arial"/>
                <w:b/>
                <w:bCs/>
                <w:color w:val="000000"/>
                <w:sz w:val="20"/>
                <w:szCs w:val="20"/>
                <w:lang w:eastAsia="pt-BR"/>
              </w:rPr>
              <w:t>Disassembly</w:t>
            </w:r>
            <w:proofErr w:type="spellEnd"/>
            <w:r w:rsidRPr="00D65A06">
              <w:rPr>
                <w:rFonts w:ascii="Calibri" w:eastAsia="Times New Roman" w:hAnsi="Calibri" w:cs="Arial"/>
                <w:b/>
                <w:bCs/>
                <w:color w:val="000000"/>
                <w:sz w:val="20"/>
                <w:szCs w:val="20"/>
                <w:lang w:eastAsia="pt-BR"/>
              </w:rPr>
              <w:t>”, Parágrafo</w:t>
            </w:r>
            <w:r w:rsidR="00D65A06" w:rsidRPr="00D65A06">
              <w:rPr>
                <w:rFonts w:ascii="Calibri" w:eastAsia="Times New Roman" w:hAnsi="Calibri" w:cs="Arial"/>
                <w:b/>
                <w:bCs/>
                <w:color w:val="000000"/>
                <w:sz w:val="20"/>
                <w:szCs w:val="20"/>
                <w:lang w:eastAsia="pt-BR"/>
              </w:rPr>
              <w:t xml:space="preserve"> 11</w:t>
            </w:r>
            <w:r w:rsidRPr="00D65A06">
              <w:rPr>
                <w:rFonts w:ascii="Calibri" w:eastAsia="Times New Roman" w:hAnsi="Calibri" w:cs="Arial"/>
                <w:b/>
                <w:bCs/>
                <w:color w:val="000000"/>
                <w:sz w:val="20"/>
                <w:szCs w:val="20"/>
                <w:lang w:eastAsia="pt-BR"/>
              </w:rPr>
              <w:t xml:space="preserve">., Etapa </w:t>
            </w:r>
            <w:r w:rsidR="00D65A06" w:rsidRPr="00D65A06">
              <w:rPr>
                <w:rFonts w:ascii="Calibri" w:eastAsia="Times New Roman" w:hAnsi="Calibri" w:cs="Arial"/>
                <w:b/>
                <w:bCs/>
                <w:color w:val="000000"/>
                <w:sz w:val="20"/>
                <w:szCs w:val="20"/>
                <w:lang w:eastAsia="pt-BR"/>
              </w:rPr>
              <w:t>A</w:t>
            </w:r>
            <w:r w:rsidRPr="00D65A06">
              <w:rPr>
                <w:rFonts w:ascii="Calibri" w:eastAsia="Times New Roman" w:hAnsi="Calibri" w:cs="Arial"/>
                <w:b/>
                <w:bCs/>
                <w:color w:val="000000"/>
                <w:sz w:val="20"/>
                <w:szCs w:val="20"/>
                <w:lang w:eastAsia="pt-BR"/>
              </w:rPr>
              <w:t xml:space="preserve">., Figura </w:t>
            </w:r>
            <w:r w:rsidR="00D65A06" w:rsidRPr="00D65A06">
              <w:rPr>
                <w:rFonts w:ascii="Calibri" w:eastAsia="Times New Roman" w:hAnsi="Calibri" w:cs="Arial"/>
                <w:b/>
                <w:bCs/>
                <w:color w:val="000000"/>
                <w:sz w:val="20"/>
                <w:szCs w:val="20"/>
                <w:lang w:eastAsia="pt-BR"/>
              </w:rPr>
              <w:t>109</w:t>
            </w:r>
            <w:r w:rsidRPr="00D65A06">
              <w:rPr>
                <w:rFonts w:ascii="Calibri" w:eastAsia="Times New Roman" w:hAnsi="Calibri" w:cs="Arial"/>
                <w:b/>
                <w:bCs/>
                <w:color w:val="000000"/>
                <w:sz w:val="20"/>
                <w:szCs w:val="20"/>
                <w:lang w:eastAsia="pt-BR"/>
              </w:rPr>
              <w:t xml:space="preserve"> (</w:t>
            </w:r>
            <w:r w:rsidR="00D65A06" w:rsidRPr="00D65A06">
              <w:rPr>
                <w:rFonts w:ascii="Calibri" w:eastAsia="Times New Roman" w:hAnsi="Calibri" w:cs="Arial"/>
                <w:b/>
                <w:bCs/>
                <w:color w:val="000000"/>
                <w:sz w:val="20"/>
                <w:szCs w:val="20"/>
                <w:lang w:eastAsia="pt-BR"/>
              </w:rPr>
              <w:t xml:space="preserve">High </w:t>
            </w:r>
            <w:proofErr w:type="spellStart"/>
            <w:r w:rsidR="00D65A06" w:rsidRPr="00D65A06">
              <w:rPr>
                <w:rFonts w:ascii="Calibri" w:eastAsia="Times New Roman" w:hAnsi="Calibri" w:cs="Arial"/>
                <w:b/>
                <w:bCs/>
                <w:color w:val="000000"/>
                <w:sz w:val="20"/>
                <w:szCs w:val="20"/>
                <w:lang w:eastAsia="pt-BR"/>
              </w:rPr>
              <w:t>Pressure</w:t>
            </w:r>
            <w:proofErr w:type="spellEnd"/>
            <w:r w:rsidR="00D65A06" w:rsidRPr="00D65A06">
              <w:rPr>
                <w:rFonts w:ascii="Calibri" w:eastAsia="Times New Roman" w:hAnsi="Calibri" w:cs="Arial"/>
                <w:b/>
                <w:bCs/>
                <w:color w:val="000000"/>
                <w:sz w:val="20"/>
                <w:szCs w:val="20"/>
                <w:lang w:eastAsia="pt-BR"/>
              </w:rPr>
              <w:t xml:space="preserve"> Turbine Disk Assembly</w:t>
            </w:r>
            <w:r w:rsidRPr="00D65A06">
              <w:rPr>
                <w:rFonts w:ascii="Calibri" w:eastAsia="Times New Roman" w:hAnsi="Calibri" w:cs="Arial"/>
                <w:b/>
                <w:bCs/>
                <w:color w:val="000000"/>
                <w:sz w:val="20"/>
                <w:szCs w:val="20"/>
                <w:lang w:eastAsia="pt-BR"/>
              </w:rPr>
              <w:t xml:space="preserve">): </w:t>
            </w:r>
          </w:p>
          <w:p w14:paraId="2DE51A01" w14:textId="3F0923CB" w:rsidR="00DD6A24" w:rsidRDefault="00DD6A24" w:rsidP="00DD6A24">
            <w:pPr>
              <w:jc w:val="both"/>
              <w:rPr>
                <w:rFonts w:ascii="Calibri" w:eastAsia="Times New Roman" w:hAnsi="Calibri" w:cs="Arial"/>
                <w:i/>
                <w:iCs/>
                <w:color w:val="000000"/>
                <w:sz w:val="20"/>
                <w:szCs w:val="20"/>
                <w:lang w:val="en-US" w:eastAsia="pt-BR"/>
              </w:rPr>
            </w:pPr>
            <w:r w:rsidRPr="00D65A06">
              <w:rPr>
                <w:rFonts w:ascii="Calibri" w:eastAsia="Times New Roman" w:hAnsi="Calibri" w:cs="Arial"/>
                <w:i/>
                <w:iCs/>
                <w:color w:val="000000"/>
                <w:sz w:val="20"/>
                <w:szCs w:val="20"/>
                <w:lang w:val="en-US" w:eastAsia="pt-BR"/>
              </w:rPr>
              <w:t>(</w:t>
            </w:r>
            <w:r w:rsidR="00D65A06" w:rsidRPr="00D65A06">
              <w:rPr>
                <w:rFonts w:ascii="Calibri" w:eastAsia="Times New Roman" w:hAnsi="Calibri" w:cs="Arial"/>
                <w:i/>
                <w:iCs/>
                <w:color w:val="000000"/>
                <w:sz w:val="20"/>
                <w:szCs w:val="20"/>
                <w:lang w:val="en-US" w:eastAsia="pt-BR"/>
              </w:rPr>
              <w:t>Perform the disassembly of the Front Cover and Rear Cover in accordance with Overhaul Manual 3044823, ATA 72-50-00, Section “Disassembly”, Paragraph 11, Step A, Figure 109 (High Pressure Turbine Disk Assembly).)</w:t>
            </w:r>
          </w:p>
          <w:p w14:paraId="797D6948" w14:textId="61FFE8C1" w:rsidR="00D65A06" w:rsidRPr="00DD6A24" w:rsidRDefault="00D65A06" w:rsidP="003875A1">
            <w:pPr>
              <w:jc w:val="both"/>
              <w:rPr>
                <w:rFonts w:ascii="Calibri" w:eastAsia="Times New Roman" w:hAnsi="Calibri" w:cs="Arial"/>
                <w:b/>
                <w:bCs/>
                <w:color w:val="000000"/>
                <w:sz w:val="20"/>
                <w:szCs w:val="20"/>
                <w:lang w:val="en-US" w:eastAsia="pt-BR"/>
              </w:rPr>
            </w:pPr>
          </w:p>
        </w:tc>
      </w:tr>
      <w:tr w:rsidR="00DD6A24" w:rsidRPr="003875A1" w14:paraId="3AC14294" w14:textId="77777777" w:rsidTr="009B3906">
        <w:trPr>
          <w:trHeight w:val="1134"/>
          <w:jc w:val="center"/>
        </w:trPr>
        <w:tc>
          <w:tcPr>
            <w:tcW w:w="704" w:type="dxa"/>
            <w:vAlign w:val="center"/>
          </w:tcPr>
          <w:p w14:paraId="22B60D82" w14:textId="215C4C60"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2127687821"/>
            <w:placeholder>
              <w:docPart w:val="A19F1EA7A0B54779B6BBE95AB583FBF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B7B65D9B2C4043C0A34C5BE9EE295B1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0E73D609" w:rsidR="00DD6A24" w:rsidRPr="000D688C" w:rsidRDefault="00D65A06" w:rsidP="00DD6A2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31DD160B" w14:textId="77777777" w:rsidR="00DD6A24" w:rsidRPr="000D688C" w:rsidRDefault="00DD6A24" w:rsidP="00DD6A24">
            <w:pPr>
              <w:jc w:val="both"/>
              <w:rPr>
                <w:rFonts w:ascii="Calibri" w:eastAsia="Times New Roman" w:hAnsi="Calibri" w:cs="Arial"/>
                <w:b/>
                <w:bCs/>
                <w:color w:val="000000"/>
                <w:sz w:val="20"/>
                <w:szCs w:val="20"/>
                <w:lang w:eastAsia="pt-BR"/>
              </w:rPr>
            </w:pPr>
          </w:p>
          <w:p w14:paraId="03406BC3" w14:textId="7A828AAD" w:rsidR="00D65A06" w:rsidRPr="00D65A06" w:rsidRDefault="00DD6A24" w:rsidP="00D65A06">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a </w:t>
            </w:r>
            <w:r w:rsidR="00D65A06">
              <w:rPr>
                <w:rFonts w:ascii="Calibri" w:eastAsia="Times New Roman" w:hAnsi="Calibri" w:cs="Arial"/>
                <w:b/>
                <w:bCs/>
                <w:color w:val="000000"/>
                <w:sz w:val="20"/>
                <w:szCs w:val="20"/>
                <w:lang w:eastAsia="pt-BR"/>
              </w:rPr>
              <w:t>remoção</w:t>
            </w:r>
            <w:r w:rsidRPr="000D688C">
              <w:rPr>
                <w:rFonts w:ascii="Calibri" w:eastAsia="Times New Roman" w:hAnsi="Calibri" w:cs="Arial"/>
                <w:b/>
                <w:bCs/>
                <w:color w:val="000000"/>
                <w:sz w:val="20"/>
                <w:szCs w:val="20"/>
                <w:lang w:eastAsia="pt-BR"/>
              </w:rPr>
              <w:t xml:space="preserve"> das HP </w:t>
            </w:r>
            <w:proofErr w:type="spellStart"/>
            <w:r w:rsidRPr="000D688C">
              <w:rPr>
                <w:rFonts w:ascii="Calibri" w:eastAsia="Times New Roman" w:hAnsi="Calibri" w:cs="Arial"/>
                <w:b/>
                <w:bCs/>
                <w:color w:val="000000"/>
                <w:sz w:val="20"/>
                <w:szCs w:val="20"/>
                <w:lang w:eastAsia="pt-BR"/>
              </w:rPr>
              <w:t>Blades</w:t>
            </w:r>
            <w:proofErr w:type="spellEnd"/>
            <w:r w:rsidRPr="000D688C">
              <w:rPr>
                <w:rFonts w:ascii="Calibri" w:eastAsia="Times New Roman" w:hAnsi="Calibri" w:cs="Arial"/>
                <w:b/>
                <w:bCs/>
                <w:color w:val="000000"/>
                <w:sz w:val="20"/>
                <w:szCs w:val="20"/>
                <w:lang w:eastAsia="pt-BR"/>
              </w:rPr>
              <w:t xml:space="preserve">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w:t>
            </w:r>
            <w:r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ATA 72-50-</w:t>
            </w:r>
            <w:r>
              <w:rPr>
                <w:rFonts w:ascii="Calibri" w:eastAsia="Times New Roman" w:hAnsi="Calibri" w:cs="Arial"/>
                <w:b/>
                <w:bCs/>
                <w:color w:val="000000"/>
                <w:sz w:val="20"/>
                <w:szCs w:val="20"/>
                <w:lang w:eastAsia="pt-BR"/>
              </w:rPr>
              <w:t>0</w:t>
            </w:r>
            <w:r w:rsidRPr="000D688C">
              <w:rPr>
                <w:rFonts w:ascii="Calibri" w:eastAsia="Times New Roman" w:hAnsi="Calibri" w:cs="Arial"/>
                <w:b/>
                <w:bCs/>
                <w:color w:val="000000"/>
                <w:sz w:val="20"/>
                <w:szCs w:val="20"/>
                <w:lang w:eastAsia="pt-BR"/>
              </w:rPr>
              <w:t>0</w:t>
            </w:r>
            <w:r w:rsidR="00D65A06" w:rsidRPr="00D65A06">
              <w:rPr>
                <w:rFonts w:ascii="Calibri" w:eastAsia="Times New Roman" w:hAnsi="Calibri" w:cs="Arial"/>
                <w:b/>
                <w:bCs/>
                <w:color w:val="000000"/>
                <w:sz w:val="20"/>
                <w:szCs w:val="20"/>
                <w:lang w:eastAsia="pt-BR"/>
              </w:rPr>
              <w:t>, Seção “</w:t>
            </w:r>
            <w:proofErr w:type="spellStart"/>
            <w:r w:rsidR="00D65A06" w:rsidRPr="00D65A06">
              <w:rPr>
                <w:rFonts w:ascii="Calibri" w:eastAsia="Times New Roman" w:hAnsi="Calibri" w:cs="Arial"/>
                <w:b/>
                <w:bCs/>
                <w:color w:val="000000"/>
                <w:sz w:val="20"/>
                <w:szCs w:val="20"/>
                <w:lang w:eastAsia="pt-BR"/>
              </w:rPr>
              <w:t>Disassembly</w:t>
            </w:r>
            <w:proofErr w:type="spellEnd"/>
            <w:r w:rsidR="00D65A06" w:rsidRPr="00D65A06">
              <w:rPr>
                <w:rFonts w:ascii="Calibri" w:eastAsia="Times New Roman" w:hAnsi="Calibri" w:cs="Arial"/>
                <w:b/>
                <w:bCs/>
                <w:color w:val="000000"/>
                <w:sz w:val="20"/>
                <w:szCs w:val="20"/>
                <w:lang w:eastAsia="pt-BR"/>
              </w:rPr>
              <w:t xml:space="preserve">”, Parágrafo 11., Etapa </w:t>
            </w:r>
            <w:r w:rsidR="00D65A06">
              <w:rPr>
                <w:rFonts w:ascii="Calibri" w:eastAsia="Times New Roman" w:hAnsi="Calibri" w:cs="Arial"/>
                <w:b/>
                <w:bCs/>
                <w:color w:val="000000"/>
                <w:sz w:val="20"/>
                <w:szCs w:val="20"/>
                <w:lang w:eastAsia="pt-BR"/>
              </w:rPr>
              <w:t>B</w:t>
            </w:r>
            <w:r w:rsidR="00D65A06" w:rsidRPr="00D65A06">
              <w:rPr>
                <w:rFonts w:ascii="Calibri" w:eastAsia="Times New Roman" w:hAnsi="Calibri" w:cs="Arial"/>
                <w:b/>
                <w:bCs/>
                <w:color w:val="000000"/>
                <w:sz w:val="20"/>
                <w:szCs w:val="20"/>
                <w:lang w:eastAsia="pt-BR"/>
              </w:rPr>
              <w:t>., Figura 109 (</w:t>
            </w:r>
            <w:proofErr w:type="spellStart"/>
            <w:r w:rsidR="00D65A06" w:rsidRPr="00D65A06">
              <w:rPr>
                <w:rFonts w:ascii="Calibri" w:eastAsia="Times New Roman" w:hAnsi="Calibri" w:cs="Arial"/>
                <w:b/>
                <w:bCs/>
                <w:color w:val="000000"/>
                <w:sz w:val="20"/>
                <w:szCs w:val="20"/>
                <w:lang w:eastAsia="pt-BR"/>
              </w:rPr>
              <w:t>Blade</w:t>
            </w:r>
            <w:proofErr w:type="spellEnd"/>
            <w:r w:rsidR="00D65A06" w:rsidRPr="00D65A06">
              <w:rPr>
                <w:rFonts w:ascii="Calibri" w:eastAsia="Times New Roman" w:hAnsi="Calibri" w:cs="Arial"/>
                <w:b/>
                <w:bCs/>
                <w:color w:val="000000"/>
                <w:sz w:val="20"/>
                <w:szCs w:val="20"/>
                <w:lang w:eastAsia="pt-BR"/>
              </w:rPr>
              <w:t xml:space="preserve"> </w:t>
            </w:r>
            <w:proofErr w:type="spellStart"/>
            <w:r w:rsidR="00D65A06" w:rsidRPr="00D65A06">
              <w:rPr>
                <w:rFonts w:ascii="Calibri" w:eastAsia="Times New Roman" w:hAnsi="Calibri" w:cs="Arial"/>
                <w:b/>
                <w:bCs/>
                <w:color w:val="000000"/>
                <w:sz w:val="20"/>
                <w:szCs w:val="20"/>
                <w:lang w:eastAsia="pt-BR"/>
              </w:rPr>
              <w:t>Removal</w:t>
            </w:r>
            <w:proofErr w:type="spellEnd"/>
            <w:r w:rsidR="00D65A06" w:rsidRPr="00D65A06">
              <w:rPr>
                <w:rFonts w:ascii="Calibri" w:eastAsia="Times New Roman" w:hAnsi="Calibri" w:cs="Arial"/>
                <w:b/>
                <w:bCs/>
                <w:color w:val="000000"/>
                <w:sz w:val="20"/>
                <w:szCs w:val="20"/>
                <w:lang w:eastAsia="pt-BR"/>
              </w:rPr>
              <w:t xml:space="preserve">): </w:t>
            </w:r>
          </w:p>
          <w:p w14:paraId="53533912" w14:textId="1394A03E" w:rsidR="00D65A06" w:rsidRPr="003875A1" w:rsidRDefault="00DD6A24" w:rsidP="003875A1">
            <w:pPr>
              <w:jc w:val="both"/>
              <w:rPr>
                <w:rFonts w:ascii="Calibri" w:eastAsia="Times New Roman" w:hAnsi="Calibri" w:cs="Arial"/>
                <w:i/>
                <w:iCs/>
                <w:color w:val="000000"/>
                <w:sz w:val="20"/>
                <w:szCs w:val="20"/>
                <w:lang w:val="en-US" w:eastAsia="pt-BR"/>
              </w:rPr>
            </w:pPr>
            <w:r w:rsidRPr="00D65A06">
              <w:rPr>
                <w:rFonts w:ascii="Calibri" w:eastAsia="Times New Roman" w:hAnsi="Calibri" w:cs="Arial"/>
                <w:i/>
                <w:iCs/>
                <w:color w:val="000000"/>
                <w:sz w:val="20"/>
                <w:szCs w:val="20"/>
                <w:lang w:val="en-US" w:eastAsia="pt-BR"/>
              </w:rPr>
              <w:t>(</w:t>
            </w:r>
            <w:r w:rsidR="00D65A06" w:rsidRPr="00D65A06">
              <w:rPr>
                <w:rFonts w:ascii="Calibri" w:eastAsia="Times New Roman" w:hAnsi="Calibri" w:cs="Arial"/>
                <w:i/>
                <w:iCs/>
                <w:color w:val="000000"/>
                <w:sz w:val="20"/>
                <w:szCs w:val="20"/>
                <w:lang w:val="en-US" w:eastAsia="pt-BR"/>
              </w:rPr>
              <w:t xml:space="preserve">Perform the removal of the HP Blades in accordance with Overhaul Manual 3044823, ATA 72-50-00, Section </w:t>
            </w:r>
            <w:r w:rsidR="00D65A06" w:rsidRPr="00D65A06">
              <w:rPr>
                <w:rFonts w:ascii="Calibri" w:eastAsia="Times New Roman" w:hAnsi="Calibri" w:cs="Arial"/>
                <w:i/>
                <w:iCs/>
                <w:color w:val="000000"/>
                <w:sz w:val="20"/>
                <w:szCs w:val="20"/>
                <w:lang w:val="en-US" w:eastAsia="pt-BR"/>
              </w:rPr>
              <w:lastRenderedPageBreak/>
              <w:t>“Disassembly”, Paragraph 11, Step B, Figure 109 (Blade Removal)</w:t>
            </w:r>
          </w:p>
        </w:tc>
      </w:tr>
      <w:tr w:rsidR="003875A1" w:rsidRPr="00825856" w14:paraId="541B0B73" w14:textId="77777777" w:rsidTr="009B3906">
        <w:trPr>
          <w:trHeight w:val="1134"/>
          <w:jc w:val="center"/>
        </w:trPr>
        <w:tc>
          <w:tcPr>
            <w:tcW w:w="704" w:type="dxa"/>
            <w:vAlign w:val="center"/>
          </w:tcPr>
          <w:p w14:paraId="5FD7A10C" w14:textId="7C77EED9"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C6B1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999921010"/>
            <w:placeholder>
              <w:docPart w:val="C59187CEB4964D3FADD83F6DE629AAB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E4A2631" w14:textId="0F71E749"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8207B999236147BA8AED1EF022EAA7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DA82807" w14:textId="1A978F73" w:rsidR="003875A1" w:rsidRDefault="003875A1" w:rsidP="003875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77D9621" w14:textId="77777777" w:rsidR="003875A1" w:rsidRDefault="003875A1" w:rsidP="003875A1">
            <w:pPr>
              <w:jc w:val="both"/>
              <w:rPr>
                <w:rFonts w:ascii="Calibri" w:eastAsia="Times New Roman" w:hAnsi="Calibri" w:cs="Arial"/>
                <w:b/>
                <w:bCs/>
                <w:color w:val="000000"/>
                <w:sz w:val="20"/>
                <w:szCs w:val="20"/>
                <w:lang w:eastAsia="pt-BR"/>
              </w:rPr>
            </w:pPr>
          </w:p>
          <w:p w14:paraId="57F54D89"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pesagem e identificação de cada HP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Manual 3044823, ATA 72-50-00, Seção “Subassembly-3”, Parágrafo 6., Etapa A., Figura 503 (</w:t>
            </w:r>
            <w:proofErr w:type="spellStart"/>
            <w:r>
              <w:rPr>
                <w:rFonts w:ascii="Calibri" w:eastAsia="Times New Roman" w:hAnsi="Calibri" w:cs="Arial"/>
                <w:b/>
                <w:bCs/>
                <w:color w:val="000000"/>
                <w:sz w:val="20"/>
                <w:szCs w:val="20"/>
                <w:lang w:eastAsia="pt-BR"/>
              </w:rPr>
              <w:t>Preparatory</w:t>
            </w:r>
            <w:proofErr w:type="spellEnd"/>
            <w:r>
              <w:rPr>
                <w:rFonts w:ascii="Calibri" w:eastAsia="Times New Roman" w:hAnsi="Calibri" w:cs="Arial"/>
                <w:b/>
                <w:bCs/>
                <w:color w:val="000000"/>
                <w:sz w:val="20"/>
                <w:szCs w:val="20"/>
                <w:lang w:eastAsia="pt-BR"/>
              </w:rPr>
              <w:t xml:space="preserve"> Steps): </w:t>
            </w:r>
          </w:p>
          <w:p w14:paraId="78AC6552"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post-NDT inspection of the part in accordance with CIR Manual 3043515, ATA 72-53-13, Section “Inspection/Check-01,” Paragraph 1, Step C, Figure 801 (Task 72-53-13-240-801). </w:t>
            </w:r>
            <w:proofErr w:type="spellStart"/>
            <w:r>
              <w:rPr>
                <w:rFonts w:ascii="Calibri" w:eastAsia="Times New Roman" w:hAnsi="Calibri" w:cs="Arial"/>
                <w:i/>
                <w:iCs/>
                <w:color w:val="000000"/>
                <w:sz w:val="20"/>
                <w:szCs w:val="20"/>
                <w:lang w:eastAsia="pt-BR"/>
              </w:rPr>
              <w:t>Assess</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acceptability</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limits</w:t>
            </w:r>
            <w:proofErr w:type="spellEnd"/>
            <w:r>
              <w:rPr>
                <w:rFonts w:ascii="Calibri" w:eastAsia="Times New Roman" w:hAnsi="Calibri" w:cs="Arial"/>
                <w:i/>
                <w:iCs/>
                <w:color w:val="000000"/>
                <w:sz w:val="20"/>
                <w:szCs w:val="20"/>
                <w:lang w:eastAsia="pt-BR"/>
              </w:rPr>
              <w:t xml:space="preserve"> per </w:t>
            </w:r>
            <w:proofErr w:type="spellStart"/>
            <w:r>
              <w:rPr>
                <w:rFonts w:ascii="Calibri" w:eastAsia="Times New Roman" w:hAnsi="Calibri" w:cs="Arial"/>
                <w:i/>
                <w:iCs/>
                <w:color w:val="000000"/>
                <w:sz w:val="20"/>
                <w:szCs w:val="20"/>
                <w:lang w:eastAsia="pt-BR"/>
              </w:rPr>
              <w:t>the</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referenced</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criteria</w:t>
            </w:r>
            <w:proofErr w:type="spellEnd"/>
            <w:r>
              <w:rPr>
                <w:rFonts w:ascii="Calibri" w:eastAsia="Times New Roman" w:hAnsi="Calibri" w:cs="Arial"/>
                <w:i/>
                <w:iCs/>
                <w:color w:val="000000"/>
                <w:sz w:val="20"/>
                <w:szCs w:val="20"/>
                <w:lang w:eastAsia="pt-BR"/>
              </w:rPr>
              <w:t>.)</w:t>
            </w:r>
          </w:p>
          <w:p w14:paraId="271462B2" w14:textId="08B7F1DB"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 xml:space="preserve"> </w:t>
            </w:r>
          </w:p>
        </w:tc>
      </w:tr>
      <w:tr w:rsidR="003875A1" w:rsidRPr="00825856" w14:paraId="2D45B8FE" w14:textId="77777777" w:rsidTr="009B3906">
        <w:trPr>
          <w:trHeight w:val="1134"/>
          <w:jc w:val="center"/>
        </w:trPr>
        <w:tc>
          <w:tcPr>
            <w:tcW w:w="704" w:type="dxa"/>
            <w:vAlign w:val="center"/>
          </w:tcPr>
          <w:p w14:paraId="28FDD49F" w14:textId="12E1FDD8"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C6B1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446978869"/>
            <w:placeholder>
              <w:docPart w:val="3F1D0E8963574B5381C0F3E5B822407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CD29607" w14:textId="2E8C8D84"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91750640"/>
            <w:placeholder>
              <w:docPart w:val="2A9F5435E4D54107A24A1619AAC0B42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5D26236" w14:textId="67C286BD" w:rsidR="003875A1" w:rsidRDefault="003875A1" w:rsidP="003875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763BED23" w14:textId="77777777" w:rsidR="003875A1" w:rsidRDefault="003875A1" w:rsidP="003875A1">
            <w:pPr>
              <w:jc w:val="both"/>
              <w:rPr>
                <w:rFonts w:ascii="Calibri" w:eastAsia="Times New Roman" w:hAnsi="Calibri" w:cs="Arial"/>
                <w:b/>
                <w:bCs/>
                <w:color w:val="000000"/>
                <w:sz w:val="20"/>
                <w:szCs w:val="20"/>
                <w:lang w:eastAsia="pt-BR"/>
              </w:rPr>
            </w:pPr>
          </w:p>
          <w:p w14:paraId="7405506C"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das HP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conforme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Manual 3044823, ATA 72-50-00, Seção “Subassembly-3”, Parágrafo 6., Etapa B., Figura 503 (</w:t>
            </w:r>
            <w:proofErr w:type="spellStart"/>
            <w:r>
              <w:rPr>
                <w:rFonts w:ascii="Calibri" w:eastAsia="Times New Roman" w:hAnsi="Calibri" w:cs="Arial"/>
                <w:b/>
                <w:bCs/>
                <w:color w:val="000000"/>
                <w:sz w:val="20"/>
                <w:szCs w:val="20"/>
                <w:lang w:eastAsia="pt-BR"/>
              </w:rPr>
              <w:t>Blade</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Installation</w:t>
            </w:r>
            <w:proofErr w:type="spellEnd"/>
            <w:r>
              <w:rPr>
                <w:rFonts w:ascii="Calibri" w:eastAsia="Times New Roman" w:hAnsi="Calibri" w:cs="Arial"/>
                <w:b/>
                <w:bCs/>
                <w:color w:val="000000"/>
                <w:sz w:val="20"/>
                <w:szCs w:val="20"/>
                <w:lang w:eastAsia="pt-BR"/>
              </w:rPr>
              <w:t xml:space="preserve">): </w:t>
            </w:r>
          </w:p>
          <w:p w14:paraId="0AEB310E" w14:textId="77777777" w:rsidR="003875A1" w:rsidRDefault="003875A1" w:rsidP="003875A1">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(Install the HP blades in accordance with Overhaul Manual 3044823, ATA 72-50-00, Section “Subassembly-3,” Paragraph 6, Step B, Figure 503 (Blade Installation).)</w:t>
            </w:r>
          </w:p>
          <w:p w14:paraId="7BC59643" w14:textId="77777777" w:rsidR="003875A1" w:rsidRDefault="003875A1" w:rsidP="003875A1">
            <w:pPr>
              <w:jc w:val="both"/>
              <w:rPr>
                <w:rFonts w:ascii="Calibri" w:eastAsia="Times New Roman" w:hAnsi="Calibri" w:cs="Arial"/>
                <w:b/>
                <w:bCs/>
                <w:color w:val="000000"/>
                <w:sz w:val="20"/>
                <w:szCs w:val="20"/>
                <w:lang w:val="en-US" w:eastAsia="pt-BR"/>
              </w:rPr>
            </w:pPr>
          </w:p>
          <w:p w14:paraId="662280AC"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foi o sentido de instalação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w:t>
            </w:r>
          </w:p>
          <w:p w14:paraId="54AF3BE5"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(What was the installation direction of the blades?)</w:t>
            </w:r>
          </w:p>
          <w:p w14:paraId="6199B23B" w14:textId="77777777" w:rsidR="003875A1" w:rsidRDefault="003875A1" w:rsidP="003875A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60576CCE"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 xml:space="preserve"> </w:t>
            </w: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Sentido Horário </w:t>
            </w:r>
          </w:p>
          <w:p w14:paraId="14F5FFD8" w14:textId="77777777" w:rsidR="003875A1" w:rsidRDefault="003875A1" w:rsidP="003875A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Clockwise</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direction</w:t>
            </w:r>
            <w:proofErr w:type="spellEnd"/>
            <w:r>
              <w:rPr>
                <w:rFonts w:ascii="Calibri" w:eastAsia="Times New Roman" w:hAnsi="Calibri" w:cs="Arial"/>
                <w:i/>
                <w:iCs/>
                <w:color w:val="000000"/>
                <w:sz w:val="20"/>
                <w:szCs w:val="20"/>
                <w:lang w:eastAsia="pt-BR"/>
              </w:rPr>
              <w:t xml:space="preserve">.) </w:t>
            </w:r>
          </w:p>
          <w:p w14:paraId="3C64AF40"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7DA40369" w14:textId="77777777" w:rsidR="003875A1" w:rsidRDefault="003875A1" w:rsidP="003875A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Sentido Anti-Horário </w:t>
            </w:r>
          </w:p>
          <w:p w14:paraId="1823D932" w14:textId="77777777" w:rsidR="003875A1" w:rsidRDefault="003875A1" w:rsidP="003875A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Counterclockwise</w:t>
            </w:r>
            <w:proofErr w:type="spellEnd"/>
            <w:r>
              <w:rPr>
                <w:rFonts w:ascii="Calibri" w:eastAsia="Times New Roman" w:hAnsi="Calibri" w:cs="Arial"/>
                <w:i/>
                <w:iCs/>
                <w:color w:val="000000"/>
                <w:sz w:val="20"/>
                <w:szCs w:val="20"/>
                <w:lang w:eastAsia="pt-BR"/>
              </w:rPr>
              <w:t xml:space="preserve"> Direction)</w:t>
            </w:r>
          </w:p>
          <w:p w14:paraId="130E7907" w14:textId="77777777" w:rsidR="003875A1" w:rsidRDefault="003875A1" w:rsidP="003875A1">
            <w:pPr>
              <w:jc w:val="both"/>
              <w:rPr>
                <w:rFonts w:ascii="Calibri" w:eastAsia="Times New Roman" w:hAnsi="Calibri" w:cs="Arial"/>
                <w:b/>
                <w:bCs/>
                <w:color w:val="000000"/>
                <w:sz w:val="20"/>
                <w:szCs w:val="20"/>
                <w:lang w:eastAsia="pt-BR"/>
              </w:rPr>
            </w:pPr>
          </w:p>
        </w:tc>
      </w:tr>
      <w:tr w:rsidR="003875A1" w:rsidRPr="003875A1" w14:paraId="672A91AE" w14:textId="77777777" w:rsidTr="009B3906">
        <w:trPr>
          <w:trHeight w:val="1134"/>
          <w:jc w:val="center"/>
        </w:trPr>
        <w:tc>
          <w:tcPr>
            <w:tcW w:w="704" w:type="dxa"/>
            <w:vAlign w:val="center"/>
          </w:tcPr>
          <w:p w14:paraId="251E6D10" w14:textId="1BFDE8AE"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C6B1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2090762243"/>
            <w:placeholder>
              <w:docPart w:val="D850709231D8473C90989F504F513BE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B4AD3C9" w14:textId="5CD0B85A"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47404181"/>
            <w:placeholder>
              <w:docPart w:val="4CFC3E84CC9E4CDB9D033A792750BA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0AB78C0" w14:textId="56552646" w:rsidR="003875A1" w:rsidRDefault="003875A1" w:rsidP="003875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2590F03B" w14:textId="77777777" w:rsidR="003875A1" w:rsidRDefault="003875A1" w:rsidP="003875A1">
            <w:pPr>
              <w:jc w:val="both"/>
              <w:rPr>
                <w:rFonts w:ascii="Calibri" w:eastAsia="Times New Roman" w:hAnsi="Calibri" w:cs="Arial"/>
                <w:b/>
                <w:bCs/>
                <w:color w:val="000000"/>
                <w:sz w:val="20"/>
                <w:szCs w:val="20"/>
                <w:lang w:val="en-US" w:eastAsia="pt-BR"/>
              </w:rPr>
            </w:pPr>
          </w:p>
          <w:p w14:paraId="445CD2D0" w14:textId="77777777" w:rsidR="003875A1" w:rsidRDefault="003875A1" w:rsidP="003875A1">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Realizar</w:t>
            </w:r>
            <w:proofErr w:type="spellEnd"/>
            <w:r>
              <w:rPr>
                <w:rFonts w:ascii="Calibri" w:eastAsia="Times New Roman" w:hAnsi="Calibri" w:cs="Arial"/>
                <w:b/>
                <w:bCs/>
                <w:color w:val="000000"/>
                <w:sz w:val="20"/>
                <w:szCs w:val="20"/>
                <w:lang w:val="en-US" w:eastAsia="pt-BR"/>
              </w:rPr>
              <w:t xml:space="preserve"> a </w:t>
            </w:r>
            <w:proofErr w:type="spellStart"/>
            <w:r>
              <w:rPr>
                <w:rFonts w:ascii="Calibri" w:eastAsia="Times New Roman" w:hAnsi="Calibri" w:cs="Arial"/>
                <w:b/>
                <w:bCs/>
                <w:color w:val="000000"/>
                <w:sz w:val="20"/>
                <w:szCs w:val="20"/>
                <w:lang w:val="en-US" w:eastAsia="pt-BR"/>
              </w:rPr>
              <w:t>instalação</w:t>
            </w:r>
            <w:proofErr w:type="spellEnd"/>
            <w:r>
              <w:rPr>
                <w:rFonts w:ascii="Calibri" w:eastAsia="Times New Roman" w:hAnsi="Calibri" w:cs="Arial"/>
                <w:b/>
                <w:bCs/>
                <w:color w:val="000000"/>
                <w:sz w:val="20"/>
                <w:szCs w:val="20"/>
                <w:lang w:val="en-US" w:eastAsia="pt-BR"/>
              </w:rPr>
              <w:t xml:space="preserve"> da Front Cover, Rear Cover e Interstage Air Seal </w:t>
            </w:r>
            <w:proofErr w:type="spellStart"/>
            <w:r>
              <w:rPr>
                <w:rFonts w:ascii="Calibri" w:eastAsia="Times New Roman" w:hAnsi="Calibri" w:cs="Arial"/>
                <w:b/>
                <w:bCs/>
                <w:color w:val="000000"/>
                <w:sz w:val="20"/>
                <w:szCs w:val="20"/>
                <w:lang w:val="en-US" w:eastAsia="pt-BR"/>
              </w:rPr>
              <w:t>conforme</w:t>
            </w:r>
            <w:proofErr w:type="spellEnd"/>
            <w:r>
              <w:rPr>
                <w:rFonts w:ascii="Calibri" w:eastAsia="Times New Roman" w:hAnsi="Calibri" w:cs="Arial"/>
                <w:b/>
                <w:bCs/>
                <w:color w:val="000000"/>
                <w:sz w:val="20"/>
                <w:szCs w:val="20"/>
                <w:lang w:val="en-US" w:eastAsia="pt-BR"/>
              </w:rPr>
              <w:t xml:space="preserve"> Overhaul Manual 3044823, ATA 72-50-00, </w:t>
            </w:r>
            <w:proofErr w:type="spellStart"/>
            <w:r>
              <w:rPr>
                <w:rFonts w:ascii="Calibri" w:eastAsia="Times New Roman" w:hAnsi="Calibri" w:cs="Arial"/>
                <w:b/>
                <w:bCs/>
                <w:color w:val="000000"/>
                <w:sz w:val="20"/>
                <w:szCs w:val="20"/>
                <w:lang w:val="en-US" w:eastAsia="pt-BR"/>
              </w:rPr>
              <w:t>Seção</w:t>
            </w:r>
            <w:proofErr w:type="spellEnd"/>
            <w:r>
              <w:rPr>
                <w:rFonts w:ascii="Calibri" w:eastAsia="Times New Roman" w:hAnsi="Calibri" w:cs="Arial"/>
                <w:b/>
                <w:bCs/>
                <w:color w:val="000000"/>
                <w:sz w:val="20"/>
                <w:szCs w:val="20"/>
                <w:lang w:val="en-US" w:eastAsia="pt-BR"/>
              </w:rPr>
              <w:t xml:space="preserve"> “Subassembly-3”, </w:t>
            </w:r>
            <w:proofErr w:type="spellStart"/>
            <w:r>
              <w:rPr>
                <w:rFonts w:ascii="Calibri" w:eastAsia="Times New Roman" w:hAnsi="Calibri" w:cs="Arial"/>
                <w:b/>
                <w:bCs/>
                <w:color w:val="000000"/>
                <w:sz w:val="20"/>
                <w:szCs w:val="20"/>
                <w:lang w:val="en-US" w:eastAsia="pt-BR"/>
              </w:rPr>
              <w:t>Parágrafo</w:t>
            </w:r>
            <w:proofErr w:type="spellEnd"/>
            <w:r>
              <w:rPr>
                <w:rFonts w:ascii="Calibri" w:eastAsia="Times New Roman" w:hAnsi="Calibri" w:cs="Arial"/>
                <w:b/>
                <w:bCs/>
                <w:color w:val="000000"/>
                <w:sz w:val="20"/>
                <w:szCs w:val="20"/>
                <w:lang w:val="en-US" w:eastAsia="pt-BR"/>
              </w:rPr>
              <w:t xml:space="preserve"> 6., Etapa D., </w:t>
            </w:r>
            <w:proofErr w:type="spellStart"/>
            <w:r>
              <w:rPr>
                <w:rFonts w:ascii="Calibri" w:eastAsia="Times New Roman" w:hAnsi="Calibri" w:cs="Arial"/>
                <w:b/>
                <w:bCs/>
                <w:color w:val="000000"/>
                <w:sz w:val="20"/>
                <w:szCs w:val="20"/>
                <w:lang w:val="en-US" w:eastAsia="pt-BR"/>
              </w:rPr>
              <w:t>Figura</w:t>
            </w:r>
            <w:proofErr w:type="spellEnd"/>
            <w:r>
              <w:rPr>
                <w:rFonts w:ascii="Calibri" w:eastAsia="Times New Roman" w:hAnsi="Calibri" w:cs="Arial"/>
                <w:b/>
                <w:bCs/>
                <w:color w:val="000000"/>
                <w:sz w:val="20"/>
                <w:szCs w:val="20"/>
                <w:lang w:val="en-US" w:eastAsia="pt-BR"/>
              </w:rPr>
              <w:t xml:space="preserve"> 503 (Front and Rear Cover Installation): </w:t>
            </w:r>
          </w:p>
          <w:p w14:paraId="38104510"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installation of the Front Cover, Rear Cover, and Interstage Air Seal in accordance with Overhaul Manual 3044823, ATA 72-50-00, Section “Subassembly-3”, Paragraph 6, Step D, Figure 503 (Front and Rear Cover Installation).)</w:t>
            </w:r>
          </w:p>
          <w:p w14:paraId="6D441019" w14:textId="7F60A4D8" w:rsidR="003875A1" w:rsidRPr="003875A1" w:rsidRDefault="003875A1" w:rsidP="003875A1">
            <w:pPr>
              <w:jc w:val="both"/>
              <w:rPr>
                <w:rFonts w:ascii="Calibri" w:eastAsia="Times New Roman" w:hAnsi="Calibri" w:cs="Arial"/>
                <w:b/>
                <w:bCs/>
                <w:color w:val="000000"/>
                <w:sz w:val="20"/>
                <w:szCs w:val="20"/>
                <w:lang w:val="en-US" w:eastAsia="pt-BR"/>
              </w:rPr>
            </w:pPr>
          </w:p>
        </w:tc>
      </w:tr>
      <w:tr w:rsidR="003875A1" w:rsidRPr="003875A1" w14:paraId="23741D84" w14:textId="77777777" w:rsidTr="009B3906">
        <w:trPr>
          <w:trHeight w:val="1134"/>
          <w:jc w:val="center"/>
        </w:trPr>
        <w:tc>
          <w:tcPr>
            <w:tcW w:w="704" w:type="dxa"/>
            <w:vAlign w:val="center"/>
          </w:tcPr>
          <w:p w14:paraId="4AFDC445" w14:textId="421329CB"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C6B1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29013293"/>
            <w:placeholder>
              <w:docPart w:val="5BF318F0A22B483095CC0F7BF9E7BC17"/>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45F7A1D" w14:textId="47DE4855"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93A784DFD0974E62A75B2B5EB7BBD1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DDC655A" w14:textId="30C870FF" w:rsidR="003875A1" w:rsidRDefault="003875A1" w:rsidP="003875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7F7A9B4C" w14:textId="77777777" w:rsidR="003875A1" w:rsidRDefault="003875A1" w:rsidP="003875A1">
            <w:pPr>
              <w:jc w:val="both"/>
              <w:rPr>
                <w:rFonts w:ascii="Calibri" w:eastAsia="Times New Roman" w:hAnsi="Calibri" w:cs="Arial"/>
                <w:b/>
                <w:bCs/>
                <w:color w:val="000000"/>
                <w:sz w:val="20"/>
                <w:szCs w:val="20"/>
                <w:lang w:eastAsia="pt-BR"/>
              </w:rPr>
            </w:pPr>
          </w:p>
          <w:p w14:paraId="1DA4AA1F"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remoção dos </w:t>
            </w:r>
            <w:proofErr w:type="spellStart"/>
            <w:r>
              <w:rPr>
                <w:rFonts w:ascii="Calibri" w:eastAsia="Times New Roman" w:hAnsi="Calibri" w:cs="Arial"/>
                <w:b/>
                <w:bCs/>
                <w:color w:val="000000"/>
                <w:sz w:val="20"/>
                <w:szCs w:val="20"/>
                <w:lang w:eastAsia="pt-BR"/>
              </w:rPr>
              <w:t>trim</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na</w:t>
            </w:r>
            <w:proofErr w:type="spellEnd"/>
            <w:r>
              <w:rPr>
                <w:rFonts w:ascii="Calibri" w:eastAsia="Times New Roman" w:hAnsi="Calibri" w:cs="Arial"/>
                <w:b/>
                <w:bCs/>
                <w:color w:val="000000"/>
                <w:sz w:val="20"/>
                <w:szCs w:val="20"/>
                <w:lang w:eastAsia="pt-BR"/>
              </w:rPr>
              <w:t xml:space="preserve"> Front Cover e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 conforme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Pr>
                <w:rFonts w:ascii="Calibri" w:eastAsia="Times New Roman" w:hAnsi="Calibri" w:cs="Arial"/>
                <w:b/>
                <w:bCs/>
                <w:color w:val="000000"/>
                <w:sz w:val="20"/>
                <w:szCs w:val="20"/>
                <w:lang w:eastAsia="pt-BR"/>
              </w:rPr>
              <w:t>Trim</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Balancing</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of</w:t>
            </w:r>
            <w:proofErr w:type="spellEnd"/>
            <w:r>
              <w:rPr>
                <w:rFonts w:ascii="Calibri" w:eastAsia="Times New Roman" w:hAnsi="Calibri" w:cs="Arial"/>
                <w:b/>
                <w:bCs/>
                <w:color w:val="000000"/>
                <w:sz w:val="20"/>
                <w:szCs w:val="20"/>
                <w:lang w:eastAsia="pt-BR"/>
              </w:rPr>
              <w:t xml:space="preserve"> HP Rotor Assembly).</w:t>
            </w:r>
          </w:p>
          <w:p w14:paraId="511F364F"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removal of the trim on the Front Cover and Interstage Air Seal in accordance with Overhaul Manual 3044823, ATA 72-50-00, Section “Subassembly-3”, Paragraph 7, Step E, Figure 510 (Trim Balancing of HP Rotor Assembly).)</w:t>
            </w:r>
          </w:p>
          <w:p w14:paraId="6B291E16" w14:textId="77777777" w:rsidR="003875A1" w:rsidRPr="003875A1" w:rsidRDefault="003875A1" w:rsidP="003875A1">
            <w:pPr>
              <w:jc w:val="both"/>
              <w:rPr>
                <w:rFonts w:ascii="Calibri" w:eastAsia="Times New Roman" w:hAnsi="Calibri" w:cs="Arial"/>
                <w:b/>
                <w:bCs/>
                <w:color w:val="000000"/>
                <w:sz w:val="20"/>
                <w:szCs w:val="20"/>
                <w:lang w:val="en-US" w:eastAsia="pt-BR"/>
              </w:rPr>
            </w:pPr>
          </w:p>
        </w:tc>
      </w:tr>
      <w:tr w:rsidR="003875A1" w:rsidRPr="003875A1" w14:paraId="5FEF37E0" w14:textId="77777777" w:rsidTr="009B3906">
        <w:trPr>
          <w:trHeight w:val="1134"/>
          <w:jc w:val="center"/>
        </w:trPr>
        <w:tc>
          <w:tcPr>
            <w:tcW w:w="704" w:type="dxa"/>
            <w:vAlign w:val="center"/>
          </w:tcPr>
          <w:p w14:paraId="6CE6258D" w14:textId="005031DD"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C6B1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618522826"/>
            <w:placeholder>
              <w:docPart w:val="DD0C843EEE8A40ABABDE611CCCBC76C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43B767A" w14:textId="357366BE"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8EA4F5DB9BEC4E07AD69D02C9536A2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83D01A9" w14:textId="7A34CC6B" w:rsidR="003875A1" w:rsidRDefault="003875A1" w:rsidP="003875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58891E80" w14:textId="77777777" w:rsidR="003875A1" w:rsidRPr="003875A1" w:rsidRDefault="003875A1" w:rsidP="003875A1">
            <w:pPr>
              <w:jc w:val="both"/>
              <w:rPr>
                <w:rFonts w:ascii="Calibri" w:eastAsia="Times New Roman" w:hAnsi="Calibri" w:cs="Arial"/>
                <w:b/>
                <w:bCs/>
                <w:color w:val="000000"/>
                <w:sz w:val="20"/>
                <w:szCs w:val="20"/>
                <w:lang w:eastAsia="pt-BR"/>
              </w:rPr>
            </w:pPr>
          </w:p>
          <w:p w14:paraId="1F63FB61"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balanceamento do conjunto de HP Disk conforme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Manual 3044823, ATA 72-50-00, Seção </w:t>
            </w:r>
            <w:r>
              <w:rPr>
                <w:rFonts w:ascii="Calibri" w:eastAsia="Times New Roman" w:hAnsi="Calibri" w:cs="Arial"/>
                <w:b/>
                <w:bCs/>
                <w:color w:val="000000"/>
                <w:sz w:val="20"/>
                <w:szCs w:val="20"/>
                <w:lang w:eastAsia="pt-BR"/>
              </w:rPr>
              <w:lastRenderedPageBreak/>
              <w:t>“Subassembly-3”, Parágrafo 6., Etapa E., Figura 505 (</w:t>
            </w:r>
            <w:proofErr w:type="spellStart"/>
            <w:r>
              <w:rPr>
                <w:rFonts w:ascii="Calibri" w:eastAsia="Times New Roman" w:hAnsi="Calibri" w:cs="Arial"/>
                <w:b/>
                <w:bCs/>
                <w:color w:val="000000"/>
                <w:sz w:val="20"/>
                <w:szCs w:val="20"/>
                <w:lang w:eastAsia="pt-BR"/>
              </w:rPr>
              <w:t>Detail</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Balancing</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of</w:t>
            </w:r>
            <w:proofErr w:type="spellEnd"/>
            <w:r>
              <w:rPr>
                <w:rFonts w:ascii="Calibri" w:eastAsia="Times New Roman" w:hAnsi="Calibri" w:cs="Arial"/>
                <w:b/>
                <w:bCs/>
                <w:color w:val="000000"/>
                <w:sz w:val="20"/>
                <w:szCs w:val="20"/>
                <w:lang w:eastAsia="pt-BR"/>
              </w:rPr>
              <w:t xml:space="preserve"> HP Turbine Disk Assembly (</w:t>
            </w:r>
            <w:proofErr w:type="spellStart"/>
            <w:r>
              <w:rPr>
                <w:rFonts w:ascii="Calibri" w:eastAsia="Times New Roman" w:hAnsi="Calibri" w:cs="Arial"/>
                <w:b/>
                <w:bCs/>
                <w:color w:val="000000"/>
                <w:sz w:val="20"/>
                <w:szCs w:val="20"/>
                <w:lang w:eastAsia="pt-BR"/>
              </w:rPr>
              <w:t>Method</w:t>
            </w:r>
            <w:proofErr w:type="spellEnd"/>
            <w:r>
              <w:rPr>
                <w:rFonts w:ascii="Calibri" w:eastAsia="Times New Roman" w:hAnsi="Calibri" w:cs="Arial"/>
                <w:b/>
                <w:bCs/>
                <w:color w:val="000000"/>
                <w:sz w:val="20"/>
                <w:szCs w:val="20"/>
                <w:lang w:eastAsia="pt-BR"/>
              </w:rPr>
              <w:t xml:space="preserve"> A)).</w:t>
            </w:r>
          </w:p>
          <w:p w14:paraId="59AF7AC6"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balancing of the HP Disk assembly in accordance with Overhaul Manual 3044823, ATA 72-50-00, Section “Subassembly-3”, Paragraph 6, Step E, Figure 505 (Detail Balancing of HP Turbine Disk Assembly — Method A).)</w:t>
            </w:r>
          </w:p>
          <w:p w14:paraId="3C05E329" w14:textId="77777777" w:rsidR="003875A1" w:rsidRDefault="003875A1" w:rsidP="003875A1">
            <w:pPr>
              <w:jc w:val="both"/>
              <w:rPr>
                <w:rFonts w:ascii="Calibri" w:eastAsia="Times New Roman" w:hAnsi="Calibri" w:cs="Arial"/>
                <w:i/>
                <w:iCs/>
                <w:color w:val="000000"/>
                <w:sz w:val="20"/>
                <w:szCs w:val="20"/>
                <w:lang w:val="en-US" w:eastAsia="pt-BR"/>
              </w:rPr>
            </w:pPr>
          </w:p>
          <w:p w14:paraId="3D4DA2B9" w14:textId="77777777" w:rsidR="003875A1" w:rsidRDefault="003875A1" w:rsidP="003875A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(ref. </w:t>
            </w:r>
            <w:proofErr w:type="spellStart"/>
            <w:r>
              <w:rPr>
                <w:rFonts w:ascii="Calibri" w:eastAsia="Times New Roman" w:hAnsi="Calibri" w:cs="Arial"/>
                <w:b/>
                <w:bCs/>
                <w:color w:val="000000"/>
                <w:sz w:val="20"/>
                <w:szCs w:val="20"/>
                <w:lang w:val="en-US" w:eastAsia="pt-BR"/>
              </w:rPr>
              <w:t>Parágrafo</w:t>
            </w:r>
            <w:proofErr w:type="spellEnd"/>
            <w:r>
              <w:rPr>
                <w:rFonts w:ascii="Calibri" w:eastAsia="Times New Roman" w:hAnsi="Calibri" w:cs="Arial"/>
                <w:b/>
                <w:bCs/>
                <w:color w:val="000000"/>
                <w:sz w:val="20"/>
                <w:szCs w:val="20"/>
                <w:lang w:val="en-US" w:eastAsia="pt-BR"/>
              </w:rPr>
              <w:t xml:space="preserve"> E (11))</w:t>
            </w:r>
          </w:p>
          <w:p w14:paraId="666859CA" w14:textId="77777777" w:rsidR="003875A1" w:rsidRDefault="003875A1" w:rsidP="003875A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E (11))</w:t>
            </w:r>
          </w:p>
          <w:p w14:paraId="4C497844" w14:textId="77777777" w:rsidR="003875A1" w:rsidRDefault="003875A1" w:rsidP="003875A1">
            <w:pPr>
              <w:jc w:val="both"/>
              <w:rPr>
                <w:rFonts w:ascii="Calibri" w:eastAsia="Times New Roman" w:hAnsi="Calibri" w:cs="Arial"/>
                <w:i/>
                <w:iCs/>
                <w:color w:val="000000"/>
                <w:sz w:val="20"/>
                <w:szCs w:val="20"/>
                <w:lang w:eastAsia="pt-BR"/>
              </w:rPr>
            </w:pPr>
          </w:p>
          <w:p w14:paraId="3997B965"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CB038BA" w14:textId="77777777" w:rsidR="003875A1" w:rsidRDefault="003875A1" w:rsidP="003875A1">
            <w:pPr>
              <w:jc w:val="both"/>
              <w:rPr>
                <w:rFonts w:ascii="Calibri" w:eastAsia="Times New Roman" w:hAnsi="Calibri" w:cs="Arial"/>
                <w:b/>
                <w:bCs/>
                <w:color w:val="000000"/>
                <w:sz w:val="20"/>
                <w:szCs w:val="20"/>
                <w:lang w:eastAsia="pt-BR"/>
              </w:rPr>
            </w:pPr>
          </w:p>
          <w:p w14:paraId="5F7CF3A9"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C: __________ [g.mm]</w:t>
            </w:r>
          </w:p>
          <w:p w14:paraId="579C8E28"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C:)</w:t>
            </w:r>
          </w:p>
          <w:p w14:paraId="2C0686B9" w14:textId="77777777" w:rsidR="003875A1" w:rsidRDefault="003875A1" w:rsidP="003875A1">
            <w:pPr>
              <w:jc w:val="both"/>
              <w:rPr>
                <w:rFonts w:ascii="Calibri" w:eastAsia="Times New Roman" w:hAnsi="Calibri" w:cs="Arial"/>
                <w:i/>
                <w:iCs/>
                <w:color w:val="000000"/>
                <w:sz w:val="20"/>
                <w:szCs w:val="20"/>
                <w:lang w:val="en-US" w:eastAsia="pt-BR"/>
              </w:rPr>
            </w:pPr>
          </w:p>
          <w:p w14:paraId="116B3A28"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9A2C6EE"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C:)</w:t>
            </w:r>
          </w:p>
          <w:p w14:paraId="54B66D5B" w14:textId="77777777" w:rsidR="003875A1" w:rsidRDefault="003875A1" w:rsidP="003875A1">
            <w:pPr>
              <w:jc w:val="both"/>
              <w:rPr>
                <w:rFonts w:ascii="Calibri" w:eastAsia="Times New Roman" w:hAnsi="Calibri" w:cs="Arial"/>
                <w:i/>
                <w:iCs/>
                <w:color w:val="000000"/>
                <w:sz w:val="20"/>
                <w:szCs w:val="20"/>
                <w:lang w:val="en-US" w:eastAsia="pt-BR"/>
              </w:rPr>
            </w:pPr>
          </w:p>
          <w:p w14:paraId="758E0E2D"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D: __________ [g.mm]</w:t>
            </w:r>
          </w:p>
          <w:p w14:paraId="65C2D78C"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D:)</w:t>
            </w:r>
          </w:p>
          <w:p w14:paraId="7ED3F1CB" w14:textId="77777777" w:rsidR="003875A1" w:rsidRDefault="003875A1" w:rsidP="003875A1">
            <w:pPr>
              <w:jc w:val="both"/>
              <w:rPr>
                <w:rFonts w:ascii="Calibri" w:eastAsia="Times New Roman" w:hAnsi="Calibri" w:cs="Arial"/>
                <w:i/>
                <w:iCs/>
                <w:color w:val="000000"/>
                <w:sz w:val="20"/>
                <w:szCs w:val="20"/>
                <w:lang w:val="en-US" w:eastAsia="pt-BR"/>
              </w:rPr>
            </w:pPr>
          </w:p>
          <w:p w14:paraId="23EFF415"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47737C81"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D:)</w:t>
            </w:r>
          </w:p>
          <w:p w14:paraId="347C4784" w14:textId="77777777" w:rsidR="003875A1" w:rsidRDefault="003875A1" w:rsidP="003875A1">
            <w:pPr>
              <w:jc w:val="both"/>
              <w:rPr>
                <w:rFonts w:ascii="Calibri" w:eastAsia="Times New Roman" w:hAnsi="Calibri" w:cs="Arial"/>
                <w:i/>
                <w:iCs/>
                <w:color w:val="000000"/>
                <w:sz w:val="20"/>
                <w:szCs w:val="20"/>
                <w:lang w:val="en-US" w:eastAsia="pt-BR"/>
              </w:rPr>
            </w:pPr>
          </w:p>
          <w:p w14:paraId="1ED066F3"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E (13))</w:t>
            </w:r>
          </w:p>
          <w:p w14:paraId="3C0A4382" w14:textId="77777777" w:rsidR="003875A1" w:rsidRDefault="003875A1" w:rsidP="003875A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E (13))</w:t>
            </w:r>
          </w:p>
          <w:p w14:paraId="70CC93C9" w14:textId="77777777" w:rsidR="003875A1" w:rsidRDefault="003875A1" w:rsidP="003875A1">
            <w:pPr>
              <w:jc w:val="both"/>
              <w:rPr>
                <w:rFonts w:ascii="Calibri" w:eastAsia="Times New Roman" w:hAnsi="Calibri" w:cs="Arial"/>
                <w:i/>
                <w:iCs/>
                <w:color w:val="000000"/>
                <w:sz w:val="20"/>
                <w:szCs w:val="20"/>
                <w:lang w:eastAsia="pt-BR"/>
              </w:rPr>
            </w:pPr>
          </w:p>
          <w:p w14:paraId="734E83BF"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6212ECC" w14:textId="77777777" w:rsidR="003875A1" w:rsidRDefault="003875A1" w:rsidP="003875A1">
            <w:pPr>
              <w:jc w:val="both"/>
              <w:rPr>
                <w:rFonts w:ascii="Calibri" w:eastAsia="Times New Roman" w:hAnsi="Calibri" w:cs="Arial"/>
                <w:b/>
                <w:bCs/>
                <w:color w:val="000000"/>
                <w:sz w:val="20"/>
                <w:szCs w:val="20"/>
                <w:lang w:eastAsia="pt-BR"/>
              </w:rPr>
            </w:pPr>
          </w:p>
          <w:p w14:paraId="620D1E0D"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C: __________ [g.mm]</w:t>
            </w:r>
          </w:p>
          <w:p w14:paraId="2C46BFAD"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C:) </w:t>
            </w:r>
          </w:p>
          <w:p w14:paraId="3134195B" w14:textId="77777777" w:rsidR="003875A1" w:rsidRDefault="003875A1" w:rsidP="003875A1">
            <w:pPr>
              <w:jc w:val="both"/>
              <w:rPr>
                <w:rFonts w:ascii="Calibri" w:eastAsia="Times New Roman" w:hAnsi="Calibri" w:cs="Arial"/>
                <w:b/>
                <w:bCs/>
                <w:color w:val="000000"/>
                <w:sz w:val="20"/>
                <w:szCs w:val="20"/>
                <w:lang w:val="en-US" w:eastAsia="pt-BR"/>
              </w:rPr>
            </w:pPr>
          </w:p>
          <w:p w14:paraId="36BD72CE"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1CEA0BE6"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C:)</w:t>
            </w:r>
          </w:p>
          <w:p w14:paraId="59D73FD5" w14:textId="77777777" w:rsidR="003875A1" w:rsidRDefault="003875A1" w:rsidP="003875A1">
            <w:pPr>
              <w:jc w:val="both"/>
              <w:rPr>
                <w:rFonts w:ascii="Calibri" w:eastAsia="Times New Roman" w:hAnsi="Calibri" w:cs="Arial"/>
                <w:b/>
                <w:bCs/>
                <w:color w:val="000000"/>
                <w:sz w:val="20"/>
                <w:szCs w:val="20"/>
                <w:lang w:val="en-US" w:eastAsia="pt-BR"/>
              </w:rPr>
            </w:pPr>
          </w:p>
          <w:p w14:paraId="31B8C0F2"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D: __________ [g.mm]</w:t>
            </w:r>
          </w:p>
          <w:p w14:paraId="17CED357"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D:) </w:t>
            </w:r>
          </w:p>
          <w:p w14:paraId="748E78C2" w14:textId="77777777" w:rsidR="003875A1" w:rsidRDefault="003875A1" w:rsidP="003875A1">
            <w:pPr>
              <w:jc w:val="both"/>
              <w:rPr>
                <w:rFonts w:ascii="Calibri" w:eastAsia="Times New Roman" w:hAnsi="Calibri" w:cs="Arial"/>
                <w:i/>
                <w:iCs/>
                <w:color w:val="000000"/>
                <w:sz w:val="20"/>
                <w:szCs w:val="20"/>
                <w:lang w:val="en-US" w:eastAsia="pt-BR"/>
              </w:rPr>
            </w:pPr>
          </w:p>
          <w:p w14:paraId="18BBA79C"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7219CC55"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D:)</w:t>
            </w:r>
          </w:p>
          <w:p w14:paraId="277573FB" w14:textId="77777777" w:rsidR="003875A1" w:rsidRPr="003875A1" w:rsidRDefault="003875A1" w:rsidP="003875A1">
            <w:pPr>
              <w:jc w:val="both"/>
              <w:rPr>
                <w:rFonts w:ascii="Calibri" w:eastAsia="Times New Roman" w:hAnsi="Calibri" w:cs="Arial"/>
                <w:b/>
                <w:bCs/>
                <w:color w:val="000000"/>
                <w:sz w:val="20"/>
                <w:szCs w:val="20"/>
                <w:lang w:val="en-US" w:eastAsia="pt-BR"/>
              </w:rPr>
            </w:pPr>
          </w:p>
        </w:tc>
      </w:tr>
      <w:tr w:rsidR="003875A1" w:rsidRPr="003875A1" w14:paraId="5D062262" w14:textId="77777777" w:rsidTr="009B3906">
        <w:trPr>
          <w:trHeight w:val="1134"/>
          <w:jc w:val="center"/>
        </w:trPr>
        <w:tc>
          <w:tcPr>
            <w:tcW w:w="704" w:type="dxa"/>
            <w:vAlign w:val="center"/>
          </w:tcPr>
          <w:p w14:paraId="45F4CDDB" w14:textId="56BD33C0"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C6B17">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873758151"/>
            <w:placeholder>
              <w:docPart w:val="B4B8311391EE40D59FF38144DA250A9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B8A1EC7" w14:textId="62C0CFB7" w:rsidR="003875A1" w:rsidRDefault="003875A1" w:rsidP="003875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93918A6549B74AFAB83834C9DD0E16A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CCB986D" w14:textId="6FC993F3" w:rsidR="003875A1" w:rsidRDefault="003875A1" w:rsidP="003875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496DAC89" w14:textId="77777777" w:rsidR="003875A1" w:rsidRDefault="003875A1" w:rsidP="003875A1">
            <w:pPr>
              <w:jc w:val="both"/>
              <w:rPr>
                <w:rFonts w:ascii="Calibri" w:eastAsia="Times New Roman" w:hAnsi="Calibri" w:cs="Arial"/>
                <w:b/>
                <w:bCs/>
                <w:color w:val="000000"/>
                <w:sz w:val="20"/>
                <w:szCs w:val="20"/>
                <w:lang w:eastAsia="pt-BR"/>
              </w:rPr>
            </w:pPr>
          </w:p>
          <w:p w14:paraId="0F80D778" w14:textId="77777777" w:rsidR="003875A1" w:rsidRDefault="003875A1" w:rsidP="003875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dos </w:t>
            </w:r>
            <w:proofErr w:type="spellStart"/>
            <w:r>
              <w:rPr>
                <w:rFonts w:ascii="Calibri" w:eastAsia="Times New Roman" w:hAnsi="Calibri" w:cs="Arial"/>
                <w:b/>
                <w:bCs/>
                <w:color w:val="000000"/>
                <w:sz w:val="20"/>
                <w:szCs w:val="20"/>
                <w:lang w:eastAsia="pt-BR"/>
              </w:rPr>
              <w:t>trims</w:t>
            </w:r>
            <w:proofErr w:type="spellEnd"/>
            <w:r>
              <w:rPr>
                <w:rFonts w:ascii="Calibri" w:eastAsia="Times New Roman" w:hAnsi="Calibri" w:cs="Arial"/>
                <w:b/>
                <w:bCs/>
                <w:color w:val="000000"/>
                <w:sz w:val="20"/>
                <w:szCs w:val="20"/>
                <w:lang w:eastAsia="pt-BR"/>
              </w:rPr>
              <w:t xml:space="preserve"> no Front Cover e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 conforme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Pr>
                <w:rFonts w:ascii="Calibri" w:eastAsia="Times New Roman" w:hAnsi="Calibri" w:cs="Arial"/>
                <w:b/>
                <w:bCs/>
                <w:color w:val="000000"/>
                <w:sz w:val="20"/>
                <w:szCs w:val="20"/>
                <w:lang w:eastAsia="pt-BR"/>
              </w:rPr>
              <w:t>Trim</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Balancing</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of</w:t>
            </w:r>
            <w:proofErr w:type="spellEnd"/>
            <w:r>
              <w:rPr>
                <w:rFonts w:ascii="Calibri" w:eastAsia="Times New Roman" w:hAnsi="Calibri" w:cs="Arial"/>
                <w:b/>
                <w:bCs/>
                <w:color w:val="000000"/>
                <w:sz w:val="20"/>
                <w:szCs w:val="20"/>
                <w:lang w:eastAsia="pt-BR"/>
              </w:rPr>
              <w:t xml:space="preserve"> HP Rotor Assembly).</w:t>
            </w:r>
          </w:p>
          <w:p w14:paraId="5CD6C5F2" w14:textId="77777777" w:rsidR="003875A1" w:rsidRDefault="003875A1" w:rsidP="003875A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installation of the trims on the Front Cover and Interstage Air Seal in accordance with Overhaul Manual 3044823, ATA 72-50-00, Section “Subassembly-3”, Paragraph 7, Step E, Figure 510 (Trim Balancing of HP Rotor Assembly).)</w:t>
            </w:r>
          </w:p>
          <w:p w14:paraId="09A3692A" w14:textId="77777777" w:rsidR="003875A1" w:rsidRPr="003875A1" w:rsidRDefault="003875A1" w:rsidP="003875A1">
            <w:pPr>
              <w:jc w:val="both"/>
              <w:rPr>
                <w:rFonts w:ascii="Calibri" w:eastAsia="Times New Roman" w:hAnsi="Calibri" w:cs="Arial"/>
                <w:b/>
                <w:bCs/>
                <w:color w:val="000000"/>
                <w:sz w:val="20"/>
                <w:szCs w:val="20"/>
                <w:lang w:val="en-US" w:eastAsia="pt-BR"/>
              </w:rPr>
            </w:pPr>
          </w:p>
        </w:tc>
      </w:tr>
      <w:tr w:rsidR="00DD6A24" w:rsidRPr="00825856" w14:paraId="4CC98F67" w14:textId="77777777" w:rsidTr="009B3906">
        <w:trPr>
          <w:trHeight w:val="1134"/>
          <w:jc w:val="center"/>
        </w:trPr>
        <w:tc>
          <w:tcPr>
            <w:tcW w:w="704" w:type="dxa"/>
            <w:vAlign w:val="center"/>
          </w:tcPr>
          <w:p w14:paraId="6A1EA610" w14:textId="4C793305" w:rsidR="00DD6A24" w:rsidRDefault="004C6B17"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757749911"/>
            <w:placeholder>
              <w:docPart w:val="662423067EFB4861832EC09DF891D00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D6A24" w:rsidRDefault="00DD6A24" w:rsidP="00DD6A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F4A836E3D9043BCA61F4FB35A6F398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D6A24" w:rsidRDefault="00DD6A24" w:rsidP="00DD6A2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D6A24" w:rsidRDefault="00DD6A24" w:rsidP="00DD6A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6D50B8AC" w14:textId="0675510C" w:rsidR="00DD6A24" w:rsidRPr="00C40680" w:rsidRDefault="00DD6A24" w:rsidP="00DD6A2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D6A24" w14:paraId="51DEDFC2" w14:textId="77777777" w:rsidTr="0027369C">
        <w:tblPrEx>
          <w:jc w:val="left"/>
        </w:tblPrEx>
        <w:trPr>
          <w:trHeight w:val="454"/>
        </w:trPr>
        <w:tc>
          <w:tcPr>
            <w:tcW w:w="4957" w:type="dxa"/>
            <w:gridSpan w:val="4"/>
            <w:vAlign w:val="center"/>
          </w:tcPr>
          <w:p w14:paraId="779F0FC7" w14:textId="3B04741A" w:rsidR="00DD6A24" w:rsidRDefault="00DD6A24" w:rsidP="00DD6A24">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D6A24" w:rsidRDefault="00DD6A24" w:rsidP="00DD6A2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D6A24" w:rsidRDefault="00DD6A24" w:rsidP="00DD6A2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D6A24" w14:paraId="5F5260C2" w14:textId="77777777" w:rsidTr="00A673C0">
        <w:tblPrEx>
          <w:jc w:val="left"/>
        </w:tblPrEx>
        <w:trPr>
          <w:trHeight w:val="1134"/>
        </w:trPr>
        <w:tc>
          <w:tcPr>
            <w:tcW w:w="4957" w:type="dxa"/>
            <w:gridSpan w:val="4"/>
            <w:vAlign w:val="center"/>
          </w:tcPr>
          <w:p w14:paraId="02F47F55" w14:textId="2CAE1406" w:rsidR="00DD6A24" w:rsidRPr="005068AF" w:rsidRDefault="00DD6A24" w:rsidP="00DD6A24">
            <w:pPr>
              <w:jc w:val="left"/>
              <w:rPr>
                <w:b/>
                <w:bCs/>
                <w:sz w:val="20"/>
                <w:szCs w:val="20"/>
              </w:rPr>
            </w:pPr>
          </w:p>
        </w:tc>
        <w:tc>
          <w:tcPr>
            <w:tcW w:w="3827" w:type="dxa"/>
            <w:gridSpan w:val="4"/>
            <w:vAlign w:val="center"/>
          </w:tcPr>
          <w:p w14:paraId="78C59886" w14:textId="5B68BB67" w:rsidR="00DD6A24" w:rsidRPr="005068AF" w:rsidRDefault="00DD6A24" w:rsidP="00DD6A24">
            <w:pPr>
              <w:jc w:val="left"/>
              <w:rPr>
                <w:b/>
                <w:bCs/>
                <w:sz w:val="20"/>
                <w:szCs w:val="20"/>
              </w:rPr>
            </w:pPr>
            <w:r>
              <w:rPr>
                <w:b/>
                <w:bCs/>
                <w:sz w:val="20"/>
                <w:szCs w:val="20"/>
              </w:rPr>
              <w:t>GUILHERME BRAGA</w:t>
            </w:r>
          </w:p>
        </w:tc>
        <w:tc>
          <w:tcPr>
            <w:tcW w:w="1978" w:type="dxa"/>
            <w:vAlign w:val="center"/>
          </w:tcPr>
          <w:p w14:paraId="1B672710" w14:textId="39C1FF08" w:rsidR="00DD6A24" w:rsidRPr="005068AF" w:rsidRDefault="0006694F" w:rsidP="00DD6A24">
            <w:pPr>
              <w:jc w:val="left"/>
              <w:rPr>
                <w:sz w:val="20"/>
                <w:szCs w:val="20"/>
              </w:rPr>
            </w:pPr>
            <w:r>
              <w:rPr>
                <w:rFonts w:ascii="Calibri" w:eastAsia="Times New Roman" w:hAnsi="Calibri" w:cs="Arial"/>
                <w:b/>
                <w:bCs/>
                <w:color w:val="000000"/>
                <w:sz w:val="20"/>
                <w:szCs w:val="20"/>
                <w:lang w:eastAsia="pt-BR"/>
              </w:rPr>
              <w:t>12/05/2026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5D0E" w14:textId="77777777" w:rsidR="0020499C" w:rsidRDefault="0020499C" w:rsidP="00381EB6">
      <w:r>
        <w:separator/>
      </w:r>
    </w:p>
  </w:endnote>
  <w:endnote w:type="continuationSeparator" w:id="0">
    <w:p w14:paraId="2DEFA623" w14:textId="77777777" w:rsidR="0020499C" w:rsidRDefault="0020499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69158" w14:textId="77777777" w:rsidR="0020499C" w:rsidRDefault="0020499C" w:rsidP="00381EB6">
      <w:r>
        <w:separator/>
      </w:r>
    </w:p>
  </w:footnote>
  <w:footnote w:type="continuationSeparator" w:id="0">
    <w:p w14:paraId="3446E32C" w14:textId="77777777" w:rsidR="0020499C" w:rsidRDefault="0020499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6694F"/>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0499C"/>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4642"/>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3390"/>
    <w:rsid w:val="00355039"/>
    <w:rsid w:val="00357A40"/>
    <w:rsid w:val="00362625"/>
    <w:rsid w:val="003740D1"/>
    <w:rsid w:val="00374853"/>
    <w:rsid w:val="003770B5"/>
    <w:rsid w:val="0037729A"/>
    <w:rsid w:val="00381EB6"/>
    <w:rsid w:val="00382FA5"/>
    <w:rsid w:val="00383607"/>
    <w:rsid w:val="00384069"/>
    <w:rsid w:val="00384F36"/>
    <w:rsid w:val="003875A1"/>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57A89"/>
    <w:rsid w:val="00463D37"/>
    <w:rsid w:val="00470312"/>
    <w:rsid w:val="00473C22"/>
    <w:rsid w:val="00477325"/>
    <w:rsid w:val="0048033A"/>
    <w:rsid w:val="0048268A"/>
    <w:rsid w:val="00494D58"/>
    <w:rsid w:val="00495E06"/>
    <w:rsid w:val="004B3061"/>
    <w:rsid w:val="004B6B67"/>
    <w:rsid w:val="004B7923"/>
    <w:rsid w:val="004C5A81"/>
    <w:rsid w:val="004C6B17"/>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C1D"/>
    <w:rsid w:val="006B25DA"/>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474A5"/>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1E7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76C98"/>
    <w:rsid w:val="00A91970"/>
    <w:rsid w:val="00A93449"/>
    <w:rsid w:val="00A97841"/>
    <w:rsid w:val="00AA2EFA"/>
    <w:rsid w:val="00AA4668"/>
    <w:rsid w:val="00AA704D"/>
    <w:rsid w:val="00AA7ACF"/>
    <w:rsid w:val="00AB0D99"/>
    <w:rsid w:val="00AB4728"/>
    <w:rsid w:val="00AB671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67D7"/>
    <w:rsid w:val="00C77A1F"/>
    <w:rsid w:val="00C8122E"/>
    <w:rsid w:val="00C85A2E"/>
    <w:rsid w:val="00C9039F"/>
    <w:rsid w:val="00C91D8C"/>
    <w:rsid w:val="00C9298F"/>
    <w:rsid w:val="00C94064"/>
    <w:rsid w:val="00C942CF"/>
    <w:rsid w:val="00CA078D"/>
    <w:rsid w:val="00CB2689"/>
    <w:rsid w:val="00CB3A44"/>
    <w:rsid w:val="00CB4B6E"/>
    <w:rsid w:val="00CC03EF"/>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65A06"/>
    <w:rsid w:val="00D71637"/>
    <w:rsid w:val="00D764FB"/>
    <w:rsid w:val="00D7710C"/>
    <w:rsid w:val="00D82FEB"/>
    <w:rsid w:val="00D92FD5"/>
    <w:rsid w:val="00D93B98"/>
    <w:rsid w:val="00DA635D"/>
    <w:rsid w:val="00DB022D"/>
    <w:rsid w:val="00DB0574"/>
    <w:rsid w:val="00DB541C"/>
    <w:rsid w:val="00DC2188"/>
    <w:rsid w:val="00DC379C"/>
    <w:rsid w:val="00DC5823"/>
    <w:rsid w:val="00DC6A6B"/>
    <w:rsid w:val="00DD4A37"/>
    <w:rsid w:val="00DD6A24"/>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6D52"/>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0561B"/>
    <w:rsid w:val="00F12340"/>
    <w:rsid w:val="00F14483"/>
    <w:rsid w:val="00F16EA4"/>
    <w:rsid w:val="00F21A02"/>
    <w:rsid w:val="00F264CB"/>
    <w:rsid w:val="00F4614E"/>
    <w:rsid w:val="00F51713"/>
    <w:rsid w:val="00F52745"/>
    <w:rsid w:val="00F61408"/>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A06"/>
  </w:style>
  <w:style w:type="paragraph" w:styleId="Ttulo6">
    <w:name w:val="heading 6"/>
    <w:basedOn w:val="Normal"/>
    <w:next w:val="Normal"/>
    <w:link w:val="Ttulo6Char"/>
    <w:uiPriority w:val="9"/>
    <w:semiHidden/>
    <w:unhideWhenUsed/>
    <w:qFormat/>
    <w:rsid w:val="00CC03E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CC03E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1823C4CE888452FB75F5F6BB04BF744"/>
        <w:category>
          <w:name w:val="Geral"/>
          <w:gallery w:val="placeholder"/>
        </w:category>
        <w:types>
          <w:type w:val="bbPlcHdr"/>
        </w:types>
        <w:behaviors>
          <w:behavior w:val="content"/>
        </w:behaviors>
        <w:guid w:val="{FE237136-BD06-4D58-9AB1-B578ACC25701}"/>
      </w:docPartPr>
      <w:docPartBody>
        <w:p w:rsidR="00847B12" w:rsidRDefault="009C2FEC" w:rsidP="009C2FEC">
          <w:pPr>
            <w:pStyle w:val="B1823C4CE888452FB75F5F6BB04BF744"/>
          </w:pPr>
          <w:r w:rsidRPr="006F02ED">
            <w:rPr>
              <w:rStyle w:val="TextodoEspaoReservado"/>
            </w:rPr>
            <w:t>Escolher um item.</w:t>
          </w:r>
        </w:p>
      </w:docPartBody>
    </w:docPart>
    <w:docPart>
      <w:docPartPr>
        <w:name w:val="B244D2D0984146D2B5E45033ADD604E8"/>
        <w:category>
          <w:name w:val="Geral"/>
          <w:gallery w:val="placeholder"/>
        </w:category>
        <w:types>
          <w:type w:val="bbPlcHdr"/>
        </w:types>
        <w:behaviors>
          <w:behavior w:val="content"/>
        </w:behaviors>
        <w:guid w:val="{01F4EFB5-1310-4B25-ACBA-A2F05C27E7AE}"/>
      </w:docPartPr>
      <w:docPartBody>
        <w:p w:rsidR="00847B12" w:rsidRDefault="009C2FEC" w:rsidP="009C2FEC">
          <w:pPr>
            <w:pStyle w:val="B244D2D0984146D2B5E45033ADD604E8"/>
          </w:pPr>
          <w:r w:rsidRPr="006F02ED">
            <w:rPr>
              <w:rStyle w:val="TextodoEspaoReservado"/>
            </w:rPr>
            <w:t>Escolher um item.</w:t>
          </w:r>
        </w:p>
      </w:docPartBody>
    </w:docPart>
    <w:docPart>
      <w:docPartPr>
        <w:name w:val="A19F1EA7A0B54779B6BBE95AB583FBF0"/>
        <w:category>
          <w:name w:val="Geral"/>
          <w:gallery w:val="placeholder"/>
        </w:category>
        <w:types>
          <w:type w:val="bbPlcHdr"/>
        </w:types>
        <w:behaviors>
          <w:behavior w:val="content"/>
        </w:behaviors>
        <w:guid w:val="{91D893E9-6851-4211-8EB1-F0CDC87DDC5D}"/>
      </w:docPartPr>
      <w:docPartBody>
        <w:p w:rsidR="00847B12" w:rsidRDefault="009C2FEC" w:rsidP="009C2FEC">
          <w:pPr>
            <w:pStyle w:val="A19F1EA7A0B54779B6BBE95AB583FBF0"/>
          </w:pPr>
          <w:r w:rsidRPr="006F02ED">
            <w:rPr>
              <w:rStyle w:val="TextodoEspaoReservado"/>
            </w:rPr>
            <w:t>Escolher um item.</w:t>
          </w:r>
        </w:p>
      </w:docPartBody>
    </w:docPart>
    <w:docPart>
      <w:docPartPr>
        <w:name w:val="B7B65D9B2C4043C0A34C5BE9EE295B1B"/>
        <w:category>
          <w:name w:val="Geral"/>
          <w:gallery w:val="placeholder"/>
        </w:category>
        <w:types>
          <w:type w:val="bbPlcHdr"/>
        </w:types>
        <w:behaviors>
          <w:behavior w:val="content"/>
        </w:behaviors>
        <w:guid w:val="{5B6E9D90-1E7D-41F9-9D22-BFDCDE8AAB4D}"/>
      </w:docPartPr>
      <w:docPartBody>
        <w:p w:rsidR="00847B12" w:rsidRDefault="009C2FEC" w:rsidP="009C2FEC">
          <w:pPr>
            <w:pStyle w:val="B7B65D9B2C4043C0A34C5BE9EE295B1B"/>
          </w:pPr>
          <w:r w:rsidRPr="006F02ED">
            <w:rPr>
              <w:rStyle w:val="TextodoEspaoReservado"/>
            </w:rPr>
            <w:t>Escolher um item.</w:t>
          </w:r>
        </w:p>
      </w:docPartBody>
    </w:docPart>
    <w:docPart>
      <w:docPartPr>
        <w:name w:val="662423067EFB4861832EC09DF891D000"/>
        <w:category>
          <w:name w:val="Geral"/>
          <w:gallery w:val="placeholder"/>
        </w:category>
        <w:types>
          <w:type w:val="bbPlcHdr"/>
        </w:types>
        <w:behaviors>
          <w:behavior w:val="content"/>
        </w:behaviors>
        <w:guid w:val="{9516E768-2F27-47FF-B889-87484EC5628A}"/>
      </w:docPartPr>
      <w:docPartBody>
        <w:p w:rsidR="00847B12" w:rsidRDefault="009C2FEC" w:rsidP="009C2FEC">
          <w:pPr>
            <w:pStyle w:val="662423067EFB4861832EC09DF891D000"/>
          </w:pPr>
          <w:r w:rsidRPr="006F02ED">
            <w:rPr>
              <w:rStyle w:val="TextodoEspaoReservado"/>
            </w:rPr>
            <w:t>Escolher um item.</w:t>
          </w:r>
        </w:p>
      </w:docPartBody>
    </w:docPart>
    <w:docPart>
      <w:docPartPr>
        <w:name w:val="AF4A836E3D9043BCA61F4FB35A6F3986"/>
        <w:category>
          <w:name w:val="Geral"/>
          <w:gallery w:val="placeholder"/>
        </w:category>
        <w:types>
          <w:type w:val="bbPlcHdr"/>
        </w:types>
        <w:behaviors>
          <w:behavior w:val="content"/>
        </w:behaviors>
        <w:guid w:val="{1D5A3C09-C801-4049-85F6-2C0CEBA7475B}"/>
      </w:docPartPr>
      <w:docPartBody>
        <w:p w:rsidR="00847B12" w:rsidRDefault="009C2FEC" w:rsidP="009C2FEC">
          <w:pPr>
            <w:pStyle w:val="AF4A836E3D9043BCA61F4FB35A6F3986"/>
          </w:pPr>
          <w:r w:rsidRPr="006F02ED">
            <w:rPr>
              <w:rStyle w:val="TextodoEspaoReservado"/>
            </w:rPr>
            <w:t>Escolher um item.</w:t>
          </w:r>
        </w:p>
      </w:docPartBody>
    </w:docPart>
    <w:docPart>
      <w:docPartPr>
        <w:name w:val="C59187CEB4964D3FADD83F6DE629AABC"/>
        <w:category>
          <w:name w:val="Geral"/>
          <w:gallery w:val="placeholder"/>
        </w:category>
        <w:types>
          <w:type w:val="bbPlcHdr"/>
        </w:types>
        <w:behaviors>
          <w:behavior w:val="content"/>
        </w:behaviors>
        <w:guid w:val="{22F2BE97-48CB-441A-A890-A546C289CC08}"/>
      </w:docPartPr>
      <w:docPartBody>
        <w:p w:rsidR="00E11403" w:rsidRDefault="00390A2A" w:rsidP="00390A2A">
          <w:pPr>
            <w:pStyle w:val="C59187CEB4964D3FADD83F6DE629AABC"/>
          </w:pPr>
          <w:r>
            <w:rPr>
              <w:rStyle w:val="TextodoEspaoReservado"/>
            </w:rPr>
            <w:t>Escolher um item.</w:t>
          </w:r>
        </w:p>
      </w:docPartBody>
    </w:docPart>
    <w:docPart>
      <w:docPartPr>
        <w:name w:val="8207B999236147BA8AED1EF022EAA790"/>
        <w:category>
          <w:name w:val="Geral"/>
          <w:gallery w:val="placeholder"/>
        </w:category>
        <w:types>
          <w:type w:val="bbPlcHdr"/>
        </w:types>
        <w:behaviors>
          <w:behavior w:val="content"/>
        </w:behaviors>
        <w:guid w:val="{87BD400B-808E-4554-8376-DE1B32651488}"/>
      </w:docPartPr>
      <w:docPartBody>
        <w:p w:rsidR="00E11403" w:rsidRDefault="00390A2A" w:rsidP="00390A2A">
          <w:pPr>
            <w:pStyle w:val="8207B999236147BA8AED1EF022EAA790"/>
          </w:pPr>
          <w:r>
            <w:rPr>
              <w:rStyle w:val="TextodoEspaoReservado"/>
            </w:rPr>
            <w:t>Escolher um item.</w:t>
          </w:r>
        </w:p>
      </w:docPartBody>
    </w:docPart>
    <w:docPart>
      <w:docPartPr>
        <w:name w:val="3F1D0E8963574B5381C0F3E5B822407E"/>
        <w:category>
          <w:name w:val="Geral"/>
          <w:gallery w:val="placeholder"/>
        </w:category>
        <w:types>
          <w:type w:val="bbPlcHdr"/>
        </w:types>
        <w:behaviors>
          <w:behavior w:val="content"/>
        </w:behaviors>
        <w:guid w:val="{23D41700-4967-446D-AC87-EEEE75EAFD5F}"/>
      </w:docPartPr>
      <w:docPartBody>
        <w:p w:rsidR="00E11403" w:rsidRDefault="00390A2A" w:rsidP="00390A2A">
          <w:pPr>
            <w:pStyle w:val="3F1D0E8963574B5381C0F3E5B822407E"/>
          </w:pPr>
          <w:r>
            <w:rPr>
              <w:rStyle w:val="TextodoEspaoReservado"/>
            </w:rPr>
            <w:t>Escolher um item.</w:t>
          </w:r>
        </w:p>
      </w:docPartBody>
    </w:docPart>
    <w:docPart>
      <w:docPartPr>
        <w:name w:val="2A9F5435E4D54107A24A1619AAC0B428"/>
        <w:category>
          <w:name w:val="Geral"/>
          <w:gallery w:val="placeholder"/>
        </w:category>
        <w:types>
          <w:type w:val="bbPlcHdr"/>
        </w:types>
        <w:behaviors>
          <w:behavior w:val="content"/>
        </w:behaviors>
        <w:guid w:val="{59D133BB-4D3B-4E74-B390-D65487418737}"/>
      </w:docPartPr>
      <w:docPartBody>
        <w:p w:rsidR="00E11403" w:rsidRDefault="00390A2A" w:rsidP="00390A2A">
          <w:pPr>
            <w:pStyle w:val="2A9F5435E4D54107A24A1619AAC0B428"/>
          </w:pPr>
          <w:r>
            <w:rPr>
              <w:rStyle w:val="TextodoEspaoReservado"/>
            </w:rPr>
            <w:t>Escolher um item.</w:t>
          </w:r>
        </w:p>
      </w:docPartBody>
    </w:docPart>
    <w:docPart>
      <w:docPartPr>
        <w:name w:val="D850709231D8473C90989F504F513BE6"/>
        <w:category>
          <w:name w:val="Geral"/>
          <w:gallery w:val="placeholder"/>
        </w:category>
        <w:types>
          <w:type w:val="bbPlcHdr"/>
        </w:types>
        <w:behaviors>
          <w:behavior w:val="content"/>
        </w:behaviors>
        <w:guid w:val="{4EA34373-B269-41E9-9FC3-827060EF31FE}"/>
      </w:docPartPr>
      <w:docPartBody>
        <w:p w:rsidR="00E11403" w:rsidRDefault="00390A2A" w:rsidP="00390A2A">
          <w:pPr>
            <w:pStyle w:val="D850709231D8473C90989F504F513BE6"/>
          </w:pPr>
          <w:r>
            <w:rPr>
              <w:rStyle w:val="TextodoEspaoReservado"/>
            </w:rPr>
            <w:t>Escolher um item.</w:t>
          </w:r>
        </w:p>
      </w:docPartBody>
    </w:docPart>
    <w:docPart>
      <w:docPartPr>
        <w:name w:val="4CFC3E84CC9E4CDB9D033A792750BAC7"/>
        <w:category>
          <w:name w:val="Geral"/>
          <w:gallery w:val="placeholder"/>
        </w:category>
        <w:types>
          <w:type w:val="bbPlcHdr"/>
        </w:types>
        <w:behaviors>
          <w:behavior w:val="content"/>
        </w:behaviors>
        <w:guid w:val="{C8DEA09B-2F1F-4BAD-82C2-431325A0669E}"/>
      </w:docPartPr>
      <w:docPartBody>
        <w:p w:rsidR="00E11403" w:rsidRDefault="00390A2A" w:rsidP="00390A2A">
          <w:pPr>
            <w:pStyle w:val="4CFC3E84CC9E4CDB9D033A792750BAC7"/>
          </w:pPr>
          <w:r>
            <w:rPr>
              <w:rStyle w:val="TextodoEspaoReservado"/>
            </w:rPr>
            <w:t>Escolher um item.</w:t>
          </w:r>
        </w:p>
      </w:docPartBody>
    </w:docPart>
    <w:docPart>
      <w:docPartPr>
        <w:name w:val="5BF318F0A22B483095CC0F7BF9E7BC17"/>
        <w:category>
          <w:name w:val="Geral"/>
          <w:gallery w:val="placeholder"/>
        </w:category>
        <w:types>
          <w:type w:val="bbPlcHdr"/>
        </w:types>
        <w:behaviors>
          <w:behavior w:val="content"/>
        </w:behaviors>
        <w:guid w:val="{F5B8FABA-EF7E-4E81-9418-514D87619AF2}"/>
      </w:docPartPr>
      <w:docPartBody>
        <w:p w:rsidR="00E11403" w:rsidRDefault="00390A2A" w:rsidP="00390A2A">
          <w:pPr>
            <w:pStyle w:val="5BF318F0A22B483095CC0F7BF9E7BC17"/>
          </w:pPr>
          <w:r>
            <w:rPr>
              <w:rStyle w:val="TextodoEspaoReservado"/>
            </w:rPr>
            <w:t>Escolher um item.</w:t>
          </w:r>
        </w:p>
      </w:docPartBody>
    </w:docPart>
    <w:docPart>
      <w:docPartPr>
        <w:name w:val="93A784DFD0974E62A75B2B5EB7BBD1E8"/>
        <w:category>
          <w:name w:val="Geral"/>
          <w:gallery w:val="placeholder"/>
        </w:category>
        <w:types>
          <w:type w:val="bbPlcHdr"/>
        </w:types>
        <w:behaviors>
          <w:behavior w:val="content"/>
        </w:behaviors>
        <w:guid w:val="{EF1FC96A-26E9-4C53-9995-93583E129F07}"/>
      </w:docPartPr>
      <w:docPartBody>
        <w:p w:rsidR="00E11403" w:rsidRDefault="00390A2A" w:rsidP="00390A2A">
          <w:pPr>
            <w:pStyle w:val="93A784DFD0974E62A75B2B5EB7BBD1E8"/>
          </w:pPr>
          <w:r>
            <w:rPr>
              <w:rStyle w:val="TextodoEspaoReservado"/>
            </w:rPr>
            <w:t>Escolher um item.</w:t>
          </w:r>
        </w:p>
      </w:docPartBody>
    </w:docPart>
    <w:docPart>
      <w:docPartPr>
        <w:name w:val="DD0C843EEE8A40ABABDE611CCCBC76C5"/>
        <w:category>
          <w:name w:val="Geral"/>
          <w:gallery w:val="placeholder"/>
        </w:category>
        <w:types>
          <w:type w:val="bbPlcHdr"/>
        </w:types>
        <w:behaviors>
          <w:behavior w:val="content"/>
        </w:behaviors>
        <w:guid w:val="{E5F650EE-EFEC-492C-9EE5-17E8F5C2E12E}"/>
      </w:docPartPr>
      <w:docPartBody>
        <w:p w:rsidR="00E11403" w:rsidRDefault="00390A2A" w:rsidP="00390A2A">
          <w:pPr>
            <w:pStyle w:val="DD0C843EEE8A40ABABDE611CCCBC76C5"/>
          </w:pPr>
          <w:r>
            <w:rPr>
              <w:rStyle w:val="TextodoEspaoReservado"/>
            </w:rPr>
            <w:t>Escolher um item.</w:t>
          </w:r>
        </w:p>
      </w:docPartBody>
    </w:docPart>
    <w:docPart>
      <w:docPartPr>
        <w:name w:val="8EA4F5DB9BEC4E07AD69D02C9536A2F9"/>
        <w:category>
          <w:name w:val="Geral"/>
          <w:gallery w:val="placeholder"/>
        </w:category>
        <w:types>
          <w:type w:val="bbPlcHdr"/>
        </w:types>
        <w:behaviors>
          <w:behavior w:val="content"/>
        </w:behaviors>
        <w:guid w:val="{32ABF637-770E-4866-A567-06AD98903249}"/>
      </w:docPartPr>
      <w:docPartBody>
        <w:p w:rsidR="00E11403" w:rsidRDefault="00390A2A" w:rsidP="00390A2A">
          <w:pPr>
            <w:pStyle w:val="8EA4F5DB9BEC4E07AD69D02C9536A2F9"/>
          </w:pPr>
          <w:r>
            <w:rPr>
              <w:rStyle w:val="TextodoEspaoReservado"/>
            </w:rPr>
            <w:t>Escolher um item.</w:t>
          </w:r>
        </w:p>
      </w:docPartBody>
    </w:docPart>
    <w:docPart>
      <w:docPartPr>
        <w:name w:val="B4B8311391EE40D59FF38144DA250A95"/>
        <w:category>
          <w:name w:val="Geral"/>
          <w:gallery w:val="placeholder"/>
        </w:category>
        <w:types>
          <w:type w:val="bbPlcHdr"/>
        </w:types>
        <w:behaviors>
          <w:behavior w:val="content"/>
        </w:behaviors>
        <w:guid w:val="{BAA8BC01-8D08-48E0-AC4F-D2D332C09F1C}"/>
      </w:docPartPr>
      <w:docPartBody>
        <w:p w:rsidR="00E11403" w:rsidRDefault="00390A2A" w:rsidP="00390A2A">
          <w:pPr>
            <w:pStyle w:val="B4B8311391EE40D59FF38144DA250A95"/>
          </w:pPr>
          <w:r>
            <w:rPr>
              <w:rStyle w:val="TextodoEspaoReservado"/>
            </w:rPr>
            <w:t>Escolher um item.</w:t>
          </w:r>
        </w:p>
      </w:docPartBody>
    </w:docPart>
    <w:docPart>
      <w:docPartPr>
        <w:name w:val="93918A6549B74AFAB83834C9DD0E16AA"/>
        <w:category>
          <w:name w:val="Geral"/>
          <w:gallery w:val="placeholder"/>
        </w:category>
        <w:types>
          <w:type w:val="bbPlcHdr"/>
        </w:types>
        <w:behaviors>
          <w:behavior w:val="content"/>
        </w:behaviors>
        <w:guid w:val="{D2E071B6-D289-40E8-A963-89248E7C2A0C}"/>
      </w:docPartPr>
      <w:docPartBody>
        <w:p w:rsidR="00E11403" w:rsidRDefault="00390A2A" w:rsidP="00390A2A">
          <w:pPr>
            <w:pStyle w:val="93918A6549B74AFAB83834C9DD0E16A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90A2A"/>
    <w:rsid w:val="003F1861"/>
    <w:rsid w:val="00403DF3"/>
    <w:rsid w:val="00412012"/>
    <w:rsid w:val="00442780"/>
    <w:rsid w:val="00457A89"/>
    <w:rsid w:val="004738DA"/>
    <w:rsid w:val="004B2B9F"/>
    <w:rsid w:val="004B40EB"/>
    <w:rsid w:val="004E3223"/>
    <w:rsid w:val="004E6B2C"/>
    <w:rsid w:val="005078C6"/>
    <w:rsid w:val="00517E7B"/>
    <w:rsid w:val="00523058"/>
    <w:rsid w:val="00527ADB"/>
    <w:rsid w:val="00535D16"/>
    <w:rsid w:val="00580569"/>
    <w:rsid w:val="005A0066"/>
    <w:rsid w:val="005A0B32"/>
    <w:rsid w:val="005C0485"/>
    <w:rsid w:val="00665FCB"/>
    <w:rsid w:val="006A3DB8"/>
    <w:rsid w:val="006A47AE"/>
    <w:rsid w:val="006D35A8"/>
    <w:rsid w:val="006D4A46"/>
    <w:rsid w:val="00710DAD"/>
    <w:rsid w:val="007151DF"/>
    <w:rsid w:val="007443F9"/>
    <w:rsid w:val="007474A5"/>
    <w:rsid w:val="00754B49"/>
    <w:rsid w:val="007C3A44"/>
    <w:rsid w:val="007C4E36"/>
    <w:rsid w:val="007D4ECB"/>
    <w:rsid w:val="007D7CC0"/>
    <w:rsid w:val="007E4780"/>
    <w:rsid w:val="008469CA"/>
    <w:rsid w:val="00847B12"/>
    <w:rsid w:val="0086137E"/>
    <w:rsid w:val="008821E1"/>
    <w:rsid w:val="008A57A8"/>
    <w:rsid w:val="008A6B73"/>
    <w:rsid w:val="008C354C"/>
    <w:rsid w:val="008F0573"/>
    <w:rsid w:val="0098544F"/>
    <w:rsid w:val="009C2FEC"/>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4122C"/>
    <w:rsid w:val="00D52003"/>
    <w:rsid w:val="00D72717"/>
    <w:rsid w:val="00DC5119"/>
    <w:rsid w:val="00DD1139"/>
    <w:rsid w:val="00E11403"/>
    <w:rsid w:val="00E1277D"/>
    <w:rsid w:val="00E36D52"/>
    <w:rsid w:val="00E40B24"/>
    <w:rsid w:val="00EB59CB"/>
    <w:rsid w:val="00EB59F4"/>
    <w:rsid w:val="00F0561B"/>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90A2A"/>
  </w:style>
  <w:style w:type="paragraph" w:customStyle="1" w:styleId="D6C0BF4F454D46C1A417650A0D21D863">
    <w:name w:val="D6C0BF4F454D46C1A417650A0D21D863"/>
    <w:rsid w:val="00710DAD"/>
  </w:style>
  <w:style w:type="paragraph" w:customStyle="1" w:styleId="4B653F83A2BB49AAA442A035FB8CC41F">
    <w:name w:val="4B653F83A2BB49AAA442A035FB8CC41F"/>
    <w:rsid w:val="00390A2A"/>
  </w:style>
  <w:style w:type="paragraph" w:customStyle="1" w:styleId="C1075BF856064253AAD380F4106FC1FD">
    <w:name w:val="C1075BF856064253AAD380F4106FC1FD"/>
    <w:rsid w:val="00390A2A"/>
  </w:style>
  <w:style w:type="paragraph" w:customStyle="1" w:styleId="6833C384F79A44EF8681C26E95209C2E">
    <w:name w:val="6833C384F79A44EF8681C26E95209C2E"/>
    <w:rsid w:val="007C3A44"/>
  </w:style>
  <w:style w:type="paragraph" w:customStyle="1" w:styleId="34E78D9955E44214825E11895ECCB4A9">
    <w:name w:val="34E78D9955E44214825E11895ECCB4A9"/>
    <w:rsid w:val="00390A2A"/>
  </w:style>
  <w:style w:type="paragraph" w:customStyle="1" w:styleId="3CB4018B9E284EB7BF38DF806253DAEE">
    <w:name w:val="3CB4018B9E284EB7BF38DF806253DAEE"/>
    <w:rsid w:val="00390A2A"/>
  </w:style>
  <w:style w:type="paragraph" w:customStyle="1" w:styleId="04C496CAAA2B4FDEAA6F6464E2EDF2E3">
    <w:name w:val="04C496CAAA2B4FDEAA6F6464E2EDF2E3"/>
    <w:rsid w:val="00390A2A"/>
  </w:style>
  <w:style w:type="paragraph" w:customStyle="1" w:styleId="1BB41E833A364BA7932E2BF39DA24AFB">
    <w:name w:val="1BB41E833A364BA7932E2BF39DA24AFB"/>
    <w:rsid w:val="00390A2A"/>
  </w:style>
  <w:style w:type="paragraph" w:customStyle="1" w:styleId="C59187CEB4964D3FADD83F6DE629AABC">
    <w:name w:val="C59187CEB4964D3FADD83F6DE629AABC"/>
    <w:rsid w:val="00390A2A"/>
  </w:style>
  <w:style w:type="paragraph" w:customStyle="1" w:styleId="8207B999236147BA8AED1EF022EAA790">
    <w:name w:val="8207B999236147BA8AED1EF022EAA790"/>
    <w:rsid w:val="00390A2A"/>
  </w:style>
  <w:style w:type="paragraph" w:customStyle="1" w:styleId="3F1D0E8963574B5381C0F3E5B822407E">
    <w:name w:val="3F1D0E8963574B5381C0F3E5B822407E"/>
    <w:rsid w:val="00390A2A"/>
  </w:style>
  <w:style w:type="paragraph" w:customStyle="1" w:styleId="2A9F5435E4D54107A24A1619AAC0B428">
    <w:name w:val="2A9F5435E4D54107A24A1619AAC0B428"/>
    <w:rsid w:val="00390A2A"/>
  </w:style>
  <w:style w:type="paragraph" w:customStyle="1" w:styleId="B6D9A682AEE6484E94AAEA8B403AFF3D">
    <w:name w:val="B6D9A682AEE6484E94AAEA8B403AFF3D"/>
    <w:rsid w:val="00390A2A"/>
  </w:style>
  <w:style w:type="paragraph" w:customStyle="1" w:styleId="93E82E483625474EB3D0ED5E21B5B030">
    <w:name w:val="93E82E483625474EB3D0ED5E21B5B030"/>
    <w:rsid w:val="00390A2A"/>
  </w:style>
  <w:style w:type="paragraph" w:customStyle="1" w:styleId="05095909705E4FC9B9A9CD8F5DB276BD">
    <w:name w:val="05095909705E4FC9B9A9CD8F5DB276BD"/>
    <w:rsid w:val="00390A2A"/>
  </w:style>
  <w:style w:type="paragraph" w:customStyle="1" w:styleId="C696EE0D10084580A1210E97FA2B5862">
    <w:name w:val="C696EE0D10084580A1210E97FA2B5862"/>
    <w:rsid w:val="00390A2A"/>
  </w:style>
  <w:style w:type="paragraph" w:customStyle="1" w:styleId="EFC91462427D4958836974E62393ABD2">
    <w:name w:val="EFC91462427D4958836974E62393ABD2"/>
    <w:rsid w:val="00390A2A"/>
  </w:style>
  <w:style w:type="paragraph" w:customStyle="1" w:styleId="B0D8488CA1BC4BC68571703D7AD31B99">
    <w:name w:val="B0D8488CA1BC4BC68571703D7AD31B99"/>
    <w:rsid w:val="00390A2A"/>
  </w:style>
  <w:style w:type="paragraph" w:customStyle="1" w:styleId="D956D430B38F4277ABC55E217945FB1B">
    <w:name w:val="D956D430B38F4277ABC55E217945FB1B"/>
    <w:rsid w:val="00390A2A"/>
  </w:style>
  <w:style w:type="paragraph" w:customStyle="1" w:styleId="EAB8F7521E364F83BE1C12AC14D77BF9">
    <w:name w:val="EAB8F7521E364F83BE1C12AC14D77BF9"/>
    <w:rsid w:val="00390A2A"/>
  </w:style>
  <w:style w:type="paragraph" w:customStyle="1" w:styleId="14DB5BD7278346C887C09ADA8B9F1691">
    <w:name w:val="14DB5BD7278346C887C09ADA8B9F1691"/>
    <w:rsid w:val="00390A2A"/>
  </w:style>
  <w:style w:type="paragraph" w:customStyle="1" w:styleId="4424771EF66E4ED1A30C3692524CED93">
    <w:name w:val="4424771EF66E4ED1A30C3692524CED93"/>
    <w:rsid w:val="00390A2A"/>
  </w:style>
  <w:style w:type="paragraph" w:customStyle="1" w:styleId="D5FFFE4DA75D445E8A56357C5571A497">
    <w:name w:val="D5FFFE4DA75D445E8A56357C5571A497"/>
    <w:rsid w:val="00390A2A"/>
  </w:style>
  <w:style w:type="paragraph" w:customStyle="1" w:styleId="A19EE3E41B2A4061A34A25FAF9E0BA1C">
    <w:name w:val="A19EE3E41B2A4061A34A25FAF9E0BA1C"/>
    <w:rsid w:val="00390A2A"/>
  </w:style>
  <w:style w:type="paragraph" w:customStyle="1" w:styleId="4C288A0D1B09450581050DD3382CB0E3">
    <w:name w:val="4C288A0D1B09450581050DD3382CB0E3"/>
    <w:rsid w:val="00390A2A"/>
  </w:style>
  <w:style w:type="paragraph" w:customStyle="1" w:styleId="CF07FD3670924BB4BB679DBC11AC15D5">
    <w:name w:val="CF07FD3670924BB4BB679DBC11AC15D5"/>
    <w:rsid w:val="00390A2A"/>
  </w:style>
  <w:style w:type="paragraph" w:customStyle="1" w:styleId="D850709231D8473C90989F504F513BE6">
    <w:name w:val="D850709231D8473C90989F504F513BE6"/>
    <w:rsid w:val="00390A2A"/>
  </w:style>
  <w:style w:type="paragraph" w:customStyle="1" w:styleId="4CFC3E84CC9E4CDB9D033A792750BAC7">
    <w:name w:val="4CFC3E84CC9E4CDB9D033A792750BAC7"/>
    <w:rsid w:val="00390A2A"/>
  </w:style>
  <w:style w:type="paragraph" w:customStyle="1" w:styleId="5BF318F0A22B483095CC0F7BF9E7BC17">
    <w:name w:val="5BF318F0A22B483095CC0F7BF9E7BC17"/>
    <w:rsid w:val="00390A2A"/>
  </w:style>
  <w:style w:type="paragraph" w:customStyle="1" w:styleId="93A784DFD0974E62A75B2B5EB7BBD1E8">
    <w:name w:val="93A784DFD0974E62A75B2B5EB7BBD1E8"/>
    <w:rsid w:val="00390A2A"/>
  </w:style>
  <w:style w:type="paragraph" w:customStyle="1" w:styleId="DD0C843EEE8A40ABABDE611CCCBC76C5">
    <w:name w:val="DD0C843EEE8A40ABABDE611CCCBC76C5"/>
    <w:rsid w:val="00390A2A"/>
  </w:style>
  <w:style w:type="paragraph" w:customStyle="1" w:styleId="8EA4F5DB9BEC4E07AD69D02C9536A2F9">
    <w:name w:val="8EA4F5DB9BEC4E07AD69D02C9536A2F9"/>
    <w:rsid w:val="00390A2A"/>
  </w:style>
  <w:style w:type="paragraph" w:customStyle="1" w:styleId="B4B8311391EE40D59FF38144DA250A95">
    <w:name w:val="B4B8311391EE40D59FF38144DA250A95"/>
    <w:rsid w:val="00390A2A"/>
  </w:style>
  <w:style w:type="paragraph" w:customStyle="1" w:styleId="93918A6549B74AFAB83834C9DD0E16AA">
    <w:name w:val="93918A6549B74AFAB83834C9DD0E16AA"/>
    <w:rsid w:val="00390A2A"/>
  </w:style>
  <w:style w:type="paragraph" w:customStyle="1" w:styleId="B1823C4CE888452FB75F5F6BB04BF744">
    <w:name w:val="B1823C4CE888452FB75F5F6BB04BF744"/>
    <w:rsid w:val="009C2FEC"/>
  </w:style>
  <w:style w:type="paragraph" w:customStyle="1" w:styleId="B244D2D0984146D2B5E45033ADD604E8">
    <w:name w:val="B244D2D0984146D2B5E45033ADD604E8"/>
    <w:rsid w:val="009C2FEC"/>
  </w:style>
  <w:style w:type="paragraph" w:customStyle="1" w:styleId="A19F1EA7A0B54779B6BBE95AB583FBF0">
    <w:name w:val="A19F1EA7A0B54779B6BBE95AB583FBF0"/>
    <w:rsid w:val="009C2FEC"/>
  </w:style>
  <w:style w:type="paragraph" w:customStyle="1" w:styleId="B7B65D9B2C4043C0A34C5BE9EE295B1B">
    <w:name w:val="B7B65D9B2C4043C0A34C5BE9EE295B1B"/>
    <w:rsid w:val="009C2FEC"/>
  </w:style>
  <w:style w:type="paragraph" w:customStyle="1" w:styleId="662423067EFB4861832EC09DF891D000">
    <w:name w:val="662423067EFB4861832EC09DF891D000"/>
    <w:rsid w:val="009C2FEC"/>
  </w:style>
  <w:style w:type="paragraph" w:customStyle="1" w:styleId="AF4A836E3D9043BCA61F4FB35A6F3986">
    <w:name w:val="AF4A836E3D9043BCA61F4FB35A6F3986"/>
    <w:rsid w:val="009C2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4287</TotalTime>
  <Pages>4</Pages>
  <Words>997</Words>
  <Characters>5390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412</cp:revision>
  <cp:lastPrinted>2017-04-19T12:03:00Z</cp:lastPrinted>
  <dcterms:created xsi:type="dcterms:W3CDTF">2024-12-09T18:37:00Z</dcterms:created>
  <dcterms:modified xsi:type="dcterms:W3CDTF">2026-05-12T17:46:00Z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