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1F348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1F348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0AA3A0B7" w:rsidR="00E8763A" w:rsidRPr="00027D70" w:rsidRDefault="00027D70" w:rsidP="00E8763A">
            <w:pPr>
              <w:rPr>
                <w:b/>
                <w:bCs/>
                <w:sz w:val="20"/>
                <w:szCs w:val="20"/>
              </w:rPr>
            </w:pPr>
            <w:r w:rsidRPr="00027D70">
              <w:rPr>
                <w:b/>
                <w:bCs/>
                <w:sz w:val="20"/>
                <w:szCs w:val="20"/>
              </w:rPr>
              <w:t>3045350-01</w:t>
            </w:r>
          </w:p>
        </w:tc>
        <w:tc>
          <w:tcPr>
            <w:tcW w:w="2691" w:type="dxa"/>
            <w:gridSpan w:val="3"/>
            <w:tcBorders>
              <w:top w:val="nil"/>
              <w:bottom w:val="single" w:sz="4" w:space="0" w:color="000000" w:themeColor="text1"/>
            </w:tcBorders>
            <w:vAlign w:val="center"/>
          </w:tcPr>
          <w:p w14:paraId="217E279A" w14:textId="7F9DEBC6" w:rsidR="00E8763A" w:rsidRPr="00027D70" w:rsidRDefault="00027D70" w:rsidP="001D411D">
            <w:pPr>
              <w:rPr>
                <w:b/>
                <w:bCs/>
                <w:sz w:val="20"/>
                <w:szCs w:val="20"/>
              </w:rPr>
            </w:pPr>
            <w:r w:rsidRPr="00027D70">
              <w:rPr>
                <w:b/>
                <w:bCs/>
                <w:sz w:val="20"/>
                <w:szCs w:val="20"/>
              </w:rPr>
              <w:t>PCE-AX0093</w:t>
            </w:r>
          </w:p>
        </w:tc>
        <w:tc>
          <w:tcPr>
            <w:tcW w:w="2690" w:type="dxa"/>
            <w:gridSpan w:val="2"/>
            <w:tcBorders>
              <w:top w:val="nil"/>
              <w:bottom w:val="single" w:sz="4" w:space="0" w:color="000000" w:themeColor="text1"/>
            </w:tcBorders>
            <w:vAlign w:val="center"/>
          </w:tcPr>
          <w:p w14:paraId="7FC1FC28" w14:textId="74522159" w:rsidR="00E8763A" w:rsidRPr="00E4082C" w:rsidRDefault="007E2AFE" w:rsidP="00E8763A">
            <w:pPr>
              <w:rPr>
                <w:b/>
                <w:bCs/>
                <w:sz w:val="20"/>
                <w:szCs w:val="20"/>
              </w:rPr>
            </w:pPr>
            <w:r>
              <w:rPr>
                <w:b/>
                <w:bCs/>
                <w:sz w:val="20"/>
                <w:szCs w:val="20"/>
              </w:rPr>
              <w:t>052955</w:t>
            </w:r>
          </w:p>
        </w:tc>
        <w:tc>
          <w:tcPr>
            <w:tcW w:w="2691" w:type="dxa"/>
            <w:gridSpan w:val="2"/>
            <w:tcBorders>
              <w:top w:val="nil"/>
              <w:bottom w:val="single" w:sz="4" w:space="0" w:color="000000" w:themeColor="text1"/>
            </w:tcBorders>
            <w:vAlign w:val="center"/>
          </w:tcPr>
          <w:p w14:paraId="45E61BEA" w14:textId="51489557"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w:t>
            </w:r>
            <w:r w:rsidR="001D411D">
              <w:rPr>
                <w:rFonts w:ascii="Calibri" w:eastAsia="Times New Roman" w:hAnsi="Calibri" w:cs="Arial"/>
                <w:b/>
                <w:bCs/>
                <w:color w:val="000000"/>
                <w:sz w:val="20"/>
                <w:szCs w:val="20"/>
                <w:lang w:eastAsia="pt-BR"/>
              </w:rPr>
              <w:t>509</w:t>
            </w:r>
          </w:p>
        </w:tc>
      </w:tr>
      <w:tr w:rsidR="001F348A" w14:paraId="443DD85B" w14:textId="77777777" w:rsidTr="0027369C">
        <w:trPr>
          <w:trHeight w:val="567"/>
          <w:jc w:val="center"/>
        </w:trPr>
        <w:tc>
          <w:tcPr>
            <w:tcW w:w="2690" w:type="dxa"/>
            <w:gridSpan w:val="2"/>
            <w:tcBorders>
              <w:bottom w:val="nil"/>
            </w:tcBorders>
            <w:vAlign w:val="center"/>
          </w:tcPr>
          <w:p w14:paraId="6F534B18" w14:textId="0668EAC2" w:rsidR="00E8763A" w:rsidRPr="00027D70" w:rsidRDefault="00E8763A" w:rsidP="00E8763A">
            <w:pPr>
              <w:jc w:val="left"/>
              <w:rPr>
                <w:sz w:val="20"/>
                <w:szCs w:val="20"/>
              </w:rPr>
            </w:pPr>
            <w:r w:rsidRPr="00027D70">
              <w:rPr>
                <w:rFonts w:ascii="Calibri" w:eastAsia="Times New Roman" w:hAnsi="Calibri" w:cs="Arial"/>
                <w:b/>
                <w:bCs/>
                <w:color w:val="000000"/>
                <w:sz w:val="20"/>
                <w:szCs w:val="20"/>
                <w:lang w:eastAsia="pt-BR"/>
              </w:rPr>
              <w:t xml:space="preserve">Nº DO ARTIGO PRINCIPAL </w:t>
            </w:r>
            <w:r w:rsidRPr="00027D70">
              <w:rPr>
                <w:rFonts w:ascii="Calibri" w:eastAsia="Times New Roman" w:hAnsi="Calibri" w:cs="Arial"/>
                <w:bCs/>
                <w:i/>
                <w:color w:val="000000"/>
                <w:sz w:val="18"/>
                <w:szCs w:val="18"/>
                <w:lang w:eastAsia="pt-BR"/>
              </w:rPr>
              <w:t>(</w:t>
            </w:r>
            <w:proofErr w:type="spellStart"/>
            <w:r w:rsidRPr="00027D70">
              <w:rPr>
                <w:rFonts w:ascii="Calibri" w:eastAsia="Times New Roman" w:hAnsi="Calibri" w:cs="Arial"/>
                <w:bCs/>
                <w:i/>
                <w:color w:val="000000"/>
                <w:sz w:val="18"/>
                <w:szCs w:val="18"/>
                <w:lang w:eastAsia="pt-BR"/>
              </w:rPr>
              <w:t>Main</w:t>
            </w:r>
            <w:proofErr w:type="spellEnd"/>
            <w:r w:rsidRPr="00027D70">
              <w:rPr>
                <w:rFonts w:ascii="Calibri" w:eastAsia="Times New Roman" w:hAnsi="Calibri" w:cs="Arial"/>
                <w:bCs/>
                <w:i/>
                <w:color w:val="000000"/>
                <w:sz w:val="18"/>
                <w:szCs w:val="18"/>
                <w:lang w:eastAsia="pt-BR"/>
              </w:rPr>
              <w:t xml:space="preserve"> </w:t>
            </w:r>
            <w:proofErr w:type="spellStart"/>
            <w:r w:rsidRPr="00027D70">
              <w:rPr>
                <w:rFonts w:ascii="Calibri" w:eastAsia="Times New Roman" w:hAnsi="Calibri" w:cs="Arial"/>
                <w:bCs/>
                <w:i/>
                <w:color w:val="000000"/>
                <w:sz w:val="18"/>
                <w:szCs w:val="18"/>
                <w:lang w:eastAsia="pt-BR"/>
              </w:rPr>
              <w:t>Article</w:t>
            </w:r>
            <w:proofErr w:type="spellEnd"/>
            <w:r w:rsidRPr="00027D70">
              <w:rPr>
                <w:rFonts w:ascii="Calibri" w:eastAsia="Times New Roman" w:hAnsi="Calibri" w:cs="Arial"/>
                <w:bCs/>
                <w:i/>
                <w:color w:val="000000"/>
                <w:sz w:val="18"/>
                <w:szCs w:val="18"/>
                <w:lang w:eastAsia="pt-BR"/>
              </w:rPr>
              <w:t>)</w:t>
            </w:r>
            <w:r w:rsidRPr="00027D70">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027D70" w:rsidRDefault="00E8763A" w:rsidP="00E8763A">
            <w:pPr>
              <w:jc w:val="left"/>
              <w:rPr>
                <w:rFonts w:ascii="Calibri" w:eastAsia="Times New Roman" w:hAnsi="Calibri" w:cs="Arial"/>
                <w:b/>
                <w:bCs/>
                <w:color w:val="000000"/>
                <w:sz w:val="20"/>
                <w:szCs w:val="20"/>
                <w:lang w:eastAsia="pt-BR"/>
              </w:rPr>
            </w:pPr>
            <w:r w:rsidRPr="00027D70">
              <w:rPr>
                <w:rFonts w:ascii="Calibri" w:eastAsia="Times New Roman" w:hAnsi="Calibri" w:cs="Arial"/>
                <w:b/>
                <w:bCs/>
                <w:color w:val="000000"/>
                <w:sz w:val="20"/>
                <w:szCs w:val="20"/>
                <w:lang w:eastAsia="pt-BR"/>
              </w:rPr>
              <w:t>ARTIGO/PARTE</w:t>
            </w:r>
          </w:p>
          <w:p w14:paraId="6974D479" w14:textId="21FCED81" w:rsidR="00E8763A" w:rsidRPr="00027D70" w:rsidRDefault="00E8763A" w:rsidP="00E8763A">
            <w:pPr>
              <w:jc w:val="left"/>
              <w:rPr>
                <w:sz w:val="20"/>
                <w:szCs w:val="20"/>
              </w:rPr>
            </w:pPr>
            <w:r w:rsidRPr="00027D70">
              <w:rPr>
                <w:rFonts w:ascii="Calibri" w:eastAsia="Times New Roman" w:hAnsi="Calibri" w:cs="Arial"/>
                <w:bCs/>
                <w:i/>
                <w:color w:val="000000"/>
                <w:sz w:val="18"/>
                <w:szCs w:val="18"/>
                <w:lang w:eastAsia="pt-BR"/>
              </w:rPr>
              <w:t>(</w:t>
            </w:r>
            <w:proofErr w:type="spellStart"/>
            <w:r w:rsidRPr="00027D70">
              <w:rPr>
                <w:rFonts w:ascii="Calibri" w:eastAsia="Times New Roman" w:hAnsi="Calibri" w:cs="Arial"/>
                <w:bCs/>
                <w:i/>
                <w:color w:val="000000"/>
                <w:sz w:val="18"/>
                <w:szCs w:val="18"/>
                <w:lang w:eastAsia="pt-BR"/>
              </w:rPr>
              <w:t>Article</w:t>
            </w:r>
            <w:proofErr w:type="spellEnd"/>
            <w:r w:rsidRPr="00027D70">
              <w:rPr>
                <w:rFonts w:ascii="Calibri" w:eastAsia="Times New Roman" w:hAnsi="Calibri" w:cs="Arial"/>
                <w:bCs/>
                <w:i/>
                <w:color w:val="000000"/>
                <w:sz w:val="18"/>
                <w:szCs w:val="18"/>
                <w:lang w:eastAsia="pt-BR"/>
              </w:rPr>
              <w:t>/Part)</w:t>
            </w:r>
            <w:r w:rsidRPr="00027D70">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1F348A" w14:paraId="4628F9A4" w14:textId="77777777" w:rsidTr="0027369C">
        <w:trPr>
          <w:trHeight w:val="454"/>
          <w:jc w:val="center"/>
        </w:trPr>
        <w:tc>
          <w:tcPr>
            <w:tcW w:w="2690" w:type="dxa"/>
            <w:gridSpan w:val="2"/>
            <w:tcBorders>
              <w:top w:val="nil"/>
            </w:tcBorders>
            <w:vAlign w:val="center"/>
          </w:tcPr>
          <w:p w14:paraId="60DBE124" w14:textId="6448472D" w:rsidR="00E8763A" w:rsidRPr="00027D70" w:rsidRDefault="001341A1" w:rsidP="00E8763A">
            <w:pPr>
              <w:rPr>
                <w:b/>
                <w:bCs/>
                <w:sz w:val="20"/>
                <w:szCs w:val="20"/>
              </w:rPr>
            </w:pPr>
            <w:r w:rsidRPr="00027D70">
              <w:rPr>
                <w:b/>
                <w:bCs/>
                <w:sz w:val="20"/>
                <w:szCs w:val="20"/>
              </w:rPr>
              <w:t>PCE-AX00</w:t>
            </w:r>
            <w:r w:rsidR="00027D70" w:rsidRPr="00027D70">
              <w:rPr>
                <w:b/>
                <w:bCs/>
                <w:sz w:val="20"/>
                <w:szCs w:val="20"/>
              </w:rPr>
              <w:t>93</w:t>
            </w:r>
          </w:p>
        </w:tc>
        <w:tc>
          <w:tcPr>
            <w:tcW w:w="2691" w:type="dxa"/>
            <w:gridSpan w:val="3"/>
            <w:tcBorders>
              <w:top w:val="nil"/>
            </w:tcBorders>
            <w:vAlign w:val="center"/>
          </w:tcPr>
          <w:p w14:paraId="6E590069" w14:textId="6A247A68" w:rsidR="00E8763A" w:rsidRPr="00027D70" w:rsidRDefault="00027D70" w:rsidP="00E8763A">
            <w:pPr>
              <w:rPr>
                <w:b/>
                <w:bCs/>
                <w:sz w:val="20"/>
                <w:szCs w:val="20"/>
                <w:lang w:val="en-US"/>
              </w:rPr>
            </w:pPr>
            <w:r w:rsidRPr="00027D70">
              <w:rPr>
                <w:b/>
                <w:bCs/>
                <w:sz w:val="20"/>
                <w:szCs w:val="20"/>
              </w:rPr>
              <w:t>COMPLETE ENGINE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625917D" w:rsidR="00E8763A" w:rsidRPr="0027369C" w:rsidRDefault="007E2AF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1F348A" w14:paraId="249EA0A1" w14:textId="77777777" w:rsidTr="0027369C">
        <w:trPr>
          <w:trHeight w:val="454"/>
          <w:jc w:val="center"/>
        </w:trPr>
        <w:tc>
          <w:tcPr>
            <w:tcW w:w="2690" w:type="dxa"/>
            <w:gridSpan w:val="2"/>
            <w:vAlign w:val="center"/>
          </w:tcPr>
          <w:p w14:paraId="52175D52" w14:textId="4E68A98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60E38E8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7CD7255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13231E1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1F348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A84C96" w:rsidRPr="007E2AFE" w14:paraId="79105BB3" w14:textId="77777777" w:rsidTr="000D634D">
        <w:trPr>
          <w:trHeight w:val="1134"/>
          <w:jc w:val="center"/>
        </w:trPr>
        <w:tc>
          <w:tcPr>
            <w:tcW w:w="704" w:type="dxa"/>
            <w:vAlign w:val="center"/>
          </w:tcPr>
          <w:p w14:paraId="2B1C132D" w14:textId="32FFD1DD" w:rsidR="00A84C96" w:rsidRPr="002A259E" w:rsidRDefault="000119F6" w:rsidP="00A84C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0</w:t>
            </w:r>
            <w:r w:rsidR="00A84C96">
              <w:rPr>
                <w:rFonts w:ascii="Calibri" w:eastAsia="Times New Roman" w:hAnsi="Calibri" w:cs="Arial"/>
                <w:b/>
                <w:bCs/>
                <w:color w:val="000000"/>
                <w:sz w:val="20"/>
                <w:szCs w:val="20"/>
                <w:lang w:eastAsia="pt-BR"/>
              </w:rPr>
              <w:t>1</w:t>
            </w:r>
          </w:p>
        </w:tc>
        <w:tc>
          <w:tcPr>
            <w:tcW w:w="2438" w:type="dxa"/>
            <w:gridSpan w:val="2"/>
            <w:shd w:val="clear" w:color="auto" w:fill="D9D9D9" w:themeFill="background1" w:themeFillShade="D9"/>
            <w:vAlign w:val="center"/>
          </w:tcPr>
          <w:p w14:paraId="6F1874FE" w14:textId="12543C49" w:rsidR="00A84C96" w:rsidRDefault="00A84C96" w:rsidP="00A84C96">
            <w:pPr>
              <w:rPr>
                <w:rFonts w:ascii="Calibri" w:eastAsia="Times New Roman" w:hAnsi="Calibri" w:cs="Arial"/>
                <w:b/>
                <w:bCs/>
                <w:color w:val="000000"/>
                <w:sz w:val="20"/>
                <w:szCs w:val="20"/>
                <w:lang w:val="en-US" w:eastAsia="pt-BR"/>
              </w:rPr>
            </w:pPr>
            <w:r w:rsidRPr="00026A26">
              <w:rPr>
                <w:rFonts w:ascii="Calibri" w:eastAsia="Times New Roman" w:hAnsi="Calibri" w:cs="Arial"/>
                <w:b/>
                <w:bCs/>
                <w:sz w:val="20"/>
                <w:szCs w:val="20"/>
                <w:lang w:val="en-US" w:eastAsia="pt-BR"/>
              </w:rPr>
              <w:t>CTM</w:t>
            </w:r>
          </w:p>
        </w:tc>
        <w:sdt>
          <w:sdtPr>
            <w:rPr>
              <w:rFonts w:ascii="Calibri" w:eastAsia="Times New Roman" w:hAnsi="Calibri" w:cs="Arial"/>
              <w:bCs/>
              <w:i/>
              <w:color w:val="000000"/>
              <w:sz w:val="20"/>
              <w:szCs w:val="20"/>
              <w:lang w:eastAsia="pt-BR"/>
            </w:rPr>
            <w:alias w:val="ETAPA"/>
            <w:tag w:val="ETAPA"/>
            <w:id w:val="-606351508"/>
            <w:placeholder>
              <w:docPart w:val="0702BF72714146678526818734A1EF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4D37B3" w14:textId="44997338" w:rsidR="00A84C96" w:rsidRPr="00A84C96" w:rsidRDefault="00A84C96" w:rsidP="00A84C96">
                <w:pPr>
                  <w:rPr>
                    <w:rFonts w:ascii="Calibri" w:eastAsia="Times New Roman" w:hAnsi="Calibri" w:cs="Arial"/>
                    <w:bCs/>
                    <w:i/>
                    <w:color w:val="000000"/>
                    <w:sz w:val="18"/>
                    <w:szCs w:val="18"/>
                    <w:lang w:eastAsia="pt-BR"/>
                  </w:rPr>
                </w:pPr>
                <w:r w:rsidRPr="00A84C96">
                  <w:rPr>
                    <w:rFonts w:ascii="Calibri" w:eastAsia="Times New Roman" w:hAnsi="Calibri" w:cs="Arial"/>
                    <w:bCs/>
                    <w:i/>
                    <w:color w:val="000000"/>
                    <w:sz w:val="20"/>
                    <w:szCs w:val="20"/>
                    <w:lang w:eastAsia="pt-BR"/>
                  </w:rPr>
                  <w:t>ANALISE INICIAL DE DOCUMENTAÇÃO / INITIAL DOCUMENTATION ANALYSIS</w:t>
                </w:r>
              </w:p>
            </w:tc>
          </w:sdtContent>
        </w:sdt>
        <w:tc>
          <w:tcPr>
            <w:tcW w:w="5182" w:type="dxa"/>
            <w:gridSpan w:val="3"/>
            <w:vAlign w:val="center"/>
          </w:tcPr>
          <w:p w14:paraId="02E93AC5" w14:textId="77777777" w:rsidR="00A84C96" w:rsidRDefault="00A84C96" w:rsidP="00A84C96">
            <w:pPr>
              <w:jc w:val="both"/>
              <w:rPr>
                <w:rFonts w:ascii="Calibri" w:eastAsia="Times New Roman" w:hAnsi="Calibri" w:cs="Arial"/>
                <w:b/>
                <w:bCs/>
                <w:color w:val="000000"/>
                <w:sz w:val="20"/>
                <w:szCs w:val="20"/>
                <w:lang w:eastAsia="pt-BR"/>
              </w:rPr>
            </w:pPr>
          </w:p>
          <w:p w14:paraId="488048B8" w14:textId="77777777" w:rsidR="00A84C96" w:rsidRDefault="00A84C96" w:rsidP="00A84C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7C729AAD" w14:textId="77777777" w:rsidR="00A84C96" w:rsidRDefault="00A84C96" w:rsidP="00A84C96">
            <w:pPr>
              <w:jc w:val="both"/>
              <w:rPr>
                <w:rFonts w:ascii="Calibri" w:eastAsia="Times New Roman" w:hAnsi="Calibri" w:cs="Arial"/>
                <w:b/>
                <w:bCs/>
                <w:color w:val="000000"/>
                <w:sz w:val="20"/>
                <w:szCs w:val="20"/>
                <w:lang w:eastAsia="pt-BR"/>
              </w:rPr>
            </w:pPr>
          </w:p>
          <w:p w14:paraId="53A4DBE7" w14:textId="01AD7760" w:rsidR="00A84C96" w:rsidRPr="003707C4" w:rsidRDefault="00A84C96" w:rsidP="00A84C96">
            <w:pPr>
              <w:jc w:val="left"/>
              <w:rPr>
                <w:rFonts w:ascii="Calibri" w:eastAsia="Times New Roman" w:hAnsi="Calibri" w:cs="Arial"/>
                <w:b/>
                <w:bCs/>
                <w:color w:val="000000"/>
                <w:sz w:val="20"/>
                <w:szCs w:val="20"/>
                <w:lang w:val="en-US" w:eastAsia="pt-BR"/>
              </w:rPr>
            </w:pPr>
            <w:r w:rsidRPr="005B7B6E">
              <w:rPr>
                <w:rFonts w:ascii="Calibri" w:eastAsia="Times New Roman" w:hAnsi="Calibri" w:cs="Arial"/>
                <w:b/>
                <w:bCs/>
                <w:color w:val="000000"/>
                <w:sz w:val="20"/>
                <w:szCs w:val="20"/>
                <w:lang w:val="en-US" w:eastAsia="pt-BR"/>
              </w:rPr>
              <w:t>Conforme Maintenance Manual for PW127G _ 3044822 _ Rev. 55.0, 17 Nov. 2025.</w:t>
            </w:r>
          </w:p>
          <w:p w14:paraId="76950CE6" w14:textId="77777777" w:rsidR="00A84C96" w:rsidRPr="003707C4" w:rsidRDefault="00A84C96" w:rsidP="00A84C96">
            <w:pPr>
              <w:jc w:val="both"/>
              <w:rPr>
                <w:rFonts w:ascii="Calibri" w:eastAsia="Times New Roman" w:hAnsi="Calibri" w:cs="Arial"/>
                <w:b/>
                <w:bCs/>
                <w:color w:val="000000"/>
                <w:sz w:val="20"/>
                <w:szCs w:val="20"/>
                <w:lang w:val="en-US" w:eastAsia="pt-BR"/>
              </w:rPr>
            </w:pPr>
          </w:p>
          <w:p w14:paraId="4F1CC78B" w14:textId="77777777" w:rsidR="00A84C96" w:rsidRPr="003707C4" w:rsidRDefault="00A84C96" w:rsidP="00A84C96">
            <w:pPr>
              <w:jc w:val="both"/>
              <w:rPr>
                <w:rFonts w:ascii="Calibri" w:eastAsia="Times New Roman" w:hAnsi="Calibri" w:cs="Arial"/>
                <w:b/>
                <w:bCs/>
                <w:color w:val="000000"/>
                <w:sz w:val="20"/>
                <w:szCs w:val="20"/>
                <w:lang w:val="en-US" w:eastAsia="pt-BR"/>
              </w:rPr>
            </w:pPr>
          </w:p>
          <w:p w14:paraId="1E20003B" w14:textId="77777777" w:rsidR="00A84C96" w:rsidRDefault="00A84C96" w:rsidP="00A84C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CB59E04" w14:textId="77777777" w:rsidR="00A84C96" w:rsidRDefault="00A84C96" w:rsidP="00A84C96">
            <w:pPr>
              <w:jc w:val="both"/>
              <w:rPr>
                <w:rFonts w:ascii="Calibri" w:eastAsia="Times New Roman" w:hAnsi="Calibri" w:cs="Arial"/>
                <w:i/>
                <w:iCs/>
                <w:color w:val="000000"/>
                <w:sz w:val="20"/>
                <w:szCs w:val="20"/>
                <w:lang w:val="en-US" w:eastAsia="pt-BR"/>
              </w:rPr>
            </w:pPr>
          </w:p>
          <w:p w14:paraId="6E7BDD56" w14:textId="616E5987" w:rsidR="00A84C96" w:rsidRDefault="00A84C96" w:rsidP="00A84C96">
            <w:pPr>
              <w:jc w:val="both"/>
              <w:rPr>
                <w:rFonts w:ascii="Calibri" w:eastAsia="Times New Roman" w:hAnsi="Calibri" w:cs="Arial"/>
                <w:i/>
                <w:iCs/>
                <w:color w:val="000000"/>
                <w:sz w:val="20"/>
                <w:szCs w:val="20"/>
                <w:lang w:val="en-US" w:eastAsia="pt-BR"/>
              </w:rPr>
            </w:pPr>
            <w:r w:rsidRPr="005B7B6E">
              <w:rPr>
                <w:rFonts w:ascii="Calibri" w:eastAsia="Times New Roman" w:hAnsi="Calibri" w:cs="Arial"/>
                <w:i/>
                <w:iCs/>
                <w:color w:val="000000"/>
                <w:sz w:val="20"/>
                <w:szCs w:val="20"/>
                <w:lang w:val="en-US" w:eastAsia="pt-BR"/>
              </w:rPr>
              <w:t xml:space="preserve">(According to </w:t>
            </w:r>
            <w:r w:rsidR="005B7B6E" w:rsidRPr="005B7B6E">
              <w:rPr>
                <w:rFonts w:ascii="Calibri" w:eastAsia="Times New Roman" w:hAnsi="Calibri" w:cs="Arial"/>
                <w:i/>
                <w:iCs/>
                <w:color w:val="000000"/>
                <w:sz w:val="20"/>
                <w:szCs w:val="20"/>
                <w:lang w:val="en-US" w:eastAsia="pt-BR"/>
              </w:rPr>
              <w:t>Maintenance Manual for PW127G _ 3044822 _ Rev. 55.0, 17 Nov. 2025</w:t>
            </w:r>
            <w:r w:rsidRPr="005B7B6E">
              <w:rPr>
                <w:rFonts w:ascii="Calibri" w:eastAsia="Times New Roman" w:hAnsi="Calibri" w:cs="Arial"/>
                <w:i/>
                <w:iCs/>
                <w:color w:val="000000"/>
                <w:sz w:val="20"/>
                <w:szCs w:val="20"/>
                <w:lang w:val="en-US" w:eastAsia="pt-BR"/>
              </w:rPr>
              <w:t>.)</w:t>
            </w:r>
          </w:p>
          <w:p w14:paraId="20E71CF0" w14:textId="77777777" w:rsidR="00A84C96" w:rsidRDefault="00A84C96" w:rsidP="00A84C96">
            <w:pPr>
              <w:jc w:val="both"/>
              <w:rPr>
                <w:rFonts w:ascii="Calibri" w:eastAsia="Times New Roman" w:hAnsi="Calibri" w:cs="Arial"/>
                <w:b/>
                <w:bCs/>
                <w:color w:val="000000"/>
                <w:sz w:val="20"/>
                <w:szCs w:val="20"/>
                <w:lang w:val="en-US" w:eastAsia="pt-BR"/>
              </w:rPr>
            </w:pPr>
          </w:p>
          <w:p w14:paraId="5D4DDDDB" w14:textId="77777777" w:rsidR="00A84C96" w:rsidRDefault="00A84C96" w:rsidP="00A84C96">
            <w:pPr>
              <w:jc w:val="both"/>
              <w:rPr>
                <w:rFonts w:ascii="Calibri" w:eastAsia="Times New Roman" w:hAnsi="Calibri" w:cs="Arial"/>
                <w:b/>
                <w:bCs/>
                <w:color w:val="000000"/>
                <w:sz w:val="20"/>
                <w:szCs w:val="20"/>
                <w:lang w:val="en-US" w:eastAsia="pt-BR"/>
              </w:rPr>
            </w:pPr>
          </w:p>
          <w:p w14:paraId="0F44FD05" w14:textId="77777777" w:rsidR="00A84C96" w:rsidRDefault="00A84C96" w:rsidP="00A84C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64AB4FDA" w14:textId="77777777" w:rsidR="00A84C96" w:rsidRDefault="00A84C96" w:rsidP="00A84C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Engineering team responsible by email so that the scope can be updated accordingly.)</w:t>
            </w:r>
          </w:p>
          <w:p w14:paraId="655E9894" w14:textId="77777777" w:rsidR="00A84C96" w:rsidRDefault="00A84C96" w:rsidP="00A84C96">
            <w:pPr>
              <w:jc w:val="both"/>
              <w:rPr>
                <w:rFonts w:ascii="Calibri" w:eastAsia="Times New Roman" w:hAnsi="Calibri" w:cs="Arial"/>
                <w:b/>
                <w:bCs/>
                <w:color w:val="000000"/>
                <w:sz w:val="20"/>
                <w:szCs w:val="20"/>
                <w:lang w:val="en-US" w:eastAsia="pt-BR"/>
              </w:rPr>
            </w:pPr>
          </w:p>
        </w:tc>
      </w:tr>
      <w:tr w:rsidR="00AA7110" w:rsidRPr="00AA7110" w14:paraId="33CD7C51" w14:textId="77777777" w:rsidTr="000D634D">
        <w:trPr>
          <w:trHeight w:val="1134"/>
          <w:jc w:val="center"/>
        </w:trPr>
        <w:tc>
          <w:tcPr>
            <w:tcW w:w="704" w:type="dxa"/>
            <w:vAlign w:val="center"/>
          </w:tcPr>
          <w:p w14:paraId="718D8F56" w14:textId="1B05B158" w:rsidR="00AA7110" w:rsidRDefault="006B64CF" w:rsidP="00AA711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61472477"/>
            <w:placeholder>
              <w:docPart w:val="9DA4438DDDEB4DD9A704DF65A1BAA60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EC0BB52" w14:textId="2433C190" w:rsidR="00AA7110" w:rsidRDefault="00AA7110" w:rsidP="00AA711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746689795"/>
            <w:placeholder>
              <w:docPart w:val="16856676F819439E8FFA145C3F5E85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2DF13FB" w14:textId="72D3CF4E" w:rsidR="00AA7110" w:rsidRDefault="00AA7110" w:rsidP="00AA711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1547BAED" w14:textId="77777777" w:rsidR="00AA7110" w:rsidRDefault="00AA7110" w:rsidP="00AA7110">
            <w:pPr>
              <w:jc w:val="both"/>
              <w:rPr>
                <w:rFonts w:ascii="Calibri" w:eastAsia="Times New Roman" w:hAnsi="Calibri" w:cs="Arial"/>
                <w:color w:val="000000"/>
                <w:sz w:val="20"/>
                <w:szCs w:val="20"/>
                <w:lang w:eastAsia="pt-BR"/>
              </w:rPr>
            </w:pPr>
          </w:p>
          <w:p w14:paraId="7BDAC9A5" w14:textId="65F7143E" w:rsidR="00AA7110" w:rsidRDefault="00AA7110" w:rsidP="00AA7110">
            <w:pPr>
              <w:jc w:val="both"/>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Realizar a montagem à nível HSI do motor, conforme MM 3044822, ATA 72-03-00, Seção “</w:t>
            </w:r>
            <w:proofErr w:type="spellStart"/>
            <w:r>
              <w:rPr>
                <w:rFonts w:ascii="Calibri" w:eastAsia="Times New Roman" w:hAnsi="Calibri" w:cs="Arial"/>
                <w:b/>
                <w:bCs/>
                <w:color w:val="000000"/>
                <w:sz w:val="20"/>
                <w:szCs w:val="20"/>
                <w:lang w:eastAsia="pt-BR"/>
              </w:rPr>
              <w:t>Installation</w:t>
            </w:r>
            <w:proofErr w:type="spellEnd"/>
            <w:r>
              <w:rPr>
                <w:rFonts w:ascii="Calibri" w:eastAsia="Times New Roman" w:hAnsi="Calibri" w:cs="Arial"/>
                <w:b/>
                <w:bCs/>
                <w:color w:val="000000"/>
                <w:sz w:val="20"/>
                <w:szCs w:val="20"/>
                <w:lang w:eastAsia="pt-BR"/>
              </w:rPr>
              <w:t>”.</w:t>
            </w:r>
            <w:r w:rsidR="006B64CF">
              <w:rPr>
                <w:rFonts w:ascii="Calibri" w:eastAsia="Times New Roman" w:hAnsi="Calibri" w:cs="Arial"/>
                <w:b/>
                <w:bCs/>
                <w:color w:val="000000"/>
                <w:sz w:val="20"/>
                <w:szCs w:val="20"/>
                <w:lang w:eastAsia="pt-BR"/>
              </w:rPr>
              <w:t xml:space="preserve"> </w:t>
            </w:r>
            <w:r w:rsidR="006B64CF" w:rsidRPr="006B64CF">
              <w:rPr>
                <w:rFonts w:ascii="Calibri" w:eastAsia="Times New Roman" w:hAnsi="Calibri" w:cs="Arial"/>
                <w:b/>
                <w:bCs/>
                <w:color w:val="000000"/>
                <w:sz w:val="20"/>
                <w:szCs w:val="20"/>
                <w:lang w:eastAsia="pt-BR"/>
              </w:rPr>
              <w:t xml:space="preserve">Realizar os registros de </w:t>
            </w:r>
            <w:r w:rsidR="006B64CF" w:rsidRPr="006B64CF">
              <w:rPr>
                <w:rFonts w:ascii="Calibri" w:eastAsia="Times New Roman" w:hAnsi="Calibri" w:cs="Arial"/>
                <w:b/>
                <w:bCs/>
                <w:color w:val="000000"/>
                <w:sz w:val="20"/>
                <w:szCs w:val="20"/>
                <w:lang w:eastAsia="pt-BR"/>
              </w:rPr>
              <w:t xml:space="preserve">montagem </w:t>
            </w:r>
            <w:r w:rsidR="006B64CF" w:rsidRPr="006B64CF">
              <w:rPr>
                <w:rFonts w:ascii="Calibri" w:eastAsia="Times New Roman" w:hAnsi="Calibri" w:cs="Arial"/>
                <w:b/>
                <w:bCs/>
                <w:color w:val="000000"/>
                <w:sz w:val="20"/>
                <w:szCs w:val="20"/>
                <w:lang w:eastAsia="pt-BR"/>
              </w:rPr>
              <w:t>necessários nas fichas aplicáveis</w:t>
            </w:r>
            <w:r w:rsidR="006B64CF" w:rsidRPr="006B64CF">
              <w:rPr>
                <w:rFonts w:ascii="Calibri" w:eastAsia="Times New Roman" w:hAnsi="Calibri" w:cs="Arial"/>
                <w:b/>
                <w:bCs/>
                <w:color w:val="000000"/>
                <w:sz w:val="20"/>
                <w:szCs w:val="20"/>
                <w:lang w:eastAsia="pt-BR"/>
              </w:rPr>
              <w:t>.</w:t>
            </w:r>
          </w:p>
          <w:p w14:paraId="4D61C242" w14:textId="0A69C907" w:rsidR="00AA7110" w:rsidRDefault="00AA7110" w:rsidP="00AA7110">
            <w:pPr>
              <w:jc w:val="both"/>
              <w:rPr>
                <w:rFonts w:ascii="Calibri" w:eastAsia="Times New Roman" w:hAnsi="Calibri" w:cs="Arial"/>
                <w:i/>
                <w:iCs/>
                <w:color w:val="000000"/>
                <w:sz w:val="20"/>
                <w:szCs w:val="20"/>
                <w:lang w:val="en-US" w:eastAsia="pt-BR"/>
              </w:rPr>
            </w:pPr>
            <w:r w:rsidRPr="006B64CF">
              <w:rPr>
                <w:rFonts w:ascii="Calibri" w:eastAsia="Times New Roman" w:hAnsi="Calibri" w:cs="Arial"/>
                <w:i/>
                <w:iCs/>
                <w:color w:val="000000"/>
                <w:sz w:val="20"/>
                <w:szCs w:val="20"/>
                <w:lang w:val="en-US" w:eastAsia="pt-BR"/>
              </w:rPr>
              <w:t>(</w:t>
            </w:r>
            <w:r w:rsidR="006B64CF" w:rsidRPr="006B64CF">
              <w:rPr>
                <w:rFonts w:ascii="Calibri" w:eastAsia="Times New Roman" w:hAnsi="Calibri" w:cs="Arial"/>
                <w:i/>
                <w:iCs/>
                <w:color w:val="000000"/>
                <w:sz w:val="20"/>
                <w:szCs w:val="20"/>
                <w:lang w:val="en-US" w:eastAsia="pt-BR"/>
              </w:rPr>
              <w:t xml:space="preserve">Perform engine assembly to HSI (Hot Section Inspection) level in accordance with Maintenance Manual 3044822, ATA 72-03-00, Section “Installation”. </w:t>
            </w:r>
            <w:proofErr w:type="spellStart"/>
            <w:r w:rsidR="006B64CF" w:rsidRPr="006B64CF">
              <w:rPr>
                <w:rFonts w:ascii="Calibri" w:eastAsia="Times New Roman" w:hAnsi="Calibri" w:cs="Arial"/>
                <w:i/>
                <w:iCs/>
                <w:color w:val="000000"/>
                <w:sz w:val="20"/>
                <w:szCs w:val="20"/>
                <w:lang w:eastAsia="pt-BR"/>
              </w:rPr>
              <w:t>Perform</w:t>
            </w:r>
            <w:proofErr w:type="spellEnd"/>
            <w:r w:rsidR="006B64CF" w:rsidRPr="006B64CF">
              <w:rPr>
                <w:rFonts w:ascii="Calibri" w:eastAsia="Times New Roman" w:hAnsi="Calibri" w:cs="Arial"/>
                <w:i/>
                <w:iCs/>
                <w:color w:val="000000"/>
                <w:sz w:val="20"/>
                <w:szCs w:val="20"/>
                <w:lang w:eastAsia="pt-BR"/>
              </w:rPr>
              <w:t xml:space="preserve"> </w:t>
            </w:r>
            <w:proofErr w:type="spellStart"/>
            <w:r w:rsidR="006B64CF" w:rsidRPr="006B64CF">
              <w:rPr>
                <w:rFonts w:ascii="Calibri" w:eastAsia="Times New Roman" w:hAnsi="Calibri" w:cs="Arial"/>
                <w:i/>
                <w:iCs/>
                <w:color w:val="000000"/>
                <w:sz w:val="20"/>
                <w:szCs w:val="20"/>
                <w:lang w:eastAsia="pt-BR"/>
              </w:rPr>
              <w:t>the</w:t>
            </w:r>
            <w:proofErr w:type="spellEnd"/>
            <w:r w:rsidR="006B64CF" w:rsidRPr="006B64CF">
              <w:rPr>
                <w:rFonts w:ascii="Calibri" w:eastAsia="Times New Roman" w:hAnsi="Calibri" w:cs="Arial"/>
                <w:i/>
                <w:iCs/>
                <w:color w:val="000000"/>
                <w:sz w:val="20"/>
                <w:szCs w:val="20"/>
                <w:lang w:eastAsia="pt-BR"/>
              </w:rPr>
              <w:t xml:space="preserve"> </w:t>
            </w:r>
            <w:proofErr w:type="spellStart"/>
            <w:r w:rsidR="006B64CF" w:rsidRPr="006B64CF">
              <w:rPr>
                <w:rFonts w:ascii="Calibri" w:eastAsia="Times New Roman" w:hAnsi="Calibri" w:cs="Arial"/>
                <w:i/>
                <w:iCs/>
                <w:color w:val="000000"/>
                <w:sz w:val="20"/>
                <w:szCs w:val="20"/>
                <w:lang w:eastAsia="pt-BR"/>
              </w:rPr>
              <w:t>required</w:t>
            </w:r>
            <w:proofErr w:type="spellEnd"/>
            <w:r w:rsidR="006B64CF" w:rsidRPr="006B64CF">
              <w:rPr>
                <w:rFonts w:ascii="Calibri" w:eastAsia="Times New Roman" w:hAnsi="Calibri" w:cs="Arial"/>
                <w:i/>
                <w:iCs/>
                <w:color w:val="000000"/>
                <w:sz w:val="20"/>
                <w:szCs w:val="20"/>
                <w:lang w:eastAsia="pt-BR"/>
              </w:rPr>
              <w:t xml:space="preserve"> </w:t>
            </w:r>
            <w:proofErr w:type="spellStart"/>
            <w:r w:rsidR="006B64CF" w:rsidRPr="006B64CF">
              <w:rPr>
                <w:rFonts w:ascii="Calibri" w:eastAsia="Times New Roman" w:hAnsi="Calibri" w:cs="Arial"/>
                <w:i/>
                <w:iCs/>
                <w:color w:val="000000"/>
                <w:sz w:val="20"/>
                <w:szCs w:val="20"/>
                <w:lang w:eastAsia="pt-BR"/>
              </w:rPr>
              <w:t>assembly</w:t>
            </w:r>
            <w:proofErr w:type="spellEnd"/>
            <w:r w:rsidR="006B64CF" w:rsidRPr="006B64CF">
              <w:rPr>
                <w:rFonts w:ascii="Calibri" w:eastAsia="Times New Roman" w:hAnsi="Calibri" w:cs="Arial"/>
                <w:i/>
                <w:iCs/>
                <w:color w:val="000000"/>
                <w:sz w:val="20"/>
                <w:szCs w:val="20"/>
                <w:lang w:eastAsia="pt-BR"/>
              </w:rPr>
              <w:t xml:space="preserve"> </w:t>
            </w:r>
            <w:proofErr w:type="spellStart"/>
            <w:r w:rsidR="006B64CF" w:rsidRPr="006B64CF">
              <w:rPr>
                <w:rFonts w:ascii="Calibri" w:eastAsia="Times New Roman" w:hAnsi="Calibri" w:cs="Arial"/>
                <w:i/>
                <w:iCs/>
                <w:color w:val="000000"/>
                <w:sz w:val="20"/>
                <w:szCs w:val="20"/>
                <w:lang w:eastAsia="pt-BR"/>
              </w:rPr>
              <w:t>records</w:t>
            </w:r>
            <w:proofErr w:type="spellEnd"/>
            <w:r w:rsidR="006B64CF" w:rsidRPr="006B64CF">
              <w:rPr>
                <w:rFonts w:ascii="Calibri" w:eastAsia="Times New Roman" w:hAnsi="Calibri" w:cs="Arial"/>
                <w:i/>
                <w:iCs/>
                <w:color w:val="000000"/>
                <w:sz w:val="20"/>
                <w:szCs w:val="20"/>
                <w:lang w:eastAsia="pt-BR"/>
              </w:rPr>
              <w:t xml:space="preserve"> in </w:t>
            </w:r>
            <w:proofErr w:type="spellStart"/>
            <w:r w:rsidR="006B64CF" w:rsidRPr="006B64CF">
              <w:rPr>
                <w:rFonts w:ascii="Calibri" w:eastAsia="Times New Roman" w:hAnsi="Calibri" w:cs="Arial"/>
                <w:i/>
                <w:iCs/>
                <w:color w:val="000000"/>
                <w:sz w:val="20"/>
                <w:szCs w:val="20"/>
                <w:lang w:eastAsia="pt-BR"/>
              </w:rPr>
              <w:t>the</w:t>
            </w:r>
            <w:proofErr w:type="spellEnd"/>
            <w:r w:rsidR="006B64CF" w:rsidRPr="006B64CF">
              <w:rPr>
                <w:rFonts w:ascii="Calibri" w:eastAsia="Times New Roman" w:hAnsi="Calibri" w:cs="Arial"/>
                <w:i/>
                <w:iCs/>
                <w:color w:val="000000"/>
                <w:sz w:val="20"/>
                <w:szCs w:val="20"/>
                <w:lang w:eastAsia="pt-BR"/>
              </w:rPr>
              <w:t xml:space="preserve"> </w:t>
            </w:r>
            <w:proofErr w:type="spellStart"/>
            <w:r w:rsidR="006B64CF" w:rsidRPr="006B64CF">
              <w:rPr>
                <w:rFonts w:ascii="Calibri" w:eastAsia="Times New Roman" w:hAnsi="Calibri" w:cs="Arial"/>
                <w:i/>
                <w:iCs/>
                <w:color w:val="000000"/>
                <w:sz w:val="20"/>
                <w:szCs w:val="20"/>
                <w:lang w:eastAsia="pt-BR"/>
              </w:rPr>
              <w:t>applicable</w:t>
            </w:r>
            <w:proofErr w:type="spellEnd"/>
            <w:r w:rsidR="006B64CF" w:rsidRPr="006B64CF">
              <w:rPr>
                <w:rFonts w:ascii="Calibri" w:eastAsia="Times New Roman" w:hAnsi="Calibri" w:cs="Arial"/>
                <w:i/>
                <w:iCs/>
                <w:color w:val="000000"/>
                <w:sz w:val="20"/>
                <w:szCs w:val="20"/>
                <w:lang w:eastAsia="pt-BR"/>
              </w:rPr>
              <w:t xml:space="preserve"> </w:t>
            </w:r>
            <w:proofErr w:type="spellStart"/>
            <w:r w:rsidR="006B64CF" w:rsidRPr="006B64CF">
              <w:rPr>
                <w:rFonts w:ascii="Calibri" w:eastAsia="Times New Roman" w:hAnsi="Calibri" w:cs="Arial"/>
                <w:i/>
                <w:iCs/>
                <w:color w:val="000000"/>
                <w:sz w:val="20"/>
                <w:szCs w:val="20"/>
                <w:lang w:eastAsia="pt-BR"/>
              </w:rPr>
              <w:t>forms</w:t>
            </w:r>
            <w:proofErr w:type="spellEnd"/>
            <w:r w:rsidR="006B64CF" w:rsidRPr="006B64CF">
              <w:rPr>
                <w:rFonts w:ascii="Calibri" w:eastAsia="Times New Roman" w:hAnsi="Calibri" w:cs="Arial"/>
                <w:i/>
                <w:iCs/>
                <w:color w:val="000000"/>
                <w:sz w:val="20"/>
                <w:szCs w:val="20"/>
                <w:lang w:eastAsia="pt-BR"/>
              </w:rPr>
              <w:t>.</w:t>
            </w:r>
            <w:r w:rsidR="006B64CF">
              <w:rPr>
                <w:rFonts w:ascii="Calibri" w:eastAsia="Times New Roman" w:hAnsi="Calibri" w:cs="Arial"/>
                <w:i/>
                <w:iCs/>
                <w:color w:val="000000"/>
                <w:sz w:val="20"/>
                <w:szCs w:val="20"/>
                <w:lang w:eastAsia="pt-BR"/>
              </w:rPr>
              <w:t>)</w:t>
            </w:r>
          </w:p>
          <w:p w14:paraId="630E39D5" w14:textId="77777777" w:rsidR="00AA7110" w:rsidRPr="00AA7110" w:rsidRDefault="00AA7110" w:rsidP="006B64CF">
            <w:pPr>
              <w:jc w:val="both"/>
              <w:rPr>
                <w:rFonts w:ascii="Calibri" w:eastAsia="Times New Roman" w:hAnsi="Calibri" w:cs="Arial"/>
                <w:color w:val="000000"/>
                <w:sz w:val="20"/>
                <w:szCs w:val="20"/>
                <w:lang w:val="en-US" w:eastAsia="pt-BR"/>
              </w:rPr>
            </w:pPr>
          </w:p>
        </w:tc>
      </w:tr>
      <w:tr w:rsidR="00AA7110" w:rsidRPr="008033D3" w14:paraId="77A09B3E" w14:textId="77777777" w:rsidTr="000D634D">
        <w:trPr>
          <w:trHeight w:val="1134"/>
          <w:jc w:val="center"/>
        </w:trPr>
        <w:tc>
          <w:tcPr>
            <w:tcW w:w="704" w:type="dxa"/>
            <w:vAlign w:val="center"/>
          </w:tcPr>
          <w:p w14:paraId="59823AE7" w14:textId="4844D597" w:rsidR="00AA7110" w:rsidRDefault="006B64CF" w:rsidP="00AA711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eastAsia="pt-BR"/>
            </w:rPr>
            <w:alias w:val="TAREFA"/>
            <w:tag w:val="IAS-RG-0103"/>
            <w:id w:val="1576170539"/>
            <w:placeholder>
              <w:docPart w:val="0815B87094994DF489EF2CC350BAC68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2438" w:type="dxa"/>
                <w:gridSpan w:val="2"/>
                <w:shd w:val="clear" w:color="auto" w:fill="D9D9D9" w:themeFill="background1" w:themeFillShade="D9"/>
                <w:vAlign w:val="center"/>
              </w:tcPr>
              <w:p w14:paraId="741AA0FB" w14:textId="5A919FCE" w:rsidR="00AA7110" w:rsidRDefault="00AA7110" w:rsidP="00AA711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BANCO DE PROVAS ( TEST CELL)</w:t>
                </w:r>
              </w:p>
            </w:tc>
          </w:sdtContent>
        </w:sdt>
        <w:sdt>
          <w:sdtPr>
            <w:rPr>
              <w:rFonts w:ascii="Calibri" w:eastAsia="Times New Roman" w:hAnsi="Calibri" w:cs="Arial"/>
              <w:bCs/>
              <w:i/>
              <w:color w:val="000000"/>
              <w:sz w:val="18"/>
              <w:szCs w:val="18"/>
              <w:lang w:eastAsia="pt-BR"/>
            </w:rPr>
            <w:alias w:val="ETAPA"/>
            <w:tag w:val="ETAPA"/>
            <w:id w:val="-483934784"/>
            <w:placeholder>
              <w:docPart w:val="5805D669079D494E81E71B98C81C55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9EC10F" w14:textId="2A5A83A1" w:rsidR="00AA7110" w:rsidRDefault="00AA7110" w:rsidP="00AA711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/TEST</w:t>
                </w:r>
              </w:p>
            </w:tc>
          </w:sdtContent>
        </w:sdt>
        <w:tc>
          <w:tcPr>
            <w:tcW w:w="5182" w:type="dxa"/>
            <w:gridSpan w:val="3"/>
            <w:vAlign w:val="center"/>
          </w:tcPr>
          <w:p w14:paraId="1DFB03DC" w14:textId="77777777" w:rsidR="00AA7110" w:rsidRDefault="00AA7110" w:rsidP="00AA7110">
            <w:pPr>
              <w:jc w:val="both"/>
              <w:rPr>
                <w:rFonts w:ascii="Calibri" w:eastAsia="Times New Roman" w:hAnsi="Calibri" w:cs="Arial"/>
                <w:color w:val="000000"/>
                <w:sz w:val="20"/>
                <w:szCs w:val="20"/>
                <w:lang w:eastAsia="pt-BR"/>
              </w:rPr>
            </w:pPr>
          </w:p>
          <w:p w14:paraId="41CFE251" w14:textId="77777777" w:rsidR="00AA7110" w:rsidRDefault="00AA7110" w:rsidP="00AA711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teste do motor,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3034823, Rev. 31.0, 17 </w:t>
            </w:r>
            <w:proofErr w:type="gramStart"/>
            <w:r>
              <w:rPr>
                <w:rFonts w:ascii="Calibri" w:eastAsia="Times New Roman" w:hAnsi="Calibri" w:cs="Arial"/>
                <w:b/>
                <w:bCs/>
                <w:color w:val="000000"/>
                <w:sz w:val="20"/>
                <w:szCs w:val="20"/>
                <w:lang w:eastAsia="pt-BR"/>
              </w:rPr>
              <w:t>Nov.</w:t>
            </w:r>
            <w:proofErr w:type="gramEnd"/>
            <w:r>
              <w:rPr>
                <w:rFonts w:ascii="Calibri" w:eastAsia="Times New Roman" w:hAnsi="Calibri" w:cs="Arial"/>
                <w:b/>
                <w:bCs/>
                <w:color w:val="000000"/>
                <w:sz w:val="20"/>
                <w:szCs w:val="20"/>
                <w:lang w:eastAsia="pt-BR"/>
              </w:rPr>
              <w:t xml:space="preserve"> 2025, ATA 72-00-00, Seções “</w:t>
            </w:r>
            <w:proofErr w:type="spellStart"/>
            <w:r>
              <w:rPr>
                <w:rFonts w:ascii="Calibri" w:eastAsia="Times New Roman" w:hAnsi="Calibri" w:cs="Arial"/>
                <w:b/>
                <w:bCs/>
                <w:color w:val="000000"/>
                <w:sz w:val="20"/>
                <w:szCs w:val="20"/>
                <w:lang w:eastAsia="pt-BR"/>
              </w:rPr>
              <w:t>Testing</w:t>
            </w:r>
            <w:proofErr w:type="spellEnd"/>
            <w:r>
              <w:rPr>
                <w:rFonts w:ascii="Calibri" w:eastAsia="Times New Roman" w:hAnsi="Calibri" w:cs="Arial"/>
                <w:b/>
                <w:bCs/>
                <w:color w:val="000000"/>
                <w:sz w:val="20"/>
                <w:szCs w:val="20"/>
                <w:lang w:eastAsia="pt-BR"/>
              </w:rPr>
              <w:t xml:space="preserve"> 1” e “</w:t>
            </w:r>
            <w:proofErr w:type="spellStart"/>
            <w:r>
              <w:rPr>
                <w:rFonts w:ascii="Calibri" w:eastAsia="Times New Roman" w:hAnsi="Calibri" w:cs="Arial"/>
                <w:b/>
                <w:bCs/>
                <w:color w:val="000000"/>
                <w:sz w:val="20"/>
                <w:szCs w:val="20"/>
                <w:lang w:eastAsia="pt-BR"/>
              </w:rPr>
              <w:t>Testing</w:t>
            </w:r>
            <w:proofErr w:type="spellEnd"/>
            <w:r>
              <w:rPr>
                <w:rFonts w:ascii="Calibri" w:eastAsia="Times New Roman" w:hAnsi="Calibri" w:cs="Arial"/>
                <w:b/>
                <w:bCs/>
                <w:color w:val="000000"/>
                <w:sz w:val="20"/>
                <w:szCs w:val="20"/>
                <w:lang w:eastAsia="pt-BR"/>
              </w:rPr>
              <w:t xml:space="preserve"> 2”. </w:t>
            </w:r>
            <w:r>
              <w:rPr>
                <w:rFonts w:ascii="Calibri" w:eastAsia="Times New Roman" w:hAnsi="Calibri" w:cs="Arial"/>
                <w:b/>
                <w:bCs/>
                <w:color w:val="000000"/>
                <w:sz w:val="20"/>
                <w:szCs w:val="20"/>
                <w:lang w:val="en-US" w:eastAsia="pt-BR"/>
              </w:rPr>
              <w:t xml:space="preserve">É </w:t>
            </w:r>
            <w:proofErr w:type="spellStart"/>
            <w:r>
              <w:rPr>
                <w:rFonts w:ascii="Calibri" w:eastAsia="Times New Roman" w:hAnsi="Calibri" w:cs="Arial"/>
                <w:b/>
                <w:bCs/>
                <w:color w:val="000000"/>
                <w:sz w:val="20"/>
                <w:szCs w:val="20"/>
                <w:lang w:val="en-US" w:eastAsia="pt-BR"/>
              </w:rPr>
              <w:t>mandatória</w:t>
            </w:r>
            <w:proofErr w:type="spellEnd"/>
            <w:r>
              <w:rPr>
                <w:rFonts w:ascii="Calibri" w:eastAsia="Times New Roman" w:hAnsi="Calibri" w:cs="Arial"/>
                <w:b/>
                <w:bCs/>
                <w:color w:val="000000"/>
                <w:sz w:val="20"/>
                <w:szCs w:val="20"/>
                <w:lang w:val="en-US" w:eastAsia="pt-BR"/>
              </w:rPr>
              <w:t xml:space="preserve"> o </w:t>
            </w:r>
            <w:proofErr w:type="spellStart"/>
            <w:r>
              <w:rPr>
                <w:rFonts w:ascii="Calibri" w:eastAsia="Times New Roman" w:hAnsi="Calibri" w:cs="Arial"/>
                <w:b/>
                <w:bCs/>
                <w:color w:val="000000"/>
                <w:sz w:val="20"/>
                <w:szCs w:val="20"/>
                <w:lang w:val="en-US" w:eastAsia="pt-BR"/>
              </w:rPr>
              <w:t>preenchimento</w:t>
            </w:r>
            <w:proofErr w:type="spellEnd"/>
            <w:r>
              <w:rPr>
                <w:rFonts w:ascii="Calibri" w:eastAsia="Times New Roman" w:hAnsi="Calibri" w:cs="Arial"/>
                <w:b/>
                <w:bCs/>
                <w:color w:val="000000"/>
                <w:sz w:val="20"/>
                <w:szCs w:val="20"/>
                <w:lang w:val="en-US" w:eastAsia="pt-BR"/>
              </w:rPr>
              <w:t xml:space="preserve"> da FS. 1042 e IAS-RG-0141.</w:t>
            </w:r>
          </w:p>
          <w:p w14:paraId="5F2A1DA2" w14:textId="77777777" w:rsidR="00AA7110" w:rsidRDefault="00AA7110" w:rsidP="00AA711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(Perform the engine test in accordance with Overhaul Manual 3034823, Rev. 31.0, dated Nov. 17, 2025, ATA 72-00-00, </w:t>
            </w:r>
            <w:r>
              <w:rPr>
                <w:rFonts w:ascii="Calibri" w:eastAsia="Times New Roman" w:hAnsi="Calibri" w:cs="Arial"/>
                <w:i/>
                <w:iCs/>
                <w:color w:val="000000"/>
                <w:sz w:val="20"/>
                <w:szCs w:val="20"/>
                <w:lang w:val="en-US" w:eastAsia="pt-BR"/>
              </w:rPr>
              <w:lastRenderedPageBreak/>
              <w:t xml:space="preserve">Sections “Testing 1” and “Testing 2”. </w:t>
            </w:r>
            <w:proofErr w:type="spellStart"/>
            <w:r>
              <w:rPr>
                <w:rFonts w:ascii="Calibri" w:eastAsia="Times New Roman" w:hAnsi="Calibri" w:cs="Arial"/>
                <w:i/>
                <w:iCs/>
                <w:color w:val="000000"/>
                <w:sz w:val="20"/>
                <w:szCs w:val="20"/>
                <w:lang w:eastAsia="pt-BR"/>
              </w:rPr>
              <w:t>Completion</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of</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forms</w:t>
            </w:r>
            <w:proofErr w:type="spellEnd"/>
            <w:r>
              <w:rPr>
                <w:rFonts w:ascii="Calibri" w:eastAsia="Times New Roman" w:hAnsi="Calibri" w:cs="Arial"/>
                <w:i/>
                <w:iCs/>
                <w:color w:val="000000"/>
                <w:sz w:val="20"/>
                <w:szCs w:val="20"/>
                <w:lang w:eastAsia="pt-BR"/>
              </w:rPr>
              <w:t xml:space="preserve"> FS.1042 </w:t>
            </w:r>
            <w:proofErr w:type="spellStart"/>
            <w:r>
              <w:rPr>
                <w:rFonts w:ascii="Calibri" w:eastAsia="Times New Roman" w:hAnsi="Calibri" w:cs="Arial"/>
                <w:i/>
                <w:iCs/>
                <w:color w:val="000000"/>
                <w:sz w:val="20"/>
                <w:szCs w:val="20"/>
                <w:lang w:eastAsia="pt-BR"/>
              </w:rPr>
              <w:t>and</w:t>
            </w:r>
            <w:proofErr w:type="spellEnd"/>
            <w:r>
              <w:rPr>
                <w:rFonts w:ascii="Calibri" w:eastAsia="Times New Roman" w:hAnsi="Calibri" w:cs="Arial"/>
                <w:i/>
                <w:iCs/>
                <w:color w:val="000000"/>
                <w:sz w:val="20"/>
                <w:szCs w:val="20"/>
                <w:lang w:eastAsia="pt-BR"/>
              </w:rPr>
              <w:t xml:space="preserve"> IAS-RG-0141 </w:t>
            </w:r>
            <w:proofErr w:type="spellStart"/>
            <w:r>
              <w:rPr>
                <w:rFonts w:ascii="Calibri" w:eastAsia="Times New Roman" w:hAnsi="Calibri" w:cs="Arial"/>
                <w:i/>
                <w:iCs/>
                <w:color w:val="000000"/>
                <w:sz w:val="20"/>
                <w:szCs w:val="20"/>
                <w:lang w:eastAsia="pt-BR"/>
              </w:rPr>
              <w:t>is</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mandatory</w:t>
            </w:r>
            <w:proofErr w:type="spellEnd"/>
            <w:r>
              <w:rPr>
                <w:rFonts w:ascii="Calibri" w:eastAsia="Times New Roman" w:hAnsi="Calibri" w:cs="Arial"/>
                <w:i/>
                <w:iCs/>
                <w:color w:val="000000"/>
                <w:sz w:val="20"/>
                <w:szCs w:val="20"/>
                <w:lang w:eastAsia="pt-BR"/>
              </w:rPr>
              <w:t>.)</w:t>
            </w:r>
          </w:p>
          <w:p w14:paraId="6DBFB261" w14:textId="77777777" w:rsidR="00AA7110" w:rsidRDefault="00AA7110" w:rsidP="00AA7110">
            <w:pPr>
              <w:jc w:val="both"/>
              <w:rPr>
                <w:rFonts w:ascii="Calibri" w:eastAsia="Times New Roman" w:hAnsi="Calibri" w:cs="Arial"/>
                <w:i/>
                <w:iCs/>
                <w:color w:val="000000"/>
                <w:sz w:val="20"/>
                <w:szCs w:val="20"/>
                <w:lang w:eastAsia="pt-BR"/>
              </w:rPr>
            </w:pPr>
          </w:p>
          <w:p w14:paraId="55A1E9E8" w14:textId="25E9680D" w:rsidR="00AA7110" w:rsidRDefault="00AA7110" w:rsidP="00AA711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ou a pane </w:t>
            </w:r>
            <w:r w:rsidR="006B64CF">
              <w:rPr>
                <w:rFonts w:ascii="Calibri" w:eastAsia="Times New Roman" w:hAnsi="Calibri" w:cs="Arial"/>
                <w:b/>
                <w:bCs/>
                <w:color w:val="000000"/>
                <w:sz w:val="20"/>
                <w:szCs w:val="20"/>
                <w:lang w:eastAsia="pt-BR"/>
              </w:rPr>
              <w:t xml:space="preserve">ainda </w:t>
            </w:r>
            <w:r>
              <w:rPr>
                <w:rFonts w:ascii="Calibri" w:eastAsia="Times New Roman" w:hAnsi="Calibri" w:cs="Arial"/>
                <w:b/>
                <w:bCs/>
                <w:color w:val="000000"/>
                <w:sz w:val="20"/>
                <w:szCs w:val="20"/>
                <w:lang w:eastAsia="pt-BR"/>
              </w:rPr>
              <w:t>persiste, é mandatória a descrição e registros fotográficos utilizando o formulário IAS-RG-0007 – Relatório de Trabalho.</w:t>
            </w:r>
          </w:p>
          <w:p w14:paraId="3F9746F1" w14:textId="48E7B051" w:rsidR="00AA7110" w:rsidRDefault="00AA7110" w:rsidP="00AA7110">
            <w:pPr>
              <w:jc w:val="both"/>
              <w:rPr>
                <w:rFonts w:ascii="Calibri" w:eastAsia="Times New Roman" w:hAnsi="Calibri" w:cs="Arial"/>
                <w:i/>
                <w:iCs/>
                <w:color w:val="000000"/>
                <w:sz w:val="20"/>
                <w:szCs w:val="20"/>
                <w:lang w:val="en-US" w:eastAsia="pt-BR"/>
              </w:rPr>
            </w:pPr>
            <w:r w:rsidRPr="006B64CF">
              <w:rPr>
                <w:rFonts w:ascii="Calibri" w:eastAsia="Times New Roman" w:hAnsi="Calibri" w:cs="Arial"/>
                <w:i/>
                <w:iCs/>
                <w:color w:val="000000"/>
                <w:sz w:val="20"/>
                <w:szCs w:val="20"/>
                <w:lang w:val="en-US" w:eastAsia="pt-BR"/>
              </w:rPr>
              <w:t>(</w:t>
            </w:r>
            <w:r w:rsidR="006B64CF" w:rsidRPr="006B64CF">
              <w:rPr>
                <w:rFonts w:ascii="Calibri" w:eastAsia="Times New Roman" w:hAnsi="Calibri" w:cs="Arial"/>
                <w:i/>
                <w:iCs/>
                <w:color w:val="000000"/>
                <w:sz w:val="20"/>
                <w:szCs w:val="20"/>
                <w:lang w:val="en-US" w:eastAsia="pt-BR"/>
              </w:rPr>
              <w:t xml:space="preserve">If any discrepancy is identified or the failure </w:t>
            </w:r>
            <w:proofErr w:type="gramStart"/>
            <w:r w:rsidR="006B64CF" w:rsidRPr="006B64CF">
              <w:rPr>
                <w:rFonts w:ascii="Calibri" w:eastAsia="Times New Roman" w:hAnsi="Calibri" w:cs="Arial"/>
                <w:i/>
                <w:iCs/>
                <w:color w:val="000000"/>
                <w:sz w:val="20"/>
                <w:szCs w:val="20"/>
                <w:lang w:val="en-US" w:eastAsia="pt-BR"/>
              </w:rPr>
              <w:t>still persists</w:t>
            </w:r>
            <w:proofErr w:type="gramEnd"/>
            <w:r w:rsidR="006B64CF" w:rsidRPr="006B64CF">
              <w:rPr>
                <w:rFonts w:ascii="Calibri" w:eastAsia="Times New Roman" w:hAnsi="Calibri" w:cs="Arial"/>
                <w:i/>
                <w:iCs/>
                <w:color w:val="000000"/>
                <w:sz w:val="20"/>
                <w:szCs w:val="20"/>
                <w:lang w:val="en-US" w:eastAsia="pt-BR"/>
              </w:rPr>
              <w:t>, it is mandatory to provide a detailed description and photographic records using form IAS-RG-0007 – Work Report.</w:t>
            </w:r>
            <w:r w:rsidR="006B64CF" w:rsidRPr="006B64CF">
              <w:rPr>
                <w:rFonts w:ascii="Calibri" w:eastAsia="Times New Roman" w:hAnsi="Calibri" w:cs="Arial"/>
                <w:i/>
                <w:iCs/>
                <w:color w:val="000000"/>
                <w:sz w:val="20"/>
                <w:szCs w:val="20"/>
                <w:lang w:val="en-US" w:eastAsia="pt-BR"/>
              </w:rPr>
              <w:t>)</w:t>
            </w:r>
          </w:p>
          <w:p w14:paraId="29896757" w14:textId="77777777" w:rsidR="00AA7110" w:rsidRDefault="00AA7110" w:rsidP="00AA7110">
            <w:pPr>
              <w:jc w:val="both"/>
              <w:rPr>
                <w:rFonts w:ascii="Calibri" w:eastAsia="Times New Roman" w:hAnsi="Calibri" w:cs="Arial"/>
                <w:b/>
                <w:bCs/>
                <w:color w:val="000000"/>
                <w:sz w:val="20"/>
                <w:szCs w:val="20"/>
                <w:lang w:val="en-US" w:eastAsia="pt-BR"/>
              </w:rPr>
            </w:pPr>
          </w:p>
          <w:p w14:paraId="174E3BA4" w14:textId="77777777" w:rsidR="00AA7110" w:rsidRPr="006B64CF" w:rsidRDefault="00AA7110" w:rsidP="00AA7110">
            <w:pPr>
              <w:jc w:val="both"/>
              <w:rPr>
                <w:rFonts w:ascii="Calibri" w:eastAsia="Times New Roman" w:hAnsi="Calibri" w:cs="Arial"/>
                <w:b/>
                <w:bCs/>
                <w:color w:val="000000"/>
                <w:sz w:val="20"/>
                <w:szCs w:val="20"/>
                <w:lang w:eastAsia="pt-BR"/>
              </w:rPr>
            </w:pPr>
            <w:r w:rsidRPr="008033D3">
              <w:rPr>
                <w:rFonts w:ascii="Calibri" w:eastAsia="Times New Roman" w:hAnsi="Calibri" w:cs="Arial"/>
                <w:b/>
                <w:bCs/>
                <w:color w:val="000000"/>
                <w:sz w:val="20"/>
                <w:szCs w:val="20"/>
                <w:lang w:eastAsia="pt-BR"/>
              </w:rPr>
              <w:t xml:space="preserve">Foi localizado a </w:t>
            </w:r>
            <w:r>
              <w:rPr>
                <w:rFonts w:ascii="Calibri" w:eastAsia="Times New Roman" w:hAnsi="Calibri" w:cs="Arial"/>
                <w:b/>
                <w:bCs/>
                <w:color w:val="000000"/>
                <w:sz w:val="20"/>
                <w:szCs w:val="20"/>
                <w:lang w:eastAsia="pt-BR"/>
              </w:rPr>
              <w:t xml:space="preserve">discrepância/pane relatada pelo operador/cliente, citado nas observações após o serviço de </w:t>
            </w:r>
            <w:r w:rsidRPr="006B64CF">
              <w:rPr>
                <w:rFonts w:ascii="Calibri" w:eastAsia="Times New Roman" w:hAnsi="Calibri" w:cs="Arial"/>
                <w:b/>
                <w:bCs/>
                <w:color w:val="000000"/>
                <w:sz w:val="20"/>
                <w:szCs w:val="20"/>
                <w:lang w:eastAsia="pt-BR"/>
              </w:rPr>
              <w:t xml:space="preserve">reparo realizado? </w:t>
            </w:r>
          </w:p>
          <w:p w14:paraId="2F52BD8C" w14:textId="4D2727FA" w:rsidR="00AA7110" w:rsidRPr="006B64CF" w:rsidRDefault="00AA7110" w:rsidP="00AA7110">
            <w:pPr>
              <w:jc w:val="both"/>
              <w:rPr>
                <w:rFonts w:ascii="Calibri" w:eastAsia="Times New Roman" w:hAnsi="Calibri" w:cs="Arial"/>
                <w:i/>
                <w:iCs/>
                <w:color w:val="000000"/>
                <w:sz w:val="20"/>
                <w:szCs w:val="20"/>
                <w:lang w:val="en-US" w:eastAsia="pt-BR"/>
              </w:rPr>
            </w:pPr>
            <w:r w:rsidRPr="006B64CF">
              <w:rPr>
                <w:rFonts w:ascii="Calibri" w:eastAsia="Times New Roman" w:hAnsi="Calibri" w:cs="Arial"/>
                <w:i/>
                <w:iCs/>
                <w:color w:val="000000"/>
                <w:sz w:val="20"/>
                <w:szCs w:val="20"/>
                <w:lang w:val="en-US" w:eastAsia="pt-BR"/>
              </w:rPr>
              <w:t>(</w:t>
            </w:r>
            <w:r w:rsidR="006B64CF" w:rsidRPr="006B64CF">
              <w:rPr>
                <w:rFonts w:ascii="Calibri" w:eastAsia="Times New Roman" w:hAnsi="Calibri" w:cs="Arial"/>
                <w:i/>
                <w:iCs/>
                <w:color w:val="000000"/>
                <w:sz w:val="20"/>
                <w:szCs w:val="20"/>
                <w:lang w:val="en-US" w:eastAsia="pt-BR"/>
              </w:rPr>
              <w:t>Was the discrepancy/failure reported by the operator/customer, as noted in the remarks, identified after the repair service was performed?</w:t>
            </w:r>
            <w:r w:rsidR="006B64CF" w:rsidRPr="006B64CF">
              <w:rPr>
                <w:rFonts w:ascii="Calibri" w:eastAsia="Times New Roman" w:hAnsi="Calibri" w:cs="Arial"/>
                <w:i/>
                <w:iCs/>
                <w:color w:val="000000"/>
                <w:sz w:val="20"/>
                <w:szCs w:val="20"/>
                <w:lang w:val="en-US" w:eastAsia="pt-BR"/>
              </w:rPr>
              <w:t>)</w:t>
            </w:r>
          </w:p>
          <w:p w14:paraId="143E7BD4" w14:textId="77777777" w:rsidR="00AA7110" w:rsidRPr="000119F6" w:rsidRDefault="00AA7110" w:rsidP="00AA7110">
            <w:pPr>
              <w:jc w:val="both"/>
              <w:rPr>
                <w:rFonts w:ascii="Calibri" w:eastAsia="Times New Roman" w:hAnsi="Calibri" w:cs="Arial"/>
                <w:b/>
                <w:bCs/>
                <w:color w:val="000000"/>
                <w:sz w:val="20"/>
                <w:szCs w:val="20"/>
                <w:lang w:val="en-US" w:eastAsia="pt-BR"/>
              </w:rPr>
            </w:pPr>
          </w:p>
          <w:p w14:paraId="3C2130EF" w14:textId="77777777" w:rsidR="00AA7110" w:rsidRPr="00637407" w:rsidRDefault="00AA7110" w:rsidP="00AA7110">
            <w:pPr>
              <w:jc w:val="both"/>
              <w:rPr>
                <w:rFonts w:ascii="Calibri" w:eastAsia="Times New Roman" w:hAnsi="Calibri" w:cs="Arial"/>
                <w:b/>
                <w:bCs/>
                <w:color w:val="000000"/>
                <w:sz w:val="20"/>
                <w:szCs w:val="20"/>
                <w:lang w:eastAsia="pt-BR"/>
              </w:rPr>
            </w:pPr>
            <w:proofErr w:type="gramStart"/>
            <w:r w:rsidRPr="00637407">
              <w:rPr>
                <w:rFonts w:ascii="Calibri" w:eastAsia="Times New Roman" w:hAnsi="Calibri" w:cs="Arial"/>
                <w:b/>
                <w:bCs/>
                <w:color w:val="000000"/>
                <w:sz w:val="20"/>
                <w:szCs w:val="20"/>
                <w:lang w:eastAsia="pt-BR"/>
              </w:rPr>
              <w:t xml:space="preserve">(  </w:t>
            </w:r>
            <w:proofErr w:type="gramEnd"/>
            <w:r w:rsidRPr="00637407">
              <w:rPr>
                <w:rFonts w:ascii="Calibri" w:eastAsia="Times New Roman" w:hAnsi="Calibri" w:cs="Arial"/>
                <w:b/>
                <w:bCs/>
                <w:color w:val="000000"/>
                <w:sz w:val="20"/>
                <w:szCs w:val="20"/>
                <w:lang w:eastAsia="pt-BR"/>
              </w:rPr>
              <w:t xml:space="preserve"> ) Sim.</w:t>
            </w:r>
          </w:p>
          <w:p w14:paraId="605F0E26" w14:textId="77777777" w:rsidR="00AA7110" w:rsidRPr="00637407" w:rsidRDefault="00AA7110" w:rsidP="00AA7110">
            <w:pPr>
              <w:jc w:val="both"/>
              <w:rPr>
                <w:rFonts w:ascii="Calibri" w:eastAsia="Times New Roman" w:hAnsi="Calibri" w:cs="Arial"/>
                <w:b/>
                <w:bCs/>
                <w:color w:val="000000"/>
                <w:sz w:val="20"/>
                <w:szCs w:val="20"/>
                <w:lang w:eastAsia="pt-BR"/>
              </w:rPr>
            </w:pPr>
            <w:r w:rsidRPr="00637407">
              <w:rPr>
                <w:rFonts w:ascii="Calibri" w:eastAsia="Times New Roman" w:hAnsi="Calibri" w:cs="Arial"/>
                <w:i/>
                <w:iCs/>
                <w:color w:val="000000"/>
                <w:sz w:val="20"/>
                <w:szCs w:val="20"/>
                <w:lang w:eastAsia="pt-BR"/>
              </w:rPr>
              <w:t xml:space="preserve">       (Yes.)</w:t>
            </w:r>
          </w:p>
          <w:p w14:paraId="39AEB307" w14:textId="77777777" w:rsidR="00AA7110" w:rsidRPr="00637407" w:rsidRDefault="00AA7110" w:rsidP="00AA7110">
            <w:pPr>
              <w:jc w:val="both"/>
              <w:rPr>
                <w:rFonts w:ascii="Calibri" w:eastAsia="Times New Roman" w:hAnsi="Calibri" w:cs="Arial"/>
                <w:b/>
                <w:bCs/>
                <w:color w:val="000000"/>
                <w:sz w:val="20"/>
                <w:szCs w:val="20"/>
                <w:lang w:eastAsia="pt-BR"/>
              </w:rPr>
            </w:pPr>
          </w:p>
          <w:p w14:paraId="7E16EA9B" w14:textId="77777777" w:rsidR="00AA7110" w:rsidRPr="00637407" w:rsidRDefault="00AA7110" w:rsidP="00AA7110">
            <w:pPr>
              <w:jc w:val="both"/>
              <w:rPr>
                <w:rFonts w:ascii="Calibri" w:eastAsia="Times New Roman" w:hAnsi="Calibri" w:cs="Arial"/>
                <w:b/>
                <w:bCs/>
                <w:color w:val="000000"/>
                <w:sz w:val="20"/>
                <w:szCs w:val="20"/>
                <w:lang w:eastAsia="pt-BR"/>
              </w:rPr>
            </w:pPr>
            <w:proofErr w:type="gramStart"/>
            <w:r w:rsidRPr="00637407">
              <w:rPr>
                <w:rFonts w:ascii="Calibri" w:eastAsia="Times New Roman" w:hAnsi="Calibri" w:cs="Arial"/>
                <w:b/>
                <w:bCs/>
                <w:color w:val="000000"/>
                <w:sz w:val="20"/>
                <w:szCs w:val="20"/>
                <w:lang w:eastAsia="pt-BR"/>
              </w:rPr>
              <w:t xml:space="preserve">(  </w:t>
            </w:r>
            <w:proofErr w:type="gramEnd"/>
            <w:r w:rsidRPr="00637407">
              <w:rPr>
                <w:rFonts w:ascii="Calibri" w:eastAsia="Times New Roman" w:hAnsi="Calibri" w:cs="Arial"/>
                <w:b/>
                <w:bCs/>
                <w:color w:val="000000"/>
                <w:sz w:val="20"/>
                <w:szCs w:val="20"/>
                <w:lang w:eastAsia="pt-BR"/>
              </w:rPr>
              <w:t xml:space="preserve"> ) Não.</w:t>
            </w:r>
          </w:p>
          <w:p w14:paraId="50333F0F" w14:textId="77777777" w:rsidR="00AA7110" w:rsidRPr="00827CAD" w:rsidRDefault="00AA7110" w:rsidP="00AA7110">
            <w:pPr>
              <w:jc w:val="both"/>
              <w:rPr>
                <w:rFonts w:ascii="Calibri" w:eastAsia="Times New Roman" w:hAnsi="Calibri" w:cs="Arial"/>
                <w:i/>
                <w:iCs/>
                <w:color w:val="000000"/>
                <w:sz w:val="20"/>
                <w:szCs w:val="20"/>
                <w:lang w:eastAsia="pt-BR"/>
              </w:rPr>
            </w:pPr>
            <w:r w:rsidRPr="00637407">
              <w:rPr>
                <w:rFonts w:ascii="Calibri" w:eastAsia="Times New Roman" w:hAnsi="Calibri" w:cs="Arial"/>
                <w:i/>
                <w:iCs/>
                <w:color w:val="000000"/>
                <w:sz w:val="20"/>
                <w:szCs w:val="20"/>
                <w:lang w:eastAsia="pt-BR"/>
              </w:rPr>
              <w:t xml:space="preserve">       (No.)</w:t>
            </w:r>
          </w:p>
          <w:p w14:paraId="5EFAEB65" w14:textId="77777777" w:rsidR="00AA7110" w:rsidRDefault="00AA7110" w:rsidP="00AA7110">
            <w:pPr>
              <w:jc w:val="both"/>
              <w:rPr>
                <w:rFonts w:ascii="Calibri" w:eastAsia="Times New Roman" w:hAnsi="Calibri" w:cs="Arial"/>
                <w:b/>
                <w:bCs/>
                <w:color w:val="000000"/>
                <w:sz w:val="20"/>
                <w:szCs w:val="20"/>
                <w:lang w:val="en-US" w:eastAsia="pt-BR"/>
              </w:rPr>
            </w:pPr>
          </w:p>
          <w:p w14:paraId="5B2559A8" w14:textId="77777777" w:rsidR="00AA7110" w:rsidRDefault="00AA7110" w:rsidP="00AA711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formulários FS.1042 e IAS-RG-0141 foram preenchidos?</w:t>
            </w:r>
          </w:p>
          <w:p w14:paraId="42ED6550" w14:textId="77777777" w:rsidR="00AA7110" w:rsidRDefault="00AA7110" w:rsidP="00AA711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(Have forms FS.1042 and IAS-RG-0141 been filled out?)</w:t>
            </w:r>
          </w:p>
          <w:p w14:paraId="28547B64" w14:textId="77777777" w:rsidR="00AA7110" w:rsidRDefault="00AA7110" w:rsidP="00AA7110">
            <w:pPr>
              <w:jc w:val="both"/>
              <w:rPr>
                <w:rFonts w:ascii="Calibri" w:eastAsia="Times New Roman" w:hAnsi="Calibri" w:cs="Arial"/>
                <w:i/>
                <w:iCs/>
                <w:color w:val="000000"/>
                <w:sz w:val="20"/>
                <w:szCs w:val="20"/>
                <w:lang w:val="en-US" w:eastAsia="pt-BR"/>
              </w:rPr>
            </w:pPr>
          </w:p>
          <w:p w14:paraId="4C0E7030" w14:textId="77777777" w:rsidR="00AA7110" w:rsidRDefault="00AA7110" w:rsidP="00AA7110">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Sim.</w:t>
            </w:r>
          </w:p>
          <w:p w14:paraId="60F2B881" w14:textId="77777777" w:rsidR="00AA7110" w:rsidRDefault="00AA7110" w:rsidP="00AA7110">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5A9D0940" w14:textId="77777777" w:rsidR="00AA7110" w:rsidRDefault="00AA7110" w:rsidP="00AA7110">
            <w:pPr>
              <w:jc w:val="both"/>
              <w:rPr>
                <w:rFonts w:ascii="Calibri" w:eastAsia="Times New Roman" w:hAnsi="Calibri" w:cs="Arial"/>
                <w:b/>
                <w:bCs/>
                <w:color w:val="000000"/>
                <w:sz w:val="20"/>
                <w:szCs w:val="20"/>
                <w:lang w:val="en-US" w:eastAsia="pt-BR"/>
              </w:rPr>
            </w:pPr>
          </w:p>
          <w:p w14:paraId="5578B4AA" w14:textId="77777777" w:rsidR="00AA7110" w:rsidRDefault="00AA7110" w:rsidP="00AA7110">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w:t>
            </w:r>
            <w:proofErr w:type="spellStart"/>
            <w:r>
              <w:rPr>
                <w:rFonts w:ascii="Calibri" w:eastAsia="Times New Roman" w:hAnsi="Calibri" w:cs="Arial"/>
                <w:b/>
                <w:bCs/>
                <w:color w:val="000000"/>
                <w:sz w:val="20"/>
                <w:szCs w:val="20"/>
                <w:lang w:val="en-US" w:eastAsia="pt-BR"/>
              </w:rPr>
              <w:t>Não</w:t>
            </w:r>
            <w:proofErr w:type="spellEnd"/>
            <w:r>
              <w:rPr>
                <w:rFonts w:ascii="Calibri" w:eastAsia="Times New Roman" w:hAnsi="Calibri" w:cs="Arial"/>
                <w:b/>
                <w:bCs/>
                <w:color w:val="000000"/>
                <w:sz w:val="20"/>
                <w:szCs w:val="20"/>
                <w:lang w:val="en-US" w:eastAsia="pt-BR"/>
              </w:rPr>
              <w:t>.</w:t>
            </w:r>
          </w:p>
          <w:p w14:paraId="12B7C47D" w14:textId="77777777" w:rsidR="00AA7110" w:rsidRDefault="00AA7110" w:rsidP="00AA711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31612A4D" w14:textId="77777777" w:rsidR="00AA7110" w:rsidRDefault="00AA7110" w:rsidP="00AA7110">
            <w:pPr>
              <w:jc w:val="both"/>
              <w:rPr>
                <w:rFonts w:ascii="Calibri" w:eastAsia="Times New Roman" w:hAnsi="Calibri" w:cs="Arial"/>
                <w:color w:val="000000"/>
                <w:sz w:val="20"/>
                <w:szCs w:val="20"/>
                <w:lang w:eastAsia="pt-BR"/>
              </w:rPr>
            </w:pPr>
          </w:p>
        </w:tc>
      </w:tr>
      <w:tr w:rsidR="006B64CF" w:rsidRPr="007E2AFE" w14:paraId="20DF8625" w14:textId="77777777" w:rsidTr="000D634D">
        <w:trPr>
          <w:trHeight w:val="1134"/>
          <w:jc w:val="center"/>
        </w:trPr>
        <w:tc>
          <w:tcPr>
            <w:tcW w:w="704" w:type="dxa"/>
            <w:vAlign w:val="center"/>
          </w:tcPr>
          <w:p w14:paraId="676E5F35" w14:textId="36676258" w:rsidR="006B64CF" w:rsidRDefault="006B64CF" w:rsidP="006B64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eastAsia="pt-BR"/>
            </w:rPr>
            <w:alias w:val="TAREFA"/>
            <w:tag w:val="IAS-RG-0103"/>
            <w:id w:val="1643155041"/>
            <w:placeholder>
              <w:docPart w:val="EC51D0B4E82348C0BC56089146FF6AE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2438" w:type="dxa"/>
                <w:gridSpan w:val="2"/>
                <w:shd w:val="clear" w:color="auto" w:fill="D9D9D9" w:themeFill="background1" w:themeFillShade="D9"/>
                <w:vAlign w:val="center"/>
              </w:tcPr>
              <w:p w14:paraId="10475584" w14:textId="0C48987C" w:rsidR="006B64CF" w:rsidRPr="006B64CF" w:rsidRDefault="006B64CF" w:rsidP="006B64CF">
                <w:pPr>
                  <w:rPr>
                    <w:rFonts w:ascii="Calibri" w:eastAsia="Times New Roman" w:hAnsi="Calibri" w:cs="Arial"/>
                    <w:b/>
                    <w:bCs/>
                    <w:color w:val="000000"/>
                    <w:sz w:val="20"/>
                    <w:szCs w:val="20"/>
                    <w:lang w:eastAsia="pt-BR"/>
                  </w:rPr>
                </w:pPr>
                <w:r w:rsidRPr="006B64CF">
                  <w:rPr>
                    <w:rFonts w:ascii="Calibri" w:eastAsia="Times New Roman" w:hAnsi="Calibri" w:cs="Arial"/>
                    <w:b/>
                    <w:bCs/>
                    <w:color w:val="000000"/>
                    <w:sz w:val="20"/>
                    <w:szCs w:val="20"/>
                    <w:lang w:eastAsia="pt-BR"/>
                  </w:rPr>
                  <w:t>BANCO DE PROVAS ( TEST CELL)</w:t>
                </w:r>
              </w:p>
            </w:tc>
          </w:sdtContent>
        </w:sdt>
        <w:sdt>
          <w:sdtPr>
            <w:rPr>
              <w:rFonts w:ascii="Calibri" w:eastAsia="Times New Roman" w:hAnsi="Calibri" w:cs="Arial"/>
              <w:bCs/>
              <w:i/>
              <w:color w:val="000000"/>
              <w:sz w:val="20"/>
              <w:szCs w:val="20"/>
              <w:lang w:eastAsia="pt-BR"/>
            </w:rPr>
            <w:alias w:val="ETAPA"/>
            <w:tag w:val="ETAPA"/>
            <w:id w:val="1901552438"/>
            <w:placeholder>
              <w:docPart w:val="CAE5878AC1ED4BBFBF43B355AB7FB7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BA85397" w14:textId="7A01E669" w:rsidR="006B64CF" w:rsidRDefault="006B64CF" w:rsidP="006B64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20"/>
                    <w:szCs w:val="20"/>
                    <w:lang w:eastAsia="pt-BR"/>
                  </w:rPr>
                  <w:t>PRESERVAÇÃO / PRESERVATION</w:t>
                </w:r>
              </w:p>
            </w:tc>
          </w:sdtContent>
        </w:sdt>
        <w:tc>
          <w:tcPr>
            <w:tcW w:w="5182" w:type="dxa"/>
            <w:gridSpan w:val="3"/>
            <w:vAlign w:val="center"/>
          </w:tcPr>
          <w:p w14:paraId="43E6DC72" w14:textId="77777777" w:rsidR="006B64CF" w:rsidRDefault="006B64CF" w:rsidP="006B64CF">
            <w:pPr>
              <w:jc w:val="left"/>
              <w:rPr>
                <w:rFonts w:ascii="Calibri" w:eastAsia="Times New Roman" w:hAnsi="Calibri" w:cs="Arial"/>
                <w:b/>
                <w:bCs/>
                <w:color w:val="000000"/>
                <w:sz w:val="20"/>
                <w:szCs w:val="20"/>
                <w:lang w:val="en-US" w:eastAsia="pt-BR"/>
              </w:rPr>
            </w:pPr>
          </w:p>
          <w:p w14:paraId="0AA3CBD2" w14:textId="77777777" w:rsidR="006B64CF" w:rsidRDefault="006B64CF" w:rsidP="006B64CF">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Realizar</w:t>
            </w:r>
            <w:proofErr w:type="spellEnd"/>
            <w:r>
              <w:rPr>
                <w:rFonts w:ascii="Calibri" w:eastAsia="Times New Roman" w:hAnsi="Calibri" w:cs="Arial"/>
                <w:b/>
                <w:bCs/>
                <w:color w:val="000000"/>
                <w:sz w:val="20"/>
                <w:szCs w:val="20"/>
                <w:lang w:val="en-US" w:eastAsia="pt-BR"/>
              </w:rPr>
              <w:t xml:space="preserve"> a </w:t>
            </w:r>
            <w:proofErr w:type="spellStart"/>
            <w:r>
              <w:rPr>
                <w:rFonts w:ascii="Calibri" w:eastAsia="Times New Roman" w:hAnsi="Calibri" w:cs="Arial"/>
                <w:b/>
                <w:bCs/>
                <w:color w:val="000000"/>
                <w:sz w:val="20"/>
                <w:szCs w:val="20"/>
                <w:lang w:val="en-US" w:eastAsia="pt-BR"/>
              </w:rPr>
              <w:t>preservação</w:t>
            </w:r>
            <w:proofErr w:type="spellEnd"/>
            <w:r>
              <w:rPr>
                <w:rFonts w:ascii="Calibri" w:eastAsia="Times New Roman" w:hAnsi="Calibri" w:cs="Arial"/>
                <w:b/>
                <w:bCs/>
                <w:color w:val="000000"/>
                <w:sz w:val="20"/>
                <w:szCs w:val="20"/>
                <w:lang w:val="en-US" w:eastAsia="pt-BR"/>
              </w:rPr>
              <w:t xml:space="preserve"> do motor,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Overhaul Manual PW127G _ 3034823 _ Rev. 31.0, 17 Nov. 2025, 72-00-00, Storage Instructions, item 6 – Storage, Etapa D e </w:t>
            </w:r>
            <w:proofErr w:type="spellStart"/>
            <w:r>
              <w:rPr>
                <w:rFonts w:ascii="Calibri" w:eastAsia="Times New Roman" w:hAnsi="Calibri" w:cs="Arial"/>
                <w:b/>
                <w:bCs/>
                <w:color w:val="000000"/>
                <w:sz w:val="20"/>
                <w:szCs w:val="20"/>
                <w:lang w:val="en-US" w:eastAsia="pt-BR"/>
              </w:rPr>
              <w:t>E</w:t>
            </w:r>
            <w:proofErr w:type="spellEnd"/>
            <w:r>
              <w:rPr>
                <w:rFonts w:ascii="Calibri" w:eastAsia="Times New Roman" w:hAnsi="Calibri" w:cs="Arial"/>
                <w:b/>
                <w:bCs/>
                <w:color w:val="000000"/>
                <w:sz w:val="20"/>
                <w:szCs w:val="20"/>
                <w:lang w:val="en-US" w:eastAsia="pt-BR"/>
              </w:rPr>
              <w:t xml:space="preserve">. </w:t>
            </w:r>
          </w:p>
          <w:p w14:paraId="48CEF8ED"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engine preservation in accordance with Overhaul Manual PW127G – 3034823, Rev. 31.0, dated Nov. 17, 2025, ATA 72-00-00, Storage Instructions, Item 6 – Storage, Steps D and E.)</w:t>
            </w:r>
          </w:p>
          <w:p w14:paraId="47307A6F" w14:textId="77777777" w:rsidR="006B64CF" w:rsidRDefault="006B64CF" w:rsidP="006B64CF">
            <w:pPr>
              <w:jc w:val="left"/>
              <w:rPr>
                <w:rFonts w:ascii="Calibri" w:eastAsia="Times New Roman" w:hAnsi="Calibri" w:cs="Arial"/>
                <w:i/>
                <w:iCs/>
                <w:color w:val="000000"/>
                <w:sz w:val="20"/>
                <w:szCs w:val="20"/>
                <w:highlight w:val="yellow"/>
                <w:lang w:val="en-US" w:eastAsia="pt-BR"/>
              </w:rPr>
            </w:pPr>
          </w:p>
          <w:p w14:paraId="29D5C21A"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etiqueta de preservação foi preenchida e fixada ao motor?</w:t>
            </w:r>
          </w:p>
          <w:p w14:paraId="088427C1"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(Has the preservation tag been filled out and attached to the engine?)</w:t>
            </w:r>
          </w:p>
          <w:p w14:paraId="50F5D574" w14:textId="77777777" w:rsidR="006B64CF" w:rsidRDefault="006B64CF" w:rsidP="006B64CF">
            <w:pPr>
              <w:jc w:val="both"/>
              <w:rPr>
                <w:rFonts w:ascii="Calibri" w:eastAsia="Times New Roman" w:hAnsi="Calibri" w:cs="Arial"/>
                <w:i/>
                <w:iCs/>
                <w:color w:val="000000"/>
                <w:sz w:val="20"/>
                <w:szCs w:val="20"/>
                <w:lang w:val="en-US" w:eastAsia="pt-BR"/>
              </w:rPr>
            </w:pPr>
          </w:p>
          <w:p w14:paraId="020AA1C7" w14:textId="77777777" w:rsidR="006B64CF" w:rsidRDefault="006B64CF" w:rsidP="006B64CF">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Sim.</w:t>
            </w:r>
          </w:p>
          <w:p w14:paraId="6CED1293" w14:textId="77777777" w:rsidR="006B64CF" w:rsidRDefault="006B64CF" w:rsidP="006B64C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5DEE95F4" w14:textId="77777777" w:rsidR="006B64CF" w:rsidRDefault="006B64CF" w:rsidP="006B64CF">
            <w:pPr>
              <w:jc w:val="both"/>
              <w:rPr>
                <w:rFonts w:ascii="Calibri" w:eastAsia="Times New Roman" w:hAnsi="Calibri" w:cs="Arial"/>
                <w:b/>
                <w:bCs/>
                <w:color w:val="000000"/>
                <w:sz w:val="20"/>
                <w:szCs w:val="20"/>
                <w:lang w:val="en-US" w:eastAsia="pt-BR"/>
              </w:rPr>
            </w:pPr>
          </w:p>
          <w:p w14:paraId="24FB887C" w14:textId="77777777" w:rsidR="006B64CF" w:rsidRDefault="006B64CF" w:rsidP="006B64CF">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w:t>
            </w:r>
            <w:proofErr w:type="spellStart"/>
            <w:r>
              <w:rPr>
                <w:rFonts w:ascii="Calibri" w:eastAsia="Times New Roman" w:hAnsi="Calibri" w:cs="Arial"/>
                <w:b/>
                <w:bCs/>
                <w:color w:val="000000"/>
                <w:sz w:val="20"/>
                <w:szCs w:val="20"/>
                <w:lang w:val="en-US" w:eastAsia="pt-BR"/>
              </w:rPr>
              <w:t>Não</w:t>
            </w:r>
            <w:proofErr w:type="spellEnd"/>
            <w:r>
              <w:rPr>
                <w:rFonts w:ascii="Calibri" w:eastAsia="Times New Roman" w:hAnsi="Calibri" w:cs="Arial"/>
                <w:b/>
                <w:bCs/>
                <w:color w:val="000000"/>
                <w:sz w:val="20"/>
                <w:szCs w:val="20"/>
                <w:lang w:val="en-US" w:eastAsia="pt-BR"/>
              </w:rPr>
              <w:t>.</w:t>
            </w:r>
          </w:p>
          <w:p w14:paraId="60AFC487" w14:textId="77777777" w:rsidR="006B64CF" w:rsidRDefault="006B64CF" w:rsidP="006B64CF">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521353D2" w14:textId="77777777" w:rsidR="006B64CF" w:rsidRDefault="006B64CF" w:rsidP="006B64CF">
            <w:pPr>
              <w:jc w:val="left"/>
              <w:rPr>
                <w:rFonts w:ascii="Calibri" w:eastAsia="Times New Roman" w:hAnsi="Calibri" w:cs="Arial"/>
                <w:i/>
                <w:iCs/>
                <w:color w:val="000000"/>
                <w:sz w:val="20"/>
                <w:szCs w:val="20"/>
                <w:highlight w:val="yellow"/>
                <w:lang w:eastAsia="pt-BR"/>
              </w:rPr>
            </w:pPr>
          </w:p>
          <w:p w14:paraId="239B88E5" w14:textId="77777777" w:rsidR="006B64CF" w:rsidRPr="009A1A14" w:rsidRDefault="006B64CF" w:rsidP="006B64CF">
            <w:pPr>
              <w:jc w:val="both"/>
              <w:rPr>
                <w:rFonts w:ascii="Calibri" w:eastAsia="Times New Roman" w:hAnsi="Calibri" w:cs="Arial"/>
                <w:b/>
                <w:bCs/>
                <w:color w:val="000000"/>
                <w:sz w:val="20"/>
                <w:szCs w:val="20"/>
                <w:lang w:eastAsia="pt-BR"/>
              </w:rPr>
            </w:pPr>
          </w:p>
        </w:tc>
      </w:tr>
      <w:tr w:rsidR="006B64CF" w:rsidRPr="007E2AFE" w14:paraId="5FA476DB" w14:textId="77777777" w:rsidTr="000D634D">
        <w:trPr>
          <w:trHeight w:val="1134"/>
          <w:jc w:val="center"/>
        </w:trPr>
        <w:tc>
          <w:tcPr>
            <w:tcW w:w="704" w:type="dxa"/>
            <w:vAlign w:val="center"/>
          </w:tcPr>
          <w:p w14:paraId="0A2463C5" w14:textId="5B75CB62" w:rsidR="006B64CF" w:rsidRDefault="006B64CF" w:rsidP="006B64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78405800"/>
            <w:placeholder>
              <w:docPart w:val="9C13D809B34B4D9199629E50CBE8CDF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114312B" w14:textId="328E045B" w:rsidR="006B64CF" w:rsidRDefault="006B64CF" w:rsidP="006B64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2092276126"/>
            <w:placeholder>
              <w:docPart w:val="7177CCB3FFAA4B1C8DAF1D6A18F592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EAF05BA" w14:textId="04856F13" w:rsidR="006B64CF" w:rsidRDefault="006B64CF" w:rsidP="006B64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ACABAMENTO / FINISHING</w:t>
                </w:r>
              </w:p>
            </w:tc>
          </w:sdtContent>
        </w:sdt>
        <w:tc>
          <w:tcPr>
            <w:tcW w:w="5182" w:type="dxa"/>
            <w:gridSpan w:val="3"/>
            <w:vAlign w:val="center"/>
          </w:tcPr>
          <w:p w14:paraId="06D4085F" w14:textId="77777777" w:rsidR="006B64CF" w:rsidRDefault="006B64CF" w:rsidP="006B64CF">
            <w:pPr>
              <w:jc w:val="both"/>
              <w:rPr>
                <w:rFonts w:ascii="Calibri" w:eastAsia="Times New Roman" w:hAnsi="Calibri" w:cs="Arial"/>
                <w:color w:val="000000"/>
                <w:sz w:val="20"/>
                <w:szCs w:val="20"/>
                <w:lang w:eastAsia="pt-BR"/>
              </w:rPr>
            </w:pPr>
          </w:p>
          <w:p w14:paraId="0F51D66B"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proofErr w:type="gramStart"/>
            <w:r>
              <w:rPr>
                <w:rFonts w:ascii="Calibri" w:eastAsia="Times New Roman" w:hAnsi="Calibri" w:cs="Arial"/>
                <w:b/>
                <w:bCs/>
                <w:color w:val="000000"/>
                <w:sz w:val="20"/>
                <w:szCs w:val="20"/>
                <w:lang w:eastAsia="pt-BR"/>
              </w:rPr>
              <w:t>acabamento final</w:t>
            </w:r>
            <w:proofErr w:type="gramEnd"/>
            <w:r>
              <w:rPr>
                <w:rFonts w:ascii="Calibri" w:eastAsia="Times New Roman" w:hAnsi="Calibri" w:cs="Arial"/>
                <w:b/>
                <w:bCs/>
                <w:color w:val="000000"/>
                <w:sz w:val="20"/>
                <w:szCs w:val="20"/>
                <w:lang w:eastAsia="pt-BR"/>
              </w:rPr>
              <w:t xml:space="preserve"> do motor e verificar:</w:t>
            </w:r>
          </w:p>
          <w:p w14:paraId="519B794C"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A conformidade de instalação de todos os acessórios;</w:t>
            </w:r>
          </w:p>
          <w:p w14:paraId="54893BD0"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Se todos os processos solicitados foram cumpridos;</w:t>
            </w:r>
          </w:p>
          <w:p w14:paraId="2FC88749"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Se todo o material recebido está sendo enviado de</w:t>
            </w:r>
          </w:p>
          <w:p w14:paraId="3AFAC480"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volta;</w:t>
            </w:r>
          </w:p>
          <w:p w14:paraId="41513931" w14:textId="77777777" w:rsidR="006B64CF" w:rsidRDefault="006B64CF" w:rsidP="006B64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Se é necessário o despacho das peças rejeitadas.</w:t>
            </w:r>
          </w:p>
          <w:p w14:paraId="3884C8C6"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final finishing of the engine and verify:</w:t>
            </w:r>
          </w:p>
          <w:p w14:paraId="591738C8"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The installation conformity of all accessories;</w:t>
            </w:r>
          </w:p>
          <w:p w14:paraId="6AEA3D3A"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Whether all requested processes have been completed;</w:t>
            </w:r>
          </w:p>
          <w:p w14:paraId="373BBB7A"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Whether all received material is being returned;</w:t>
            </w:r>
          </w:p>
          <w:p w14:paraId="09941642" w14:textId="77777777" w:rsidR="006B64CF" w:rsidRDefault="006B64CF" w:rsidP="006B64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Whether the dispatch of rejected parts is required.)</w:t>
            </w:r>
          </w:p>
          <w:p w14:paraId="4B7B98DF" w14:textId="77777777" w:rsidR="006B64CF" w:rsidRPr="006B64CF" w:rsidRDefault="006B64CF" w:rsidP="006B64CF">
            <w:pPr>
              <w:jc w:val="both"/>
              <w:rPr>
                <w:rFonts w:ascii="Calibri" w:eastAsia="Times New Roman" w:hAnsi="Calibri" w:cs="Arial"/>
                <w:b/>
                <w:bCs/>
                <w:color w:val="000000"/>
                <w:sz w:val="20"/>
                <w:szCs w:val="20"/>
                <w:lang w:val="en-US" w:eastAsia="pt-BR"/>
              </w:rPr>
            </w:pPr>
          </w:p>
        </w:tc>
      </w:tr>
      <w:tr w:rsidR="00AA7110" w:rsidRPr="007E2AFE" w14:paraId="00028BF8" w14:textId="77777777" w:rsidTr="000D634D">
        <w:trPr>
          <w:trHeight w:val="1134"/>
          <w:jc w:val="center"/>
        </w:trPr>
        <w:tc>
          <w:tcPr>
            <w:tcW w:w="704" w:type="dxa"/>
            <w:vAlign w:val="center"/>
          </w:tcPr>
          <w:p w14:paraId="788B47F7" w14:textId="45B8E9C2" w:rsidR="00AA7110" w:rsidRPr="002D561C" w:rsidRDefault="00AA7110" w:rsidP="00AA7110">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0</w:t>
            </w:r>
            <w:r w:rsidR="006B64C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18915AA459F5488FB758C11CCDF0F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254B66F" w14:textId="76162DD0" w:rsidR="00AA7110" w:rsidRDefault="00AA7110" w:rsidP="00AA711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7076BCB8E03244C4BCB3A8AC3446C6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6E782C9" w14:textId="016D4AE7" w:rsidR="00AA7110" w:rsidRDefault="00AA7110" w:rsidP="00AA711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51B4E7" w14:textId="77777777" w:rsidR="00AA7110" w:rsidRPr="009A1A14" w:rsidRDefault="00AA7110" w:rsidP="00AA7110">
            <w:pPr>
              <w:jc w:val="both"/>
              <w:rPr>
                <w:rFonts w:ascii="Calibri" w:eastAsia="Times New Roman" w:hAnsi="Calibri" w:cs="Arial"/>
                <w:b/>
                <w:bCs/>
                <w:color w:val="000000"/>
                <w:sz w:val="20"/>
                <w:szCs w:val="20"/>
                <w:lang w:eastAsia="pt-BR"/>
              </w:rPr>
            </w:pPr>
          </w:p>
          <w:p w14:paraId="3395BB8A" w14:textId="61EF7427" w:rsidR="00AA7110" w:rsidRDefault="00AA7110" w:rsidP="00AA7110">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 xml:space="preserve">Realizar a inspeção final </w:t>
            </w:r>
            <w:r>
              <w:rPr>
                <w:rFonts w:ascii="Calibri" w:eastAsia="Times New Roman" w:hAnsi="Calibri" w:cs="Arial"/>
                <w:b/>
                <w:bCs/>
                <w:color w:val="000000"/>
                <w:sz w:val="20"/>
                <w:szCs w:val="20"/>
                <w:lang w:eastAsia="pt-BR"/>
              </w:rPr>
              <w:t xml:space="preserve">do serviço realizado. </w:t>
            </w:r>
          </w:p>
          <w:p w14:paraId="747073CA" w14:textId="77777777" w:rsidR="00AA7110" w:rsidRPr="009A1A14" w:rsidRDefault="00AA7110" w:rsidP="00AA7110">
            <w:pPr>
              <w:jc w:val="both"/>
              <w:rPr>
                <w:rFonts w:ascii="Calibri" w:eastAsia="Times New Roman" w:hAnsi="Calibri" w:cs="Arial"/>
                <w:b/>
                <w:bCs/>
                <w:color w:val="000000"/>
                <w:sz w:val="20"/>
                <w:szCs w:val="20"/>
                <w:lang w:eastAsia="pt-BR"/>
              </w:rPr>
            </w:pPr>
          </w:p>
          <w:p w14:paraId="0A913748" w14:textId="4A2160B5" w:rsidR="00AA7110" w:rsidRPr="007A4517" w:rsidRDefault="00AA7110" w:rsidP="00AA7110">
            <w:pPr>
              <w:jc w:val="both"/>
              <w:rPr>
                <w:rFonts w:ascii="Calibri" w:eastAsia="Times New Roman" w:hAnsi="Calibri" w:cs="Arial"/>
                <w:b/>
                <w:bCs/>
                <w:color w:val="000000"/>
                <w:sz w:val="20"/>
                <w:szCs w:val="20"/>
                <w:highlight w:val="magenta"/>
                <w:lang w:val="en-US" w:eastAsia="pt-BR"/>
              </w:rPr>
            </w:pPr>
            <w:r w:rsidRPr="009A1A14">
              <w:rPr>
                <w:rFonts w:ascii="Calibri" w:eastAsia="Times New Roman" w:hAnsi="Calibri" w:cs="Arial"/>
                <w:i/>
                <w:iCs/>
                <w:color w:val="000000"/>
                <w:sz w:val="20"/>
                <w:szCs w:val="20"/>
                <w:lang w:val="en-US" w:eastAsia="pt-BR"/>
              </w:rPr>
              <w:t>(</w:t>
            </w:r>
            <w:r w:rsidRPr="007A4517">
              <w:rPr>
                <w:rFonts w:ascii="Calibri" w:eastAsia="Times New Roman" w:hAnsi="Calibri" w:cs="Arial"/>
                <w:i/>
                <w:iCs/>
                <w:color w:val="000000"/>
                <w:sz w:val="20"/>
                <w:szCs w:val="20"/>
                <w:lang w:val="en-US" w:eastAsia="pt-BR"/>
              </w:rPr>
              <w:t>Perform final inspection of the service performed.</w:t>
            </w:r>
            <w:r>
              <w:rPr>
                <w:rFonts w:ascii="Calibri" w:eastAsia="Times New Roman" w:hAnsi="Calibri" w:cs="Arial"/>
                <w:i/>
                <w:iCs/>
                <w:color w:val="000000"/>
                <w:sz w:val="20"/>
                <w:szCs w:val="20"/>
                <w:lang w:val="en-US" w:eastAsia="pt-BR"/>
              </w:rPr>
              <w:t>)</w:t>
            </w:r>
          </w:p>
        </w:tc>
      </w:tr>
      <w:tr w:rsidR="00AA7110" w:rsidRPr="007E2AFE" w14:paraId="7A29478B" w14:textId="77777777" w:rsidTr="00C62998">
        <w:trPr>
          <w:trHeight w:val="567"/>
          <w:jc w:val="center"/>
        </w:trPr>
        <w:tc>
          <w:tcPr>
            <w:tcW w:w="704" w:type="dxa"/>
            <w:vAlign w:val="center"/>
          </w:tcPr>
          <w:p w14:paraId="712FF368" w14:textId="4FEA9879" w:rsidR="00AA7110" w:rsidRDefault="00AA7110" w:rsidP="00AA7110">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AA7110" w:rsidRDefault="00AA7110" w:rsidP="00AA7110">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AA7110" w:rsidRDefault="00AA7110" w:rsidP="00AA7110">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AA7110" w:rsidRPr="004C5A8B" w:rsidRDefault="00AA7110" w:rsidP="00AA7110">
            <w:pPr>
              <w:jc w:val="both"/>
              <w:rPr>
                <w:rFonts w:ascii="Calibri" w:eastAsia="Times New Roman" w:hAnsi="Calibri" w:cs="Arial"/>
                <w:b/>
                <w:bCs/>
                <w:color w:val="000000"/>
                <w:sz w:val="20"/>
                <w:szCs w:val="20"/>
                <w:highlight w:val="magenta"/>
                <w:lang w:val="en-US" w:eastAsia="pt-BR"/>
              </w:rPr>
            </w:pPr>
          </w:p>
        </w:tc>
      </w:tr>
      <w:tr w:rsidR="00AA7110" w14:paraId="51DEDFC2" w14:textId="77777777" w:rsidTr="0027369C">
        <w:tblPrEx>
          <w:jc w:val="left"/>
        </w:tblPrEx>
        <w:trPr>
          <w:trHeight w:val="454"/>
        </w:trPr>
        <w:tc>
          <w:tcPr>
            <w:tcW w:w="4957" w:type="dxa"/>
            <w:gridSpan w:val="4"/>
            <w:vAlign w:val="center"/>
          </w:tcPr>
          <w:p w14:paraId="779F0FC7" w14:textId="49D76A30" w:rsidR="00AA7110" w:rsidRDefault="00AA7110" w:rsidP="00AA711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A7110" w:rsidRDefault="00AA7110" w:rsidP="00AA711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A7110" w:rsidRDefault="00AA7110" w:rsidP="00AA711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A7110" w14:paraId="5F5260C2" w14:textId="77777777" w:rsidTr="00A673C0">
        <w:tblPrEx>
          <w:jc w:val="left"/>
        </w:tblPrEx>
        <w:trPr>
          <w:trHeight w:val="1134"/>
        </w:trPr>
        <w:tc>
          <w:tcPr>
            <w:tcW w:w="4957" w:type="dxa"/>
            <w:gridSpan w:val="4"/>
            <w:vAlign w:val="center"/>
          </w:tcPr>
          <w:p w14:paraId="437A7050" w14:textId="77777777" w:rsidR="00AA7110" w:rsidRDefault="00AA7110" w:rsidP="00AA7110">
            <w:pPr>
              <w:jc w:val="both"/>
              <w:rPr>
                <w:b/>
                <w:bCs/>
                <w:sz w:val="20"/>
                <w:szCs w:val="20"/>
              </w:rPr>
            </w:pPr>
          </w:p>
          <w:p w14:paraId="736B2E91" w14:textId="77777777" w:rsidR="006B64CF" w:rsidRPr="006B64CF" w:rsidRDefault="006B64CF" w:rsidP="006B64CF">
            <w:pPr>
              <w:jc w:val="both"/>
              <w:rPr>
                <w:b/>
                <w:bCs/>
                <w:i/>
                <w:iCs/>
                <w:sz w:val="20"/>
                <w:szCs w:val="20"/>
                <w:lang w:val="en-US"/>
              </w:rPr>
            </w:pPr>
          </w:p>
          <w:p w14:paraId="71E66B41" w14:textId="6F88E979" w:rsidR="006B64CF" w:rsidRPr="006B64CF" w:rsidRDefault="006B64CF" w:rsidP="006B64CF">
            <w:pPr>
              <w:jc w:val="both"/>
              <w:rPr>
                <w:b/>
                <w:bCs/>
                <w:i/>
                <w:iCs/>
                <w:sz w:val="20"/>
                <w:szCs w:val="20"/>
              </w:rPr>
            </w:pPr>
            <w:r w:rsidRPr="006B64CF">
              <w:rPr>
                <w:b/>
                <w:bCs/>
                <w:sz w:val="20"/>
                <w:szCs w:val="20"/>
              </w:rPr>
              <w:t xml:space="preserve">O.S. solicitada </w:t>
            </w:r>
            <w:r w:rsidRPr="006B64CF">
              <w:rPr>
                <w:b/>
                <w:bCs/>
                <w:sz w:val="20"/>
                <w:szCs w:val="20"/>
              </w:rPr>
              <w:t xml:space="preserve">pela inspeção </w:t>
            </w:r>
            <w:r w:rsidRPr="006B64CF">
              <w:rPr>
                <w:b/>
                <w:bCs/>
                <w:sz w:val="20"/>
                <w:szCs w:val="20"/>
              </w:rPr>
              <w:t xml:space="preserve">para realização de </w:t>
            </w:r>
            <w:r w:rsidRPr="006B64CF">
              <w:rPr>
                <w:b/>
                <w:bCs/>
                <w:sz w:val="20"/>
                <w:szCs w:val="20"/>
              </w:rPr>
              <w:t>montagem</w:t>
            </w:r>
            <w:r w:rsidRPr="006B64CF">
              <w:rPr>
                <w:b/>
                <w:bCs/>
                <w:sz w:val="20"/>
                <w:szCs w:val="20"/>
              </w:rPr>
              <w:t xml:space="preserve"> a nível HSI</w:t>
            </w:r>
            <w:r w:rsidRPr="006B64CF">
              <w:rPr>
                <w:b/>
                <w:bCs/>
                <w:sz w:val="20"/>
                <w:szCs w:val="20"/>
              </w:rPr>
              <w:t xml:space="preserve"> após reparo para correção</w:t>
            </w:r>
            <w:r w:rsidRPr="006B64CF">
              <w:rPr>
                <w:b/>
                <w:bCs/>
                <w:sz w:val="20"/>
                <w:szCs w:val="20"/>
              </w:rPr>
              <w:t xml:space="preserve"> de pane do ruído reportado</w:t>
            </w:r>
            <w:r w:rsidRPr="006B64CF">
              <w:rPr>
                <w:b/>
                <w:bCs/>
                <w:sz w:val="20"/>
                <w:szCs w:val="20"/>
              </w:rPr>
              <w:t>.</w:t>
            </w:r>
            <w:r w:rsidRPr="006B64CF">
              <w:rPr>
                <w:b/>
                <w:bCs/>
                <w:sz w:val="20"/>
                <w:szCs w:val="20"/>
              </w:rPr>
              <w:t xml:space="preserve"> </w:t>
            </w:r>
          </w:p>
          <w:p w14:paraId="2FADA31C" w14:textId="5EC2DE65" w:rsidR="006B64CF" w:rsidRPr="006B64CF" w:rsidRDefault="006B64CF" w:rsidP="006B64CF">
            <w:pPr>
              <w:jc w:val="both"/>
              <w:rPr>
                <w:i/>
                <w:iCs/>
                <w:sz w:val="20"/>
                <w:szCs w:val="20"/>
                <w:lang w:val="en-US"/>
              </w:rPr>
            </w:pPr>
            <w:r w:rsidRPr="006B64CF">
              <w:rPr>
                <w:i/>
                <w:iCs/>
                <w:sz w:val="20"/>
                <w:szCs w:val="20"/>
                <w:lang w:val="en-US"/>
              </w:rPr>
              <w:t>(Work Order requested by Inspection to perform HSI-level assembly after repair for correction of the reported noise issue.</w:t>
            </w:r>
            <w:r w:rsidRPr="006B64CF">
              <w:rPr>
                <w:i/>
                <w:iCs/>
                <w:sz w:val="20"/>
                <w:szCs w:val="20"/>
                <w:lang w:val="en-US"/>
              </w:rPr>
              <w:t>)</w:t>
            </w:r>
          </w:p>
          <w:p w14:paraId="02F47F55" w14:textId="64EBBA67" w:rsidR="00AA7110" w:rsidRPr="00906E7E" w:rsidRDefault="00AA7110" w:rsidP="00AA7110">
            <w:pPr>
              <w:jc w:val="both"/>
              <w:rPr>
                <w:b/>
                <w:bCs/>
                <w:sz w:val="20"/>
                <w:szCs w:val="20"/>
                <w:lang w:val="en-US"/>
              </w:rPr>
            </w:pPr>
          </w:p>
        </w:tc>
        <w:tc>
          <w:tcPr>
            <w:tcW w:w="3827" w:type="dxa"/>
            <w:gridSpan w:val="4"/>
            <w:vAlign w:val="center"/>
          </w:tcPr>
          <w:p w14:paraId="78C59886" w14:textId="018D1846" w:rsidR="00AA7110" w:rsidRPr="00906E7E" w:rsidRDefault="00AA7110" w:rsidP="00AA7110">
            <w:pPr>
              <w:jc w:val="left"/>
              <w:rPr>
                <w:b/>
                <w:bCs/>
                <w:sz w:val="20"/>
                <w:szCs w:val="20"/>
                <w:lang w:val="en-US"/>
              </w:rPr>
            </w:pPr>
          </w:p>
        </w:tc>
        <w:tc>
          <w:tcPr>
            <w:tcW w:w="1978" w:type="dxa"/>
            <w:vAlign w:val="center"/>
          </w:tcPr>
          <w:p w14:paraId="1B672710" w14:textId="2D1CA873" w:rsidR="00AA7110" w:rsidRPr="006B64CF" w:rsidRDefault="006B64CF" w:rsidP="00AA7110">
            <w:pPr>
              <w:jc w:val="left"/>
              <w:rPr>
                <w:sz w:val="20"/>
                <w:szCs w:val="20"/>
                <w:highlight w:val="yellow"/>
              </w:rPr>
            </w:pPr>
            <w:r w:rsidRPr="006B64CF">
              <w:rPr>
                <w:rFonts w:ascii="Calibri" w:eastAsia="Times New Roman" w:hAnsi="Calibri" w:cs="Arial"/>
                <w:b/>
                <w:bCs/>
                <w:color w:val="000000"/>
                <w:sz w:val="20"/>
                <w:szCs w:val="20"/>
                <w:lang w:eastAsia="pt-BR"/>
              </w:rPr>
              <w:t>12/05/2026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3691" w14:textId="77777777" w:rsidR="001641CD" w:rsidRDefault="001641CD" w:rsidP="00381EB6">
      <w:r>
        <w:separator/>
      </w:r>
    </w:p>
  </w:endnote>
  <w:endnote w:type="continuationSeparator" w:id="0">
    <w:p w14:paraId="03DDB102" w14:textId="77777777" w:rsidR="001641CD" w:rsidRDefault="001641C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412B" w14:textId="77777777" w:rsidR="001641CD" w:rsidRDefault="001641CD" w:rsidP="00381EB6">
      <w:r>
        <w:separator/>
      </w:r>
    </w:p>
  </w:footnote>
  <w:footnote w:type="continuationSeparator" w:id="0">
    <w:p w14:paraId="1FB199C2" w14:textId="77777777" w:rsidR="001641CD" w:rsidRDefault="001641C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19F6"/>
    <w:rsid w:val="00013B94"/>
    <w:rsid w:val="00015B56"/>
    <w:rsid w:val="000227C0"/>
    <w:rsid w:val="00027D70"/>
    <w:rsid w:val="000302EE"/>
    <w:rsid w:val="000303FF"/>
    <w:rsid w:val="00030592"/>
    <w:rsid w:val="000332F3"/>
    <w:rsid w:val="000345E2"/>
    <w:rsid w:val="000359EF"/>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E7BEC"/>
    <w:rsid w:val="000F0E67"/>
    <w:rsid w:val="000F0EE6"/>
    <w:rsid w:val="000F4F9D"/>
    <w:rsid w:val="000F5221"/>
    <w:rsid w:val="00107036"/>
    <w:rsid w:val="00107122"/>
    <w:rsid w:val="00111CEF"/>
    <w:rsid w:val="00122800"/>
    <w:rsid w:val="001229B6"/>
    <w:rsid w:val="00122A5E"/>
    <w:rsid w:val="001341A1"/>
    <w:rsid w:val="0014146F"/>
    <w:rsid w:val="001423E3"/>
    <w:rsid w:val="0014395D"/>
    <w:rsid w:val="00150CE2"/>
    <w:rsid w:val="00162DB2"/>
    <w:rsid w:val="00162F0A"/>
    <w:rsid w:val="001641CD"/>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411D"/>
    <w:rsid w:val="001D7830"/>
    <w:rsid w:val="001D7A4D"/>
    <w:rsid w:val="001E5CA2"/>
    <w:rsid w:val="001F20CA"/>
    <w:rsid w:val="001F2503"/>
    <w:rsid w:val="001F348A"/>
    <w:rsid w:val="001F42EE"/>
    <w:rsid w:val="0020288D"/>
    <w:rsid w:val="00204997"/>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840EB"/>
    <w:rsid w:val="002922C3"/>
    <w:rsid w:val="002953B5"/>
    <w:rsid w:val="0029628C"/>
    <w:rsid w:val="002A259E"/>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0A3C"/>
    <w:rsid w:val="00362625"/>
    <w:rsid w:val="003740D1"/>
    <w:rsid w:val="00374853"/>
    <w:rsid w:val="003770B5"/>
    <w:rsid w:val="0037729A"/>
    <w:rsid w:val="00381EB6"/>
    <w:rsid w:val="00382FA5"/>
    <w:rsid w:val="00384069"/>
    <w:rsid w:val="00384F36"/>
    <w:rsid w:val="003857D2"/>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C6DF7"/>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083"/>
    <w:rsid w:val="00551730"/>
    <w:rsid w:val="0056781A"/>
    <w:rsid w:val="00573A37"/>
    <w:rsid w:val="005773C4"/>
    <w:rsid w:val="00581D8F"/>
    <w:rsid w:val="00582965"/>
    <w:rsid w:val="005874AF"/>
    <w:rsid w:val="00587927"/>
    <w:rsid w:val="005907B5"/>
    <w:rsid w:val="00591B1E"/>
    <w:rsid w:val="0059380B"/>
    <w:rsid w:val="00593F71"/>
    <w:rsid w:val="00595B85"/>
    <w:rsid w:val="005A4ABD"/>
    <w:rsid w:val="005A595E"/>
    <w:rsid w:val="005A72B0"/>
    <w:rsid w:val="005B50C9"/>
    <w:rsid w:val="005B72CC"/>
    <w:rsid w:val="005B7B6E"/>
    <w:rsid w:val="005D197E"/>
    <w:rsid w:val="005D2206"/>
    <w:rsid w:val="005D4098"/>
    <w:rsid w:val="005D595D"/>
    <w:rsid w:val="005E6E71"/>
    <w:rsid w:val="005F18EF"/>
    <w:rsid w:val="005F1E8B"/>
    <w:rsid w:val="005F5296"/>
    <w:rsid w:val="0060045C"/>
    <w:rsid w:val="00606756"/>
    <w:rsid w:val="00611F23"/>
    <w:rsid w:val="00612C6E"/>
    <w:rsid w:val="00612E5A"/>
    <w:rsid w:val="0061358D"/>
    <w:rsid w:val="00614034"/>
    <w:rsid w:val="006140F5"/>
    <w:rsid w:val="006217F5"/>
    <w:rsid w:val="0062356C"/>
    <w:rsid w:val="00635767"/>
    <w:rsid w:val="006359F5"/>
    <w:rsid w:val="0063740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73F"/>
    <w:rsid w:val="006B0147"/>
    <w:rsid w:val="006B4C17"/>
    <w:rsid w:val="006B64CF"/>
    <w:rsid w:val="006B6CE0"/>
    <w:rsid w:val="006C1CB5"/>
    <w:rsid w:val="006C214B"/>
    <w:rsid w:val="006C2707"/>
    <w:rsid w:val="006C348A"/>
    <w:rsid w:val="006C6AB0"/>
    <w:rsid w:val="006D30C3"/>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4517"/>
    <w:rsid w:val="007A68A6"/>
    <w:rsid w:val="007B0F26"/>
    <w:rsid w:val="007B5FB4"/>
    <w:rsid w:val="007C3B73"/>
    <w:rsid w:val="007C4E36"/>
    <w:rsid w:val="007C5968"/>
    <w:rsid w:val="007D3B4D"/>
    <w:rsid w:val="007D670C"/>
    <w:rsid w:val="007D6C89"/>
    <w:rsid w:val="007D6E77"/>
    <w:rsid w:val="007D7CC0"/>
    <w:rsid w:val="007E1018"/>
    <w:rsid w:val="007E2AFE"/>
    <w:rsid w:val="007E39BA"/>
    <w:rsid w:val="007E3EF1"/>
    <w:rsid w:val="007E43B5"/>
    <w:rsid w:val="007F1254"/>
    <w:rsid w:val="008033D3"/>
    <w:rsid w:val="00806D90"/>
    <w:rsid w:val="00806F80"/>
    <w:rsid w:val="008159DA"/>
    <w:rsid w:val="008210E2"/>
    <w:rsid w:val="00822270"/>
    <w:rsid w:val="00825856"/>
    <w:rsid w:val="00827CAD"/>
    <w:rsid w:val="00836088"/>
    <w:rsid w:val="00840EC8"/>
    <w:rsid w:val="0084585B"/>
    <w:rsid w:val="00845ED9"/>
    <w:rsid w:val="00853442"/>
    <w:rsid w:val="0085463F"/>
    <w:rsid w:val="00854C34"/>
    <w:rsid w:val="00856491"/>
    <w:rsid w:val="008637B0"/>
    <w:rsid w:val="00864D3F"/>
    <w:rsid w:val="00865BF1"/>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06E7E"/>
    <w:rsid w:val="009109F7"/>
    <w:rsid w:val="0091139C"/>
    <w:rsid w:val="00913F7B"/>
    <w:rsid w:val="009142B5"/>
    <w:rsid w:val="009223D3"/>
    <w:rsid w:val="009233EA"/>
    <w:rsid w:val="00925903"/>
    <w:rsid w:val="009301D1"/>
    <w:rsid w:val="0093580C"/>
    <w:rsid w:val="00937D5F"/>
    <w:rsid w:val="009442E1"/>
    <w:rsid w:val="009526CA"/>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C1F13"/>
    <w:rsid w:val="009D5C9E"/>
    <w:rsid w:val="009E667E"/>
    <w:rsid w:val="009E69BE"/>
    <w:rsid w:val="009F1EA6"/>
    <w:rsid w:val="009F3644"/>
    <w:rsid w:val="009F371A"/>
    <w:rsid w:val="009F595B"/>
    <w:rsid w:val="00A0171E"/>
    <w:rsid w:val="00A05578"/>
    <w:rsid w:val="00A07404"/>
    <w:rsid w:val="00A07580"/>
    <w:rsid w:val="00A079A9"/>
    <w:rsid w:val="00A133C1"/>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26D1"/>
    <w:rsid w:val="00A74DFD"/>
    <w:rsid w:val="00A76069"/>
    <w:rsid w:val="00A833FA"/>
    <w:rsid w:val="00A84C96"/>
    <w:rsid w:val="00A91970"/>
    <w:rsid w:val="00A9725B"/>
    <w:rsid w:val="00AA2EFA"/>
    <w:rsid w:val="00AA704D"/>
    <w:rsid w:val="00AA7110"/>
    <w:rsid w:val="00AA7ACF"/>
    <w:rsid w:val="00AB4728"/>
    <w:rsid w:val="00AB7A44"/>
    <w:rsid w:val="00AB7A61"/>
    <w:rsid w:val="00AC17CE"/>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1391"/>
    <w:rsid w:val="00B327B0"/>
    <w:rsid w:val="00B35CCE"/>
    <w:rsid w:val="00B40622"/>
    <w:rsid w:val="00B4457A"/>
    <w:rsid w:val="00B44EBD"/>
    <w:rsid w:val="00B50A1B"/>
    <w:rsid w:val="00B52669"/>
    <w:rsid w:val="00B547D2"/>
    <w:rsid w:val="00B60188"/>
    <w:rsid w:val="00B60D22"/>
    <w:rsid w:val="00B63FEF"/>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2346"/>
    <w:rsid w:val="00C13ED3"/>
    <w:rsid w:val="00C16074"/>
    <w:rsid w:val="00C261E3"/>
    <w:rsid w:val="00C27DF5"/>
    <w:rsid w:val="00C36001"/>
    <w:rsid w:val="00C40680"/>
    <w:rsid w:val="00C466B0"/>
    <w:rsid w:val="00C5082D"/>
    <w:rsid w:val="00C50C7E"/>
    <w:rsid w:val="00C56051"/>
    <w:rsid w:val="00C62114"/>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0D7A"/>
    <w:rsid w:val="00D118A3"/>
    <w:rsid w:val="00D1630A"/>
    <w:rsid w:val="00D21BAF"/>
    <w:rsid w:val="00D23EE9"/>
    <w:rsid w:val="00D26993"/>
    <w:rsid w:val="00D406F7"/>
    <w:rsid w:val="00D42A81"/>
    <w:rsid w:val="00D452E7"/>
    <w:rsid w:val="00D469D5"/>
    <w:rsid w:val="00D46F4F"/>
    <w:rsid w:val="00D53465"/>
    <w:rsid w:val="00D64BA6"/>
    <w:rsid w:val="00D764FB"/>
    <w:rsid w:val="00D82FEB"/>
    <w:rsid w:val="00D8593D"/>
    <w:rsid w:val="00D92FD5"/>
    <w:rsid w:val="00D93B98"/>
    <w:rsid w:val="00DA635D"/>
    <w:rsid w:val="00DA7E0F"/>
    <w:rsid w:val="00DB022D"/>
    <w:rsid w:val="00DB0574"/>
    <w:rsid w:val="00DC2188"/>
    <w:rsid w:val="00DC379C"/>
    <w:rsid w:val="00DC6A6B"/>
    <w:rsid w:val="00DC6EBD"/>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3F17"/>
    <w:rsid w:val="00E572FD"/>
    <w:rsid w:val="00E63ED0"/>
    <w:rsid w:val="00E642F4"/>
    <w:rsid w:val="00E665C1"/>
    <w:rsid w:val="00E67481"/>
    <w:rsid w:val="00E674AF"/>
    <w:rsid w:val="00E71DC9"/>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5AC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E7E"/>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702BF72714146678526818734A1EF16"/>
        <w:category>
          <w:name w:val="Geral"/>
          <w:gallery w:val="placeholder"/>
        </w:category>
        <w:types>
          <w:type w:val="bbPlcHdr"/>
        </w:types>
        <w:behaviors>
          <w:behavior w:val="content"/>
        </w:behaviors>
        <w:guid w:val="{1201F7A8-7241-4004-BA9D-7070A60ED880}"/>
      </w:docPartPr>
      <w:docPartBody>
        <w:p w:rsidR="00FC1AC5" w:rsidRDefault="00E3660B" w:rsidP="00E3660B">
          <w:pPr>
            <w:pStyle w:val="0702BF72714146678526818734A1EF16"/>
          </w:pPr>
          <w:r w:rsidRPr="006F02ED">
            <w:rPr>
              <w:rStyle w:val="TextodoEspaoReservado"/>
            </w:rPr>
            <w:t>Escolher um item.</w:t>
          </w:r>
        </w:p>
      </w:docPartBody>
    </w:docPart>
    <w:docPart>
      <w:docPartPr>
        <w:name w:val="18915AA459F5488FB758C11CCDF0F6D1"/>
        <w:category>
          <w:name w:val="Geral"/>
          <w:gallery w:val="placeholder"/>
        </w:category>
        <w:types>
          <w:type w:val="bbPlcHdr"/>
        </w:types>
        <w:behaviors>
          <w:behavior w:val="content"/>
        </w:behaviors>
        <w:guid w:val="{FE106602-667C-447E-B95D-F530C20EE8BA}"/>
      </w:docPartPr>
      <w:docPartBody>
        <w:p w:rsidR="00FC2C36" w:rsidRDefault="001F1283" w:rsidP="001F1283">
          <w:pPr>
            <w:pStyle w:val="18915AA459F5488FB758C11CCDF0F6D1"/>
          </w:pPr>
          <w:r w:rsidRPr="006F02ED">
            <w:rPr>
              <w:rStyle w:val="TextodoEspaoReservado"/>
            </w:rPr>
            <w:t>Escolher um item.</w:t>
          </w:r>
        </w:p>
      </w:docPartBody>
    </w:docPart>
    <w:docPart>
      <w:docPartPr>
        <w:name w:val="7076BCB8E03244C4BCB3A8AC3446C6F4"/>
        <w:category>
          <w:name w:val="Geral"/>
          <w:gallery w:val="placeholder"/>
        </w:category>
        <w:types>
          <w:type w:val="bbPlcHdr"/>
        </w:types>
        <w:behaviors>
          <w:behavior w:val="content"/>
        </w:behaviors>
        <w:guid w:val="{55A7BF85-DE7D-4296-9C90-4ABA026958C8}"/>
      </w:docPartPr>
      <w:docPartBody>
        <w:p w:rsidR="00FC2C36" w:rsidRDefault="001F1283" w:rsidP="001F1283">
          <w:pPr>
            <w:pStyle w:val="7076BCB8E03244C4BCB3A8AC3446C6F4"/>
          </w:pPr>
          <w:r w:rsidRPr="006F02ED">
            <w:rPr>
              <w:rStyle w:val="TextodoEspaoReservado"/>
            </w:rPr>
            <w:t>Escolher um item.</w:t>
          </w:r>
        </w:p>
      </w:docPartBody>
    </w:docPart>
    <w:docPart>
      <w:docPartPr>
        <w:name w:val="9DA4438DDDEB4DD9A704DF65A1BAA608"/>
        <w:category>
          <w:name w:val="Geral"/>
          <w:gallery w:val="placeholder"/>
        </w:category>
        <w:types>
          <w:type w:val="bbPlcHdr"/>
        </w:types>
        <w:behaviors>
          <w:behavior w:val="content"/>
        </w:behaviors>
        <w:guid w:val="{C7959396-BC3A-4526-B089-FE64A427A5C9}"/>
      </w:docPartPr>
      <w:docPartBody>
        <w:p w:rsidR="00FC2C36" w:rsidRDefault="001F1283" w:rsidP="001F1283">
          <w:pPr>
            <w:pStyle w:val="9DA4438DDDEB4DD9A704DF65A1BAA608"/>
          </w:pPr>
          <w:r>
            <w:rPr>
              <w:rStyle w:val="TextodoEspaoReservado"/>
            </w:rPr>
            <w:t>Escolher um item.</w:t>
          </w:r>
        </w:p>
      </w:docPartBody>
    </w:docPart>
    <w:docPart>
      <w:docPartPr>
        <w:name w:val="16856676F819439E8FFA145C3F5E850A"/>
        <w:category>
          <w:name w:val="Geral"/>
          <w:gallery w:val="placeholder"/>
        </w:category>
        <w:types>
          <w:type w:val="bbPlcHdr"/>
        </w:types>
        <w:behaviors>
          <w:behavior w:val="content"/>
        </w:behaviors>
        <w:guid w:val="{AFB46F94-6F15-4865-85FA-88758C59C97F}"/>
      </w:docPartPr>
      <w:docPartBody>
        <w:p w:rsidR="00FC2C36" w:rsidRDefault="001F1283" w:rsidP="001F1283">
          <w:pPr>
            <w:pStyle w:val="16856676F819439E8FFA145C3F5E850A"/>
          </w:pPr>
          <w:r>
            <w:rPr>
              <w:rStyle w:val="TextodoEspaoReservado"/>
            </w:rPr>
            <w:t>Escolher um item.</w:t>
          </w:r>
        </w:p>
      </w:docPartBody>
    </w:docPart>
    <w:docPart>
      <w:docPartPr>
        <w:name w:val="0815B87094994DF489EF2CC350BAC685"/>
        <w:category>
          <w:name w:val="Geral"/>
          <w:gallery w:val="placeholder"/>
        </w:category>
        <w:types>
          <w:type w:val="bbPlcHdr"/>
        </w:types>
        <w:behaviors>
          <w:behavior w:val="content"/>
        </w:behaviors>
        <w:guid w:val="{A6F2B53C-E5C0-47FC-B17E-089C26AA00AA}"/>
      </w:docPartPr>
      <w:docPartBody>
        <w:p w:rsidR="00FC2C36" w:rsidRDefault="001F1283" w:rsidP="001F1283">
          <w:pPr>
            <w:pStyle w:val="0815B87094994DF489EF2CC350BAC685"/>
          </w:pPr>
          <w:r>
            <w:rPr>
              <w:rStyle w:val="TextodoEspaoReservado"/>
            </w:rPr>
            <w:t>Escolher um item.</w:t>
          </w:r>
        </w:p>
      </w:docPartBody>
    </w:docPart>
    <w:docPart>
      <w:docPartPr>
        <w:name w:val="5805D669079D494E81E71B98C81C55E8"/>
        <w:category>
          <w:name w:val="Geral"/>
          <w:gallery w:val="placeholder"/>
        </w:category>
        <w:types>
          <w:type w:val="bbPlcHdr"/>
        </w:types>
        <w:behaviors>
          <w:behavior w:val="content"/>
        </w:behaviors>
        <w:guid w:val="{B29B3C81-BF60-433B-9945-40DF7096E3EB}"/>
      </w:docPartPr>
      <w:docPartBody>
        <w:p w:rsidR="00FC2C36" w:rsidRDefault="001F1283" w:rsidP="001F1283">
          <w:pPr>
            <w:pStyle w:val="5805D669079D494E81E71B98C81C55E8"/>
          </w:pPr>
          <w:r>
            <w:rPr>
              <w:rStyle w:val="TextodoEspaoReservado"/>
            </w:rPr>
            <w:t>Escolher um item.</w:t>
          </w:r>
        </w:p>
      </w:docPartBody>
    </w:docPart>
    <w:docPart>
      <w:docPartPr>
        <w:name w:val="EC51D0B4E82348C0BC56089146FF6AEB"/>
        <w:category>
          <w:name w:val="Geral"/>
          <w:gallery w:val="placeholder"/>
        </w:category>
        <w:types>
          <w:type w:val="bbPlcHdr"/>
        </w:types>
        <w:behaviors>
          <w:behavior w:val="content"/>
        </w:behaviors>
        <w:guid w:val="{87168427-B302-47FA-BDF6-6FA002B8950F}"/>
      </w:docPartPr>
      <w:docPartBody>
        <w:p w:rsidR="00FC2C36" w:rsidRDefault="001F1283" w:rsidP="001F1283">
          <w:pPr>
            <w:pStyle w:val="EC51D0B4E82348C0BC56089146FF6AEB"/>
          </w:pPr>
          <w:r>
            <w:rPr>
              <w:rStyle w:val="TextodoEspaoReservado"/>
            </w:rPr>
            <w:t>Escolher um item.</w:t>
          </w:r>
        </w:p>
      </w:docPartBody>
    </w:docPart>
    <w:docPart>
      <w:docPartPr>
        <w:name w:val="CAE5878AC1ED4BBFBF43B355AB7FB70A"/>
        <w:category>
          <w:name w:val="Geral"/>
          <w:gallery w:val="placeholder"/>
        </w:category>
        <w:types>
          <w:type w:val="bbPlcHdr"/>
        </w:types>
        <w:behaviors>
          <w:behavior w:val="content"/>
        </w:behaviors>
        <w:guid w:val="{18CF1312-3060-4728-89EE-E83C5437E93B}"/>
      </w:docPartPr>
      <w:docPartBody>
        <w:p w:rsidR="00FC2C36" w:rsidRDefault="001F1283" w:rsidP="001F1283">
          <w:pPr>
            <w:pStyle w:val="CAE5878AC1ED4BBFBF43B355AB7FB70A"/>
          </w:pPr>
          <w:r>
            <w:rPr>
              <w:rStyle w:val="TextodoEspaoReservado"/>
            </w:rPr>
            <w:t>Escolher um item.</w:t>
          </w:r>
        </w:p>
      </w:docPartBody>
    </w:docPart>
    <w:docPart>
      <w:docPartPr>
        <w:name w:val="9C13D809B34B4D9199629E50CBE8CDF1"/>
        <w:category>
          <w:name w:val="Geral"/>
          <w:gallery w:val="placeholder"/>
        </w:category>
        <w:types>
          <w:type w:val="bbPlcHdr"/>
        </w:types>
        <w:behaviors>
          <w:behavior w:val="content"/>
        </w:behaviors>
        <w:guid w:val="{00A6C513-2C5C-44CF-A6A0-5FDDDEC31962}"/>
      </w:docPartPr>
      <w:docPartBody>
        <w:p w:rsidR="00FC2C36" w:rsidRDefault="001F1283" w:rsidP="001F1283">
          <w:pPr>
            <w:pStyle w:val="9C13D809B34B4D9199629E50CBE8CDF1"/>
          </w:pPr>
          <w:r>
            <w:rPr>
              <w:rStyle w:val="TextodoEspaoReservado"/>
            </w:rPr>
            <w:t>Escolher um item.</w:t>
          </w:r>
        </w:p>
      </w:docPartBody>
    </w:docPart>
    <w:docPart>
      <w:docPartPr>
        <w:name w:val="7177CCB3FFAA4B1C8DAF1D6A18F59203"/>
        <w:category>
          <w:name w:val="Geral"/>
          <w:gallery w:val="placeholder"/>
        </w:category>
        <w:types>
          <w:type w:val="bbPlcHdr"/>
        </w:types>
        <w:behaviors>
          <w:behavior w:val="content"/>
        </w:behaviors>
        <w:guid w:val="{A0E5ACCF-6B75-4B30-803B-5270D8582FC5}"/>
      </w:docPartPr>
      <w:docPartBody>
        <w:p w:rsidR="00FC2C36" w:rsidRDefault="001F1283" w:rsidP="001F1283">
          <w:pPr>
            <w:pStyle w:val="7177CCB3FFAA4B1C8DAF1D6A18F59203"/>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400"/>
    <w:rsid w:val="00076B51"/>
    <w:rsid w:val="00096317"/>
    <w:rsid w:val="000B4A86"/>
    <w:rsid w:val="000F5221"/>
    <w:rsid w:val="00122800"/>
    <w:rsid w:val="0013279A"/>
    <w:rsid w:val="00170CE6"/>
    <w:rsid w:val="00181698"/>
    <w:rsid w:val="00183A44"/>
    <w:rsid w:val="001B5909"/>
    <w:rsid w:val="001D34B2"/>
    <w:rsid w:val="001D7A4D"/>
    <w:rsid w:val="001F0BC5"/>
    <w:rsid w:val="001F1283"/>
    <w:rsid w:val="001F42EE"/>
    <w:rsid w:val="002072A5"/>
    <w:rsid w:val="002127B3"/>
    <w:rsid w:val="0029628C"/>
    <w:rsid w:val="002B78BA"/>
    <w:rsid w:val="002C6A60"/>
    <w:rsid w:val="0031086E"/>
    <w:rsid w:val="00310FA4"/>
    <w:rsid w:val="003167C6"/>
    <w:rsid w:val="00351AF2"/>
    <w:rsid w:val="00360A3C"/>
    <w:rsid w:val="00362625"/>
    <w:rsid w:val="003A5B59"/>
    <w:rsid w:val="003F1861"/>
    <w:rsid w:val="00412012"/>
    <w:rsid w:val="00430FDA"/>
    <w:rsid w:val="00442780"/>
    <w:rsid w:val="00480995"/>
    <w:rsid w:val="004832DE"/>
    <w:rsid w:val="004B2B9F"/>
    <w:rsid w:val="004B40EB"/>
    <w:rsid w:val="004E3223"/>
    <w:rsid w:val="004E6B2C"/>
    <w:rsid w:val="005078C6"/>
    <w:rsid w:val="005206FD"/>
    <w:rsid w:val="00535D16"/>
    <w:rsid w:val="00561B13"/>
    <w:rsid w:val="00571665"/>
    <w:rsid w:val="00590F94"/>
    <w:rsid w:val="00591B1E"/>
    <w:rsid w:val="0059615F"/>
    <w:rsid w:val="005A0B32"/>
    <w:rsid w:val="005C0485"/>
    <w:rsid w:val="006359F5"/>
    <w:rsid w:val="00664FFB"/>
    <w:rsid w:val="00665FCB"/>
    <w:rsid w:val="00677BAF"/>
    <w:rsid w:val="006A3DB8"/>
    <w:rsid w:val="006A47AE"/>
    <w:rsid w:val="006A7F6F"/>
    <w:rsid w:val="006D35A8"/>
    <w:rsid w:val="006D4A46"/>
    <w:rsid w:val="00710DAD"/>
    <w:rsid w:val="007154C7"/>
    <w:rsid w:val="0073124F"/>
    <w:rsid w:val="00735286"/>
    <w:rsid w:val="007443F9"/>
    <w:rsid w:val="00754B49"/>
    <w:rsid w:val="0075530E"/>
    <w:rsid w:val="00790D0D"/>
    <w:rsid w:val="007B6733"/>
    <w:rsid w:val="007C2A49"/>
    <w:rsid w:val="007C3A44"/>
    <w:rsid w:val="007C4E36"/>
    <w:rsid w:val="007D3B4D"/>
    <w:rsid w:val="007D4ECB"/>
    <w:rsid w:val="007D6C89"/>
    <w:rsid w:val="007D7CC0"/>
    <w:rsid w:val="007E40E3"/>
    <w:rsid w:val="007E4780"/>
    <w:rsid w:val="007E768F"/>
    <w:rsid w:val="008469CA"/>
    <w:rsid w:val="00854C34"/>
    <w:rsid w:val="008554C7"/>
    <w:rsid w:val="0086137E"/>
    <w:rsid w:val="008821E1"/>
    <w:rsid w:val="008A57A8"/>
    <w:rsid w:val="008A6B73"/>
    <w:rsid w:val="008C354C"/>
    <w:rsid w:val="008D1CE0"/>
    <w:rsid w:val="009223D3"/>
    <w:rsid w:val="0098544F"/>
    <w:rsid w:val="009B1AD0"/>
    <w:rsid w:val="009E667E"/>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3660B"/>
    <w:rsid w:val="00E53F17"/>
    <w:rsid w:val="00E6015E"/>
    <w:rsid w:val="00E71DC9"/>
    <w:rsid w:val="00E97DC6"/>
    <w:rsid w:val="00E97FF8"/>
    <w:rsid w:val="00EB59CB"/>
    <w:rsid w:val="00EB59F4"/>
    <w:rsid w:val="00F063A0"/>
    <w:rsid w:val="00F13DCD"/>
    <w:rsid w:val="00F34133"/>
    <w:rsid w:val="00F34877"/>
    <w:rsid w:val="00F6700E"/>
    <w:rsid w:val="00F975D7"/>
    <w:rsid w:val="00FC1AC5"/>
    <w:rsid w:val="00FC2C36"/>
    <w:rsid w:val="00FC7D07"/>
    <w:rsid w:val="00FD2479"/>
    <w:rsid w:val="00FE5AC7"/>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1283"/>
  </w:style>
  <w:style w:type="paragraph" w:customStyle="1" w:styleId="D6C0BF4F454D46C1A417650A0D21D863">
    <w:name w:val="D6C0BF4F454D46C1A417650A0D21D863"/>
    <w:rsid w:val="00710DAD"/>
  </w:style>
  <w:style w:type="paragraph" w:customStyle="1" w:styleId="0702BF72714146678526818734A1EF16">
    <w:name w:val="0702BF72714146678526818734A1EF16"/>
    <w:rsid w:val="00E3660B"/>
  </w:style>
  <w:style w:type="paragraph" w:customStyle="1" w:styleId="6778B62004A94981AE20A266BF716B04">
    <w:name w:val="6778B62004A94981AE20A266BF716B04"/>
    <w:rsid w:val="00677BAF"/>
  </w:style>
  <w:style w:type="paragraph" w:customStyle="1" w:styleId="F3C48CE70C444ED7843B3924E1B05D1F">
    <w:name w:val="F3C48CE70C444ED7843B3924E1B05D1F"/>
    <w:rsid w:val="00677BAF"/>
  </w:style>
  <w:style w:type="paragraph" w:customStyle="1" w:styleId="7A60248C0A73402CAD56F050C383FE80">
    <w:name w:val="7A60248C0A73402CAD56F050C383FE80"/>
    <w:rsid w:val="001F1283"/>
  </w:style>
  <w:style w:type="paragraph" w:customStyle="1" w:styleId="96715EE1CD89401CAA74BA8821EE3D65">
    <w:name w:val="96715EE1CD89401CAA74BA8821EE3D65"/>
    <w:rsid w:val="001F1283"/>
  </w:style>
  <w:style w:type="paragraph" w:customStyle="1" w:styleId="BD04CEC60E274C019788CC8BF9A10C18">
    <w:name w:val="BD04CEC60E274C019788CC8BF9A10C18"/>
    <w:rsid w:val="00E3660B"/>
  </w:style>
  <w:style w:type="paragraph" w:customStyle="1" w:styleId="F6B4DDCC5BC244639DB7038BEBFCFF69">
    <w:name w:val="F6B4DDCC5BC244639DB7038BEBFCFF69"/>
    <w:rsid w:val="00E3660B"/>
  </w:style>
  <w:style w:type="paragraph" w:customStyle="1" w:styleId="9010DA40EDD44AE383E0C7B0554CFA9E">
    <w:name w:val="9010DA40EDD44AE383E0C7B0554CFA9E"/>
    <w:rsid w:val="00E3660B"/>
  </w:style>
  <w:style w:type="paragraph" w:customStyle="1" w:styleId="43F3C182B1F44E738CDEFD0AC283BAC3">
    <w:name w:val="43F3C182B1F44E738CDEFD0AC283BAC3"/>
    <w:rsid w:val="00E3660B"/>
  </w:style>
  <w:style w:type="paragraph" w:customStyle="1" w:styleId="41B3EE91F7A640F9B5FA85B6BC47A2AE">
    <w:name w:val="41B3EE91F7A640F9B5FA85B6BC47A2AE"/>
    <w:rsid w:val="00E3660B"/>
  </w:style>
  <w:style w:type="paragraph" w:customStyle="1" w:styleId="324E36E09D884AB285D89A66377A2FE0">
    <w:name w:val="324E36E09D884AB285D89A66377A2FE0"/>
    <w:rsid w:val="00E3660B"/>
  </w:style>
  <w:style w:type="paragraph" w:customStyle="1" w:styleId="4DE3021D54494945A0C294D18CFB8F8A">
    <w:name w:val="4DE3021D54494945A0C294D18CFB8F8A"/>
    <w:rsid w:val="00E3660B"/>
  </w:style>
  <w:style w:type="paragraph" w:customStyle="1" w:styleId="689033591FBB426B9B690DB3131F4E38">
    <w:name w:val="689033591FBB426B9B690DB3131F4E38"/>
    <w:rsid w:val="00E3660B"/>
  </w:style>
  <w:style w:type="paragraph" w:customStyle="1" w:styleId="4C59FAD9811642928B9C4254F9FEC3E3">
    <w:name w:val="4C59FAD9811642928B9C4254F9FEC3E3"/>
    <w:rsid w:val="00E3660B"/>
  </w:style>
  <w:style w:type="paragraph" w:customStyle="1" w:styleId="15CA46DD6A614E6682CC213A48095DC3">
    <w:name w:val="15CA46DD6A614E6682CC213A48095DC3"/>
    <w:rsid w:val="00E3660B"/>
  </w:style>
  <w:style w:type="paragraph" w:customStyle="1" w:styleId="AB27DA16C5824BB393F3A5383A75CB16">
    <w:name w:val="AB27DA16C5824BB393F3A5383A75CB16"/>
    <w:rsid w:val="00E3660B"/>
  </w:style>
  <w:style w:type="paragraph" w:customStyle="1" w:styleId="4CB789DB1D0F430B935868DE38DB9614">
    <w:name w:val="4CB789DB1D0F430B935868DE38DB9614"/>
    <w:rsid w:val="00E3660B"/>
  </w:style>
  <w:style w:type="paragraph" w:customStyle="1" w:styleId="10A94B43077B4408B234B40CCA30BF6D">
    <w:name w:val="10A94B43077B4408B234B40CCA30BF6D"/>
    <w:rsid w:val="00E3660B"/>
  </w:style>
  <w:style w:type="paragraph" w:customStyle="1" w:styleId="B1B8E2A433F8436FB2D41615EFDDAD84">
    <w:name w:val="B1B8E2A433F8436FB2D41615EFDDAD84"/>
    <w:rsid w:val="00E3660B"/>
  </w:style>
  <w:style w:type="paragraph" w:customStyle="1" w:styleId="7280C1B695CA4C208BD14E63AE9E27B0">
    <w:name w:val="7280C1B695CA4C208BD14E63AE9E27B0"/>
    <w:rsid w:val="00E3660B"/>
  </w:style>
  <w:style w:type="paragraph" w:customStyle="1" w:styleId="460A72819C57400C97DF2C70E0BC2B56">
    <w:name w:val="460A72819C57400C97DF2C70E0BC2B56"/>
    <w:rsid w:val="00E3660B"/>
  </w:style>
  <w:style w:type="paragraph" w:customStyle="1" w:styleId="CC3D03FFB5ED4A7C9BFFF2C2886EC2FF">
    <w:name w:val="CC3D03FFB5ED4A7C9BFFF2C2886EC2FF"/>
    <w:rsid w:val="00E3660B"/>
  </w:style>
  <w:style w:type="paragraph" w:customStyle="1" w:styleId="0FA88D26BFF44F17AE2EAEADD6862D61">
    <w:name w:val="0FA88D26BFF44F17AE2EAEADD6862D61"/>
    <w:rsid w:val="00E3660B"/>
  </w:style>
  <w:style w:type="paragraph" w:customStyle="1" w:styleId="3DB649C9C82641F6B629BA7C4C64680D">
    <w:name w:val="3DB649C9C82641F6B629BA7C4C64680D"/>
    <w:rsid w:val="00E3660B"/>
  </w:style>
  <w:style w:type="paragraph" w:customStyle="1" w:styleId="F85F7C52B6014E239EC484D4C0E1D4F9">
    <w:name w:val="F85F7C52B6014E239EC484D4C0E1D4F9"/>
    <w:rsid w:val="00E3660B"/>
  </w:style>
  <w:style w:type="paragraph" w:customStyle="1" w:styleId="7B64802D842645BBB5BE53B1531A2658">
    <w:name w:val="7B64802D842645BBB5BE53B1531A2658"/>
    <w:rsid w:val="00E3660B"/>
  </w:style>
  <w:style w:type="paragraph" w:customStyle="1" w:styleId="D302D555C48140219132499FFDA85DC8">
    <w:name w:val="D302D555C48140219132499FFDA85DC8"/>
    <w:rsid w:val="00E3660B"/>
  </w:style>
  <w:style w:type="paragraph" w:customStyle="1" w:styleId="5C3C319D6A66469BA8E6C4AF170AF712">
    <w:name w:val="5C3C319D6A66469BA8E6C4AF170AF712"/>
    <w:rsid w:val="00E3660B"/>
  </w:style>
  <w:style w:type="paragraph" w:customStyle="1" w:styleId="7D1AFD392EC14B52AB21C1788A4EA02D">
    <w:name w:val="7D1AFD392EC14B52AB21C1788A4EA02D"/>
    <w:rsid w:val="00E3660B"/>
  </w:style>
  <w:style w:type="paragraph" w:customStyle="1" w:styleId="A8957EDD11BD4942AC804818D0733592">
    <w:name w:val="A8957EDD11BD4942AC804818D0733592"/>
    <w:rsid w:val="00E3660B"/>
  </w:style>
  <w:style w:type="paragraph" w:customStyle="1" w:styleId="CE0C8D8E76C949679714FF74CFD68C27">
    <w:name w:val="CE0C8D8E76C949679714FF74CFD68C27"/>
    <w:rsid w:val="00E3660B"/>
  </w:style>
  <w:style w:type="paragraph" w:customStyle="1" w:styleId="DE2774C767204025BAB135668A3D344C">
    <w:name w:val="DE2774C767204025BAB135668A3D344C"/>
    <w:rsid w:val="00E3660B"/>
  </w:style>
  <w:style w:type="paragraph" w:customStyle="1" w:styleId="EA437EC200124473B168501E80CBCB65">
    <w:name w:val="EA437EC200124473B168501E80CBCB65"/>
    <w:rsid w:val="00E3660B"/>
  </w:style>
  <w:style w:type="paragraph" w:customStyle="1" w:styleId="001D745DBECE4CFA92770F2B0847438A">
    <w:name w:val="001D745DBECE4CFA92770F2B0847438A"/>
    <w:rsid w:val="00E3660B"/>
  </w:style>
  <w:style w:type="paragraph" w:customStyle="1" w:styleId="FAE5E5BAE25949C8ACEF0CA68ED8E395">
    <w:name w:val="FAE5E5BAE25949C8ACEF0CA68ED8E395"/>
    <w:rsid w:val="00E3660B"/>
  </w:style>
  <w:style w:type="paragraph" w:customStyle="1" w:styleId="6F594F26F287458282BE8BB4D186A9EA">
    <w:name w:val="6F594F26F287458282BE8BB4D186A9EA"/>
    <w:rsid w:val="001F1283"/>
  </w:style>
  <w:style w:type="paragraph" w:customStyle="1" w:styleId="AA6EB1AA847C49C58448212ECEB8FFC2">
    <w:name w:val="AA6EB1AA847C49C58448212ECEB8FFC2"/>
    <w:rsid w:val="001F1283"/>
  </w:style>
  <w:style w:type="paragraph" w:customStyle="1" w:styleId="79089A4F93554024A78110DA905825CD">
    <w:name w:val="79089A4F93554024A78110DA905825CD"/>
    <w:rsid w:val="007E768F"/>
  </w:style>
  <w:style w:type="paragraph" w:customStyle="1" w:styleId="EAB076D4950A4390A7CDBC3E013BCF89">
    <w:name w:val="EAB076D4950A4390A7CDBC3E013BCF89"/>
    <w:rsid w:val="007E768F"/>
  </w:style>
  <w:style w:type="paragraph" w:customStyle="1" w:styleId="9EEF57AFF918462391B28EF91DAE72CC">
    <w:name w:val="9EEF57AFF918462391B28EF91DAE72CC"/>
    <w:rsid w:val="007E768F"/>
  </w:style>
  <w:style w:type="paragraph" w:customStyle="1" w:styleId="A032F7BB59CE47D6B37CDB405649586D">
    <w:name w:val="A032F7BB59CE47D6B37CDB405649586D"/>
    <w:rsid w:val="007E768F"/>
  </w:style>
  <w:style w:type="paragraph" w:customStyle="1" w:styleId="02F71450295347E6A503FC8398341843">
    <w:name w:val="02F71450295347E6A503FC8398341843"/>
    <w:rsid w:val="007E768F"/>
  </w:style>
  <w:style w:type="paragraph" w:customStyle="1" w:styleId="7F8F884C5C9741528BC0A45468FE75D5">
    <w:name w:val="7F8F884C5C9741528BC0A45468FE75D5"/>
    <w:rsid w:val="007E768F"/>
  </w:style>
  <w:style w:type="paragraph" w:customStyle="1" w:styleId="18915AA459F5488FB758C11CCDF0F6D1">
    <w:name w:val="18915AA459F5488FB758C11CCDF0F6D1"/>
    <w:rsid w:val="001F1283"/>
  </w:style>
  <w:style w:type="paragraph" w:customStyle="1" w:styleId="7076BCB8E03244C4BCB3A8AC3446C6F4">
    <w:name w:val="7076BCB8E03244C4BCB3A8AC3446C6F4"/>
    <w:rsid w:val="001F1283"/>
  </w:style>
  <w:style w:type="paragraph" w:customStyle="1" w:styleId="9DA4438DDDEB4DD9A704DF65A1BAA608">
    <w:name w:val="9DA4438DDDEB4DD9A704DF65A1BAA608"/>
    <w:rsid w:val="001F1283"/>
  </w:style>
  <w:style w:type="paragraph" w:customStyle="1" w:styleId="16856676F819439E8FFA145C3F5E850A">
    <w:name w:val="16856676F819439E8FFA145C3F5E850A"/>
    <w:rsid w:val="001F1283"/>
  </w:style>
  <w:style w:type="paragraph" w:customStyle="1" w:styleId="0815B87094994DF489EF2CC350BAC685">
    <w:name w:val="0815B87094994DF489EF2CC350BAC685"/>
    <w:rsid w:val="001F1283"/>
  </w:style>
  <w:style w:type="paragraph" w:customStyle="1" w:styleId="5805D669079D494E81E71B98C81C55E8">
    <w:name w:val="5805D669079D494E81E71B98C81C55E8"/>
    <w:rsid w:val="001F1283"/>
  </w:style>
  <w:style w:type="paragraph" w:customStyle="1" w:styleId="EC51D0B4E82348C0BC56089146FF6AEB">
    <w:name w:val="EC51D0B4E82348C0BC56089146FF6AEB"/>
    <w:rsid w:val="001F1283"/>
  </w:style>
  <w:style w:type="paragraph" w:customStyle="1" w:styleId="CAE5878AC1ED4BBFBF43B355AB7FB70A">
    <w:name w:val="CAE5878AC1ED4BBFBF43B355AB7FB70A"/>
    <w:rsid w:val="001F1283"/>
  </w:style>
  <w:style w:type="paragraph" w:customStyle="1" w:styleId="9C13D809B34B4D9199629E50CBE8CDF1">
    <w:name w:val="9C13D809B34B4D9199629E50CBE8CDF1"/>
    <w:rsid w:val="001F1283"/>
  </w:style>
  <w:style w:type="paragraph" w:customStyle="1" w:styleId="7177CCB3FFAA4B1C8DAF1D6A18F59203">
    <w:name w:val="7177CCB3FFAA4B1C8DAF1D6A18F59203"/>
    <w:rsid w:val="001F1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3</Pages>
  <Words>771</Words>
  <Characters>4169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22</cp:revision>
  <cp:lastPrinted>2017-04-19T12:03:00Z</cp:lastPrinted>
  <dcterms:created xsi:type="dcterms:W3CDTF">2025-11-12T11:23:00Z</dcterms:created>
  <dcterms:modified xsi:type="dcterms:W3CDTF">2026-05-12T18:18:00Z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