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44C508A4" w:rsidR="00E8763A" w:rsidRPr="00AF3E41" w:rsidRDefault="00A54F14" w:rsidP="00E8763A">
            <w:pPr>
              <w:rPr>
                <w:b/>
                <w:bCs/>
                <w:sz w:val="20"/>
                <w:szCs w:val="20"/>
              </w:rPr>
            </w:pPr>
            <w:r>
              <w:rPr>
                <w:b/>
                <w:bCs/>
                <w:sz w:val="20"/>
                <w:szCs w:val="20"/>
              </w:rPr>
              <w:t>30</w:t>
            </w:r>
            <w:r w:rsidR="00156AED">
              <w:rPr>
                <w:b/>
                <w:bCs/>
                <w:sz w:val="20"/>
                <w:szCs w:val="20"/>
              </w:rPr>
              <w:t>70881CL</w:t>
            </w:r>
          </w:p>
        </w:tc>
        <w:tc>
          <w:tcPr>
            <w:tcW w:w="2691" w:type="dxa"/>
            <w:gridSpan w:val="3"/>
            <w:tcBorders>
              <w:top w:val="nil"/>
              <w:bottom w:val="single" w:sz="4" w:space="0" w:color="000000" w:themeColor="text1"/>
            </w:tcBorders>
            <w:vAlign w:val="center"/>
          </w:tcPr>
          <w:p w14:paraId="217E279A" w14:textId="0C7DD8C8" w:rsidR="00E8763A" w:rsidRPr="00691E19" w:rsidRDefault="00C87FFB" w:rsidP="00C87FFB">
            <w:pPr>
              <w:rPr>
                <w:b/>
                <w:bCs/>
                <w:sz w:val="20"/>
                <w:szCs w:val="20"/>
              </w:rPr>
            </w:pPr>
            <w:r>
              <w:rPr>
                <w:b/>
                <w:bCs/>
                <w:sz w:val="20"/>
                <w:szCs w:val="20"/>
              </w:rPr>
              <w:t>N-C</w:t>
            </w:r>
          </w:p>
        </w:tc>
        <w:tc>
          <w:tcPr>
            <w:tcW w:w="2690" w:type="dxa"/>
            <w:gridSpan w:val="2"/>
            <w:tcBorders>
              <w:top w:val="nil"/>
              <w:bottom w:val="single" w:sz="4" w:space="0" w:color="000000" w:themeColor="text1"/>
            </w:tcBorders>
            <w:vAlign w:val="center"/>
          </w:tcPr>
          <w:p w14:paraId="7FC1FC28" w14:textId="26934FEC" w:rsidR="00E8763A" w:rsidRPr="00D9160C" w:rsidRDefault="00D9160C" w:rsidP="00E8763A">
            <w:pPr>
              <w:rPr>
                <w:b/>
                <w:bCs/>
                <w:sz w:val="20"/>
                <w:szCs w:val="20"/>
              </w:rPr>
            </w:pPr>
            <w:r w:rsidRPr="00D9160C">
              <w:rPr>
                <w:b/>
                <w:bCs/>
                <w:sz w:val="20"/>
                <w:szCs w:val="20"/>
              </w:rPr>
              <w:t>055273</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2C4CD7">
              <w:rPr>
                <w:rFonts w:ascii="Calibri" w:eastAsia="Times New Roman" w:hAnsi="Calibri" w:cs="Arial"/>
                <w:b/>
                <w:bCs/>
                <w:color w:val="000000"/>
                <w:sz w:val="20"/>
                <w:szCs w:val="20"/>
                <w:lang w:eastAsia="pt-BR"/>
              </w:rPr>
              <w:t>0</w:t>
            </w:r>
            <w:r w:rsidR="001F2503" w:rsidRPr="002C4CD7">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5B011232" w:rsidR="00E8763A" w:rsidRPr="00AF3E41" w:rsidRDefault="00C87FFB" w:rsidP="00E8763A">
            <w:pPr>
              <w:rPr>
                <w:b/>
                <w:bCs/>
                <w:sz w:val="20"/>
                <w:szCs w:val="20"/>
              </w:rPr>
            </w:pPr>
            <w:r>
              <w:rPr>
                <w:b/>
                <w:bCs/>
                <w:sz w:val="20"/>
                <w:szCs w:val="20"/>
              </w:rPr>
              <w:t>PCE-AX0069</w:t>
            </w:r>
          </w:p>
        </w:tc>
        <w:tc>
          <w:tcPr>
            <w:tcW w:w="2691" w:type="dxa"/>
            <w:gridSpan w:val="3"/>
            <w:tcBorders>
              <w:top w:val="nil"/>
            </w:tcBorders>
            <w:vAlign w:val="center"/>
          </w:tcPr>
          <w:p w14:paraId="6E590069" w14:textId="7BF2F759" w:rsidR="00E8763A" w:rsidRPr="001E79D3" w:rsidRDefault="00A54F14" w:rsidP="00E8763A">
            <w:pPr>
              <w:rPr>
                <w:sz w:val="20"/>
                <w:szCs w:val="20"/>
                <w:lang w:val="en-US"/>
              </w:rPr>
            </w:pPr>
            <w:r w:rsidRPr="00A54F14">
              <w:rPr>
                <w:sz w:val="20"/>
                <w:szCs w:val="20"/>
                <w:lang w:val="en-US"/>
              </w:rPr>
              <w:t xml:space="preserve"> HIGH PRESSURE </w:t>
            </w:r>
            <w:r w:rsidR="001E79D3" w:rsidRPr="001E79D3">
              <w:rPr>
                <w:sz w:val="20"/>
                <w:szCs w:val="20"/>
                <w:lang w:val="en-US"/>
              </w:rPr>
              <w:t>TURBINE</w:t>
            </w:r>
            <w:r w:rsidR="001E79D3">
              <w:rPr>
                <w:sz w:val="20"/>
                <w:szCs w:val="20"/>
                <w:lang w:val="en-US"/>
              </w:rPr>
              <w:t xml:space="preserve"> </w:t>
            </w:r>
            <w:r w:rsidR="001E79D3" w:rsidRPr="001E79D3">
              <w:rPr>
                <w:sz w:val="20"/>
                <w:szCs w:val="20"/>
                <w:lang w:val="en-US"/>
              </w:rPr>
              <w:t>SHROUD SEGMENT</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4A3B5498" w:rsidR="00E8763A" w:rsidRPr="0027369C" w:rsidRDefault="004C536A" w:rsidP="00E8763A">
                <w:pPr>
                  <w:rPr>
                    <w:sz w:val="20"/>
                    <w:szCs w:val="20"/>
                    <w:lang w:val="en-US"/>
                  </w:rPr>
                </w:pPr>
                <w:r>
                  <w:rPr>
                    <w:rFonts w:ascii="Calibri" w:eastAsia="Times New Roman" w:hAnsi="Calibri" w:cs="Arial"/>
                    <w:b/>
                    <w:bCs/>
                    <w:color w:val="000000"/>
                    <w:sz w:val="20"/>
                    <w:szCs w:val="20"/>
                    <w:lang w:val="en-US" w:eastAsia="pt-BR"/>
                  </w:rPr>
                  <w:t>MONTAGEM / ASSEMBLY</w:t>
                </w:r>
              </w:p>
            </w:tc>
          </w:sdtContent>
        </w:sdt>
        <w:tc>
          <w:tcPr>
            <w:tcW w:w="2691" w:type="dxa"/>
            <w:gridSpan w:val="2"/>
            <w:tcBorders>
              <w:top w:val="nil"/>
            </w:tcBorders>
            <w:vAlign w:val="center"/>
          </w:tcPr>
          <w:p w14:paraId="13A1EDB5" w14:textId="7970593B" w:rsidR="00E8763A" w:rsidRPr="00D92FD5" w:rsidRDefault="008A369B" w:rsidP="00E8763A">
            <w:pPr>
              <w:rPr>
                <w:b/>
                <w:bCs/>
                <w:sz w:val="20"/>
                <w:szCs w:val="20"/>
              </w:rPr>
            </w:pPr>
            <w:r>
              <w:rPr>
                <w:b/>
                <w:bCs/>
                <w:sz w:val="20"/>
                <w:szCs w:val="20"/>
              </w:rPr>
              <w:t>21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726D24" w:rsidRPr="00D9160C" w14:paraId="16419E7F" w14:textId="77777777" w:rsidTr="009B3906">
        <w:trPr>
          <w:trHeight w:val="1134"/>
          <w:jc w:val="center"/>
        </w:trPr>
        <w:tc>
          <w:tcPr>
            <w:tcW w:w="704" w:type="dxa"/>
            <w:vAlign w:val="center"/>
          </w:tcPr>
          <w:p w14:paraId="677F1B50" w14:textId="5E0F88DA" w:rsidR="00726D24" w:rsidRDefault="00726D24" w:rsidP="00726D2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1247AADA" w14:textId="15020B29" w:rsidR="00726D24" w:rsidRDefault="00726D24" w:rsidP="00726D2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317563169"/>
            <w:placeholder>
              <w:docPart w:val="7935064C17C84590A3A3D80A2CFBE1B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272180D" w14:textId="0A72CFF5" w:rsidR="00726D24" w:rsidRDefault="00726D24" w:rsidP="00726D24">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1EA5500B" w14:textId="77777777" w:rsidR="00726D24" w:rsidRDefault="00726D24" w:rsidP="00726D24">
            <w:pPr>
              <w:jc w:val="both"/>
              <w:rPr>
                <w:rFonts w:ascii="Calibri" w:eastAsia="Times New Roman" w:hAnsi="Calibri" w:cs="Arial"/>
                <w:b/>
                <w:bCs/>
                <w:color w:val="000000"/>
                <w:sz w:val="20"/>
                <w:szCs w:val="20"/>
                <w:lang w:eastAsia="pt-BR"/>
              </w:rPr>
            </w:pPr>
          </w:p>
          <w:p w14:paraId="46FC826C" w14:textId="77777777" w:rsidR="00726D24" w:rsidRDefault="00726D24" w:rsidP="00726D2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Verificar se o escopo está em conformidade com a revisão mais recente do manual aplicável. Para isso, conferir se a revisão mencionada abaixo corresponde à revisão vigente do manual disponível, conforme localização mencionada na Intranet:</w:t>
            </w:r>
          </w:p>
          <w:p w14:paraId="60244D90" w14:textId="77777777" w:rsidR="00726D24" w:rsidRDefault="00726D24" w:rsidP="00726D24">
            <w:pPr>
              <w:jc w:val="both"/>
              <w:rPr>
                <w:rFonts w:ascii="Calibri" w:eastAsia="Times New Roman" w:hAnsi="Calibri" w:cs="Arial"/>
                <w:b/>
                <w:bCs/>
                <w:color w:val="000000"/>
                <w:sz w:val="20"/>
                <w:szCs w:val="20"/>
                <w:lang w:eastAsia="pt-BR"/>
              </w:rPr>
            </w:pPr>
          </w:p>
          <w:p w14:paraId="6BC06F77" w14:textId="1AA1C399" w:rsidR="00726D24" w:rsidRDefault="00726D24" w:rsidP="00726D24">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Conforme PW100 SERIES Cleaning, Inspection, Repair Manual_3043515 _ Rev. 5</w:t>
            </w:r>
            <w:r w:rsidR="00B06EDF">
              <w:rPr>
                <w:rFonts w:ascii="Calibri" w:eastAsia="Times New Roman" w:hAnsi="Calibri" w:cs="Arial"/>
                <w:b/>
                <w:bCs/>
                <w:color w:val="000000"/>
                <w:sz w:val="20"/>
                <w:szCs w:val="20"/>
                <w:lang w:val="en-US" w:eastAsia="pt-BR"/>
              </w:rPr>
              <w:t>1</w:t>
            </w:r>
            <w:r>
              <w:rPr>
                <w:rFonts w:ascii="Calibri" w:eastAsia="Times New Roman" w:hAnsi="Calibri" w:cs="Arial"/>
                <w:b/>
                <w:bCs/>
                <w:color w:val="000000"/>
                <w:sz w:val="20"/>
                <w:szCs w:val="20"/>
                <w:lang w:val="en-US" w:eastAsia="pt-BR"/>
              </w:rPr>
              <w:t xml:space="preserve">, 13 </w:t>
            </w:r>
            <w:r w:rsidR="00B06EDF">
              <w:rPr>
                <w:rFonts w:ascii="Calibri" w:eastAsia="Times New Roman" w:hAnsi="Calibri" w:cs="Arial"/>
                <w:b/>
                <w:bCs/>
                <w:color w:val="000000"/>
                <w:sz w:val="20"/>
                <w:szCs w:val="20"/>
                <w:lang w:val="en-US" w:eastAsia="pt-BR"/>
              </w:rPr>
              <w:t>Abril</w:t>
            </w:r>
            <w:r>
              <w:rPr>
                <w:rFonts w:ascii="Calibri" w:eastAsia="Times New Roman" w:hAnsi="Calibri" w:cs="Arial"/>
                <w:b/>
                <w:bCs/>
                <w:color w:val="000000"/>
                <w:sz w:val="20"/>
                <w:szCs w:val="20"/>
                <w:lang w:val="en-US" w:eastAsia="pt-BR"/>
              </w:rPr>
              <w:t xml:space="preserve"> 202</w:t>
            </w:r>
            <w:r w:rsidR="00B06EDF">
              <w:rPr>
                <w:rFonts w:ascii="Calibri" w:eastAsia="Times New Roman" w:hAnsi="Calibri" w:cs="Arial"/>
                <w:b/>
                <w:bCs/>
                <w:color w:val="000000"/>
                <w:sz w:val="20"/>
                <w:szCs w:val="20"/>
                <w:lang w:val="en-US" w:eastAsia="pt-BR"/>
              </w:rPr>
              <w:t>6</w:t>
            </w:r>
            <w:r>
              <w:rPr>
                <w:rFonts w:ascii="Calibri" w:eastAsia="Times New Roman" w:hAnsi="Calibri" w:cs="Arial"/>
                <w:b/>
                <w:bCs/>
                <w:color w:val="000000"/>
                <w:sz w:val="20"/>
                <w:szCs w:val="20"/>
                <w:lang w:val="en-US" w:eastAsia="pt-BR"/>
              </w:rPr>
              <w:t>.</w:t>
            </w:r>
          </w:p>
          <w:p w14:paraId="5081267C" w14:textId="77777777" w:rsidR="00726D24" w:rsidRDefault="00726D24" w:rsidP="00726D24">
            <w:pPr>
              <w:jc w:val="both"/>
              <w:rPr>
                <w:rFonts w:ascii="Calibri" w:eastAsia="Times New Roman" w:hAnsi="Calibri" w:cs="Arial"/>
                <w:b/>
                <w:bCs/>
                <w:color w:val="000000"/>
                <w:sz w:val="20"/>
                <w:szCs w:val="20"/>
                <w:lang w:val="en-US" w:eastAsia="pt-BR"/>
              </w:rPr>
            </w:pPr>
          </w:p>
          <w:p w14:paraId="05AE3F70" w14:textId="77777777" w:rsidR="00726D24" w:rsidRDefault="00726D24" w:rsidP="00726D24">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p>
          <w:p w14:paraId="08C45DBE" w14:textId="77777777" w:rsidR="00726D24" w:rsidRDefault="00726D24" w:rsidP="00726D24">
            <w:pPr>
              <w:jc w:val="both"/>
              <w:rPr>
                <w:rFonts w:ascii="Calibri" w:eastAsia="Times New Roman" w:hAnsi="Calibri" w:cs="Arial"/>
                <w:i/>
                <w:iCs/>
                <w:color w:val="000000"/>
                <w:sz w:val="20"/>
                <w:szCs w:val="20"/>
                <w:lang w:val="en-US" w:eastAsia="pt-BR"/>
              </w:rPr>
            </w:pPr>
          </w:p>
          <w:p w14:paraId="704D0262" w14:textId="0C52303E" w:rsidR="00726D24" w:rsidRDefault="00726D24" w:rsidP="00726D24">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(According to PW100 SERIES Cleaning, Inspection, Repair Manual_3043515 _ Rev. 5</w:t>
            </w:r>
            <w:r w:rsidR="00B06EDF">
              <w:rPr>
                <w:rFonts w:ascii="Calibri" w:eastAsia="Times New Roman" w:hAnsi="Calibri" w:cs="Arial"/>
                <w:i/>
                <w:iCs/>
                <w:color w:val="000000"/>
                <w:sz w:val="20"/>
                <w:szCs w:val="20"/>
                <w:lang w:val="en-US" w:eastAsia="pt-BR"/>
              </w:rPr>
              <w:t>1</w:t>
            </w:r>
            <w:r>
              <w:rPr>
                <w:rFonts w:ascii="Calibri" w:eastAsia="Times New Roman" w:hAnsi="Calibri" w:cs="Arial"/>
                <w:i/>
                <w:iCs/>
                <w:color w:val="000000"/>
                <w:sz w:val="20"/>
                <w:szCs w:val="20"/>
                <w:lang w:val="en-US" w:eastAsia="pt-BR"/>
              </w:rPr>
              <w:t xml:space="preserve">, 13 </w:t>
            </w:r>
            <w:r w:rsidR="00B06EDF">
              <w:rPr>
                <w:rFonts w:ascii="Calibri" w:eastAsia="Times New Roman" w:hAnsi="Calibri" w:cs="Arial"/>
                <w:i/>
                <w:iCs/>
                <w:color w:val="000000"/>
                <w:sz w:val="20"/>
                <w:szCs w:val="20"/>
                <w:lang w:val="en-US" w:eastAsia="pt-BR"/>
              </w:rPr>
              <w:t>April</w:t>
            </w:r>
            <w:r>
              <w:rPr>
                <w:rFonts w:ascii="Calibri" w:eastAsia="Times New Roman" w:hAnsi="Calibri" w:cs="Arial"/>
                <w:i/>
                <w:iCs/>
                <w:color w:val="000000"/>
                <w:sz w:val="20"/>
                <w:szCs w:val="20"/>
                <w:lang w:val="en-US" w:eastAsia="pt-BR"/>
              </w:rPr>
              <w:t xml:space="preserve"> 202</w:t>
            </w:r>
            <w:r w:rsidR="00B06EDF">
              <w:rPr>
                <w:rFonts w:ascii="Calibri" w:eastAsia="Times New Roman" w:hAnsi="Calibri" w:cs="Arial"/>
                <w:i/>
                <w:iCs/>
                <w:color w:val="000000"/>
                <w:sz w:val="20"/>
                <w:szCs w:val="20"/>
                <w:lang w:val="en-US" w:eastAsia="pt-BR"/>
              </w:rPr>
              <w:t>6</w:t>
            </w:r>
            <w:r>
              <w:rPr>
                <w:rFonts w:ascii="Calibri" w:eastAsia="Times New Roman" w:hAnsi="Calibri" w:cs="Arial"/>
                <w:i/>
                <w:iCs/>
                <w:color w:val="000000"/>
                <w:sz w:val="20"/>
                <w:szCs w:val="20"/>
                <w:lang w:val="en-US" w:eastAsia="pt-BR"/>
              </w:rPr>
              <w:t>)</w:t>
            </w:r>
          </w:p>
          <w:p w14:paraId="55616AED" w14:textId="77777777" w:rsidR="00726D24" w:rsidRDefault="00726D24" w:rsidP="00726D24">
            <w:pPr>
              <w:jc w:val="both"/>
              <w:rPr>
                <w:rFonts w:ascii="Calibri" w:eastAsia="Times New Roman" w:hAnsi="Calibri" w:cs="Arial"/>
                <w:b/>
                <w:bCs/>
                <w:color w:val="000000"/>
                <w:sz w:val="20"/>
                <w:szCs w:val="20"/>
                <w:lang w:val="en-US" w:eastAsia="pt-BR"/>
              </w:rPr>
            </w:pPr>
          </w:p>
          <w:p w14:paraId="154FF3B8" w14:textId="77777777" w:rsidR="00726D24" w:rsidRDefault="00726D24" w:rsidP="00726D24">
            <w:pPr>
              <w:jc w:val="both"/>
              <w:rPr>
                <w:rFonts w:ascii="Calibri" w:eastAsia="Times New Roman" w:hAnsi="Calibri" w:cs="Arial"/>
                <w:b/>
                <w:bCs/>
                <w:color w:val="000000"/>
                <w:sz w:val="20"/>
                <w:szCs w:val="20"/>
                <w:lang w:val="en-US" w:eastAsia="pt-BR"/>
              </w:rPr>
            </w:pPr>
          </w:p>
          <w:p w14:paraId="3745A9B8" w14:textId="77777777" w:rsidR="00726D24" w:rsidRDefault="00726D24" w:rsidP="00726D2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caso haja divergência, não seguir com as próximas etapas e notificar de forma imediata via e-mail a Engenharia para que seja realizada a atualização do escopo.</w:t>
            </w:r>
          </w:p>
          <w:p w14:paraId="068CC373" w14:textId="77777777" w:rsidR="00726D24" w:rsidRDefault="00726D24" w:rsidP="00726D24">
            <w:pPr>
              <w:jc w:val="both"/>
              <w:rPr>
                <w:rFonts w:ascii="Calibri" w:eastAsia="Times New Roman" w:hAnsi="Calibri" w:cs="Arial"/>
                <w:i/>
                <w:iCs/>
                <w:color w:val="000000"/>
                <w:sz w:val="20"/>
                <w:szCs w:val="20"/>
                <w:lang w:eastAsia="pt-BR"/>
              </w:rPr>
            </w:pPr>
          </w:p>
          <w:p w14:paraId="6132D0D1" w14:textId="77777777" w:rsidR="00726D24" w:rsidRDefault="00726D24" w:rsidP="00726D24">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(Note: if there is any discrepancy, do not proceed with the following steps and immediately notify the </w:t>
            </w:r>
            <w:proofErr w:type="gramStart"/>
            <w:r>
              <w:rPr>
                <w:rFonts w:ascii="Calibri" w:eastAsia="Times New Roman" w:hAnsi="Calibri" w:cs="Arial"/>
                <w:i/>
                <w:iCs/>
                <w:color w:val="000000"/>
                <w:sz w:val="20"/>
                <w:szCs w:val="20"/>
                <w:lang w:val="en-US" w:eastAsia="pt-BR"/>
              </w:rPr>
              <w:t>responsible Engineering team</w:t>
            </w:r>
            <w:proofErr w:type="gramEnd"/>
            <w:r>
              <w:rPr>
                <w:rFonts w:ascii="Calibri" w:eastAsia="Times New Roman" w:hAnsi="Calibri" w:cs="Arial"/>
                <w:i/>
                <w:iCs/>
                <w:color w:val="000000"/>
                <w:sz w:val="20"/>
                <w:szCs w:val="20"/>
                <w:lang w:val="en-US" w:eastAsia="pt-BR"/>
              </w:rPr>
              <w:t xml:space="preserve"> via email so that the scope can be updated accordingly.)</w:t>
            </w:r>
          </w:p>
          <w:p w14:paraId="4E11A707" w14:textId="77777777" w:rsidR="00726D24" w:rsidRPr="00726D24" w:rsidRDefault="00726D24" w:rsidP="00726D24">
            <w:pPr>
              <w:jc w:val="both"/>
              <w:rPr>
                <w:rFonts w:ascii="Calibri" w:eastAsia="Times New Roman" w:hAnsi="Calibri" w:cs="Arial"/>
                <w:b/>
                <w:bCs/>
                <w:color w:val="000000"/>
                <w:sz w:val="20"/>
                <w:szCs w:val="20"/>
                <w:lang w:val="en-US" w:eastAsia="pt-BR"/>
              </w:rPr>
            </w:pPr>
          </w:p>
        </w:tc>
      </w:tr>
      <w:tr w:rsidR="004E68CB" w:rsidRPr="00D9160C" w14:paraId="468F9E9E" w14:textId="77777777" w:rsidTr="009B3906">
        <w:trPr>
          <w:trHeight w:val="1134"/>
          <w:jc w:val="center"/>
        </w:trPr>
        <w:tc>
          <w:tcPr>
            <w:tcW w:w="704" w:type="dxa"/>
            <w:vAlign w:val="center"/>
          </w:tcPr>
          <w:p w14:paraId="6DDCC8CA" w14:textId="563C6DFF" w:rsidR="004E68CB" w:rsidRDefault="004E68CB" w:rsidP="004E68C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184251785"/>
            <w:placeholder>
              <w:docPart w:val="89AC356E03C44DA18F29487CDF5351F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0FD7DB" w14:textId="0399F3F5" w:rsidR="004E68CB" w:rsidRDefault="004E68CB" w:rsidP="004E68C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eastAsia="pt-BR"/>
            </w:rPr>
            <w:alias w:val="ETAPA"/>
            <w:tag w:val="ETAPA"/>
            <w:id w:val="912507443"/>
            <w:placeholder>
              <w:docPart w:val="72DD032067B54048AC81463129042FD3"/>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D8CABE" w14:textId="1D0F7699" w:rsidR="004E68CB" w:rsidRPr="00726D24" w:rsidRDefault="004E68CB" w:rsidP="004E68CB">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eastAsia="pt-BR"/>
                  </w:rPr>
                  <w:t>INSTALAR / INSTALL</w:t>
                </w:r>
              </w:p>
            </w:tc>
          </w:sdtContent>
        </w:sdt>
        <w:tc>
          <w:tcPr>
            <w:tcW w:w="5182" w:type="dxa"/>
            <w:gridSpan w:val="3"/>
            <w:vAlign w:val="center"/>
          </w:tcPr>
          <w:p w14:paraId="19EAFA08" w14:textId="77777777" w:rsidR="00D557AD" w:rsidRDefault="00D557AD" w:rsidP="004E68CB">
            <w:pPr>
              <w:jc w:val="both"/>
              <w:rPr>
                <w:rFonts w:ascii="Calibri" w:eastAsia="Times New Roman" w:hAnsi="Calibri" w:cs="Arial"/>
                <w:b/>
                <w:bCs/>
                <w:color w:val="000000"/>
                <w:sz w:val="20"/>
                <w:szCs w:val="20"/>
                <w:lang w:eastAsia="pt-BR"/>
              </w:rPr>
            </w:pPr>
          </w:p>
          <w:p w14:paraId="3F08155F" w14:textId="70764313" w:rsidR="00EE1EBD" w:rsidRPr="0043766D" w:rsidRDefault="004E68CB" w:rsidP="00EE1EBD">
            <w:pPr>
              <w:jc w:val="both"/>
              <w:rPr>
                <w:rFonts w:ascii="Calibri" w:eastAsia="Times New Roman" w:hAnsi="Calibri" w:cs="Arial"/>
                <w:b/>
                <w:bCs/>
                <w:color w:val="000000"/>
                <w:sz w:val="20"/>
                <w:szCs w:val="20"/>
                <w:lang w:eastAsia="pt-BR"/>
              </w:rPr>
            </w:pPr>
            <w:r w:rsidRPr="004E68CB">
              <w:rPr>
                <w:rFonts w:ascii="Calibri" w:eastAsia="Times New Roman" w:hAnsi="Calibri" w:cs="Arial"/>
                <w:b/>
                <w:bCs/>
                <w:color w:val="000000"/>
                <w:sz w:val="20"/>
                <w:szCs w:val="20"/>
                <w:lang w:eastAsia="pt-BR"/>
              </w:rPr>
              <w:t xml:space="preserve">Realizar a instalação </w:t>
            </w:r>
            <w:r w:rsidR="00F94496" w:rsidRPr="00F94496">
              <w:rPr>
                <w:rFonts w:ascii="Calibri" w:eastAsia="Times New Roman" w:hAnsi="Calibri" w:cs="Arial"/>
                <w:b/>
                <w:bCs/>
                <w:color w:val="000000"/>
                <w:sz w:val="20"/>
                <w:szCs w:val="20"/>
                <w:lang w:eastAsia="pt-BR"/>
              </w:rPr>
              <w:t>dos segmentos</w:t>
            </w:r>
            <w:r w:rsidR="00F94496">
              <w:rPr>
                <w:rFonts w:ascii="Calibri" w:eastAsia="Times New Roman" w:hAnsi="Calibri" w:cs="Arial"/>
                <w:b/>
                <w:bCs/>
                <w:color w:val="000000"/>
                <w:sz w:val="20"/>
                <w:szCs w:val="20"/>
                <w:lang w:eastAsia="pt-BR"/>
              </w:rPr>
              <w:t xml:space="preserve"> de</w:t>
            </w:r>
            <w:r w:rsidR="00F94496" w:rsidRPr="00F94496">
              <w:rPr>
                <w:rFonts w:ascii="Calibri" w:eastAsia="Times New Roman" w:hAnsi="Calibri" w:cs="Arial"/>
                <w:b/>
                <w:bCs/>
                <w:color w:val="000000"/>
                <w:sz w:val="20"/>
                <w:szCs w:val="20"/>
                <w:lang w:eastAsia="pt-BR"/>
              </w:rPr>
              <w:t xml:space="preserve"> </w:t>
            </w:r>
            <w:r w:rsidR="00D557AD">
              <w:rPr>
                <w:rFonts w:ascii="Calibri" w:eastAsia="Times New Roman" w:hAnsi="Calibri" w:cs="Arial"/>
                <w:b/>
                <w:bCs/>
                <w:color w:val="000000"/>
                <w:sz w:val="20"/>
                <w:szCs w:val="20"/>
                <w:lang w:eastAsia="pt-BR"/>
              </w:rPr>
              <w:t xml:space="preserve">HP </w:t>
            </w:r>
            <w:r w:rsidR="00EE1EBD">
              <w:rPr>
                <w:rFonts w:ascii="Calibri" w:eastAsia="Times New Roman" w:hAnsi="Calibri" w:cs="Arial"/>
                <w:b/>
                <w:bCs/>
                <w:color w:val="000000"/>
                <w:sz w:val="20"/>
                <w:szCs w:val="20"/>
                <w:lang w:eastAsia="pt-BR"/>
              </w:rPr>
              <w:t xml:space="preserve">Turbine </w:t>
            </w:r>
            <w:proofErr w:type="spellStart"/>
            <w:r w:rsidR="00E2561F">
              <w:rPr>
                <w:rFonts w:ascii="Calibri" w:eastAsia="Times New Roman" w:hAnsi="Calibri" w:cs="Arial"/>
                <w:b/>
                <w:bCs/>
                <w:color w:val="000000"/>
                <w:sz w:val="20"/>
                <w:szCs w:val="20"/>
                <w:lang w:eastAsia="pt-BR"/>
              </w:rPr>
              <w:t>Shroud</w:t>
            </w:r>
            <w:proofErr w:type="spellEnd"/>
            <w:r w:rsidR="00E2561F">
              <w:rPr>
                <w:rFonts w:ascii="Calibri" w:eastAsia="Times New Roman" w:hAnsi="Calibri" w:cs="Arial"/>
                <w:b/>
                <w:bCs/>
                <w:color w:val="000000"/>
                <w:sz w:val="20"/>
                <w:szCs w:val="20"/>
                <w:lang w:eastAsia="pt-BR"/>
              </w:rPr>
              <w:t xml:space="preserve"> </w:t>
            </w:r>
            <w:r w:rsidR="00E2561F" w:rsidRPr="004E68CB">
              <w:rPr>
                <w:rFonts w:ascii="Calibri" w:eastAsia="Times New Roman" w:hAnsi="Calibri" w:cs="Arial"/>
                <w:b/>
                <w:bCs/>
                <w:color w:val="000000"/>
                <w:sz w:val="20"/>
                <w:szCs w:val="20"/>
                <w:lang w:eastAsia="pt-BR"/>
              </w:rPr>
              <w:t>conforme</w:t>
            </w:r>
            <w:r w:rsidRPr="004E68CB">
              <w:rPr>
                <w:rFonts w:ascii="Calibri" w:eastAsia="Times New Roman" w:hAnsi="Calibri" w:cs="Arial"/>
                <w:b/>
                <w:bCs/>
                <w:color w:val="000000"/>
                <w:sz w:val="20"/>
                <w:szCs w:val="20"/>
                <w:lang w:eastAsia="pt-BR"/>
              </w:rPr>
              <w:t xml:space="preserve"> </w:t>
            </w:r>
            <w:r w:rsidR="00EE1EBD" w:rsidRPr="00EE1EBD">
              <w:rPr>
                <w:rFonts w:ascii="Calibri" w:eastAsia="Times New Roman" w:hAnsi="Calibri" w:cs="Arial"/>
                <w:b/>
                <w:bCs/>
                <w:color w:val="000000"/>
                <w:sz w:val="20"/>
                <w:szCs w:val="20"/>
                <w:lang w:eastAsia="pt-BR"/>
              </w:rPr>
              <w:t>CIR Manual 3043515, ATA 72-5</w:t>
            </w:r>
            <w:r w:rsidR="00EE1EBD">
              <w:rPr>
                <w:rFonts w:ascii="Calibri" w:eastAsia="Times New Roman" w:hAnsi="Calibri" w:cs="Arial"/>
                <w:b/>
                <w:bCs/>
                <w:color w:val="000000"/>
                <w:sz w:val="20"/>
                <w:szCs w:val="20"/>
                <w:lang w:eastAsia="pt-BR"/>
              </w:rPr>
              <w:t>1</w:t>
            </w:r>
            <w:r w:rsidR="00EE1EBD" w:rsidRPr="00EE1EBD">
              <w:rPr>
                <w:rFonts w:ascii="Calibri" w:eastAsia="Times New Roman" w:hAnsi="Calibri" w:cs="Arial"/>
                <w:b/>
                <w:bCs/>
                <w:color w:val="000000"/>
                <w:sz w:val="20"/>
                <w:szCs w:val="20"/>
                <w:lang w:eastAsia="pt-BR"/>
              </w:rPr>
              <w:t>-</w:t>
            </w:r>
            <w:r w:rsidR="00EE1EBD">
              <w:rPr>
                <w:rFonts w:ascii="Calibri" w:eastAsia="Times New Roman" w:hAnsi="Calibri" w:cs="Arial"/>
                <w:b/>
                <w:bCs/>
                <w:color w:val="000000"/>
                <w:sz w:val="20"/>
                <w:szCs w:val="20"/>
                <w:lang w:eastAsia="pt-BR"/>
              </w:rPr>
              <w:t>18</w:t>
            </w:r>
            <w:r w:rsidR="00EE1EBD" w:rsidRPr="00EE1EBD">
              <w:rPr>
                <w:rFonts w:ascii="Calibri" w:eastAsia="Times New Roman" w:hAnsi="Calibri" w:cs="Arial"/>
                <w:b/>
                <w:bCs/>
                <w:color w:val="000000"/>
                <w:sz w:val="20"/>
                <w:szCs w:val="20"/>
                <w:lang w:eastAsia="pt-BR"/>
              </w:rPr>
              <w:t>, Seção “</w:t>
            </w:r>
            <w:r w:rsidR="00EE1EBD">
              <w:rPr>
                <w:rFonts w:ascii="Calibri" w:eastAsia="Times New Roman" w:hAnsi="Calibri" w:cs="Arial"/>
                <w:b/>
                <w:bCs/>
                <w:color w:val="000000"/>
                <w:sz w:val="20"/>
                <w:szCs w:val="20"/>
                <w:lang w:eastAsia="pt-BR"/>
              </w:rPr>
              <w:t>Repair-02</w:t>
            </w:r>
            <w:r w:rsidR="008A369B">
              <w:rPr>
                <w:rFonts w:ascii="Calibri" w:eastAsia="Times New Roman" w:hAnsi="Calibri" w:cs="Arial"/>
                <w:b/>
                <w:bCs/>
                <w:color w:val="000000"/>
                <w:sz w:val="20"/>
                <w:szCs w:val="20"/>
                <w:lang w:eastAsia="pt-BR"/>
              </w:rPr>
              <w:t>/Config-2</w:t>
            </w:r>
            <w:r w:rsidR="00EE1EBD" w:rsidRPr="00EE1EBD">
              <w:rPr>
                <w:rFonts w:ascii="Calibri" w:eastAsia="Times New Roman" w:hAnsi="Calibri" w:cs="Arial"/>
                <w:b/>
                <w:bCs/>
                <w:color w:val="000000"/>
                <w:sz w:val="20"/>
                <w:szCs w:val="20"/>
                <w:lang w:eastAsia="pt-BR"/>
              </w:rPr>
              <w:t xml:space="preserve">”, Parágrafo 1., Etapa </w:t>
            </w:r>
            <w:r w:rsidR="008A369B">
              <w:rPr>
                <w:rFonts w:ascii="Calibri" w:eastAsia="Times New Roman" w:hAnsi="Calibri" w:cs="Arial"/>
                <w:b/>
                <w:bCs/>
                <w:color w:val="000000"/>
                <w:sz w:val="20"/>
                <w:szCs w:val="20"/>
                <w:lang w:eastAsia="pt-BR"/>
              </w:rPr>
              <w:t>D</w:t>
            </w:r>
            <w:r w:rsidR="00EE1EBD" w:rsidRPr="00EE1EBD">
              <w:rPr>
                <w:rFonts w:ascii="Calibri" w:eastAsia="Times New Roman" w:hAnsi="Calibri" w:cs="Arial"/>
                <w:b/>
                <w:bCs/>
                <w:color w:val="000000"/>
                <w:sz w:val="20"/>
                <w:szCs w:val="20"/>
                <w:lang w:eastAsia="pt-BR"/>
              </w:rPr>
              <w:t>.</w:t>
            </w:r>
            <w:r w:rsidR="00EE1EBD">
              <w:rPr>
                <w:rFonts w:ascii="Calibri" w:eastAsia="Times New Roman" w:hAnsi="Calibri" w:cs="Arial"/>
                <w:b/>
                <w:bCs/>
                <w:color w:val="000000"/>
                <w:sz w:val="20"/>
                <w:szCs w:val="20"/>
                <w:lang w:eastAsia="pt-BR"/>
              </w:rPr>
              <w:t>, Figura 90</w:t>
            </w:r>
            <w:r w:rsidR="008A369B">
              <w:rPr>
                <w:rFonts w:ascii="Calibri" w:eastAsia="Times New Roman" w:hAnsi="Calibri" w:cs="Arial"/>
                <w:b/>
                <w:bCs/>
                <w:color w:val="000000"/>
                <w:sz w:val="20"/>
                <w:szCs w:val="20"/>
                <w:lang w:eastAsia="pt-BR"/>
              </w:rPr>
              <w:t>1</w:t>
            </w:r>
            <w:r w:rsidR="00EE1EBD" w:rsidRPr="00EE1EBD">
              <w:rPr>
                <w:rFonts w:ascii="Calibri" w:eastAsia="Times New Roman" w:hAnsi="Calibri" w:cs="Arial"/>
                <w:b/>
                <w:bCs/>
                <w:color w:val="000000"/>
                <w:sz w:val="20"/>
                <w:szCs w:val="20"/>
                <w:lang w:eastAsia="pt-BR"/>
              </w:rPr>
              <w:t xml:space="preserve"> (</w:t>
            </w:r>
            <w:r w:rsidR="00EE1EBD" w:rsidRPr="0043766D">
              <w:rPr>
                <w:rFonts w:ascii="Calibri" w:eastAsia="Times New Roman" w:hAnsi="Calibri" w:cs="Arial"/>
                <w:b/>
                <w:bCs/>
                <w:color w:val="000000"/>
                <w:sz w:val="20"/>
                <w:szCs w:val="20"/>
                <w:lang w:eastAsia="pt-BR"/>
              </w:rPr>
              <w:t>Task 72-51-18-320-801</w:t>
            </w:r>
            <w:r w:rsidR="008A369B" w:rsidRPr="0043766D">
              <w:rPr>
                <w:rFonts w:ascii="Calibri" w:eastAsia="Times New Roman" w:hAnsi="Calibri" w:cs="Arial"/>
                <w:b/>
                <w:bCs/>
                <w:color w:val="000000"/>
                <w:sz w:val="20"/>
                <w:szCs w:val="20"/>
                <w:lang w:eastAsia="pt-BR"/>
              </w:rPr>
              <w:t>-B</w:t>
            </w:r>
            <w:r w:rsidR="00EE1EBD" w:rsidRPr="0043766D">
              <w:rPr>
                <w:rFonts w:ascii="Calibri" w:eastAsia="Times New Roman" w:hAnsi="Calibri" w:cs="Arial"/>
                <w:b/>
                <w:bCs/>
                <w:color w:val="000000"/>
                <w:sz w:val="20"/>
                <w:szCs w:val="20"/>
                <w:lang w:eastAsia="pt-BR"/>
              </w:rPr>
              <w:t xml:space="preserve">, </w:t>
            </w:r>
            <w:proofErr w:type="spellStart"/>
            <w:r w:rsidR="00EE1EBD" w:rsidRPr="0043766D">
              <w:rPr>
                <w:rFonts w:ascii="Calibri" w:eastAsia="Times New Roman" w:hAnsi="Calibri" w:cs="Arial"/>
                <w:b/>
                <w:bCs/>
                <w:color w:val="000000"/>
                <w:sz w:val="20"/>
                <w:szCs w:val="20"/>
                <w:lang w:eastAsia="pt-BR"/>
              </w:rPr>
              <w:t>Subtask</w:t>
            </w:r>
            <w:proofErr w:type="spellEnd"/>
            <w:r w:rsidR="00EE1EBD" w:rsidRPr="0043766D">
              <w:rPr>
                <w:rFonts w:ascii="Calibri" w:eastAsia="Times New Roman" w:hAnsi="Calibri" w:cs="Arial"/>
                <w:b/>
                <w:bCs/>
                <w:color w:val="000000"/>
                <w:sz w:val="20"/>
                <w:szCs w:val="20"/>
                <w:lang w:eastAsia="pt-BR"/>
              </w:rPr>
              <w:t xml:space="preserve"> </w:t>
            </w:r>
            <w:r w:rsidR="008A369B" w:rsidRPr="0043766D">
              <w:rPr>
                <w:rFonts w:ascii="Calibri" w:eastAsia="Times New Roman" w:hAnsi="Calibri" w:cs="Arial"/>
                <w:b/>
                <w:bCs/>
                <w:color w:val="000000"/>
                <w:sz w:val="20"/>
                <w:szCs w:val="20"/>
                <w:lang w:eastAsia="pt-BR"/>
              </w:rPr>
              <w:t>72-51-18-440-008</w:t>
            </w:r>
            <w:r w:rsidR="00EE1EBD" w:rsidRPr="0043766D">
              <w:rPr>
                <w:rFonts w:ascii="Calibri" w:eastAsia="Times New Roman" w:hAnsi="Calibri" w:cs="Arial"/>
                <w:b/>
                <w:bCs/>
                <w:color w:val="000000"/>
                <w:sz w:val="20"/>
                <w:szCs w:val="20"/>
                <w:lang w:eastAsia="pt-BR"/>
              </w:rPr>
              <w:t xml:space="preserve">): </w:t>
            </w:r>
          </w:p>
          <w:p w14:paraId="3428B2DB" w14:textId="0EBC62F4" w:rsidR="00EE1EBD" w:rsidRPr="0043766D" w:rsidRDefault="00EE1EBD" w:rsidP="00EE1EBD">
            <w:pPr>
              <w:jc w:val="both"/>
              <w:rPr>
                <w:rFonts w:ascii="Calibri" w:eastAsia="Times New Roman" w:hAnsi="Calibri" w:cs="Arial"/>
                <w:i/>
                <w:iCs/>
                <w:color w:val="000000"/>
                <w:sz w:val="20"/>
                <w:szCs w:val="20"/>
                <w:lang w:val="en-US" w:eastAsia="pt-BR"/>
              </w:rPr>
            </w:pPr>
            <w:r w:rsidRPr="0043766D">
              <w:rPr>
                <w:rFonts w:ascii="Calibri" w:eastAsia="Times New Roman" w:hAnsi="Calibri" w:cs="Arial"/>
                <w:i/>
                <w:iCs/>
                <w:color w:val="000000"/>
                <w:sz w:val="20"/>
                <w:szCs w:val="20"/>
                <w:lang w:val="en-US" w:eastAsia="pt-BR"/>
              </w:rPr>
              <w:t>(</w:t>
            </w:r>
            <w:r w:rsidR="0043766D" w:rsidRPr="0043766D">
              <w:rPr>
                <w:rFonts w:ascii="Calibri" w:eastAsia="Times New Roman" w:hAnsi="Calibri" w:cs="Arial"/>
                <w:i/>
                <w:iCs/>
                <w:color w:val="000000"/>
                <w:sz w:val="20"/>
                <w:szCs w:val="20"/>
                <w:lang w:val="en-US" w:eastAsia="pt-BR"/>
              </w:rPr>
              <w:t>Perform the installation of the HP Turbine Shroud segments in accordance with CIR Manual 3043515, ATA 72-51-18, Section “Repair-02/Config-2,” Paragraph 1, Step D, Figure 901 (Task 72-51-18-320-801-B, Subtask 72-51-18-440-008).)</w:t>
            </w:r>
          </w:p>
          <w:p w14:paraId="03E6C13B" w14:textId="18625121" w:rsidR="004E68CB" w:rsidRPr="00F94496" w:rsidRDefault="004E68CB" w:rsidP="004E68CB">
            <w:pPr>
              <w:jc w:val="both"/>
              <w:rPr>
                <w:rFonts w:ascii="Calibri" w:eastAsia="Times New Roman" w:hAnsi="Calibri" w:cs="Arial"/>
                <w:b/>
                <w:bCs/>
                <w:color w:val="000000"/>
                <w:sz w:val="20"/>
                <w:szCs w:val="20"/>
                <w:lang w:val="en-US" w:eastAsia="pt-BR"/>
              </w:rPr>
            </w:pPr>
          </w:p>
        </w:tc>
      </w:tr>
      <w:tr w:rsidR="004C536A" w:rsidRPr="00D9160C" w14:paraId="0E5741B1" w14:textId="77777777" w:rsidTr="009B3906">
        <w:trPr>
          <w:trHeight w:val="1134"/>
          <w:jc w:val="center"/>
        </w:trPr>
        <w:tc>
          <w:tcPr>
            <w:tcW w:w="704" w:type="dxa"/>
            <w:vAlign w:val="center"/>
          </w:tcPr>
          <w:p w14:paraId="4F0AA3F4" w14:textId="0182D196" w:rsidR="004C536A" w:rsidRDefault="004C536A" w:rsidP="004C536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03</w:t>
            </w:r>
          </w:p>
        </w:tc>
        <w:sdt>
          <w:sdtPr>
            <w:rPr>
              <w:rFonts w:ascii="Calibri" w:eastAsia="Times New Roman" w:hAnsi="Calibri" w:cs="Arial"/>
              <w:b/>
              <w:bCs/>
              <w:color w:val="000000"/>
              <w:sz w:val="20"/>
              <w:szCs w:val="20"/>
              <w:lang w:val="en-US" w:eastAsia="pt-BR"/>
            </w:rPr>
            <w:alias w:val="TAREFA"/>
            <w:tag w:val="IAS-RG-0103"/>
            <w:id w:val="-91562591"/>
            <w:placeholder>
              <w:docPart w:val="2707AC26CA604B96B210F6E82CE6EBD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64095D4" w14:textId="12AF07A4" w:rsidR="004C536A" w:rsidRDefault="004C536A" w:rsidP="004C536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eastAsia="pt-BR"/>
            </w:rPr>
            <w:alias w:val="ETAPA"/>
            <w:tag w:val="ETAPA"/>
            <w:id w:val="-536895395"/>
            <w:placeholder>
              <w:docPart w:val="EFC96C786DE94AF8A4A593AA4F0A3CA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6C0CCF7" w14:textId="07CAAF67" w:rsidR="004C536A" w:rsidRDefault="004C536A" w:rsidP="004C536A">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DIMENSIONAL/ DIMENSIONAL 000CTION</w:t>
                </w:r>
              </w:p>
            </w:tc>
          </w:sdtContent>
        </w:sdt>
        <w:tc>
          <w:tcPr>
            <w:tcW w:w="5182" w:type="dxa"/>
            <w:gridSpan w:val="3"/>
            <w:vAlign w:val="center"/>
          </w:tcPr>
          <w:p w14:paraId="385ED366" w14:textId="77777777" w:rsidR="004C536A" w:rsidRDefault="004C536A" w:rsidP="004C536A">
            <w:pPr>
              <w:jc w:val="both"/>
              <w:rPr>
                <w:rFonts w:ascii="Calibri" w:eastAsia="Times New Roman" w:hAnsi="Calibri" w:cs="Arial"/>
                <w:b/>
                <w:bCs/>
                <w:color w:val="000000"/>
                <w:sz w:val="20"/>
                <w:szCs w:val="20"/>
                <w:lang w:eastAsia="pt-BR"/>
              </w:rPr>
            </w:pPr>
          </w:p>
          <w:p w14:paraId="28E0B3F1" w14:textId="396F63A7" w:rsidR="004C536A" w:rsidRPr="00EE1EBD" w:rsidRDefault="004C536A" w:rsidP="004C536A">
            <w:pPr>
              <w:jc w:val="both"/>
              <w:rPr>
                <w:rFonts w:ascii="Calibri" w:eastAsia="Times New Roman" w:hAnsi="Calibri" w:cs="Arial"/>
                <w:b/>
                <w:bCs/>
                <w:color w:val="000000"/>
                <w:sz w:val="20"/>
                <w:szCs w:val="20"/>
                <w:lang w:eastAsia="pt-BR"/>
              </w:rPr>
            </w:pPr>
            <w:r w:rsidRPr="004E68CB">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medição dimensional nos </w:t>
            </w:r>
            <w:r w:rsidRPr="00F94496">
              <w:rPr>
                <w:rFonts w:ascii="Calibri" w:eastAsia="Times New Roman" w:hAnsi="Calibri" w:cs="Arial"/>
                <w:b/>
                <w:bCs/>
                <w:color w:val="000000"/>
                <w:sz w:val="20"/>
                <w:szCs w:val="20"/>
                <w:lang w:eastAsia="pt-BR"/>
              </w:rPr>
              <w:t>segmentos</w:t>
            </w:r>
            <w:r>
              <w:rPr>
                <w:rFonts w:ascii="Calibri" w:eastAsia="Times New Roman" w:hAnsi="Calibri" w:cs="Arial"/>
                <w:b/>
                <w:bCs/>
                <w:color w:val="000000"/>
                <w:sz w:val="20"/>
                <w:szCs w:val="20"/>
                <w:lang w:eastAsia="pt-BR"/>
              </w:rPr>
              <w:t xml:space="preserve"> de</w:t>
            </w:r>
            <w:r w:rsidRPr="004E68CB">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HP Turbine </w:t>
            </w:r>
            <w:proofErr w:type="spellStart"/>
            <w:r>
              <w:rPr>
                <w:rFonts w:ascii="Calibri" w:eastAsia="Times New Roman" w:hAnsi="Calibri" w:cs="Arial"/>
                <w:b/>
                <w:bCs/>
                <w:color w:val="000000"/>
                <w:sz w:val="20"/>
                <w:szCs w:val="20"/>
                <w:lang w:eastAsia="pt-BR"/>
              </w:rPr>
              <w:t>Shroud</w:t>
            </w:r>
            <w:proofErr w:type="spellEnd"/>
            <w:r>
              <w:rPr>
                <w:rFonts w:ascii="Calibri" w:eastAsia="Times New Roman" w:hAnsi="Calibri" w:cs="Arial"/>
                <w:b/>
                <w:bCs/>
                <w:color w:val="000000"/>
                <w:sz w:val="20"/>
                <w:szCs w:val="20"/>
                <w:lang w:eastAsia="pt-BR"/>
              </w:rPr>
              <w:t xml:space="preserve"> </w:t>
            </w:r>
            <w:r w:rsidRPr="004E68CB">
              <w:rPr>
                <w:rFonts w:ascii="Calibri" w:eastAsia="Times New Roman" w:hAnsi="Calibri" w:cs="Arial"/>
                <w:b/>
                <w:bCs/>
                <w:color w:val="000000"/>
                <w:sz w:val="20"/>
                <w:szCs w:val="20"/>
                <w:lang w:eastAsia="pt-BR"/>
              </w:rPr>
              <w:t xml:space="preserve">conforme </w:t>
            </w:r>
            <w:r w:rsidRPr="00EE1EBD">
              <w:rPr>
                <w:rFonts w:ascii="Calibri" w:eastAsia="Times New Roman" w:hAnsi="Calibri" w:cs="Arial"/>
                <w:b/>
                <w:bCs/>
                <w:color w:val="000000"/>
                <w:sz w:val="20"/>
                <w:szCs w:val="20"/>
                <w:lang w:eastAsia="pt-BR"/>
              </w:rPr>
              <w:t xml:space="preserve">CIR Manual 3043515, </w:t>
            </w:r>
            <w:r w:rsidR="00F45533" w:rsidRPr="00EE1EBD">
              <w:rPr>
                <w:rFonts w:ascii="Calibri" w:eastAsia="Times New Roman" w:hAnsi="Calibri" w:cs="Arial"/>
                <w:b/>
                <w:bCs/>
                <w:color w:val="000000"/>
                <w:sz w:val="20"/>
                <w:szCs w:val="20"/>
                <w:lang w:eastAsia="pt-BR"/>
              </w:rPr>
              <w:t>ATA 72-5</w:t>
            </w:r>
            <w:r w:rsidR="00F45533">
              <w:rPr>
                <w:rFonts w:ascii="Calibri" w:eastAsia="Times New Roman" w:hAnsi="Calibri" w:cs="Arial"/>
                <w:b/>
                <w:bCs/>
                <w:color w:val="000000"/>
                <w:sz w:val="20"/>
                <w:szCs w:val="20"/>
                <w:lang w:eastAsia="pt-BR"/>
              </w:rPr>
              <w:t>1</w:t>
            </w:r>
            <w:r w:rsidR="00F45533" w:rsidRPr="00EE1EBD">
              <w:rPr>
                <w:rFonts w:ascii="Calibri" w:eastAsia="Times New Roman" w:hAnsi="Calibri" w:cs="Arial"/>
                <w:b/>
                <w:bCs/>
                <w:color w:val="000000"/>
                <w:sz w:val="20"/>
                <w:szCs w:val="20"/>
                <w:lang w:eastAsia="pt-BR"/>
              </w:rPr>
              <w:t>-</w:t>
            </w:r>
            <w:r w:rsidR="00F45533">
              <w:rPr>
                <w:rFonts w:ascii="Calibri" w:eastAsia="Times New Roman" w:hAnsi="Calibri" w:cs="Arial"/>
                <w:b/>
                <w:bCs/>
                <w:color w:val="000000"/>
                <w:sz w:val="20"/>
                <w:szCs w:val="20"/>
                <w:lang w:eastAsia="pt-BR"/>
              </w:rPr>
              <w:t>18</w:t>
            </w:r>
            <w:r w:rsidR="00F45533" w:rsidRPr="00EE1EBD">
              <w:rPr>
                <w:rFonts w:ascii="Calibri" w:eastAsia="Times New Roman" w:hAnsi="Calibri" w:cs="Arial"/>
                <w:b/>
                <w:bCs/>
                <w:color w:val="000000"/>
                <w:sz w:val="20"/>
                <w:szCs w:val="20"/>
                <w:lang w:eastAsia="pt-BR"/>
              </w:rPr>
              <w:t>, Seção “</w:t>
            </w:r>
            <w:r w:rsidR="00F45533">
              <w:rPr>
                <w:rFonts w:ascii="Calibri" w:eastAsia="Times New Roman" w:hAnsi="Calibri" w:cs="Arial"/>
                <w:b/>
                <w:bCs/>
                <w:color w:val="000000"/>
                <w:sz w:val="20"/>
                <w:szCs w:val="20"/>
                <w:lang w:eastAsia="pt-BR"/>
              </w:rPr>
              <w:t>Repair-02/Config-2</w:t>
            </w:r>
            <w:r w:rsidR="00F45533" w:rsidRPr="00EE1EBD">
              <w:rPr>
                <w:rFonts w:ascii="Calibri" w:eastAsia="Times New Roman" w:hAnsi="Calibri" w:cs="Arial"/>
                <w:b/>
                <w:bCs/>
                <w:color w:val="000000"/>
                <w:sz w:val="20"/>
                <w:szCs w:val="20"/>
                <w:lang w:eastAsia="pt-BR"/>
              </w:rPr>
              <w:t xml:space="preserve">”, Parágrafo 1., Etapa </w:t>
            </w:r>
            <w:r w:rsidR="00F45533">
              <w:rPr>
                <w:rFonts w:ascii="Calibri" w:eastAsia="Times New Roman" w:hAnsi="Calibri" w:cs="Arial"/>
                <w:b/>
                <w:bCs/>
                <w:color w:val="000000"/>
                <w:sz w:val="20"/>
                <w:szCs w:val="20"/>
                <w:lang w:eastAsia="pt-BR"/>
              </w:rPr>
              <w:t>D</w:t>
            </w:r>
            <w:r w:rsidR="00F45533" w:rsidRPr="00EE1EBD">
              <w:rPr>
                <w:rFonts w:ascii="Calibri" w:eastAsia="Times New Roman" w:hAnsi="Calibri" w:cs="Arial"/>
                <w:b/>
                <w:bCs/>
                <w:color w:val="000000"/>
                <w:sz w:val="20"/>
                <w:szCs w:val="20"/>
                <w:lang w:eastAsia="pt-BR"/>
              </w:rPr>
              <w:t>.</w:t>
            </w:r>
            <w:r w:rsidR="00F45533">
              <w:rPr>
                <w:rFonts w:ascii="Calibri" w:eastAsia="Times New Roman" w:hAnsi="Calibri" w:cs="Arial"/>
                <w:b/>
                <w:bCs/>
                <w:color w:val="000000"/>
                <w:sz w:val="20"/>
                <w:szCs w:val="20"/>
                <w:lang w:eastAsia="pt-BR"/>
              </w:rPr>
              <w:t>, Figura 901</w:t>
            </w:r>
            <w:r w:rsidR="00F45533" w:rsidRPr="00EE1EBD">
              <w:rPr>
                <w:rFonts w:ascii="Calibri" w:eastAsia="Times New Roman" w:hAnsi="Calibri" w:cs="Arial"/>
                <w:b/>
                <w:bCs/>
                <w:color w:val="000000"/>
                <w:sz w:val="20"/>
                <w:szCs w:val="20"/>
                <w:lang w:eastAsia="pt-BR"/>
              </w:rPr>
              <w:t xml:space="preserve"> (Task 72-51-</w:t>
            </w:r>
            <w:r w:rsidR="00F45533" w:rsidRPr="00E2561F">
              <w:rPr>
                <w:rFonts w:ascii="Calibri" w:eastAsia="Times New Roman" w:hAnsi="Calibri" w:cs="Arial"/>
                <w:b/>
                <w:bCs/>
                <w:color w:val="000000"/>
                <w:sz w:val="20"/>
                <w:szCs w:val="20"/>
                <w:lang w:eastAsia="pt-BR"/>
              </w:rPr>
              <w:t>18-320-801</w:t>
            </w:r>
            <w:r w:rsidR="00F45533">
              <w:rPr>
                <w:rFonts w:ascii="Calibri" w:eastAsia="Times New Roman" w:hAnsi="Calibri" w:cs="Arial"/>
                <w:b/>
                <w:bCs/>
                <w:color w:val="000000"/>
                <w:sz w:val="20"/>
                <w:szCs w:val="20"/>
                <w:lang w:eastAsia="pt-BR"/>
              </w:rPr>
              <w:t>-B</w:t>
            </w:r>
            <w:r w:rsidR="00F45533" w:rsidRPr="00E2561F">
              <w:rPr>
                <w:rFonts w:ascii="Calibri" w:eastAsia="Times New Roman" w:hAnsi="Calibri" w:cs="Arial"/>
                <w:b/>
                <w:bCs/>
                <w:color w:val="000000"/>
                <w:sz w:val="20"/>
                <w:szCs w:val="20"/>
                <w:lang w:eastAsia="pt-BR"/>
              </w:rPr>
              <w:t xml:space="preserve">, </w:t>
            </w:r>
            <w:proofErr w:type="spellStart"/>
            <w:r w:rsidR="00F45533" w:rsidRPr="00E2561F">
              <w:rPr>
                <w:rFonts w:ascii="Calibri" w:eastAsia="Times New Roman" w:hAnsi="Calibri" w:cs="Arial"/>
                <w:b/>
                <w:bCs/>
                <w:color w:val="000000"/>
                <w:sz w:val="20"/>
                <w:szCs w:val="20"/>
                <w:lang w:eastAsia="pt-BR"/>
              </w:rPr>
              <w:t>Subtask</w:t>
            </w:r>
            <w:proofErr w:type="spellEnd"/>
            <w:r w:rsidR="00F45533" w:rsidRPr="00E2561F">
              <w:rPr>
                <w:rFonts w:ascii="Calibri" w:eastAsia="Times New Roman" w:hAnsi="Calibri" w:cs="Arial"/>
                <w:b/>
                <w:bCs/>
                <w:color w:val="000000"/>
                <w:sz w:val="20"/>
                <w:szCs w:val="20"/>
                <w:lang w:eastAsia="pt-BR"/>
              </w:rPr>
              <w:t xml:space="preserve"> </w:t>
            </w:r>
            <w:r w:rsidR="00F45533" w:rsidRPr="008A369B">
              <w:rPr>
                <w:rFonts w:ascii="Calibri" w:eastAsia="Times New Roman" w:hAnsi="Calibri" w:cs="Arial"/>
                <w:b/>
                <w:bCs/>
                <w:color w:val="000000"/>
                <w:sz w:val="20"/>
                <w:szCs w:val="20"/>
                <w:lang w:eastAsia="pt-BR"/>
              </w:rPr>
              <w:t>72-51-18-440-008</w:t>
            </w:r>
            <w:r w:rsidR="00F45533" w:rsidRPr="00E2561F">
              <w:rPr>
                <w:rFonts w:ascii="Calibri" w:eastAsia="Times New Roman" w:hAnsi="Calibri" w:cs="Arial"/>
                <w:b/>
                <w:bCs/>
                <w:color w:val="000000"/>
                <w:sz w:val="20"/>
                <w:szCs w:val="20"/>
                <w:lang w:eastAsia="pt-BR"/>
              </w:rPr>
              <w:t>):</w:t>
            </w:r>
          </w:p>
          <w:p w14:paraId="4F63EDC1" w14:textId="5E998B67" w:rsidR="004C536A" w:rsidRPr="0043766D" w:rsidRDefault="004C536A" w:rsidP="004C536A">
            <w:pPr>
              <w:jc w:val="both"/>
              <w:rPr>
                <w:rFonts w:ascii="Calibri" w:eastAsia="Times New Roman" w:hAnsi="Calibri" w:cs="Arial"/>
                <w:i/>
                <w:iCs/>
                <w:color w:val="000000"/>
                <w:sz w:val="20"/>
                <w:szCs w:val="20"/>
                <w:lang w:val="en-US" w:eastAsia="pt-BR"/>
              </w:rPr>
            </w:pPr>
            <w:r w:rsidRPr="0043766D">
              <w:rPr>
                <w:rFonts w:ascii="Calibri" w:eastAsia="Times New Roman" w:hAnsi="Calibri" w:cs="Arial"/>
                <w:i/>
                <w:iCs/>
                <w:color w:val="000000"/>
                <w:sz w:val="20"/>
                <w:szCs w:val="20"/>
                <w:lang w:val="en-US" w:eastAsia="pt-BR"/>
              </w:rPr>
              <w:t>(</w:t>
            </w:r>
            <w:r w:rsidR="0043766D" w:rsidRPr="0043766D">
              <w:rPr>
                <w:rFonts w:ascii="Calibri" w:eastAsia="Times New Roman" w:hAnsi="Calibri" w:cs="Arial"/>
                <w:i/>
                <w:iCs/>
                <w:color w:val="000000"/>
                <w:sz w:val="20"/>
                <w:szCs w:val="20"/>
                <w:lang w:val="en-US" w:eastAsia="pt-BR"/>
              </w:rPr>
              <w:t>Perform dimensional measurement of the HP Turbine Shroud segments in accordance with CIR Manual 3043515, ATA 72-</w:t>
            </w:r>
            <w:r w:rsidR="0043766D" w:rsidRPr="0043766D">
              <w:rPr>
                <w:rFonts w:ascii="Calibri" w:eastAsia="Times New Roman" w:hAnsi="Calibri" w:cs="Arial"/>
                <w:i/>
                <w:iCs/>
                <w:color w:val="000000"/>
                <w:sz w:val="20"/>
                <w:szCs w:val="20"/>
                <w:lang w:val="en-US" w:eastAsia="pt-BR"/>
              </w:rPr>
              <w:lastRenderedPageBreak/>
              <w:t>51-18, Section “Repair-02/Config-2,” Paragraph 1, Step D, Figure 901 (Task 72-51-18-320-801-B, Subtask 72-51-18-440-008).</w:t>
            </w:r>
          </w:p>
          <w:p w14:paraId="47A4F0B6" w14:textId="77777777" w:rsidR="004C536A" w:rsidRPr="00F94496" w:rsidRDefault="004C536A" w:rsidP="004C536A">
            <w:pPr>
              <w:jc w:val="both"/>
              <w:rPr>
                <w:rFonts w:ascii="Calibri" w:eastAsia="Times New Roman" w:hAnsi="Calibri" w:cs="Arial"/>
                <w:i/>
                <w:iCs/>
                <w:color w:val="000000"/>
                <w:sz w:val="20"/>
                <w:szCs w:val="20"/>
                <w:lang w:val="en-US" w:eastAsia="pt-BR"/>
              </w:rPr>
            </w:pPr>
          </w:p>
          <w:p w14:paraId="1DB349AA" w14:textId="5FCC3830" w:rsidR="004C536A" w:rsidRPr="00EE1EBD" w:rsidRDefault="004C536A" w:rsidP="004C536A">
            <w:pPr>
              <w:jc w:val="both"/>
              <w:rPr>
                <w:rFonts w:ascii="Calibri" w:eastAsia="Times New Roman" w:hAnsi="Calibri" w:cs="Arial"/>
                <w:b/>
                <w:bCs/>
                <w:color w:val="000000"/>
                <w:sz w:val="20"/>
                <w:szCs w:val="20"/>
                <w:lang w:eastAsia="pt-BR"/>
              </w:rPr>
            </w:pPr>
            <w:r w:rsidRPr="00DB70DC">
              <w:rPr>
                <w:rFonts w:ascii="Calibri" w:eastAsia="Times New Roman" w:hAnsi="Calibri" w:cs="Arial"/>
                <w:b/>
                <w:bCs/>
                <w:color w:val="000000"/>
                <w:sz w:val="20"/>
                <w:szCs w:val="20"/>
                <w:lang w:eastAsia="pt-BR"/>
              </w:rPr>
              <w:t xml:space="preserve">(Ref. Parágrafo </w:t>
            </w:r>
            <w:r w:rsidR="00CC2203">
              <w:rPr>
                <w:rFonts w:ascii="Calibri" w:eastAsia="Times New Roman" w:hAnsi="Calibri" w:cs="Arial"/>
                <w:b/>
                <w:bCs/>
                <w:color w:val="000000"/>
                <w:sz w:val="20"/>
                <w:szCs w:val="20"/>
                <w:lang w:eastAsia="pt-BR"/>
              </w:rPr>
              <w:t>D</w:t>
            </w:r>
            <w:r w:rsidRPr="00DB70DC">
              <w:rPr>
                <w:rFonts w:ascii="Calibri" w:eastAsia="Times New Roman" w:hAnsi="Calibri" w:cs="Arial"/>
                <w:b/>
                <w:bCs/>
                <w:color w:val="000000"/>
                <w:sz w:val="20"/>
                <w:szCs w:val="20"/>
                <w:lang w:eastAsia="pt-BR"/>
              </w:rPr>
              <w:t>.)</w:t>
            </w:r>
          </w:p>
          <w:p w14:paraId="021DC68B" w14:textId="2F5290BC" w:rsidR="004C536A" w:rsidRDefault="004C536A" w:rsidP="004C536A">
            <w:pPr>
              <w:jc w:val="both"/>
              <w:rPr>
                <w:rFonts w:ascii="Calibri" w:eastAsia="Times New Roman" w:hAnsi="Calibri" w:cs="Arial"/>
                <w:i/>
                <w:iCs/>
                <w:color w:val="000000"/>
                <w:sz w:val="20"/>
                <w:szCs w:val="20"/>
                <w:lang w:eastAsia="pt-BR"/>
              </w:rPr>
            </w:pPr>
            <w:r w:rsidRPr="00F94496">
              <w:rPr>
                <w:rFonts w:ascii="Calibri" w:eastAsia="Times New Roman" w:hAnsi="Calibri" w:cs="Arial"/>
                <w:i/>
                <w:iCs/>
                <w:color w:val="000000"/>
                <w:sz w:val="20"/>
                <w:szCs w:val="20"/>
                <w:lang w:eastAsia="pt-BR"/>
              </w:rPr>
              <w:t xml:space="preserve">(Ref. </w:t>
            </w:r>
            <w:proofErr w:type="spellStart"/>
            <w:r w:rsidRPr="00F94496">
              <w:rPr>
                <w:rFonts w:ascii="Calibri" w:eastAsia="Times New Roman" w:hAnsi="Calibri" w:cs="Arial"/>
                <w:i/>
                <w:iCs/>
                <w:color w:val="000000"/>
                <w:sz w:val="20"/>
                <w:szCs w:val="20"/>
                <w:lang w:eastAsia="pt-BR"/>
              </w:rPr>
              <w:t>Paragraph</w:t>
            </w:r>
            <w:proofErr w:type="spellEnd"/>
            <w:r w:rsidRPr="00F94496">
              <w:rPr>
                <w:rFonts w:ascii="Calibri" w:eastAsia="Times New Roman" w:hAnsi="Calibri" w:cs="Arial"/>
                <w:i/>
                <w:iCs/>
                <w:color w:val="000000"/>
                <w:sz w:val="20"/>
                <w:szCs w:val="20"/>
                <w:lang w:eastAsia="pt-BR"/>
              </w:rPr>
              <w:t xml:space="preserve"> </w:t>
            </w:r>
            <w:r w:rsidR="00CC2203">
              <w:rPr>
                <w:rFonts w:ascii="Calibri" w:eastAsia="Times New Roman" w:hAnsi="Calibri" w:cs="Arial"/>
                <w:i/>
                <w:iCs/>
                <w:color w:val="000000"/>
                <w:sz w:val="20"/>
                <w:szCs w:val="20"/>
                <w:lang w:eastAsia="pt-BR"/>
              </w:rPr>
              <w:t>D</w:t>
            </w:r>
            <w:r w:rsidRPr="00F94496">
              <w:rPr>
                <w:rFonts w:ascii="Calibri" w:eastAsia="Times New Roman" w:hAnsi="Calibri" w:cs="Arial"/>
                <w:i/>
                <w:iCs/>
                <w:color w:val="000000"/>
                <w:sz w:val="20"/>
                <w:szCs w:val="20"/>
                <w:lang w:eastAsia="pt-BR"/>
              </w:rPr>
              <w:t>.)</w:t>
            </w:r>
          </w:p>
          <w:p w14:paraId="4B56766C" w14:textId="77777777" w:rsidR="004C536A" w:rsidRPr="00F94496" w:rsidRDefault="004C536A" w:rsidP="004C536A">
            <w:pPr>
              <w:jc w:val="both"/>
              <w:rPr>
                <w:rFonts w:ascii="Calibri" w:eastAsia="Times New Roman" w:hAnsi="Calibri" w:cs="Arial"/>
                <w:i/>
                <w:iCs/>
                <w:color w:val="000000"/>
                <w:sz w:val="20"/>
                <w:szCs w:val="20"/>
                <w:lang w:eastAsia="pt-BR"/>
              </w:rPr>
            </w:pPr>
          </w:p>
          <w:p w14:paraId="4F09E25B" w14:textId="773B414A" w:rsidR="004C536A" w:rsidRPr="0043766D" w:rsidRDefault="004C536A" w:rsidP="004C536A">
            <w:pPr>
              <w:jc w:val="both"/>
              <w:rPr>
                <w:rFonts w:ascii="Calibri" w:eastAsia="Times New Roman" w:hAnsi="Calibri" w:cs="Arial"/>
                <w:b/>
                <w:bCs/>
                <w:color w:val="000000"/>
                <w:sz w:val="20"/>
                <w:szCs w:val="20"/>
                <w:lang w:eastAsia="pt-BR"/>
              </w:rPr>
            </w:pPr>
            <w:r w:rsidRPr="00F94496">
              <w:rPr>
                <w:rFonts w:ascii="Calibri" w:eastAsia="Times New Roman" w:hAnsi="Calibri" w:cs="Arial"/>
                <w:b/>
                <w:bCs/>
                <w:color w:val="000000"/>
                <w:sz w:val="20"/>
                <w:szCs w:val="20"/>
                <w:lang w:eastAsia="pt-BR"/>
              </w:rPr>
              <w:t>(</w:t>
            </w:r>
            <w:r w:rsidR="00CC2203">
              <w:rPr>
                <w:rFonts w:ascii="Calibri" w:eastAsia="Times New Roman" w:hAnsi="Calibri" w:cs="Arial"/>
                <w:b/>
                <w:bCs/>
                <w:color w:val="000000"/>
                <w:sz w:val="20"/>
                <w:szCs w:val="20"/>
                <w:lang w:eastAsia="pt-BR"/>
              </w:rPr>
              <w:t>5</w:t>
            </w:r>
            <w:r w:rsidRPr="00F94496">
              <w:rPr>
                <w:rFonts w:ascii="Calibri" w:eastAsia="Times New Roman" w:hAnsi="Calibri" w:cs="Arial"/>
                <w:b/>
                <w:bCs/>
                <w:color w:val="000000"/>
                <w:sz w:val="20"/>
                <w:szCs w:val="20"/>
                <w:lang w:eastAsia="pt-BR"/>
              </w:rPr>
              <w:t xml:space="preserve">) </w:t>
            </w:r>
            <w:r w:rsidR="00CC2203" w:rsidRPr="00CC2203">
              <w:rPr>
                <w:rFonts w:ascii="Calibri" w:eastAsia="Times New Roman" w:hAnsi="Calibri" w:cs="Arial"/>
                <w:b/>
                <w:bCs/>
                <w:color w:val="000000"/>
                <w:sz w:val="20"/>
                <w:szCs w:val="20"/>
                <w:lang w:eastAsia="pt-BR"/>
              </w:rPr>
              <w:t xml:space="preserve">Utilizar um micrômetro para medir o diâmetro interno (ID) </w:t>
            </w:r>
            <w:r w:rsidR="00CC2203" w:rsidRPr="0043766D">
              <w:rPr>
                <w:rFonts w:ascii="Calibri" w:eastAsia="Times New Roman" w:hAnsi="Calibri" w:cs="Arial"/>
                <w:b/>
                <w:bCs/>
                <w:color w:val="000000"/>
                <w:sz w:val="20"/>
                <w:szCs w:val="20"/>
                <w:lang w:eastAsia="pt-BR"/>
              </w:rPr>
              <w:t>dos segmentos em 11 posições (para 21 segmentos).</w:t>
            </w:r>
          </w:p>
          <w:p w14:paraId="5A7F6AFA" w14:textId="5E82C658" w:rsidR="004C536A" w:rsidRDefault="004C536A" w:rsidP="004C536A">
            <w:pPr>
              <w:jc w:val="both"/>
              <w:rPr>
                <w:rFonts w:ascii="Calibri" w:eastAsia="Times New Roman" w:hAnsi="Calibri" w:cs="Arial"/>
                <w:i/>
                <w:iCs/>
                <w:color w:val="000000"/>
                <w:sz w:val="20"/>
                <w:szCs w:val="20"/>
                <w:lang w:val="en-US" w:eastAsia="pt-BR"/>
              </w:rPr>
            </w:pPr>
            <w:r w:rsidRPr="0043766D">
              <w:rPr>
                <w:rFonts w:ascii="Calibri" w:eastAsia="Times New Roman" w:hAnsi="Calibri" w:cs="Arial"/>
                <w:i/>
                <w:iCs/>
                <w:color w:val="000000"/>
                <w:sz w:val="20"/>
                <w:szCs w:val="20"/>
                <w:lang w:val="en-US" w:eastAsia="pt-BR"/>
              </w:rPr>
              <w:t>((</w:t>
            </w:r>
            <w:r w:rsidR="0043766D" w:rsidRPr="0043766D">
              <w:rPr>
                <w:rFonts w:ascii="Calibri" w:eastAsia="Times New Roman" w:hAnsi="Calibri" w:cs="Arial"/>
                <w:i/>
                <w:iCs/>
                <w:color w:val="000000"/>
                <w:sz w:val="20"/>
                <w:szCs w:val="20"/>
                <w:lang w:val="en-US" w:eastAsia="pt-BR"/>
              </w:rPr>
              <w:t>5</w:t>
            </w:r>
            <w:r w:rsidRPr="0043766D">
              <w:rPr>
                <w:rFonts w:ascii="Calibri" w:eastAsia="Times New Roman" w:hAnsi="Calibri" w:cs="Arial"/>
                <w:i/>
                <w:iCs/>
                <w:color w:val="000000"/>
                <w:sz w:val="20"/>
                <w:szCs w:val="20"/>
                <w:lang w:val="en-US" w:eastAsia="pt-BR"/>
              </w:rPr>
              <w:t xml:space="preserve">) </w:t>
            </w:r>
            <w:r w:rsidR="0043766D" w:rsidRPr="0043766D">
              <w:rPr>
                <w:rFonts w:ascii="Calibri" w:eastAsia="Times New Roman" w:hAnsi="Calibri" w:cs="Arial"/>
                <w:i/>
                <w:iCs/>
                <w:color w:val="000000"/>
                <w:sz w:val="20"/>
                <w:szCs w:val="20"/>
                <w:lang w:val="en-US" w:eastAsia="pt-BR"/>
              </w:rPr>
              <w:t>Use a micrometer to measure the inside diameter (ID) of the segments at 11 locations (for 21 segments).)</w:t>
            </w:r>
          </w:p>
          <w:p w14:paraId="4C680B25" w14:textId="77777777" w:rsidR="0043766D" w:rsidRPr="0043766D" w:rsidRDefault="0043766D" w:rsidP="004C536A">
            <w:pPr>
              <w:jc w:val="both"/>
              <w:rPr>
                <w:rFonts w:ascii="Calibri" w:eastAsia="Times New Roman" w:hAnsi="Calibri" w:cs="Arial"/>
                <w:b/>
                <w:bCs/>
                <w:color w:val="000000"/>
                <w:sz w:val="20"/>
                <w:szCs w:val="20"/>
                <w:lang w:val="en-US" w:eastAsia="pt-BR"/>
              </w:rPr>
            </w:pPr>
          </w:p>
          <w:p w14:paraId="4A64A5BC" w14:textId="1EA83644" w:rsidR="00CC2203" w:rsidRPr="0043766D" w:rsidRDefault="004C536A" w:rsidP="00CC2203">
            <w:pPr>
              <w:jc w:val="both"/>
              <w:rPr>
                <w:rFonts w:ascii="Calibri" w:eastAsia="Times New Roman" w:hAnsi="Calibri" w:cs="Arial"/>
                <w:b/>
                <w:bCs/>
                <w:color w:val="000000"/>
                <w:sz w:val="20"/>
                <w:szCs w:val="20"/>
                <w:lang w:eastAsia="pt-BR"/>
              </w:rPr>
            </w:pPr>
            <w:r w:rsidRPr="009C2FA4">
              <w:rPr>
                <w:rFonts w:ascii="Calibri" w:eastAsia="Times New Roman" w:hAnsi="Calibri" w:cs="Arial"/>
                <w:b/>
                <w:bCs/>
                <w:color w:val="000000"/>
                <w:sz w:val="20"/>
                <w:szCs w:val="20"/>
                <w:lang w:eastAsia="pt-BR"/>
              </w:rPr>
              <w:t>Carimbar esta etapa com “RG-007” e registrar os valores encontrados no IAS-RG-0007 descrevendo o trabalho realizado</w:t>
            </w:r>
            <w:r w:rsidR="00CC2203">
              <w:rPr>
                <w:rFonts w:ascii="Calibri" w:eastAsia="Times New Roman" w:hAnsi="Calibri" w:cs="Arial"/>
                <w:b/>
                <w:bCs/>
                <w:color w:val="000000"/>
                <w:sz w:val="20"/>
                <w:szCs w:val="20"/>
                <w:lang w:eastAsia="pt-BR"/>
              </w:rPr>
              <w:t xml:space="preserve"> ou a</w:t>
            </w:r>
            <w:r w:rsidR="00CC2203" w:rsidRPr="00CC2203">
              <w:rPr>
                <w:rFonts w:ascii="Calibri" w:eastAsia="Times New Roman" w:hAnsi="Calibri" w:cs="Arial"/>
                <w:b/>
                <w:bCs/>
                <w:color w:val="000000"/>
                <w:sz w:val="20"/>
                <w:szCs w:val="20"/>
                <w:lang w:eastAsia="pt-BR"/>
              </w:rPr>
              <w:t xml:space="preserve">nexar a esta O.S. o laudo com os resultados </w:t>
            </w:r>
            <w:r w:rsidR="00CC2203" w:rsidRPr="0043766D">
              <w:rPr>
                <w:rFonts w:ascii="Calibri" w:eastAsia="Times New Roman" w:hAnsi="Calibri" w:cs="Arial"/>
                <w:b/>
                <w:bCs/>
                <w:color w:val="000000"/>
                <w:sz w:val="20"/>
                <w:szCs w:val="20"/>
                <w:lang w:eastAsia="pt-BR"/>
              </w:rPr>
              <w:t>obtidos na tridimensional.</w:t>
            </w:r>
          </w:p>
          <w:p w14:paraId="52DAA4C5" w14:textId="44EDF5FA" w:rsidR="004C536A" w:rsidRPr="0043766D" w:rsidRDefault="004C536A" w:rsidP="004C536A">
            <w:pPr>
              <w:jc w:val="both"/>
              <w:rPr>
                <w:rFonts w:ascii="Calibri" w:eastAsia="Times New Roman" w:hAnsi="Calibri" w:cs="Arial"/>
                <w:i/>
                <w:iCs/>
                <w:color w:val="000000"/>
                <w:sz w:val="20"/>
                <w:szCs w:val="20"/>
                <w:lang w:val="en-US" w:eastAsia="pt-BR"/>
              </w:rPr>
            </w:pPr>
            <w:r w:rsidRPr="0043766D">
              <w:rPr>
                <w:rFonts w:ascii="Calibri" w:eastAsia="Times New Roman" w:hAnsi="Calibri" w:cs="Arial"/>
                <w:i/>
                <w:iCs/>
                <w:color w:val="000000"/>
                <w:sz w:val="20"/>
                <w:szCs w:val="20"/>
                <w:lang w:val="en-US" w:eastAsia="pt-BR"/>
              </w:rPr>
              <w:t>(</w:t>
            </w:r>
            <w:r w:rsidR="0043766D" w:rsidRPr="0043766D">
              <w:rPr>
                <w:rFonts w:ascii="Calibri" w:eastAsia="Times New Roman" w:hAnsi="Calibri" w:cs="Arial"/>
                <w:i/>
                <w:iCs/>
                <w:color w:val="000000"/>
                <w:sz w:val="20"/>
                <w:szCs w:val="20"/>
                <w:lang w:val="en-US" w:eastAsia="pt-BR"/>
              </w:rPr>
              <w:t>Stamp this step with “RG-007” and record the values obtained in IAS-RG-0007, describing the work performed, or attach to this work order the report containing the results obtained from the CMM inspection.)</w:t>
            </w:r>
          </w:p>
          <w:p w14:paraId="3D840F99" w14:textId="77777777" w:rsidR="004C536A" w:rsidRPr="004C536A" w:rsidRDefault="004C536A" w:rsidP="004C536A">
            <w:pPr>
              <w:jc w:val="both"/>
              <w:rPr>
                <w:rFonts w:ascii="Calibri" w:eastAsia="Times New Roman" w:hAnsi="Calibri" w:cs="Arial"/>
                <w:b/>
                <w:bCs/>
                <w:color w:val="000000"/>
                <w:sz w:val="20"/>
                <w:szCs w:val="20"/>
                <w:lang w:val="en-US" w:eastAsia="pt-BR"/>
              </w:rPr>
            </w:pPr>
          </w:p>
        </w:tc>
      </w:tr>
      <w:tr w:rsidR="00E211CF" w:rsidRPr="00D9160C" w14:paraId="43BB5104" w14:textId="77777777" w:rsidTr="009B3906">
        <w:trPr>
          <w:trHeight w:val="1134"/>
          <w:jc w:val="center"/>
        </w:trPr>
        <w:tc>
          <w:tcPr>
            <w:tcW w:w="704" w:type="dxa"/>
            <w:vAlign w:val="center"/>
          </w:tcPr>
          <w:p w14:paraId="1831AD41" w14:textId="286B8869" w:rsidR="00E211CF" w:rsidRDefault="002C602F" w:rsidP="00E211C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04</w:t>
            </w:r>
          </w:p>
        </w:tc>
        <w:sdt>
          <w:sdtPr>
            <w:rPr>
              <w:rFonts w:ascii="Calibri" w:eastAsia="Times New Roman" w:hAnsi="Calibri" w:cs="Arial"/>
              <w:b/>
              <w:bCs/>
              <w:color w:val="000000"/>
              <w:sz w:val="20"/>
              <w:szCs w:val="20"/>
              <w:lang w:val="en-US" w:eastAsia="pt-BR"/>
            </w:rPr>
            <w:alias w:val="TAREFA"/>
            <w:tag w:val="IAS-RG-0103"/>
            <w:id w:val="-1462648081"/>
            <w:placeholder>
              <w:docPart w:val="B9A3CF66C1F545A6A64D74387857D45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4D0540E" w14:textId="00E59A22" w:rsidR="00E211CF" w:rsidRDefault="00E211CF" w:rsidP="00E211C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eastAsia="pt-BR"/>
            </w:rPr>
            <w:alias w:val="ETAPA"/>
            <w:tag w:val="ETAPA"/>
            <w:id w:val="-1484839568"/>
            <w:placeholder>
              <w:docPart w:val="129B2F2C45634582BF9E31E5E0536623"/>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73574D5" w14:textId="4BC09F89" w:rsidR="00E211CF" w:rsidRDefault="00E211CF" w:rsidP="00E211CF">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INSPEÇÃO / INSPECTION</w:t>
                </w:r>
              </w:p>
            </w:tc>
          </w:sdtContent>
        </w:sdt>
        <w:tc>
          <w:tcPr>
            <w:tcW w:w="5182" w:type="dxa"/>
            <w:gridSpan w:val="3"/>
            <w:vAlign w:val="center"/>
          </w:tcPr>
          <w:p w14:paraId="20E811B4" w14:textId="77777777" w:rsidR="00E211CF" w:rsidRDefault="00E211CF" w:rsidP="00E211CF">
            <w:pPr>
              <w:jc w:val="both"/>
              <w:rPr>
                <w:rFonts w:ascii="Calibri" w:eastAsia="Times New Roman" w:hAnsi="Calibri" w:cs="Arial"/>
                <w:b/>
                <w:bCs/>
                <w:color w:val="000000"/>
                <w:sz w:val="20"/>
                <w:szCs w:val="20"/>
                <w:lang w:eastAsia="pt-BR"/>
              </w:rPr>
            </w:pPr>
          </w:p>
          <w:p w14:paraId="2327AB16" w14:textId="77777777" w:rsidR="00F45533" w:rsidRDefault="00E211CF" w:rsidP="00E211CF">
            <w:pPr>
              <w:jc w:val="both"/>
              <w:rPr>
                <w:rFonts w:ascii="Calibri" w:eastAsia="Times New Roman" w:hAnsi="Calibri" w:cs="Arial"/>
                <w:b/>
                <w:bCs/>
                <w:color w:val="000000"/>
                <w:sz w:val="20"/>
                <w:szCs w:val="20"/>
                <w:lang w:eastAsia="pt-BR"/>
              </w:rPr>
            </w:pPr>
            <w:r w:rsidRPr="004E68CB">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inspeção pós medição dimensional nos </w:t>
            </w:r>
            <w:r w:rsidRPr="00F94496">
              <w:rPr>
                <w:rFonts w:ascii="Calibri" w:eastAsia="Times New Roman" w:hAnsi="Calibri" w:cs="Arial"/>
                <w:b/>
                <w:bCs/>
                <w:color w:val="000000"/>
                <w:sz w:val="20"/>
                <w:szCs w:val="20"/>
                <w:lang w:eastAsia="pt-BR"/>
              </w:rPr>
              <w:t>segmentos</w:t>
            </w:r>
            <w:r>
              <w:rPr>
                <w:rFonts w:ascii="Calibri" w:eastAsia="Times New Roman" w:hAnsi="Calibri" w:cs="Arial"/>
                <w:b/>
                <w:bCs/>
                <w:color w:val="000000"/>
                <w:sz w:val="20"/>
                <w:szCs w:val="20"/>
                <w:lang w:eastAsia="pt-BR"/>
              </w:rPr>
              <w:t xml:space="preserve"> de</w:t>
            </w:r>
            <w:r w:rsidRPr="004E68CB">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HP Turbine </w:t>
            </w:r>
            <w:proofErr w:type="spellStart"/>
            <w:r>
              <w:rPr>
                <w:rFonts w:ascii="Calibri" w:eastAsia="Times New Roman" w:hAnsi="Calibri" w:cs="Arial"/>
                <w:b/>
                <w:bCs/>
                <w:color w:val="000000"/>
                <w:sz w:val="20"/>
                <w:szCs w:val="20"/>
                <w:lang w:eastAsia="pt-BR"/>
              </w:rPr>
              <w:t>Shroud</w:t>
            </w:r>
            <w:proofErr w:type="spellEnd"/>
            <w:r>
              <w:rPr>
                <w:rFonts w:ascii="Calibri" w:eastAsia="Times New Roman" w:hAnsi="Calibri" w:cs="Arial"/>
                <w:b/>
                <w:bCs/>
                <w:color w:val="000000"/>
                <w:sz w:val="20"/>
                <w:szCs w:val="20"/>
                <w:lang w:eastAsia="pt-BR"/>
              </w:rPr>
              <w:t xml:space="preserve"> </w:t>
            </w:r>
            <w:r w:rsidRPr="004E68CB">
              <w:rPr>
                <w:rFonts w:ascii="Calibri" w:eastAsia="Times New Roman" w:hAnsi="Calibri" w:cs="Arial"/>
                <w:b/>
                <w:bCs/>
                <w:color w:val="000000"/>
                <w:sz w:val="20"/>
                <w:szCs w:val="20"/>
                <w:lang w:eastAsia="pt-BR"/>
              </w:rPr>
              <w:t xml:space="preserve">conforme </w:t>
            </w:r>
            <w:r w:rsidRPr="00EE1EBD">
              <w:rPr>
                <w:rFonts w:ascii="Calibri" w:eastAsia="Times New Roman" w:hAnsi="Calibri" w:cs="Arial"/>
                <w:b/>
                <w:bCs/>
                <w:color w:val="000000"/>
                <w:sz w:val="20"/>
                <w:szCs w:val="20"/>
                <w:lang w:eastAsia="pt-BR"/>
              </w:rPr>
              <w:t xml:space="preserve">CIR Manual 3043515, </w:t>
            </w:r>
            <w:r w:rsidR="00F45533" w:rsidRPr="00EE1EBD">
              <w:rPr>
                <w:rFonts w:ascii="Calibri" w:eastAsia="Times New Roman" w:hAnsi="Calibri" w:cs="Arial"/>
                <w:b/>
                <w:bCs/>
                <w:color w:val="000000"/>
                <w:sz w:val="20"/>
                <w:szCs w:val="20"/>
                <w:lang w:eastAsia="pt-BR"/>
              </w:rPr>
              <w:t>ATA 72-5</w:t>
            </w:r>
            <w:r w:rsidR="00F45533">
              <w:rPr>
                <w:rFonts w:ascii="Calibri" w:eastAsia="Times New Roman" w:hAnsi="Calibri" w:cs="Arial"/>
                <w:b/>
                <w:bCs/>
                <w:color w:val="000000"/>
                <w:sz w:val="20"/>
                <w:szCs w:val="20"/>
                <w:lang w:eastAsia="pt-BR"/>
              </w:rPr>
              <w:t>1</w:t>
            </w:r>
            <w:r w:rsidR="00F45533" w:rsidRPr="00EE1EBD">
              <w:rPr>
                <w:rFonts w:ascii="Calibri" w:eastAsia="Times New Roman" w:hAnsi="Calibri" w:cs="Arial"/>
                <w:b/>
                <w:bCs/>
                <w:color w:val="000000"/>
                <w:sz w:val="20"/>
                <w:szCs w:val="20"/>
                <w:lang w:eastAsia="pt-BR"/>
              </w:rPr>
              <w:t>-</w:t>
            </w:r>
            <w:r w:rsidR="00F45533">
              <w:rPr>
                <w:rFonts w:ascii="Calibri" w:eastAsia="Times New Roman" w:hAnsi="Calibri" w:cs="Arial"/>
                <w:b/>
                <w:bCs/>
                <w:color w:val="000000"/>
                <w:sz w:val="20"/>
                <w:szCs w:val="20"/>
                <w:lang w:eastAsia="pt-BR"/>
              </w:rPr>
              <w:t>18</w:t>
            </w:r>
            <w:r w:rsidR="00F45533" w:rsidRPr="00EE1EBD">
              <w:rPr>
                <w:rFonts w:ascii="Calibri" w:eastAsia="Times New Roman" w:hAnsi="Calibri" w:cs="Arial"/>
                <w:b/>
                <w:bCs/>
                <w:color w:val="000000"/>
                <w:sz w:val="20"/>
                <w:szCs w:val="20"/>
                <w:lang w:eastAsia="pt-BR"/>
              </w:rPr>
              <w:t>, Seção “</w:t>
            </w:r>
            <w:r w:rsidR="00F45533">
              <w:rPr>
                <w:rFonts w:ascii="Calibri" w:eastAsia="Times New Roman" w:hAnsi="Calibri" w:cs="Arial"/>
                <w:b/>
                <w:bCs/>
                <w:color w:val="000000"/>
                <w:sz w:val="20"/>
                <w:szCs w:val="20"/>
                <w:lang w:eastAsia="pt-BR"/>
              </w:rPr>
              <w:t>Repair-02/Config-2</w:t>
            </w:r>
            <w:r w:rsidR="00F45533" w:rsidRPr="00EE1EBD">
              <w:rPr>
                <w:rFonts w:ascii="Calibri" w:eastAsia="Times New Roman" w:hAnsi="Calibri" w:cs="Arial"/>
                <w:b/>
                <w:bCs/>
                <w:color w:val="000000"/>
                <w:sz w:val="20"/>
                <w:szCs w:val="20"/>
                <w:lang w:eastAsia="pt-BR"/>
              </w:rPr>
              <w:t xml:space="preserve">”, Parágrafo 1., Etapa </w:t>
            </w:r>
            <w:r w:rsidR="00F45533">
              <w:rPr>
                <w:rFonts w:ascii="Calibri" w:eastAsia="Times New Roman" w:hAnsi="Calibri" w:cs="Arial"/>
                <w:b/>
                <w:bCs/>
                <w:color w:val="000000"/>
                <w:sz w:val="20"/>
                <w:szCs w:val="20"/>
                <w:lang w:eastAsia="pt-BR"/>
              </w:rPr>
              <w:t>D</w:t>
            </w:r>
            <w:r w:rsidR="00F45533" w:rsidRPr="00EE1EBD">
              <w:rPr>
                <w:rFonts w:ascii="Calibri" w:eastAsia="Times New Roman" w:hAnsi="Calibri" w:cs="Arial"/>
                <w:b/>
                <w:bCs/>
                <w:color w:val="000000"/>
                <w:sz w:val="20"/>
                <w:szCs w:val="20"/>
                <w:lang w:eastAsia="pt-BR"/>
              </w:rPr>
              <w:t>.</w:t>
            </w:r>
            <w:r w:rsidR="00F45533">
              <w:rPr>
                <w:rFonts w:ascii="Calibri" w:eastAsia="Times New Roman" w:hAnsi="Calibri" w:cs="Arial"/>
                <w:b/>
                <w:bCs/>
                <w:color w:val="000000"/>
                <w:sz w:val="20"/>
                <w:szCs w:val="20"/>
                <w:lang w:eastAsia="pt-BR"/>
              </w:rPr>
              <w:t>, Figura 901</w:t>
            </w:r>
            <w:r w:rsidR="00F45533" w:rsidRPr="00EE1EBD">
              <w:rPr>
                <w:rFonts w:ascii="Calibri" w:eastAsia="Times New Roman" w:hAnsi="Calibri" w:cs="Arial"/>
                <w:b/>
                <w:bCs/>
                <w:color w:val="000000"/>
                <w:sz w:val="20"/>
                <w:szCs w:val="20"/>
                <w:lang w:eastAsia="pt-BR"/>
              </w:rPr>
              <w:t xml:space="preserve"> (Task 72-51-</w:t>
            </w:r>
            <w:r w:rsidR="00F45533" w:rsidRPr="00E2561F">
              <w:rPr>
                <w:rFonts w:ascii="Calibri" w:eastAsia="Times New Roman" w:hAnsi="Calibri" w:cs="Arial"/>
                <w:b/>
                <w:bCs/>
                <w:color w:val="000000"/>
                <w:sz w:val="20"/>
                <w:szCs w:val="20"/>
                <w:lang w:eastAsia="pt-BR"/>
              </w:rPr>
              <w:t>18-320-801</w:t>
            </w:r>
            <w:r w:rsidR="00F45533">
              <w:rPr>
                <w:rFonts w:ascii="Calibri" w:eastAsia="Times New Roman" w:hAnsi="Calibri" w:cs="Arial"/>
                <w:b/>
                <w:bCs/>
                <w:color w:val="000000"/>
                <w:sz w:val="20"/>
                <w:szCs w:val="20"/>
                <w:lang w:eastAsia="pt-BR"/>
              </w:rPr>
              <w:t>-B</w:t>
            </w:r>
            <w:r w:rsidR="00F45533" w:rsidRPr="00E2561F">
              <w:rPr>
                <w:rFonts w:ascii="Calibri" w:eastAsia="Times New Roman" w:hAnsi="Calibri" w:cs="Arial"/>
                <w:b/>
                <w:bCs/>
                <w:color w:val="000000"/>
                <w:sz w:val="20"/>
                <w:szCs w:val="20"/>
                <w:lang w:eastAsia="pt-BR"/>
              </w:rPr>
              <w:t xml:space="preserve">, </w:t>
            </w:r>
            <w:proofErr w:type="spellStart"/>
            <w:r w:rsidR="00F45533" w:rsidRPr="00E2561F">
              <w:rPr>
                <w:rFonts w:ascii="Calibri" w:eastAsia="Times New Roman" w:hAnsi="Calibri" w:cs="Arial"/>
                <w:b/>
                <w:bCs/>
                <w:color w:val="000000"/>
                <w:sz w:val="20"/>
                <w:szCs w:val="20"/>
                <w:lang w:eastAsia="pt-BR"/>
              </w:rPr>
              <w:t>Subtask</w:t>
            </w:r>
            <w:proofErr w:type="spellEnd"/>
            <w:r w:rsidR="00F45533" w:rsidRPr="00E2561F">
              <w:rPr>
                <w:rFonts w:ascii="Calibri" w:eastAsia="Times New Roman" w:hAnsi="Calibri" w:cs="Arial"/>
                <w:b/>
                <w:bCs/>
                <w:color w:val="000000"/>
                <w:sz w:val="20"/>
                <w:szCs w:val="20"/>
                <w:lang w:eastAsia="pt-BR"/>
              </w:rPr>
              <w:t xml:space="preserve"> </w:t>
            </w:r>
            <w:r w:rsidR="00F45533" w:rsidRPr="008A369B">
              <w:rPr>
                <w:rFonts w:ascii="Calibri" w:eastAsia="Times New Roman" w:hAnsi="Calibri" w:cs="Arial"/>
                <w:b/>
                <w:bCs/>
                <w:color w:val="000000"/>
                <w:sz w:val="20"/>
                <w:szCs w:val="20"/>
                <w:lang w:eastAsia="pt-BR"/>
              </w:rPr>
              <w:t>72-51-18-440-008</w:t>
            </w:r>
            <w:r w:rsidR="00F45533" w:rsidRPr="00E2561F">
              <w:rPr>
                <w:rFonts w:ascii="Calibri" w:eastAsia="Times New Roman" w:hAnsi="Calibri" w:cs="Arial"/>
                <w:b/>
                <w:bCs/>
                <w:color w:val="000000"/>
                <w:sz w:val="20"/>
                <w:szCs w:val="20"/>
                <w:lang w:eastAsia="pt-BR"/>
              </w:rPr>
              <w:t xml:space="preserve">): </w:t>
            </w:r>
          </w:p>
          <w:p w14:paraId="37579A82" w14:textId="09EF1440" w:rsidR="00E211CF" w:rsidRPr="00F63A48" w:rsidRDefault="00E211CF" w:rsidP="00E211CF">
            <w:pPr>
              <w:jc w:val="both"/>
              <w:rPr>
                <w:rFonts w:ascii="Calibri" w:eastAsia="Times New Roman" w:hAnsi="Calibri" w:cs="Arial"/>
                <w:i/>
                <w:iCs/>
                <w:color w:val="000000"/>
                <w:sz w:val="20"/>
                <w:szCs w:val="20"/>
                <w:lang w:val="en-US" w:eastAsia="pt-BR"/>
              </w:rPr>
            </w:pPr>
            <w:r w:rsidRPr="00F63A48">
              <w:rPr>
                <w:rFonts w:ascii="Calibri" w:eastAsia="Times New Roman" w:hAnsi="Calibri" w:cs="Arial"/>
                <w:i/>
                <w:iCs/>
                <w:color w:val="000000"/>
                <w:sz w:val="20"/>
                <w:szCs w:val="20"/>
                <w:lang w:val="en-US" w:eastAsia="pt-BR"/>
              </w:rPr>
              <w:t>(</w:t>
            </w:r>
            <w:r w:rsidR="00F63A48" w:rsidRPr="00F63A48">
              <w:rPr>
                <w:rFonts w:ascii="Calibri" w:eastAsia="Times New Roman" w:hAnsi="Calibri" w:cs="Arial"/>
                <w:i/>
                <w:iCs/>
                <w:color w:val="000000"/>
                <w:sz w:val="20"/>
                <w:szCs w:val="20"/>
                <w:lang w:val="en-US" w:eastAsia="pt-BR"/>
              </w:rPr>
              <w:t>Perform the post–dimensional-measurement inspection of the HP Turbine Shroud segments in accordance with CIR Manual 3043515, ATA 72-51-18, section “Repair-02/Config-2,” paragraph 1, step D, figure 901 (Task 72-51-18-320-801-B, Subtask 72-51-18-440-008).)</w:t>
            </w:r>
          </w:p>
          <w:p w14:paraId="36CF47F8" w14:textId="77777777" w:rsidR="00E211CF" w:rsidRPr="00F45533" w:rsidRDefault="00E211CF" w:rsidP="00E211CF">
            <w:pPr>
              <w:jc w:val="both"/>
              <w:rPr>
                <w:rFonts w:ascii="Calibri" w:eastAsia="Times New Roman" w:hAnsi="Calibri" w:cs="Arial"/>
                <w:i/>
                <w:iCs/>
                <w:color w:val="000000"/>
                <w:sz w:val="20"/>
                <w:szCs w:val="20"/>
                <w:lang w:val="en-US" w:eastAsia="pt-BR"/>
              </w:rPr>
            </w:pPr>
          </w:p>
          <w:p w14:paraId="4908BE4C" w14:textId="77777777" w:rsidR="00E211CF" w:rsidRPr="009C2FA4" w:rsidRDefault="00E211CF" w:rsidP="00E211CF">
            <w:pPr>
              <w:jc w:val="both"/>
              <w:rPr>
                <w:rFonts w:ascii="Calibri" w:eastAsia="Times New Roman" w:hAnsi="Calibri" w:cs="Arial"/>
                <w:b/>
                <w:bCs/>
                <w:i/>
                <w:iCs/>
                <w:color w:val="000000"/>
                <w:sz w:val="20"/>
                <w:szCs w:val="20"/>
                <w:lang w:eastAsia="pt-BR"/>
              </w:rPr>
            </w:pPr>
            <w:r w:rsidRPr="009C2FA4">
              <w:rPr>
                <w:rFonts w:ascii="Calibri" w:eastAsia="Times New Roman" w:hAnsi="Calibri" w:cs="Arial"/>
                <w:b/>
                <w:bCs/>
                <w:color w:val="000000"/>
                <w:sz w:val="20"/>
                <w:szCs w:val="20"/>
                <w:lang w:eastAsia="pt-BR"/>
              </w:rPr>
              <w:t>A peça foi aprovada na inspeção?</w:t>
            </w:r>
          </w:p>
          <w:p w14:paraId="6F795534" w14:textId="77777777" w:rsidR="00E211CF" w:rsidRPr="009C2FA4" w:rsidRDefault="00E211CF" w:rsidP="00E211CF">
            <w:pPr>
              <w:jc w:val="both"/>
              <w:rPr>
                <w:rFonts w:ascii="Calibri" w:eastAsia="Times New Roman" w:hAnsi="Calibri" w:cs="Arial"/>
                <w:b/>
                <w:bCs/>
                <w:i/>
                <w:iCs/>
                <w:color w:val="000000"/>
                <w:sz w:val="20"/>
                <w:szCs w:val="20"/>
                <w:lang w:val="en-US" w:eastAsia="pt-BR"/>
              </w:rPr>
            </w:pPr>
            <w:r w:rsidRPr="009C2FA4">
              <w:rPr>
                <w:rFonts w:ascii="Calibri" w:eastAsia="Times New Roman" w:hAnsi="Calibri" w:cs="Arial"/>
                <w:i/>
                <w:iCs/>
                <w:color w:val="000000"/>
                <w:sz w:val="20"/>
                <w:szCs w:val="20"/>
                <w:lang w:val="en-US" w:eastAsia="pt-BR"/>
              </w:rPr>
              <w:t>(Was the part approved in the inspection?)</w:t>
            </w:r>
          </w:p>
          <w:p w14:paraId="1CC6A5CD" w14:textId="77777777" w:rsidR="00E211CF" w:rsidRPr="009C2FA4" w:rsidRDefault="00E211CF" w:rsidP="00E211CF">
            <w:pPr>
              <w:jc w:val="both"/>
              <w:rPr>
                <w:rFonts w:ascii="Calibri" w:eastAsia="Times New Roman" w:hAnsi="Calibri" w:cs="Arial"/>
                <w:b/>
                <w:bCs/>
                <w:i/>
                <w:iCs/>
                <w:color w:val="000000"/>
                <w:sz w:val="20"/>
                <w:szCs w:val="20"/>
                <w:lang w:val="en-US" w:eastAsia="pt-BR"/>
              </w:rPr>
            </w:pPr>
          </w:p>
          <w:p w14:paraId="0BD37155" w14:textId="77777777" w:rsidR="00E211CF" w:rsidRPr="009C2FA4" w:rsidRDefault="00E211CF" w:rsidP="00E211CF">
            <w:pPr>
              <w:jc w:val="both"/>
              <w:rPr>
                <w:rFonts w:ascii="Calibri" w:eastAsia="Times New Roman" w:hAnsi="Calibri" w:cs="Arial"/>
                <w:b/>
                <w:bCs/>
                <w:color w:val="000000"/>
                <w:sz w:val="20"/>
                <w:szCs w:val="20"/>
                <w:lang w:eastAsia="pt-BR"/>
              </w:rPr>
            </w:pPr>
            <w:proofErr w:type="gramStart"/>
            <w:r w:rsidRPr="009C2FA4">
              <w:rPr>
                <w:rFonts w:ascii="Calibri" w:eastAsia="Times New Roman" w:hAnsi="Calibri" w:cs="Arial"/>
                <w:b/>
                <w:bCs/>
                <w:color w:val="000000"/>
                <w:sz w:val="20"/>
                <w:szCs w:val="20"/>
                <w:lang w:eastAsia="pt-BR"/>
              </w:rPr>
              <w:t xml:space="preserve">(  </w:t>
            </w:r>
            <w:proofErr w:type="gramEnd"/>
            <w:r w:rsidRPr="009C2FA4">
              <w:rPr>
                <w:rFonts w:ascii="Calibri" w:eastAsia="Times New Roman" w:hAnsi="Calibri" w:cs="Arial"/>
                <w:b/>
                <w:bCs/>
                <w:color w:val="000000"/>
                <w:sz w:val="20"/>
                <w:szCs w:val="20"/>
                <w:lang w:eastAsia="pt-BR"/>
              </w:rPr>
              <w:t xml:space="preserve"> ) Sim, aprovada.</w:t>
            </w:r>
          </w:p>
          <w:p w14:paraId="49AF84C6" w14:textId="77777777" w:rsidR="00E211CF" w:rsidRPr="009C2FA4" w:rsidRDefault="00E211CF" w:rsidP="00E211CF">
            <w:pPr>
              <w:jc w:val="both"/>
              <w:rPr>
                <w:rFonts w:ascii="Calibri" w:eastAsia="Times New Roman" w:hAnsi="Calibri" w:cs="Arial"/>
                <w:b/>
                <w:bCs/>
                <w:i/>
                <w:iCs/>
                <w:color w:val="000000"/>
                <w:sz w:val="20"/>
                <w:szCs w:val="20"/>
                <w:lang w:eastAsia="pt-BR"/>
              </w:rPr>
            </w:pPr>
            <w:r w:rsidRPr="009C2FA4">
              <w:rPr>
                <w:rFonts w:ascii="Calibri" w:eastAsia="Times New Roman" w:hAnsi="Calibri" w:cs="Arial"/>
                <w:i/>
                <w:iCs/>
                <w:color w:val="000000"/>
                <w:sz w:val="20"/>
                <w:szCs w:val="20"/>
                <w:lang w:eastAsia="pt-BR"/>
              </w:rPr>
              <w:t xml:space="preserve">       (Yes, </w:t>
            </w:r>
            <w:proofErr w:type="spellStart"/>
            <w:r w:rsidRPr="009C2FA4">
              <w:rPr>
                <w:rFonts w:ascii="Calibri" w:eastAsia="Times New Roman" w:hAnsi="Calibri" w:cs="Arial"/>
                <w:i/>
                <w:iCs/>
                <w:color w:val="000000"/>
                <w:sz w:val="20"/>
                <w:szCs w:val="20"/>
                <w:lang w:eastAsia="pt-BR"/>
              </w:rPr>
              <w:t>approved</w:t>
            </w:r>
            <w:proofErr w:type="spellEnd"/>
            <w:r w:rsidRPr="009C2FA4">
              <w:rPr>
                <w:rFonts w:ascii="Calibri" w:eastAsia="Times New Roman" w:hAnsi="Calibri" w:cs="Arial"/>
                <w:i/>
                <w:iCs/>
                <w:color w:val="000000"/>
                <w:sz w:val="20"/>
                <w:szCs w:val="20"/>
                <w:lang w:eastAsia="pt-BR"/>
              </w:rPr>
              <w:t>.)</w:t>
            </w:r>
          </w:p>
          <w:p w14:paraId="6D8570ED" w14:textId="77777777" w:rsidR="00E211CF" w:rsidRPr="009C2FA4" w:rsidRDefault="00E211CF" w:rsidP="00E211CF">
            <w:pPr>
              <w:jc w:val="both"/>
              <w:rPr>
                <w:rFonts w:ascii="Calibri" w:eastAsia="Times New Roman" w:hAnsi="Calibri" w:cs="Arial"/>
                <w:b/>
                <w:bCs/>
                <w:i/>
                <w:iCs/>
                <w:color w:val="000000"/>
                <w:sz w:val="20"/>
                <w:szCs w:val="20"/>
                <w:lang w:eastAsia="pt-BR"/>
              </w:rPr>
            </w:pPr>
          </w:p>
          <w:p w14:paraId="334A1B80" w14:textId="77777777" w:rsidR="00E211CF" w:rsidRDefault="00E211CF" w:rsidP="00E211CF">
            <w:pPr>
              <w:jc w:val="both"/>
              <w:rPr>
                <w:rFonts w:ascii="Calibri" w:eastAsia="Times New Roman" w:hAnsi="Calibri" w:cs="Arial"/>
                <w:b/>
                <w:bCs/>
                <w:color w:val="000000"/>
                <w:sz w:val="20"/>
                <w:szCs w:val="20"/>
                <w:lang w:eastAsia="pt-BR"/>
              </w:rPr>
            </w:pPr>
            <w:proofErr w:type="gramStart"/>
            <w:r w:rsidRPr="009C2FA4">
              <w:rPr>
                <w:rFonts w:ascii="Calibri" w:eastAsia="Times New Roman" w:hAnsi="Calibri" w:cs="Arial"/>
                <w:b/>
                <w:bCs/>
                <w:color w:val="000000"/>
                <w:sz w:val="20"/>
                <w:szCs w:val="20"/>
                <w:lang w:eastAsia="pt-BR"/>
              </w:rPr>
              <w:t xml:space="preserve">(  </w:t>
            </w:r>
            <w:proofErr w:type="gramEnd"/>
            <w:r w:rsidRPr="009C2FA4">
              <w:rPr>
                <w:rFonts w:ascii="Calibri" w:eastAsia="Times New Roman" w:hAnsi="Calibri" w:cs="Arial"/>
                <w:b/>
                <w:bCs/>
                <w:color w:val="000000"/>
                <w:sz w:val="20"/>
                <w:szCs w:val="20"/>
                <w:lang w:eastAsia="pt-BR"/>
              </w:rPr>
              <w:t xml:space="preserve"> ) Reparos aplicáveis.</w:t>
            </w:r>
            <w:r>
              <w:rPr>
                <w:rFonts w:ascii="Calibri" w:eastAsia="Times New Roman" w:hAnsi="Calibri" w:cs="Arial"/>
                <w:b/>
                <w:bCs/>
                <w:color w:val="000000"/>
                <w:sz w:val="20"/>
                <w:szCs w:val="20"/>
                <w:lang w:eastAsia="pt-BR"/>
              </w:rPr>
              <w:t xml:space="preserve"> (Retifica)</w:t>
            </w:r>
            <w:r w:rsidRPr="009C2FA4">
              <w:rPr>
                <w:rFonts w:ascii="Calibri" w:eastAsia="Times New Roman" w:hAnsi="Calibri" w:cs="Arial"/>
                <w:b/>
                <w:bCs/>
                <w:color w:val="000000"/>
                <w:sz w:val="20"/>
                <w:szCs w:val="20"/>
                <w:lang w:eastAsia="pt-BR"/>
              </w:rPr>
              <w:t xml:space="preserve">: </w:t>
            </w:r>
          </w:p>
          <w:p w14:paraId="3D0DCA74" w14:textId="77777777" w:rsidR="00E211CF" w:rsidRPr="00E211CF" w:rsidRDefault="00E211CF" w:rsidP="00E211CF">
            <w:pPr>
              <w:jc w:val="both"/>
              <w:rPr>
                <w:rFonts w:ascii="Calibri" w:eastAsia="Times New Roman" w:hAnsi="Calibri" w:cs="Arial"/>
                <w:b/>
                <w:bCs/>
                <w:i/>
                <w:iCs/>
                <w:color w:val="000000"/>
                <w:sz w:val="20"/>
                <w:szCs w:val="20"/>
                <w:lang w:eastAsia="pt-BR"/>
              </w:rPr>
            </w:pPr>
            <w:r w:rsidRPr="009C2FA4">
              <w:rPr>
                <w:rFonts w:ascii="Calibri" w:eastAsia="Times New Roman" w:hAnsi="Calibri" w:cs="Arial"/>
                <w:i/>
                <w:iCs/>
                <w:color w:val="000000"/>
                <w:sz w:val="20"/>
                <w:szCs w:val="20"/>
                <w:lang w:eastAsia="pt-BR"/>
              </w:rPr>
              <w:t xml:space="preserve">       </w:t>
            </w:r>
            <w:r>
              <w:rPr>
                <w:rFonts w:ascii="Calibri" w:eastAsia="Times New Roman" w:hAnsi="Calibri" w:cs="Arial"/>
                <w:i/>
                <w:iCs/>
                <w:color w:val="000000"/>
                <w:sz w:val="20"/>
                <w:szCs w:val="20"/>
                <w:lang w:eastAsia="pt-BR"/>
              </w:rPr>
              <w:t>(</w:t>
            </w:r>
            <w:proofErr w:type="spellStart"/>
            <w:r w:rsidRPr="00D86798">
              <w:rPr>
                <w:rFonts w:ascii="Calibri" w:eastAsia="Times New Roman" w:hAnsi="Calibri" w:cs="Arial"/>
                <w:i/>
                <w:iCs/>
                <w:color w:val="000000"/>
                <w:sz w:val="20"/>
                <w:szCs w:val="20"/>
                <w:lang w:eastAsia="pt-BR"/>
              </w:rPr>
              <w:t>Applicable</w:t>
            </w:r>
            <w:proofErr w:type="spellEnd"/>
            <w:r w:rsidRPr="00D86798">
              <w:rPr>
                <w:rFonts w:ascii="Calibri" w:eastAsia="Times New Roman" w:hAnsi="Calibri" w:cs="Arial"/>
                <w:i/>
                <w:iCs/>
                <w:color w:val="000000"/>
                <w:sz w:val="20"/>
                <w:szCs w:val="20"/>
                <w:lang w:eastAsia="pt-BR"/>
              </w:rPr>
              <w:t xml:space="preserve"> </w:t>
            </w:r>
            <w:proofErr w:type="spellStart"/>
            <w:r w:rsidRPr="00D86798">
              <w:rPr>
                <w:rFonts w:ascii="Calibri" w:eastAsia="Times New Roman" w:hAnsi="Calibri" w:cs="Arial"/>
                <w:i/>
                <w:iCs/>
                <w:color w:val="000000"/>
                <w:sz w:val="20"/>
                <w:szCs w:val="20"/>
                <w:lang w:eastAsia="pt-BR"/>
              </w:rPr>
              <w:t>repairs</w:t>
            </w:r>
            <w:proofErr w:type="spellEnd"/>
            <w:r w:rsidRPr="00D86798">
              <w:rPr>
                <w:rFonts w:ascii="Calibri" w:eastAsia="Times New Roman" w:hAnsi="Calibri" w:cs="Arial"/>
                <w:i/>
                <w:iCs/>
                <w:color w:val="000000"/>
                <w:sz w:val="20"/>
                <w:szCs w:val="20"/>
                <w:lang w:eastAsia="pt-BR"/>
              </w:rPr>
              <w:t>. (</w:t>
            </w:r>
            <w:proofErr w:type="spellStart"/>
            <w:r w:rsidRPr="00D86798">
              <w:rPr>
                <w:rFonts w:ascii="Calibri" w:eastAsia="Times New Roman" w:hAnsi="Calibri" w:cs="Arial"/>
                <w:i/>
                <w:iCs/>
                <w:color w:val="000000"/>
                <w:sz w:val="20"/>
                <w:szCs w:val="20"/>
                <w:lang w:eastAsia="pt-BR"/>
              </w:rPr>
              <w:t>Grinding</w:t>
            </w:r>
            <w:proofErr w:type="spellEnd"/>
            <w:r w:rsidRPr="00D86798">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w:t>
            </w:r>
          </w:p>
          <w:p w14:paraId="551C8C85" w14:textId="77777777" w:rsidR="00E211CF" w:rsidRPr="00E211CF" w:rsidRDefault="00E211CF" w:rsidP="00E211CF">
            <w:pPr>
              <w:jc w:val="both"/>
              <w:rPr>
                <w:rFonts w:ascii="Calibri" w:eastAsia="Times New Roman" w:hAnsi="Calibri" w:cs="Arial"/>
                <w:b/>
                <w:bCs/>
                <w:i/>
                <w:iCs/>
                <w:color w:val="000000"/>
                <w:sz w:val="20"/>
                <w:szCs w:val="20"/>
                <w:lang w:eastAsia="pt-BR"/>
              </w:rPr>
            </w:pPr>
          </w:p>
          <w:p w14:paraId="4347B5FD" w14:textId="77777777" w:rsidR="00E211CF" w:rsidRPr="009C2FA4" w:rsidRDefault="00E211CF" w:rsidP="00E211CF">
            <w:pPr>
              <w:jc w:val="both"/>
              <w:rPr>
                <w:rFonts w:ascii="Calibri" w:eastAsia="Times New Roman" w:hAnsi="Calibri" w:cs="Arial"/>
                <w:b/>
                <w:bCs/>
                <w:color w:val="000000"/>
                <w:sz w:val="20"/>
                <w:szCs w:val="20"/>
                <w:lang w:eastAsia="pt-BR"/>
              </w:rPr>
            </w:pPr>
            <w:proofErr w:type="gramStart"/>
            <w:r w:rsidRPr="009C2FA4">
              <w:rPr>
                <w:rFonts w:ascii="Calibri" w:eastAsia="Times New Roman" w:hAnsi="Calibri" w:cs="Arial"/>
                <w:b/>
                <w:bCs/>
                <w:color w:val="000000"/>
                <w:sz w:val="20"/>
                <w:szCs w:val="20"/>
                <w:lang w:eastAsia="pt-BR"/>
              </w:rPr>
              <w:t xml:space="preserve">(  </w:t>
            </w:r>
            <w:proofErr w:type="gramEnd"/>
            <w:r w:rsidRPr="009C2FA4">
              <w:rPr>
                <w:rFonts w:ascii="Calibri" w:eastAsia="Times New Roman" w:hAnsi="Calibri" w:cs="Arial"/>
                <w:b/>
                <w:bCs/>
                <w:color w:val="000000"/>
                <w:sz w:val="20"/>
                <w:szCs w:val="20"/>
                <w:lang w:eastAsia="pt-BR"/>
              </w:rPr>
              <w:t xml:space="preserve"> ) Não, rejeitada.</w:t>
            </w:r>
          </w:p>
          <w:p w14:paraId="311D856D" w14:textId="77777777" w:rsidR="00E211CF" w:rsidRDefault="00E211CF" w:rsidP="00E211CF">
            <w:pPr>
              <w:jc w:val="both"/>
              <w:rPr>
                <w:rFonts w:ascii="Calibri" w:eastAsia="Times New Roman" w:hAnsi="Calibri" w:cs="Arial"/>
                <w:i/>
                <w:iCs/>
                <w:color w:val="000000"/>
                <w:sz w:val="20"/>
                <w:szCs w:val="20"/>
                <w:lang w:eastAsia="pt-BR"/>
              </w:rPr>
            </w:pPr>
            <w:r w:rsidRPr="009C2FA4">
              <w:rPr>
                <w:rFonts w:ascii="Calibri" w:eastAsia="Times New Roman" w:hAnsi="Calibri" w:cs="Arial"/>
                <w:i/>
                <w:iCs/>
                <w:color w:val="000000"/>
                <w:sz w:val="20"/>
                <w:szCs w:val="20"/>
                <w:lang w:eastAsia="pt-BR"/>
              </w:rPr>
              <w:t xml:space="preserve">       (No, </w:t>
            </w:r>
            <w:proofErr w:type="spellStart"/>
            <w:r w:rsidRPr="009C2FA4">
              <w:rPr>
                <w:rFonts w:ascii="Calibri" w:eastAsia="Times New Roman" w:hAnsi="Calibri" w:cs="Arial"/>
                <w:i/>
                <w:iCs/>
                <w:color w:val="000000"/>
                <w:sz w:val="20"/>
                <w:szCs w:val="20"/>
                <w:lang w:eastAsia="pt-BR"/>
              </w:rPr>
              <w:t>rejected</w:t>
            </w:r>
            <w:proofErr w:type="spellEnd"/>
            <w:r w:rsidRPr="009C2FA4">
              <w:rPr>
                <w:rFonts w:ascii="Calibri" w:eastAsia="Times New Roman" w:hAnsi="Calibri" w:cs="Arial"/>
                <w:i/>
                <w:iCs/>
                <w:color w:val="000000"/>
                <w:sz w:val="20"/>
                <w:szCs w:val="20"/>
                <w:lang w:eastAsia="pt-BR"/>
              </w:rPr>
              <w:t>.)</w:t>
            </w:r>
          </w:p>
          <w:p w14:paraId="54946A42" w14:textId="77777777" w:rsidR="00E211CF" w:rsidRDefault="00E211CF" w:rsidP="00E211CF">
            <w:pPr>
              <w:jc w:val="both"/>
              <w:rPr>
                <w:rFonts w:ascii="Calibri" w:eastAsia="Times New Roman" w:hAnsi="Calibri" w:cs="Arial"/>
                <w:i/>
                <w:iCs/>
                <w:color w:val="000000"/>
                <w:sz w:val="20"/>
                <w:szCs w:val="20"/>
                <w:lang w:eastAsia="pt-BR"/>
              </w:rPr>
            </w:pPr>
          </w:p>
          <w:p w14:paraId="5CBD40A3" w14:textId="77777777" w:rsidR="00E211CF" w:rsidRPr="00D86798" w:rsidRDefault="00E211CF" w:rsidP="00E211CF">
            <w:pPr>
              <w:jc w:val="both"/>
              <w:rPr>
                <w:rFonts w:ascii="Calibri" w:eastAsia="Times New Roman" w:hAnsi="Calibri" w:cs="Arial"/>
                <w:b/>
                <w:bCs/>
                <w:color w:val="000000"/>
                <w:sz w:val="20"/>
                <w:szCs w:val="20"/>
                <w:lang w:eastAsia="pt-BR"/>
              </w:rPr>
            </w:pPr>
            <w:r w:rsidRPr="00D86798">
              <w:rPr>
                <w:rFonts w:ascii="Calibri" w:eastAsia="Times New Roman" w:hAnsi="Calibri" w:cs="Arial"/>
                <w:b/>
                <w:bCs/>
                <w:color w:val="000000"/>
                <w:sz w:val="20"/>
                <w:szCs w:val="20"/>
                <w:lang w:eastAsia="pt-BR"/>
              </w:rPr>
              <w:t>Se a peça for aprovada sem reparos ou rejeitada antes do reparo, marcar as etapas seguintes como “N/A”.</w:t>
            </w:r>
          </w:p>
          <w:p w14:paraId="6365A52C" w14:textId="77777777" w:rsidR="00E211CF" w:rsidRDefault="00E211CF" w:rsidP="00E211CF">
            <w:pPr>
              <w:jc w:val="both"/>
              <w:rPr>
                <w:rFonts w:ascii="Calibri" w:eastAsia="Times New Roman" w:hAnsi="Calibri" w:cs="Arial"/>
                <w:i/>
                <w:iCs/>
                <w:color w:val="000000"/>
                <w:sz w:val="20"/>
                <w:szCs w:val="20"/>
                <w:lang w:val="en-US" w:eastAsia="pt-BR"/>
              </w:rPr>
            </w:pPr>
            <w:r w:rsidRPr="00D86798">
              <w:rPr>
                <w:rFonts w:ascii="Calibri" w:eastAsia="Times New Roman" w:hAnsi="Calibri" w:cs="Arial"/>
                <w:i/>
                <w:iCs/>
                <w:color w:val="000000"/>
                <w:sz w:val="20"/>
                <w:szCs w:val="20"/>
                <w:lang w:val="en-US" w:eastAsia="pt-BR"/>
              </w:rPr>
              <w:t>(If the part is approved without repairs or rejected prior to repair, mark the subsequent steps as “N/A.”)</w:t>
            </w:r>
          </w:p>
          <w:p w14:paraId="28CFB764" w14:textId="77777777" w:rsidR="00E211CF" w:rsidRPr="00E211CF" w:rsidRDefault="00E211CF" w:rsidP="00E211CF">
            <w:pPr>
              <w:jc w:val="both"/>
              <w:rPr>
                <w:rFonts w:ascii="Calibri" w:eastAsia="Times New Roman" w:hAnsi="Calibri" w:cs="Arial"/>
                <w:b/>
                <w:bCs/>
                <w:color w:val="000000"/>
                <w:sz w:val="20"/>
                <w:szCs w:val="20"/>
                <w:lang w:val="en-US" w:eastAsia="pt-BR"/>
              </w:rPr>
            </w:pPr>
          </w:p>
        </w:tc>
      </w:tr>
      <w:tr w:rsidR="00E211CF" w:rsidRPr="00D9160C" w14:paraId="3679B5C1" w14:textId="77777777" w:rsidTr="009B3906">
        <w:trPr>
          <w:trHeight w:val="1134"/>
          <w:jc w:val="center"/>
        </w:trPr>
        <w:tc>
          <w:tcPr>
            <w:tcW w:w="704" w:type="dxa"/>
            <w:vAlign w:val="center"/>
          </w:tcPr>
          <w:p w14:paraId="09C195BA" w14:textId="456C9910" w:rsidR="00E211CF" w:rsidRDefault="002C602F" w:rsidP="00E211C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05</w:t>
            </w:r>
          </w:p>
        </w:tc>
        <w:sdt>
          <w:sdtPr>
            <w:rPr>
              <w:rFonts w:ascii="Calibri" w:eastAsia="Times New Roman" w:hAnsi="Calibri" w:cs="Arial"/>
              <w:b/>
              <w:bCs/>
              <w:color w:val="000000"/>
              <w:sz w:val="20"/>
              <w:szCs w:val="20"/>
              <w:lang w:val="en-US" w:eastAsia="pt-BR"/>
            </w:rPr>
            <w:alias w:val="TAREFA"/>
            <w:tag w:val="IAS-RG-0103"/>
            <w:id w:val="690960735"/>
            <w:placeholder>
              <w:docPart w:val="BC1CFF7C181149CDBA19ACAB9CC35D44"/>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299C20E" w14:textId="4FC105EE" w:rsidR="00E211CF" w:rsidRDefault="00E211CF" w:rsidP="00E211C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ENGENHARIA</w:t>
                </w:r>
              </w:p>
            </w:tc>
          </w:sdtContent>
        </w:sdt>
        <w:sdt>
          <w:sdtPr>
            <w:rPr>
              <w:rFonts w:ascii="Calibri" w:eastAsia="Times New Roman" w:hAnsi="Calibri" w:cs="Arial"/>
              <w:bCs/>
              <w:i/>
              <w:color w:val="000000"/>
              <w:sz w:val="18"/>
              <w:szCs w:val="18"/>
              <w:lang w:eastAsia="pt-BR"/>
            </w:rPr>
            <w:alias w:val="ETAPA"/>
            <w:tag w:val="ETAPA"/>
            <w:id w:val="-193068767"/>
            <w:placeholder>
              <w:docPart w:val="3EF9EC63560249FD83D09904C1591E4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FB689D9" w14:textId="04A0EADA" w:rsidR="00E211CF" w:rsidRDefault="00E211CF" w:rsidP="00E211CF">
                <w:pPr>
                  <w:rPr>
                    <w:rFonts w:ascii="Calibri" w:eastAsia="Times New Roman" w:hAnsi="Calibri" w:cs="Arial"/>
                    <w:bCs/>
                    <w:i/>
                    <w:color w:val="000000"/>
                    <w:sz w:val="18"/>
                    <w:szCs w:val="18"/>
                    <w:lang w:eastAsia="pt-BR"/>
                  </w:rPr>
                </w:pPr>
                <w:r w:rsidRPr="00D86798">
                  <w:rPr>
                    <w:rFonts w:ascii="Calibri" w:eastAsia="Times New Roman" w:hAnsi="Calibri" w:cs="Arial"/>
                    <w:bCs/>
                    <w:i/>
                    <w:color w:val="000000"/>
                    <w:sz w:val="18"/>
                    <w:szCs w:val="18"/>
                    <w:lang w:eastAsia="pt-BR"/>
                  </w:rPr>
                  <w:t>ANÁLISE DE ENGENHARIA</w:t>
                </w:r>
              </w:p>
            </w:tc>
          </w:sdtContent>
        </w:sdt>
        <w:tc>
          <w:tcPr>
            <w:tcW w:w="5182" w:type="dxa"/>
            <w:gridSpan w:val="3"/>
            <w:vAlign w:val="center"/>
          </w:tcPr>
          <w:p w14:paraId="5A841972" w14:textId="77777777" w:rsidR="00E211CF" w:rsidRDefault="00E211CF" w:rsidP="00E211CF">
            <w:pPr>
              <w:jc w:val="both"/>
              <w:rPr>
                <w:rFonts w:ascii="Calibri" w:eastAsia="Times New Roman" w:hAnsi="Calibri" w:cs="Arial"/>
                <w:b/>
                <w:bCs/>
                <w:color w:val="000000"/>
                <w:sz w:val="20"/>
                <w:szCs w:val="20"/>
                <w:lang w:eastAsia="pt-BR"/>
              </w:rPr>
            </w:pPr>
          </w:p>
          <w:p w14:paraId="18D11531" w14:textId="6FD7567C" w:rsidR="00E211CF" w:rsidRPr="006325FA" w:rsidRDefault="00E211CF" w:rsidP="00E211C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cálculo do diâmetro a ser retificado os </w:t>
            </w:r>
            <w:r w:rsidRPr="00F94496">
              <w:rPr>
                <w:rFonts w:ascii="Calibri" w:eastAsia="Times New Roman" w:hAnsi="Calibri" w:cs="Arial"/>
                <w:b/>
                <w:bCs/>
                <w:color w:val="000000"/>
                <w:sz w:val="20"/>
                <w:szCs w:val="20"/>
                <w:lang w:eastAsia="pt-BR"/>
              </w:rPr>
              <w:t>segmentos</w:t>
            </w:r>
            <w:r>
              <w:rPr>
                <w:rFonts w:ascii="Calibri" w:eastAsia="Times New Roman" w:hAnsi="Calibri" w:cs="Arial"/>
                <w:b/>
                <w:bCs/>
                <w:color w:val="000000"/>
                <w:sz w:val="20"/>
                <w:szCs w:val="20"/>
                <w:lang w:eastAsia="pt-BR"/>
              </w:rPr>
              <w:t xml:space="preserve"> de</w:t>
            </w:r>
            <w:r w:rsidRPr="004E68CB">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HP Turbine </w:t>
            </w:r>
            <w:proofErr w:type="spellStart"/>
            <w:r>
              <w:rPr>
                <w:rFonts w:ascii="Calibri" w:eastAsia="Times New Roman" w:hAnsi="Calibri" w:cs="Arial"/>
                <w:b/>
                <w:bCs/>
                <w:color w:val="000000"/>
                <w:sz w:val="20"/>
                <w:szCs w:val="20"/>
                <w:lang w:eastAsia="pt-BR"/>
              </w:rPr>
              <w:t>Shroud</w:t>
            </w:r>
            <w:proofErr w:type="spellEnd"/>
            <w:r>
              <w:rPr>
                <w:rFonts w:ascii="Calibri" w:eastAsia="Times New Roman" w:hAnsi="Calibri" w:cs="Arial"/>
                <w:b/>
                <w:bCs/>
                <w:color w:val="000000"/>
                <w:sz w:val="20"/>
                <w:szCs w:val="20"/>
                <w:lang w:eastAsia="pt-BR"/>
              </w:rPr>
              <w:t xml:space="preserve"> conforme CIR Manual 3043515, ATA 72-5</w:t>
            </w:r>
            <w:r w:rsidR="00504EBD">
              <w:rPr>
                <w:rFonts w:ascii="Calibri" w:eastAsia="Times New Roman" w:hAnsi="Calibri" w:cs="Arial"/>
                <w:b/>
                <w:bCs/>
                <w:color w:val="000000"/>
                <w:sz w:val="20"/>
                <w:szCs w:val="20"/>
                <w:lang w:eastAsia="pt-BR"/>
              </w:rPr>
              <w:t>1</w:t>
            </w:r>
            <w:r>
              <w:rPr>
                <w:rFonts w:ascii="Calibri" w:eastAsia="Times New Roman" w:hAnsi="Calibri" w:cs="Arial"/>
                <w:b/>
                <w:bCs/>
                <w:color w:val="000000"/>
                <w:sz w:val="20"/>
                <w:szCs w:val="20"/>
                <w:lang w:eastAsia="pt-BR"/>
              </w:rPr>
              <w:t>-1</w:t>
            </w:r>
            <w:r w:rsidR="00504EBD">
              <w:rPr>
                <w:rFonts w:ascii="Calibri" w:eastAsia="Times New Roman" w:hAnsi="Calibri" w:cs="Arial"/>
                <w:b/>
                <w:bCs/>
                <w:color w:val="000000"/>
                <w:sz w:val="20"/>
                <w:szCs w:val="20"/>
                <w:lang w:eastAsia="pt-BR"/>
              </w:rPr>
              <w:t>8</w:t>
            </w:r>
            <w:r>
              <w:rPr>
                <w:rFonts w:ascii="Calibri" w:eastAsia="Times New Roman" w:hAnsi="Calibri" w:cs="Arial"/>
                <w:b/>
                <w:bCs/>
                <w:color w:val="000000"/>
                <w:sz w:val="20"/>
                <w:szCs w:val="20"/>
                <w:lang w:eastAsia="pt-BR"/>
              </w:rPr>
              <w:t xml:space="preserve">, </w:t>
            </w:r>
            <w:r w:rsidRPr="00EE1EBD">
              <w:rPr>
                <w:rFonts w:ascii="Calibri" w:eastAsia="Times New Roman" w:hAnsi="Calibri" w:cs="Arial"/>
                <w:b/>
                <w:bCs/>
                <w:color w:val="000000"/>
                <w:sz w:val="20"/>
                <w:szCs w:val="20"/>
                <w:lang w:eastAsia="pt-BR"/>
              </w:rPr>
              <w:t xml:space="preserve">Seção </w:t>
            </w:r>
            <w:r w:rsidRPr="006325FA">
              <w:rPr>
                <w:rFonts w:ascii="Calibri" w:eastAsia="Times New Roman" w:hAnsi="Calibri" w:cs="Arial"/>
                <w:b/>
                <w:bCs/>
                <w:color w:val="000000"/>
                <w:sz w:val="20"/>
                <w:szCs w:val="20"/>
                <w:lang w:eastAsia="pt-BR"/>
              </w:rPr>
              <w:t>“Repair-02</w:t>
            </w:r>
            <w:r w:rsidR="00504EBD">
              <w:rPr>
                <w:rFonts w:ascii="Calibri" w:eastAsia="Times New Roman" w:hAnsi="Calibri" w:cs="Arial"/>
                <w:b/>
                <w:bCs/>
                <w:color w:val="000000"/>
                <w:sz w:val="20"/>
                <w:szCs w:val="20"/>
                <w:lang w:eastAsia="pt-BR"/>
              </w:rPr>
              <w:t>/Config-01</w:t>
            </w:r>
            <w:r w:rsidRPr="006325FA">
              <w:rPr>
                <w:rFonts w:ascii="Calibri" w:eastAsia="Times New Roman" w:hAnsi="Calibri" w:cs="Arial"/>
                <w:b/>
                <w:bCs/>
                <w:color w:val="000000"/>
                <w:sz w:val="20"/>
                <w:szCs w:val="20"/>
                <w:lang w:eastAsia="pt-BR"/>
              </w:rPr>
              <w:t xml:space="preserve">”, Parágrafo </w:t>
            </w:r>
            <w:r>
              <w:rPr>
                <w:rFonts w:ascii="Calibri" w:eastAsia="Times New Roman" w:hAnsi="Calibri" w:cs="Arial"/>
                <w:b/>
                <w:bCs/>
                <w:color w:val="000000"/>
                <w:sz w:val="20"/>
                <w:szCs w:val="20"/>
                <w:lang w:eastAsia="pt-BR"/>
              </w:rPr>
              <w:t>2</w:t>
            </w:r>
            <w:r w:rsidRPr="006325FA">
              <w:rPr>
                <w:rFonts w:ascii="Calibri" w:eastAsia="Times New Roman" w:hAnsi="Calibri" w:cs="Arial"/>
                <w:b/>
                <w:bCs/>
                <w:color w:val="000000"/>
                <w:sz w:val="20"/>
                <w:szCs w:val="20"/>
                <w:lang w:eastAsia="pt-BR"/>
              </w:rPr>
              <w:t xml:space="preserve">., </w:t>
            </w:r>
            <w:r w:rsidRPr="00EE1EBD">
              <w:rPr>
                <w:rFonts w:ascii="Calibri" w:eastAsia="Times New Roman" w:hAnsi="Calibri" w:cs="Arial"/>
                <w:b/>
                <w:bCs/>
                <w:color w:val="000000"/>
                <w:sz w:val="20"/>
                <w:szCs w:val="20"/>
                <w:lang w:eastAsia="pt-BR"/>
              </w:rPr>
              <w:t xml:space="preserve">Etapa </w:t>
            </w:r>
            <w:r>
              <w:rPr>
                <w:rFonts w:ascii="Calibri" w:eastAsia="Times New Roman" w:hAnsi="Calibri" w:cs="Arial"/>
                <w:b/>
                <w:bCs/>
                <w:color w:val="000000"/>
                <w:sz w:val="20"/>
                <w:szCs w:val="20"/>
                <w:lang w:eastAsia="pt-BR"/>
              </w:rPr>
              <w:t>E</w:t>
            </w:r>
            <w:r w:rsidRPr="00EE1EBD">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Figura 90</w:t>
            </w:r>
            <w:r w:rsidR="00504EBD">
              <w:rPr>
                <w:rFonts w:ascii="Calibri" w:eastAsia="Times New Roman" w:hAnsi="Calibri" w:cs="Arial"/>
                <w:b/>
                <w:bCs/>
                <w:color w:val="000000"/>
                <w:sz w:val="20"/>
                <w:szCs w:val="20"/>
                <w:lang w:eastAsia="pt-BR"/>
              </w:rPr>
              <w:t>2</w:t>
            </w:r>
            <w:r w:rsidRPr="00EE1EBD">
              <w:rPr>
                <w:rFonts w:ascii="Calibri" w:eastAsia="Times New Roman" w:hAnsi="Calibri" w:cs="Arial"/>
                <w:b/>
                <w:bCs/>
                <w:color w:val="000000"/>
                <w:sz w:val="20"/>
                <w:szCs w:val="20"/>
                <w:lang w:eastAsia="pt-BR"/>
              </w:rPr>
              <w:t xml:space="preserve"> (Task </w:t>
            </w:r>
            <w:r w:rsidR="00504EBD" w:rsidRPr="00504EBD">
              <w:rPr>
                <w:rFonts w:ascii="Calibri" w:eastAsia="Times New Roman" w:hAnsi="Calibri" w:cs="Arial"/>
                <w:b/>
                <w:bCs/>
                <w:color w:val="000000"/>
                <w:sz w:val="20"/>
                <w:szCs w:val="20"/>
                <w:lang w:eastAsia="pt-BR"/>
              </w:rPr>
              <w:t>72-51-18-320-801-B</w:t>
            </w:r>
            <w:r w:rsidRPr="00EE1EBD">
              <w:rPr>
                <w:rFonts w:ascii="Calibri" w:eastAsia="Times New Roman" w:hAnsi="Calibri" w:cs="Arial"/>
                <w:b/>
                <w:bCs/>
                <w:color w:val="000000"/>
                <w:sz w:val="20"/>
                <w:szCs w:val="20"/>
                <w:lang w:eastAsia="pt-BR"/>
              </w:rPr>
              <w:t xml:space="preserve">, </w:t>
            </w:r>
            <w:proofErr w:type="spellStart"/>
            <w:r w:rsidRPr="00EE1EBD">
              <w:rPr>
                <w:rFonts w:ascii="Calibri" w:eastAsia="Times New Roman" w:hAnsi="Calibri" w:cs="Arial"/>
                <w:b/>
                <w:bCs/>
                <w:color w:val="000000"/>
                <w:sz w:val="20"/>
                <w:szCs w:val="20"/>
                <w:lang w:eastAsia="pt-BR"/>
              </w:rPr>
              <w:t>Subtask</w:t>
            </w:r>
            <w:proofErr w:type="spellEnd"/>
            <w:r w:rsidRPr="00EE1EBD">
              <w:rPr>
                <w:rFonts w:ascii="Calibri" w:eastAsia="Times New Roman" w:hAnsi="Calibri" w:cs="Arial"/>
                <w:b/>
                <w:bCs/>
                <w:color w:val="000000"/>
                <w:sz w:val="20"/>
                <w:szCs w:val="20"/>
                <w:lang w:eastAsia="pt-BR"/>
              </w:rPr>
              <w:t xml:space="preserve"> </w:t>
            </w:r>
            <w:r w:rsidR="00504EBD" w:rsidRPr="00504EBD">
              <w:rPr>
                <w:rFonts w:ascii="Calibri" w:eastAsia="Times New Roman" w:hAnsi="Calibri" w:cs="Arial"/>
                <w:b/>
                <w:bCs/>
                <w:color w:val="000000"/>
                <w:sz w:val="20"/>
                <w:szCs w:val="20"/>
                <w:lang w:eastAsia="pt-BR"/>
              </w:rPr>
              <w:t>72-51-18-320-003</w:t>
            </w:r>
            <w:r w:rsidRPr="00EE1EBD">
              <w:rPr>
                <w:rFonts w:ascii="Calibri" w:eastAsia="Times New Roman" w:hAnsi="Calibri" w:cs="Arial"/>
                <w:b/>
                <w:bCs/>
                <w:color w:val="000000"/>
                <w:sz w:val="20"/>
                <w:szCs w:val="20"/>
                <w:lang w:eastAsia="pt-BR"/>
              </w:rPr>
              <w:t xml:space="preserve">): </w:t>
            </w:r>
          </w:p>
          <w:p w14:paraId="14DF69F7" w14:textId="0B612AFE" w:rsidR="00F63A48" w:rsidRPr="00F63A48" w:rsidRDefault="00E211CF" w:rsidP="00F63A48">
            <w:pPr>
              <w:jc w:val="both"/>
              <w:rPr>
                <w:rFonts w:ascii="Calibri" w:eastAsia="Times New Roman" w:hAnsi="Calibri" w:cs="Arial"/>
                <w:i/>
                <w:iCs/>
                <w:color w:val="000000"/>
                <w:sz w:val="20"/>
                <w:szCs w:val="20"/>
                <w:lang w:val="en-US" w:eastAsia="pt-BR"/>
              </w:rPr>
            </w:pPr>
            <w:r w:rsidRPr="00F63A48">
              <w:rPr>
                <w:rFonts w:ascii="Calibri" w:eastAsia="Times New Roman" w:hAnsi="Calibri" w:cs="Arial"/>
                <w:i/>
                <w:iCs/>
                <w:color w:val="000000"/>
                <w:sz w:val="20"/>
                <w:szCs w:val="20"/>
                <w:lang w:val="en-US" w:eastAsia="pt-BR"/>
              </w:rPr>
              <w:lastRenderedPageBreak/>
              <w:t>(</w:t>
            </w:r>
            <w:r w:rsidR="00F63A48" w:rsidRPr="00F63A48">
              <w:rPr>
                <w:rFonts w:ascii="Calibri" w:eastAsia="Times New Roman" w:hAnsi="Calibri" w:cs="Arial"/>
                <w:i/>
                <w:iCs/>
                <w:color w:val="000000"/>
                <w:sz w:val="20"/>
                <w:szCs w:val="20"/>
                <w:lang w:val="en-US" w:eastAsia="pt-BR"/>
              </w:rPr>
              <w:t>Calculate the diameter to be ground for the HP Turbine Shroud segments in accordance with CIR Manual 3043515, ATA 72-51-18, Section “Repair-02/Config-01”, Paragraph 2, Step E, Figure 902 (Task 72-51-18-320-801-B, Subtask 72-51-18-320-</w:t>
            </w:r>
            <w:proofErr w:type="gramStart"/>
            <w:r w:rsidR="00F63A48" w:rsidRPr="00F63A48">
              <w:rPr>
                <w:rFonts w:ascii="Calibri" w:eastAsia="Times New Roman" w:hAnsi="Calibri" w:cs="Arial"/>
                <w:i/>
                <w:iCs/>
                <w:color w:val="000000"/>
                <w:sz w:val="20"/>
                <w:szCs w:val="20"/>
                <w:lang w:val="en-US" w:eastAsia="pt-BR"/>
              </w:rPr>
              <w:t>003):)</w:t>
            </w:r>
            <w:proofErr w:type="gramEnd"/>
          </w:p>
          <w:p w14:paraId="2826A60F" w14:textId="59F0DFCD" w:rsidR="00E211CF" w:rsidRPr="00F379B6" w:rsidRDefault="00E211CF" w:rsidP="00E211CF">
            <w:pPr>
              <w:jc w:val="both"/>
              <w:rPr>
                <w:rFonts w:ascii="Calibri" w:eastAsia="Times New Roman" w:hAnsi="Calibri" w:cs="Arial"/>
                <w:i/>
                <w:iCs/>
                <w:color w:val="000000"/>
                <w:sz w:val="20"/>
                <w:szCs w:val="20"/>
                <w:lang w:val="en-US" w:eastAsia="pt-BR"/>
              </w:rPr>
            </w:pPr>
          </w:p>
          <w:p w14:paraId="6DBD5C32" w14:textId="77777777" w:rsidR="00E211CF" w:rsidRPr="00D854B0" w:rsidRDefault="00E211CF" w:rsidP="00E211CF">
            <w:pPr>
              <w:jc w:val="both"/>
              <w:rPr>
                <w:rFonts w:ascii="Calibri" w:eastAsia="Times New Roman" w:hAnsi="Calibri" w:cs="Arial"/>
                <w:i/>
                <w:iCs/>
                <w:color w:val="000000"/>
                <w:sz w:val="20"/>
                <w:szCs w:val="20"/>
                <w:lang w:val="en-US" w:eastAsia="pt-BR"/>
              </w:rPr>
            </w:pPr>
          </w:p>
          <w:p w14:paraId="1486E6B3" w14:textId="37F39159" w:rsidR="00E211CF" w:rsidRDefault="00E211CF" w:rsidP="00E211C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 Parágrafo E (</w:t>
            </w:r>
            <w:r w:rsidR="00504EBD">
              <w:rPr>
                <w:rFonts w:ascii="Calibri" w:eastAsia="Times New Roman" w:hAnsi="Calibri" w:cs="Arial"/>
                <w:b/>
                <w:bCs/>
                <w:color w:val="000000"/>
                <w:sz w:val="20"/>
                <w:szCs w:val="20"/>
                <w:lang w:eastAsia="pt-BR"/>
              </w:rPr>
              <w:t>10</w:t>
            </w:r>
            <w:r>
              <w:rPr>
                <w:rFonts w:ascii="Calibri" w:eastAsia="Times New Roman" w:hAnsi="Calibri" w:cs="Arial"/>
                <w:b/>
                <w:bCs/>
                <w:color w:val="000000"/>
                <w:sz w:val="20"/>
                <w:szCs w:val="20"/>
                <w:lang w:eastAsia="pt-BR"/>
              </w:rPr>
              <w:t>))</w:t>
            </w:r>
          </w:p>
          <w:p w14:paraId="164D104F" w14:textId="72D10D8A" w:rsidR="00E211CF" w:rsidRDefault="00E211CF" w:rsidP="00E211CF">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(ref. </w:t>
            </w:r>
            <w:proofErr w:type="spellStart"/>
            <w:r>
              <w:rPr>
                <w:rFonts w:ascii="Calibri" w:eastAsia="Times New Roman" w:hAnsi="Calibri" w:cs="Arial"/>
                <w:i/>
                <w:iCs/>
                <w:color w:val="000000"/>
                <w:sz w:val="20"/>
                <w:szCs w:val="20"/>
                <w:lang w:eastAsia="pt-BR"/>
              </w:rPr>
              <w:t>Paragraph</w:t>
            </w:r>
            <w:proofErr w:type="spellEnd"/>
            <w:r>
              <w:rPr>
                <w:rFonts w:ascii="Calibri" w:eastAsia="Times New Roman" w:hAnsi="Calibri" w:cs="Arial"/>
                <w:i/>
                <w:iCs/>
                <w:color w:val="000000"/>
                <w:sz w:val="20"/>
                <w:szCs w:val="20"/>
                <w:lang w:eastAsia="pt-BR"/>
              </w:rPr>
              <w:t xml:space="preserve"> E (</w:t>
            </w:r>
            <w:r w:rsidR="00504EBD">
              <w:rPr>
                <w:rFonts w:ascii="Calibri" w:eastAsia="Times New Roman" w:hAnsi="Calibri" w:cs="Arial"/>
                <w:i/>
                <w:iCs/>
                <w:color w:val="000000"/>
                <w:sz w:val="20"/>
                <w:szCs w:val="20"/>
                <w:lang w:eastAsia="pt-BR"/>
              </w:rPr>
              <w:t>10</w:t>
            </w:r>
            <w:r>
              <w:rPr>
                <w:rFonts w:ascii="Calibri" w:eastAsia="Times New Roman" w:hAnsi="Calibri" w:cs="Arial"/>
                <w:i/>
                <w:iCs/>
                <w:color w:val="000000"/>
                <w:sz w:val="20"/>
                <w:szCs w:val="20"/>
                <w:lang w:eastAsia="pt-BR"/>
              </w:rPr>
              <w:t>))</w:t>
            </w:r>
          </w:p>
          <w:p w14:paraId="257771C8" w14:textId="77777777" w:rsidR="00E211CF" w:rsidRDefault="00E211CF" w:rsidP="00E211CF">
            <w:pPr>
              <w:jc w:val="both"/>
              <w:rPr>
                <w:rFonts w:ascii="Calibri" w:eastAsia="Times New Roman" w:hAnsi="Calibri" w:cs="Arial"/>
                <w:b/>
                <w:bCs/>
                <w:color w:val="000000"/>
                <w:sz w:val="20"/>
                <w:szCs w:val="20"/>
                <w:highlight w:val="yellow"/>
                <w:lang w:eastAsia="pt-BR"/>
              </w:rPr>
            </w:pPr>
          </w:p>
          <w:p w14:paraId="7254B947" w14:textId="7CB430D9" w:rsidR="00E211CF" w:rsidRPr="00F379B6" w:rsidRDefault="00E211CF" w:rsidP="00E211CF">
            <w:pPr>
              <w:jc w:val="both"/>
              <w:rPr>
                <w:rFonts w:ascii="Calibri" w:eastAsia="Times New Roman" w:hAnsi="Calibri" w:cs="Arial"/>
                <w:b/>
                <w:bCs/>
                <w:color w:val="000000"/>
                <w:sz w:val="20"/>
                <w:szCs w:val="20"/>
                <w:lang w:eastAsia="pt-BR"/>
              </w:rPr>
            </w:pPr>
            <w:r w:rsidRPr="00D854B0">
              <w:rPr>
                <w:rFonts w:ascii="Calibri" w:eastAsia="Times New Roman" w:hAnsi="Calibri" w:cs="Arial"/>
                <w:b/>
                <w:bCs/>
                <w:color w:val="000000"/>
                <w:sz w:val="20"/>
                <w:szCs w:val="20"/>
                <w:lang w:eastAsia="pt-BR"/>
              </w:rPr>
              <w:t xml:space="preserve">Calcule a dimensão do Diâmetro Interno do </w:t>
            </w:r>
            <w:r>
              <w:rPr>
                <w:rFonts w:ascii="Calibri" w:eastAsia="Times New Roman" w:hAnsi="Calibri" w:cs="Arial"/>
                <w:b/>
                <w:bCs/>
                <w:color w:val="000000"/>
                <w:sz w:val="20"/>
                <w:szCs w:val="20"/>
                <w:lang w:eastAsia="pt-BR"/>
              </w:rPr>
              <w:t>H</w:t>
            </w:r>
            <w:r w:rsidRPr="00D854B0">
              <w:rPr>
                <w:rFonts w:ascii="Calibri" w:eastAsia="Times New Roman" w:hAnsi="Calibri" w:cs="Arial"/>
                <w:b/>
                <w:bCs/>
                <w:color w:val="000000"/>
                <w:sz w:val="20"/>
                <w:szCs w:val="20"/>
                <w:lang w:eastAsia="pt-BR"/>
              </w:rPr>
              <w:t xml:space="preserve">P Turbine </w:t>
            </w:r>
            <w:proofErr w:type="spellStart"/>
            <w:r w:rsidRPr="00F379B6">
              <w:rPr>
                <w:rFonts w:ascii="Calibri" w:eastAsia="Times New Roman" w:hAnsi="Calibri" w:cs="Arial"/>
                <w:b/>
                <w:bCs/>
                <w:color w:val="000000"/>
                <w:sz w:val="20"/>
                <w:szCs w:val="20"/>
                <w:lang w:eastAsia="pt-BR"/>
              </w:rPr>
              <w:t>Shroud</w:t>
            </w:r>
            <w:proofErr w:type="spellEnd"/>
            <w:r w:rsidRPr="00F379B6">
              <w:rPr>
                <w:rFonts w:ascii="Calibri" w:eastAsia="Times New Roman" w:hAnsi="Calibri" w:cs="Arial"/>
                <w:b/>
                <w:bCs/>
                <w:color w:val="000000"/>
                <w:sz w:val="20"/>
                <w:szCs w:val="20"/>
                <w:lang w:eastAsia="pt-BR"/>
              </w:rPr>
              <w:t xml:space="preserve"> com a fórmula a seguir:</w:t>
            </w:r>
          </w:p>
          <w:p w14:paraId="3754DEC4" w14:textId="4CDC21FA" w:rsidR="00E211CF" w:rsidRPr="00D854B0" w:rsidRDefault="00E211CF" w:rsidP="00E211CF">
            <w:pPr>
              <w:jc w:val="both"/>
              <w:rPr>
                <w:rFonts w:ascii="Calibri" w:eastAsia="Times New Roman" w:hAnsi="Calibri" w:cs="Arial"/>
                <w:i/>
                <w:iCs/>
                <w:color w:val="000000"/>
                <w:sz w:val="20"/>
                <w:szCs w:val="20"/>
                <w:lang w:val="en-US" w:eastAsia="pt-BR"/>
              </w:rPr>
            </w:pPr>
            <w:r w:rsidRPr="00F379B6">
              <w:rPr>
                <w:rFonts w:ascii="Calibri" w:eastAsia="Times New Roman" w:hAnsi="Calibri" w:cs="Arial"/>
                <w:i/>
                <w:iCs/>
                <w:color w:val="000000"/>
                <w:sz w:val="20"/>
                <w:szCs w:val="20"/>
                <w:lang w:val="en-US" w:eastAsia="pt-BR"/>
              </w:rPr>
              <w:t>(</w:t>
            </w:r>
            <w:r w:rsidR="00F379B6" w:rsidRPr="00F379B6">
              <w:rPr>
                <w:rFonts w:ascii="Calibri" w:eastAsia="Times New Roman" w:hAnsi="Calibri" w:cs="Arial"/>
                <w:i/>
                <w:iCs/>
                <w:color w:val="000000"/>
                <w:sz w:val="20"/>
                <w:szCs w:val="20"/>
                <w:lang w:val="en-US" w:eastAsia="pt-BR"/>
              </w:rPr>
              <w:t>Calculate the internal diameter of the HP Turbine Shroud using the following formula:</w:t>
            </w:r>
            <w:r w:rsidRPr="00F379B6">
              <w:rPr>
                <w:rFonts w:ascii="Calibri" w:eastAsia="Times New Roman" w:hAnsi="Calibri" w:cs="Arial"/>
                <w:i/>
                <w:iCs/>
                <w:color w:val="000000"/>
                <w:sz w:val="20"/>
                <w:szCs w:val="20"/>
                <w:lang w:val="en-US" w:eastAsia="pt-BR"/>
              </w:rPr>
              <w:t>)</w:t>
            </w:r>
          </w:p>
          <w:p w14:paraId="4DF2D65A" w14:textId="77777777" w:rsidR="00E211CF" w:rsidRDefault="00E211CF" w:rsidP="00E211CF">
            <w:pPr>
              <w:jc w:val="both"/>
              <w:rPr>
                <w:rFonts w:ascii="Calibri" w:eastAsia="Times New Roman" w:hAnsi="Calibri" w:cs="Arial"/>
                <w:b/>
                <w:bCs/>
                <w:color w:val="000000"/>
                <w:sz w:val="20"/>
                <w:szCs w:val="20"/>
                <w:lang w:val="en-US" w:eastAsia="pt-BR"/>
              </w:rPr>
            </w:pPr>
          </w:p>
          <w:p w14:paraId="781609AB" w14:textId="5B6FEB45" w:rsidR="00E211CF" w:rsidRPr="00F379B6" w:rsidRDefault="00E211CF" w:rsidP="00E211CF">
            <w:pPr>
              <w:jc w:val="both"/>
              <w:rPr>
                <w:rFonts w:ascii="Calibri" w:eastAsia="Times New Roman" w:hAnsi="Calibri" w:cs="Arial"/>
                <w:b/>
                <w:bCs/>
                <w:color w:val="000000"/>
                <w:sz w:val="20"/>
                <w:szCs w:val="20"/>
                <w:lang w:eastAsia="pt-BR"/>
              </w:rPr>
            </w:pPr>
            <w:r w:rsidRPr="00F379B6">
              <w:rPr>
                <w:rFonts w:ascii="Calibri" w:eastAsia="Times New Roman" w:hAnsi="Calibri" w:cs="Arial"/>
                <w:b/>
                <w:bCs/>
                <w:color w:val="000000"/>
                <w:sz w:val="20"/>
                <w:szCs w:val="20"/>
                <w:lang w:eastAsia="pt-BR"/>
              </w:rPr>
              <w:t xml:space="preserve">Diâmetro Interno do HP Turbine </w:t>
            </w:r>
            <w:proofErr w:type="spellStart"/>
            <w:r w:rsidRPr="00F379B6">
              <w:rPr>
                <w:rFonts w:ascii="Calibri" w:eastAsia="Times New Roman" w:hAnsi="Calibri" w:cs="Arial"/>
                <w:b/>
                <w:bCs/>
                <w:color w:val="000000"/>
                <w:sz w:val="20"/>
                <w:szCs w:val="20"/>
                <w:lang w:eastAsia="pt-BR"/>
              </w:rPr>
              <w:t>Shroud</w:t>
            </w:r>
            <w:proofErr w:type="spellEnd"/>
            <w:r w:rsidRPr="00F379B6">
              <w:rPr>
                <w:rFonts w:ascii="Calibri" w:eastAsia="Times New Roman" w:hAnsi="Calibri" w:cs="Arial"/>
                <w:b/>
                <w:bCs/>
                <w:color w:val="000000"/>
                <w:sz w:val="20"/>
                <w:szCs w:val="20"/>
                <w:lang w:eastAsia="pt-BR"/>
              </w:rPr>
              <w:t xml:space="preserve"> = Diâmetro Externo da HPT + (2 × folga mínima de ponta).</w:t>
            </w:r>
          </w:p>
          <w:p w14:paraId="48A1969F" w14:textId="6F9A48BF" w:rsidR="00F379B6" w:rsidRPr="00F379B6" w:rsidRDefault="00E211CF" w:rsidP="00F379B6">
            <w:pPr>
              <w:jc w:val="both"/>
              <w:rPr>
                <w:rFonts w:ascii="Calibri" w:eastAsia="Times New Roman" w:hAnsi="Calibri" w:cs="Arial"/>
                <w:i/>
                <w:iCs/>
                <w:color w:val="000000"/>
                <w:sz w:val="20"/>
                <w:szCs w:val="20"/>
                <w:lang w:val="en-US" w:eastAsia="pt-BR"/>
              </w:rPr>
            </w:pPr>
            <w:r w:rsidRPr="00F379B6">
              <w:rPr>
                <w:rFonts w:ascii="Calibri" w:eastAsia="Times New Roman" w:hAnsi="Calibri" w:cs="Arial"/>
                <w:i/>
                <w:iCs/>
                <w:color w:val="000000"/>
                <w:sz w:val="20"/>
                <w:szCs w:val="20"/>
                <w:lang w:val="en-US" w:eastAsia="pt-BR"/>
              </w:rPr>
              <w:t>(</w:t>
            </w:r>
            <w:r w:rsidR="00F379B6" w:rsidRPr="00F379B6">
              <w:rPr>
                <w:rFonts w:ascii="Calibri" w:eastAsia="Times New Roman" w:hAnsi="Calibri" w:cs="Arial"/>
                <w:i/>
                <w:iCs/>
                <w:color w:val="000000"/>
                <w:sz w:val="20"/>
                <w:szCs w:val="20"/>
                <w:lang w:val="en-US" w:eastAsia="pt-BR"/>
              </w:rPr>
              <w:t>Internal Diameter of the HP Turbine Shroud = External Diameter of the HPT + (2 × minimum tip clearance).)</w:t>
            </w:r>
          </w:p>
          <w:p w14:paraId="75A8D75E" w14:textId="77777777" w:rsidR="00E211CF" w:rsidRPr="00576665" w:rsidRDefault="00E211CF" w:rsidP="00E211CF">
            <w:pPr>
              <w:jc w:val="both"/>
              <w:rPr>
                <w:rFonts w:ascii="Calibri" w:eastAsia="Times New Roman" w:hAnsi="Calibri" w:cs="Arial"/>
                <w:b/>
                <w:bCs/>
                <w:color w:val="000000"/>
                <w:sz w:val="20"/>
                <w:szCs w:val="20"/>
                <w:lang w:val="en-US" w:eastAsia="pt-BR"/>
              </w:rPr>
            </w:pPr>
          </w:p>
          <w:p w14:paraId="695B1CBF" w14:textId="1294003A" w:rsidR="00E211CF" w:rsidRPr="00D854B0" w:rsidRDefault="00E211CF" w:rsidP="00E211CF">
            <w:pPr>
              <w:jc w:val="both"/>
              <w:rPr>
                <w:rFonts w:ascii="Calibri" w:eastAsia="Times New Roman" w:hAnsi="Calibri" w:cs="Arial"/>
                <w:b/>
                <w:bCs/>
                <w:color w:val="000000"/>
                <w:sz w:val="20"/>
                <w:szCs w:val="20"/>
                <w:lang w:val="en-US" w:eastAsia="pt-BR"/>
              </w:rPr>
            </w:pPr>
            <w:r w:rsidRPr="00504EBD">
              <w:rPr>
                <w:rFonts w:ascii="Calibri" w:eastAsia="Times New Roman" w:hAnsi="Calibri" w:cs="Arial"/>
                <w:b/>
                <w:bCs/>
                <w:color w:val="000000"/>
                <w:sz w:val="20"/>
                <w:szCs w:val="20"/>
                <w:lang w:eastAsia="pt-BR"/>
              </w:rPr>
              <w:t xml:space="preserve">Qual a dimensão Diâmetro Externo da HPT? </w:t>
            </w:r>
            <w:r w:rsidRPr="00504EBD">
              <w:rPr>
                <w:rFonts w:ascii="Calibri" w:eastAsia="Times New Roman" w:hAnsi="Calibri" w:cs="Arial"/>
                <w:b/>
                <w:bCs/>
                <w:color w:val="000000"/>
                <w:sz w:val="20"/>
                <w:szCs w:val="20"/>
                <w:lang w:val="en-US" w:eastAsia="pt-BR"/>
              </w:rPr>
              <w:t>(ATA 72-50-</w:t>
            </w:r>
            <w:r w:rsidR="00504EBD" w:rsidRPr="00504EBD">
              <w:rPr>
                <w:rFonts w:ascii="Calibri" w:eastAsia="Times New Roman" w:hAnsi="Calibri" w:cs="Arial"/>
                <w:b/>
                <w:bCs/>
                <w:color w:val="000000"/>
                <w:sz w:val="20"/>
                <w:szCs w:val="20"/>
                <w:lang w:val="en-US" w:eastAsia="pt-BR"/>
              </w:rPr>
              <w:t>0</w:t>
            </w:r>
            <w:r w:rsidRPr="00504EBD">
              <w:rPr>
                <w:rFonts w:ascii="Calibri" w:eastAsia="Times New Roman" w:hAnsi="Calibri" w:cs="Arial"/>
                <w:b/>
                <w:bCs/>
                <w:color w:val="000000"/>
                <w:sz w:val="20"/>
                <w:szCs w:val="20"/>
                <w:lang w:val="en-US" w:eastAsia="pt-BR"/>
              </w:rPr>
              <w:t>0 - Subassembly-</w:t>
            </w:r>
            <w:r w:rsidR="00504EBD" w:rsidRPr="00504EBD">
              <w:rPr>
                <w:rFonts w:ascii="Calibri" w:eastAsia="Times New Roman" w:hAnsi="Calibri" w:cs="Arial"/>
                <w:b/>
                <w:bCs/>
                <w:color w:val="000000"/>
                <w:sz w:val="20"/>
                <w:szCs w:val="20"/>
                <w:lang w:val="en-US" w:eastAsia="pt-BR"/>
              </w:rPr>
              <w:t>3</w:t>
            </w:r>
            <w:r w:rsidRPr="00504EBD">
              <w:rPr>
                <w:rFonts w:ascii="Calibri" w:eastAsia="Times New Roman" w:hAnsi="Calibri" w:cs="Arial"/>
                <w:b/>
                <w:bCs/>
                <w:color w:val="000000"/>
                <w:sz w:val="20"/>
                <w:szCs w:val="20"/>
                <w:lang w:val="en-US" w:eastAsia="pt-BR"/>
              </w:rPr>
              <w:t xml:space="preserve">- </w:t>
            </w:r>
            <w:r w:rsidR="00504EBD" w:rsidRPr="00504EBD">
              <w:rPr>
                <w:rFonts w:ascii="Calibri" w:eastAsia="Times New Roman" w:hAnsi="Calibri" w:cs="Arial"/>
                <w:b/>
                <w:bCs/>
                <w:color w:val="000000"/>
                <w:sz w:val="20"/>
                <w:szCs w:val="20"/>
                <w:lang w:val="en-US" w:eastAsia="pt-BR"/>
              </w:rPr>
              <w:t>6</w:t>
            </w:r>
            <w:r w:rsidRPr="00504EBD">
              <w:rPr>
                <w:rFonts w:ascii="Calibri" w:eastAsia="Times New Roman" w:hAnsi="Calibri" w:cs="Arial"/>
                <w:b/>
                <w:bCs/>
                <w:color w:val="000000"/>
                <w:sz w:val="20"/>
                <w:szCs w:val="20"/>
                <w:lang w:val="en-US" w:eastAsia="pt-BR"/>
              </w:rPr>
              <w:t xml:space="preserve">. </w:t>
            </w:r>
            <w:r w:rsidR="00576665" w:rsidRPr="00504EBD">
              <w:rPr>
                <w:rFonts w:ascii="Calibri" w:eastAsia="Times New Roman" w:hAnsi="Calibri" w:cs="Arial"/>
                <w:b/>
                <w:bCs/>
                <w:color w:val="000000"/>
                <w:sz w:val="20"/>
                <w:szCs w:val="20"/>
                <w:lang w:val="en-US" w:eastAsia="pt-BR"/>
              </w:rPr>
              <w:t xml:space="preserve">High Pressure Disk - Assembly and Balancing </w:t>
            </w:r>
            <w:r w:rsidRPr="00504EBD">
              <w:rPr>
                <w:rFonts w:ascii="Calibri" w:eastAsia="Times New Roman" w:hAnsi="Calibri" w:cs="Arial"/>
                <w:b/>
                <w:bCs/>
                <w:color w:val="000000"/>
                <w:sz w:val="20"/>
                <w:szCs w:val="20"/>
                <w:lang w:val="en-US" w:eastAsia="pt-BR"/>
              </w:rPr>
              <w:t xml:space="preserve">- </w:t>
            </w:r>
            <w:r w:rsidR="00576665" w:rsidRPr="00504EBD">
              <w:rPr>
                <w:rFonts w:ascii="Calibri" w:eastAsia="Times New Roman" w:hAnsi="Calibri" w:cs="Arial"/>
                <w:b/>
                <w:bCs/>
                <w:color w:val="000000"/>
                <w:sz w:val="20"/>
                <w:szCs w:val="20"/>
                <w:lang w:val="en-US" w:eastAsia="pt-BR"/>
              </w:rPr>
              <w:t>C</w:t>
            </w:r>
            <w:r w:rsidRPr="00504EBD">
              <w:rPr>
                <w:rFonts w:ascii="Calibri" w:eastAsia="Times New Roman" w:hAnsi="Calibri" w:cs="Arial"/>
                <w:b/>
                <w:bCs/>
                <w:color w:val="000000"/>
                <w:sz w:val="20"/>
                <w:szCs w:val="20"/>
                <w:lang w:val="en-US" w:eastAsia="pt-BR"/>
              </w:rPr>
              <w:t xml:space="preserve">. </w:t>
            </w:r>
            <w:proofErr w:type="spellStart"/>
            <w:r w:rsidR="00576665" w:rsidRPr="00504EBD">
              <w:rPr>
                <w:rFonts w:ascii="Calibri" w:eastAsia="Times New Roman" w:hAnsi="Calibri" w:cs="Arial"/>
                <w:b/>
                <w:bCs/>
                <w:color w:val="000000"/>
                <w:sz w:val="20"/>
                <w:szCs w:val="20"/>
                <w:lang w:val="en-US" w:eastAsia="pt-BR"/>
              </w:rPr>
              <w:t>Retificação</w:t>
            </w:r>
            <w:proofErr w:type="spellEnd"/>
            <w:r w:rsidR="00576665" w:rsidRPr="00504EBD">
              <w:rPr>
                <w:rFonts w:ascii="Calibri" w:eastAsia="Times New Roman" w:hAnsi="Calibri" w:cs="Arial"/>
                <w:b/>
                <w:bCs/>
                <w:color w:val="000000"/>
                <w:sz w:val="20"/>
                <w:szCs w:val="20"/>
                <w:lang w:val="en-US" w:eastAsia="pt-BR"/>
              </w:rPr>
              <w:t xml:space="preserve"> das </w:t>
            </w:r>
            <w:proofErr w:type="spellStart"/>
            <w:r w:rsidR="00576665" w:rsidRPr="00504EBD">
              <w:rPr>
                <w:rFonts w:ascii="Calibri" w:eastAsia="Times New Roman" w:hAnsi="Calibri" w:cs="Arial"/>
                <w:b/>
                <w:bCs/>
                <w:color w:val="000000"/>
                <w:sz w:val="20"/>
                <w:szCs w:val="20"/>
                <w:lang w:val="en-US" w:eastAsia="pt-BR"/>
              </w:rPr>
              <w:t>pás</w:t>
            </w:r>
            <w:proofErr w:type="spellEnd"/>
            <w:r w:rsidRPr="00504EBD">
              <w:rPr>
                <w:rFonts w:ascii="Calibri" w:eastAsia="Times New Roman" w:hAnsi="Calibri" w:cs="Arial"/>
                <w:b/>
                <w:bCs/>
                <w:color w:val="000000"/>
                <w:sz w:val="20"/>
                <w:szCs w:val="20"/>
                <w:lang w:val="en-US" w:eastAsia="pt-BR"/>
              </w:rPr>
              <w:t>. (Ref. Fig. 5</w:t>
            </w:r>
            <w:r w:rsidR="00504EBD" w:rsidRPr="00504EBD">
              <w:rPr>
                <w:rFonts w:ascii="Calibri" w:eastAsia="Times New Roman" w:hAnsi="Calibri" w:cs="Arial"/>
                <w:b/>
                <w:bCs/>
                <w:color w:val="000000"/>
                <w:sz w:val="20"/>
                <w:szCs w:val="20"/>
                <w:lang w:val="en-US" w:eastAsia="pt-BR"/>
              </w:rPr>
              <w:t>04</w:t>
            </w:r>
            <w:r w:rsidRPr="00504EBD">
              <w:rPr>
                <w:rFonts w:ascii="Calibri" w:eastAsia="Times New Roman" w:hAnsi="Calibri" w:cs="Arial"/>
                <w:b/>
                <w:bCs/>
                <w:color w:val="000000"/>
                <w:sz w:val="20"/>
                <w:szCs w:val="20"/>
                <w:lang w:val="en-US" w:eastAsia="pt-BR"/>
              </w:rPr>
              <w:t>):</w:t>
            </w:r>
          </w:p>
          <w:p w14:paraId="676AAA78" w14:textId="77777777" w:rsidR="00E211CF" w:rsidRPr="000B6E79" w:rsidRDefault="00E211CF" w:rsidP="00E211CF">
            <w:pPr>
              <w:jc w:val="both"/>
              <w:rPr>
                <w:rFonts w:ascii="Calibri" w:eastAsia="Times New Roman" w:hAnsi="Calibri" w:cs="Arial"/>
                <w:b/>
                <w:bCs/>
                <w:color w:val="000000"/>
                <w:sz w:val="20"/>
                <w:szCs w:val="20"/>
                <w:lang w:val="en-US" w:eastAsia="pt-BR"/>
              </w:rPr>
            </w:pPr>
            <w:r w:rsidRPr="000B6E79">
              <w:rPr>
                <w:rFonts w:ascii="Calibri" w:eastAsia="Times New Roman" w:hAnsi="Calibri" w:cs="Arial"/>
                <w:b/>
                <w:bCs/>
                <w:color w:val="000000"/>
                <w:sz w:val="20"/>
                <w:szCs w:val="20"/>
                <w:lang w:val="en-US" w:eastAsia="pt-BR"/>
              </w:rPr>
              <w:t xml:space="preserve">________________ </w:t>
            </w:r>
          </w:p>
          <w:p w14:paraId="021AAAB2" w14:textId="6C872065" w:rsidR="00E211CF" w:rsidRDefault="00E211CF" w:rsidP="00E211CF">
            <w:pPr>
              <w:jc w:val="both"/>
              <w:rPr>
                <w:rFonts w:ascii="Calibri" w:eastAsia="Times New Roman" w:hAnsi="Calibri" w:cs="Arial"/>
                <w:i/>
                <w:iCs/>
                <w:color w:val="000000"/>
                <w:sz w:val="20"/>
                <w:szCs w:val="20"/>
                <w:lang w:eastAsia="pt-BR"/>
              </w:rPr>
            </w:pPr>
            <w:r w:rsidRPr="00F63A48">
              <w:rPr>
                <w:rFonts w:ascii="Calibri" w:eastAsia="Times New Roman" w:hAnsi="Calibri" w:cs="Arial"/>
                <w:i/>
                <w:iCs/>
                <w:color w:val="000000"/>
                <w:sz w:val="20"/>
                <w:szCs w:val="20"/>
                <w:lang w:val="en-US" w:eastAsia="pt-BR"/>
              </w:rPr>
              <w:t>(</w:t>
            </w:r>
            <w:r w:rsidR="00F63A48" w:rsidRPr="00F63A48">
              <w:rPr>
                <w:rFonts w:ascii="Calibri" w:eastAsia="Times New Roman" w:hAnsi="Calibri" w:cs="Arial"/>
                <w:i/>
                <w:iCs/>
                <w:color w:val="000000"/>
                <w:sz w:val="20"/>
                <w:szCs w:val="20"/>
                <w:lang w:val="en-US" w:eastAsia="pt-BR"/>
              </w:rPr>
              <w:t xml:space="preserve">What is the External Diameter of the HPT? (ATA 72-50-00 - Subassembly-3 - 6. High Pressure Disk - Assembly and Balancing - C. Blade Grinding. </w:t>
            </w:r>
            <w:r w:rsidR="00F63A48" w:rsidRPr="00F63A48">
              <w:rPr>
                <w:rFonts w:ascii="Calibri" w:eastAsia="Times New Roman" w:hAnsi="Calibri" w:cs="Arial"/>
                <w:i/>
                <w:iCs/>
                <w:color w:val="000000"/>
                <w:sz w:val="20"/>
                <w:szCs w:val="20"/>
                <w:lang w:eastAsia="pt-BR"/>
              </w:rPr>
              <w:t>(Ref. Fig. 504))</w:t>
            </w:r>
          </w:p>
          <w:p w14:paraId="54130DC2" w14:textId="77777777" w:rsidR="00E211CF" w:rsidRDefault="00E211CF" w:rsidP="00E211CF">
            <w:pPr>
              <w:jc w:val="both"/>
              <w:rPr>
                <w:rFonts w:ascii="Calibri" w:eastAsia="Times New Roman" w:hAnsi="Calibri" w:cs="Arial"/>
                <w:i/>
                <w:iCs/>
                <w:color w:val="000000"/>
                <w:sz w:val="20"/>
                <w:szCs w:val="20"/>
                <w:lang w:eastAsia="pt-BR"/>
              </w:rPr>
            </w:pPr>
          </w:p>
          <w:p w14:paraId="7A03B3ED" w14:textId="77777777" w:rsidR="00E211CF" w:rsidRDefault="00E211CF" w:rsidP="00E211CF">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laudo de medições dimensionais: ________________ </w:t>
            </w:r>
          </w:p>
          <w:p w14:paraId="7B1A83E1" w14:textId="77777777" w:rsidR="00E211CF" w:rsidRDefault="00E211CF" w:rsidP="00E211CF">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(Dimensional </w:t>
            </w:r>
            <w:proofErr w:type="spellStart"/>
            <w:r>
              <w:rPr>
                <w:rFonts w:ascii="Calibri" w:eastAsia="Times New Roman" w:hAnsi="Calibri" w:cs="Arial"/>
                <w:i/>
                <w:iCs/>
                <w:color w:val="000000"/>
                <w:sz w:val="20"/>
                <w:szCs w:val="20"/>
                <w:lang w:eastAsia="pt-BR"/>
              </w:rPr>
              <w:t>measurement</w:t>
            </w:r>
            <w:proofErr w:type="spellEnd"/>
            <w:r>
              <w:rPr>
                <w:rFonts w:ascii="Calibri" w:eastAsia="Times New Roman" w:hAnsi="Calibri" w:cs="Arial"/>
                <w:i/>
                <w:iCs/>
                <w:color w:val="000000"/>
                <w:sz w:val="20"/>
                <w:szCs w:val="20"/>
                <w:lang w:eastAsia="pt-BR"/>
              </w:rPr>
              <w:t xml:space="preserve"> </w:t>
            </w:r>
            <w:proofErr w:type="spellStart"/>
            <w:r>
              <w:rPr>
                <w:rFonts w:ascii="Calibri" w:eastAsia="Times New Roman" w:hAnsi="Calibri" w:cs="Arial"/>
                <w:i/>
                <w:iCs/>
                <w:color w:val="000000"/>
                <w:sz w:val="20"/>
                <w:szCs w:val="20"/>
                <w:lang w:eastAsia="pt-BR"/>
              </w:rPr>
              <w:t>report</w:t>
            </w:r>
            <w:proofErr w:type="spellEnd"/>
            <w:r>
              <w:rPr>
                <w:rFonts w:ascii="Calibri" w:eastAsia="Times New Roman" w:hAnsi="Calibri" w:cs="Arial"/>
                <w:i/>
                <w:iCs/>
                <w:color w:val="000000"/>
                <w:sz w:val="20"/>
                <w:szCs w:val="20"/>
                <w:lang w:eastAsia="pt-BR"/>
              </w:rPr>
              <w:t xml:space="preserve"> </w:t>
            </w:r>
            <w:proofErr w:type="spellStart"/>
            <w:r>
              <w:rPr>
                <w:rFonts w:ascii="Calibri" w:eastAsia="Times New Roman" w:hAnsi="Calibri" w:cs="Arial"/>
                <w:i/>
                <w:iCs/>
                <w:color w:val="000000"/>
                <w:sz w:val="20"/>
                <w:szCs w:val="20"/>
                <w:lang w:eastAsia="pt-BR"/>
              </w:rPr>
              <w:t>number</w:t>
            </w:r>
            <w:proofErr w:type="spellEnd"/>
            <w:r>
              <w:rPr>
                <w:rFonts w:ascii="Calibri" w:eastAsia="Times New Roman" w:hAnsi="Calibri" w:cs="Arial"/>
                <w:i/>
                <w:iCs/>
                <w:color w:val="000000"/>
                <w:sz w:val="20"/>
                <w:szCs w:val="20"/>
                <w:lang w:eastAsia="pt-BR"/>
              </w:rPr>
              <w:t>:)</w:t>
            </w:r>
          </w:p>
          <w:p w14:paraId="43424773" w14:textId="77777777" w:rsidR="00E211CF" w:rsidRDefault="00E211CF" w:rsidP="00E211CF">
            <w:pPr>
              <w:jc w:val="both"/>
              <w:rPr>
                <w:rFonts w:ascii="Calibri" w:eastAsia="Times New Roman" w:hAnsi="Calibri" w:cs="Arial"/>
                <w:i/>
                <w:iCs/>
                <w:color w:val="000000"/>
                <w:sz w:val="20"/>
                <w:szCs w:val="20"/>
                <w:lang w:eastAsia="pt-BR"/>
              </w:rPr>
            </w:pPr>
          </w:p>
          <w:p w14:paraId="60BBD23A" w14:textId="77777777" w:rsidR="00E211CF" w:rsidRDefault="00E211CF" w:rsidP="00E211CF">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 xml:space="preserve">Qual a dimensão da folga mínima? </w:t>
            </w:r>
            <w:r>
              <w:rPr>
                <w:rFonts w:ascii="Calibri" w:eastAsia="Times New Roman" w:hAnsi="Calibri" w:cs="Arial"/>
                <w:b/>
                <w:bCs/>
                <w:color w:val="000000"/>
                <w:sz w:val="20"/>
                <w:szCs w:val="20"/>
                <w:lang w:val="en-US" w:eastAsia="pt-BR"/>
              </w:rPr>
              <w:t>_________________</w:t>
            </w:r>
          </w:p>
          <w:p w14:paraId="207CF7E7" w14:textId="77777777" w:rsidR="00E211CF" w:rsidRDefault="00E211CF" w:rsidP="00E211CF">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(Dimensional measurement report number:)</w:t>
            </w:r>
          </w:p>
          <w:p w14:paraId="753F23EB" w14:textId="77777777" w:rsidR="00E211CF" w:rsidRDefault="00E211CF" w:rsidP="00E211CF">
            <w:pPr>
              <w:jc w:val="both"/>
              <w:rPr>
                <w:rFonts w:ascii="Calibri" w:eastAsia="Times New Roman" w:hAnsi="Calibri" w:cs="Arial"/>
                <w:i/>
                <w:iCs/>
                <w:color w:val="000000"/>
                <w:sz w:val="20"/>
                <w:szCs w:val="20"/>
                <w:lang w:val="en-US" w:eastAsia="pt-BR"/>
              </w:rPr>
            </w:pPr>
          </w:p>
          <w:p w14:paraId="1251E7C2" w14:textId="77777777" w:rsidR="00E211CF" w:rsidRPr="00D86798" w:rsidRDefault="00E211CF" w:rsidP="00E211CF">
            <w:pPr>
              <w:jc w:val="both"/>
              <w:rPr>
                <w:rFonts w:ascii="Calibri" w:eastAsia="Times New Roman" w:hAnsi="Calibri" w:cs="Arial"/>
                <w:b/>
                <w:bCs/>
                <w:color w:val="000000"/>
                <w:sz w:val="20"/>
                <w:szCs w:val="20"/>
                <w:lang w:val="en-US" w:eastAsia="pt-BR"/>
              </w:rPr>
            </w:pPr>
            <w:r w:rsidRPr="00D86798">
              <w:rPr>
                <w:rFonts w:ascii="Calibri" w:eastAsia="Times New Roman" w:hAnsi="Calibri" w:cs="Arial"/>
                <w:b/>
                <w:bCs/>
                <w:color w:val="000000"/>
                <w:sz w:val="20"/>
                <w:szCs w:val="20"/>
                <w:lang w:val="en-US" w:eastAsia="pt-BR"/>
              </w:rPr>
              <w:t>F&amp;C Nº __________</w:t>
            </w:r>
          </w:p>
          <w:p w14:paraId="6B34BAD7" w14:textId="77777777" w:rsidR="00E211CF" w:rsidRDefault="00E211CF" w:rsidP="00E211CF">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(F&amp;C Nº)</w:t>
            </w:r>
          </w:p>
          <w:p w14:paraId="60F0C13D" w14:textId="77777777" w:rsidR="00E211CF" w:rsidRDefault="00E211CF" w:rsidP="00E211CF">
            <w:pPr>
              <w:jc w:val="both"/>
              <w:rPr>
                <w:rFonts w:ascii="Calibri" w:eastAsia="Times New Roman" w:hAnsi="Calibri" w:cs="Arial"/>
                <w:b/>
                <w:bCs/>
                <w:color w:val="000000"/>
                <w:sz w:val="20"/>
                <w:szCs w:val="20"/>
                <w:highlight w:val="yellow"/>
                <w:lang w:eastAsia="pt-BR"/>
              </w:rPr>
            </w:pPr>
          </w:p>
          <w:p w14:paraId="0F323A2C" w14:textId="287F99FD" w:rsidR="00E211CF" w:rsidRDefault="00E211CF" w:rsidP="00E211C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DIMENSÃO DO DIÂMETRO INTERNO DO HP TURBINE SHROUD:</w:t>
            </w:r>
          </w:p>
          <w:p w14:paraId="14EE6AE0" w14:textId="77777777" w:rsidR="00E211CF" w:rsidRDefault="00E211CF" w:rsidP="00E211CF">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___________________</w:t>
            </w:r>
          </w:p>
          <w:p w14:paraId="1986D264" w14:textId="2C999BF6" w:rsidR="00E211CF" w:rsidRDefault="00E211CF" w:rsidP="00E211CF">
            <w:pPr>
              <w:jc w:val="both"/>
              <w:rPr>
                <w:rFonts w:ascii="Calibri" w:eastAsia="Times New Roman" w:hAnsi="Calibri" w:cs="Arial"/>
                <w:i/>
                <w:iCs/>
                <w:color w:val="000000"/>
                <w:sz w:val="20"/>
                <w:szCs w:val="20"/>
                <w:lang w:val="en-US" w:eastAsia="pt-BR"/>
              </w:rPr>
            </w:pPr>
            <w:r w:rsidRPr="000B6E79">
              <w:rPr>
                <w:rFonts w:ascii="Calibri" w:eastAsia="Times New Roman" w:hAnsi="Calibri" w:cs="Arial"/>
                <w:i/>
                <w:iCs/>
                <w:color w:val="000000"/>
                <w:sz w:val="20"/>
                <w:szCs w:val="20"/>
                <w:lang w:val="en-US" w:eastAsia="pt-BR"/>
              </w:rPr>
              <w:t xml:space="preserve">(DIMENSION OF THE INTERNAL DIAMETER OF THE </w:t>
            </w:r>
            <w:r>
              <w:rPr>
                <w:rFonts w:ascii="Calibri" w:eastAsia="Times New Roman" w:hAnsi="Calibri" w:cs="Arial"/>
                <w:i/>
                <w:iCs/>
                <w:color w:val="000000"/>
                <w:sz w:val="20"/>
                <w:szCs w:val="20"/>
                <w:lang w:val="en-US" w:eastAsia="pt-BR"/>
              </w:rPr>
              <w:t>H</w:t>
            </w:r>
            <w:r w:rsidRPr="000B6E79">
              <w:rPr>
                <w:rFonts w:ascii="Calibri" w:eastAsia="Times New Roman" w:hAnsi="Calibri" w:cs="Arial"/>
                <w:i/>
                <w:iCs/>
                <w:color w:val="000000"/>
                <w:sz w:val="20"/>
                <w:szCs w:val="20"/>
                <w:lang w:val="en-US" w:eastAsia="pt-BR"/>
              </w:rPr>
              <w:t>P TURBINE SHROUD:)</w:t>
            </w:r>
          </w:p>
          <w:p w14:paraId="644216F3" w14:textId="77777777" w:rsidR="00E211CF" w:rsidRDefault="00E211CF" w:rsidP="00E211CF">
            <w:pPr>
              <w:jc w:val="both"/>
              <w:rPr>
                <w:rFonts w:ascii="Calibri" w:eastAsia="Times New Roman" w:hAnsi="Calibri" w:cs="Arial"/>
                <w:b/>
                <w:bCs/>
                <w:color w:val="000000"/>
                <w:sz w:val="20"/>
                <w:szCs w:val="20"/>
                <w:lang w:val="en-US" w:eastAsia="pt-BR"/>
              </w:rPr>
            </w:pPr>
          </w:p>
          <w:p w14:paraId="58D31FD9" w14:textId="77777777" w:rsidR="00E211CF" w:rsidRPr="00E211CF" w:rsidRDefault="00E211CF" w:rsidP="00E211CF">
            <w:pPr>
              <w:jc w:val="both"/>
              <w:rPr>
                <w:rFonts w:ascii="Calibri" w:eastAsia="Times New Roman" w:hAnsi="Calibri" w:cs="Arial"/>
                <w:b/>
                <w:bCs/>
                <w:color w:val="000000"/>
                <w:sz w:val="20"/>
                <w:szCs w:val="20"/>
                <w:lang w:val="en-US" w:eastAsia="pt-BR"/>
              </w:rPr>
            </w:pPr>
          </w:p>
        </w:tc>
      </w:tr>
      <w:tr w:rsidR="00E211CF" w:rsidRPr="00D9160C" w14:paraId="6AE5C216" w14:textId="77777777" w:rsidTr="009B3906">
        <w:trPr>
          <w:trHeight w:val="1134"/>
          <w:jc w:val="center"/>
        </w:trPr>
        <w:tc>
          <w:tcPr>
            <w:tcW w:w="704" w:type="dxa"/>
            <w:vAlign w:val="center"/>
          </w:tcPr>
          <w:p w14:paraId="29729EBC" w14:textId="087C8544" w:rsidR="00E211CF" w:rsidRDefault="00E211CF" w:rsidP="00E211C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2C602F">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941030477"/>
            <w:placeholder>
              <w:docPart w:val="052754E2F8414B139CE43BC9B1B1F40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2D4066E4" w14:textId="37B5D038" w:rsidR="00E211CF" w:rsidRDefault="00E211CF" w:rsidP="00E211C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eastAsia="pt-BR"/>
            </w:rPr>
            <w:alias w:val="ETAPA"/>
            <w:tag w:val="ETAPA"/>
            <w:id w:val="-1825880134"/>
            <w:placeholder>
              <w:docPart w:val="536EC4A737594250BF86495F3DEC43B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AB81571" w14:textId="42976401" w:rsidR="00E211CF" w:rsidRPr="00726D24" w:rsidRDefault="00E211CF" w:rsidP="00E211C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eastAsia="pt-BR"/>
                  </w:rPr>
                  <w:t>RETIFICA / RECTIFY</w:t>
                </w:r>
              </w:p>
            </w:tc>
          </w:sdtContent>
        </w:sdt>
        <w:tc>
          <w:tcPr>
            <w:tcW w:w="5182" w:type="dxa"/>
            <w:gridSpan w:val="3"/>
            <w:vAlign w:val="center"/>
          </w:tcPr>
          <w:p w14:paraId="1F730054" w14:textId="77777777" w:rsidR="00E211CF" w:rsidRDefault="00E211CF" w:rsidP="00E211CF">
            <w:pPr>
              <w:jc w:val="both"/>
              <w:rPr>
                <w:rFonts w:ascii="Calibri" w:eastAsia="Times New Roman" w:hAnsi="Calibri" w:cs="Arial"/>
                <w:b/>
                <w:bCs/>
                <w:color w:val="000000"/>
                <w:sz w:val="20"/>
                <w:szCs w:val="20"/>
                <w:lang w:eastAsia="pt-BR"/>
              </w:rPr>
            </w:pPr>
          </w:p>
          <w:p w14:paraId="53CE2DBC" w14:textId="7185E966" w:rsidR="00E211CF" w:rsidRPr="00F63A48" w:rsidRDefault="00E211CF" w:rsidP="00E211CF">
            <w:pPr>
              <w:jc w:val="both"/>
              <w:rPr>
                <w:rFonts w:ascii="Calibri" w:eastAsia="Times New Roman" w:hAnsi="Calibri" w:cs="Arial"/>
                <w:b/>
                <w:bCs/>
                <w:color w:val="000000"/>
                <w:sz w:val="20"/>
                <w:szCs w:val="20"/>
                <w:lang w:eastAsia="pt-BR"/>
              </w:rPr>
            </w:pPr>
            <w:r w:rsidRPr="004E68CB">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 retifica</w:t>
            </w:r>
            <w:r w:rsidRPr="004E68CB">
              <w:rPr>
                <w:rFonts w:ascii="Calibri" w:eastAsia="Times New Roman" w:hAnsi="Calibri" w:cs="Arial"/>
                <w:b/>
                <w:bCs/>
                <w:color w:val="000000"/>
                <w:sz w:val="20"/>
                <w:szCs w:val="20"/>
                <w:lang w:eastAsia="pt-BR"/>
              </w:rPr>
              <w:t xml:space="preserve"> </w:t>
            </w:r>
            <w:r w:rsidRPr="00F94496">
              <w:rPr>
                <w:rFonts w:ascii="Calibri" w:eastAsia="Times New Roman" w:hAnsi="Calibri" w:cs="Arial"/>
                <w:b/>
                <w:bCs/>
                <w:color w:val="000000"/>
                <w:sz w:val="20"/>
                <w:szCs w:val="20"/>
                <w:lang w:eastAsia="pt-BR"/>
              </w:rPr>
              <w:t>dos segmentos</w:t>
            </w:r>
            <w:r>
              <w:rPr>
                <w:rFonts w:ascii="Calibri" w:eastAsia="Times New Roman" w:hAnsi="Calibri" w:cs="Arial"/>
                <w:b/>
                <w:bCs/>
                <w:color w:val="000000"/>
                <w:sz w:val="20"/>
                <w:szCs w:val="20"/>
                <w:lang w:eastAsia="pt-BR"/>
              </w:rPr>
              <w:t xml:space="preserve"> de</w:t>
            </w:r>
            <w:r w:rsidRPr="004E68CB">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HP Turbine </w:t>
            </w:r>
            <w:proofErr w:type="spellStart"/>
            <w:proofErr w:type="gramStart"/>
            <w:r>
              <w:rPr>
                <w:rFonts w:ascii="Calibri" w:eastAsia="Times New Roman" w:hAnsi="Calibri" w:cs="Arial"/>
                <w:b/>
                <w:bCs/>
                <w:color w:val="000000"/>
                <w:sz w:val="20"/>
                <w:szCs w:val="20"/>
                <w:lang w:eastAsia="pt-BR"/>
              </w:rPr>
              <w:t>Shroud</w:t>
            </w:r>
            <w:proofErr w:type="spellEnd"/>
            <w:r>
              <w:rPr>
                <w:rFonts w:ascii="Calibri" w:eastAsia="Times New Roman" w:hAnsi="Calibri" w:cs="Arial"/>
                <w:b/>
                <w:bCs/>
                <w:color w:val="000000"/>
                <w:sz w:val="20"/>
                <w:szCs w:val="20"/>
                <w:lang w:eastAsia="pt-BR"/>
              </w:rPr>
              <w:t xml:space="preserve"> </w:t>
            </w:r>
            <w:r w:rsidR="00576665">
              <w:rPr>
                <w:rFonts w:ascii="Calibri" w:eastAsia="Times New Roman" w:hAnsi="Calibri" w:cs="Arial"/>
                <w:b/>
                <w:bCs/>
                <w:color w:val="000000"/>
                <w:sz w:val="20"/>
                <w:szCs w:val="20"/>
                <w:lang w:eastAsia="pt-BR"/>
              </w:rPr>
              <w:t xml:space="preserve"> de</w:t>
            </w:r>
            <w:proofErr w:type="gramEnd"/>
            <w:r w:rsidR="00576665">
              <w:rPr>
                <w:rFonts w:ascii="Calibri" w:eastAsia="Times New Roman" w:hAnsi="Calibri" w:cs="Arial"/>
                <w:b/>
                <w:bCs/>
                <w:color w:val="000000"/>
                <w:sz w:val="20"/>
                <w:szCs w:val="20"/>
                <w:lang w:eastAsia="pt-BR"/>
              </w:rPr>
              <w:t xml:space="preserve"> acordo com a dimensão calculada na etapa anterior </w:t>
            </w:r>
            <w:r w:rsidRPr="004E68CB">
              <w:rPr>
                <w:rFonts w:ascii="Calibri" w:eastAsia="Times New Roman" w:hAnsi="Calibri" w:cs="Arial"/>
                <w:b/>
                <w:bCs/>
                <w:color w:val="000000"/>
                <w:sz w:val="20"/>
                <w:szCs w:val="20"/>
                <w:lang w:eastAsia="pt-BR"/>
              </w:rPr>
              <w:t xml:space="preserve">conforme </w:t>
            </w:r>
            <w:r w:rsidRPr="00EE1EBD">
              <w:rPr>
                <w:rFonts w:ascii="Calibri" w:eastAsia="Times New Roman" w:hAnsi="Calibri" w:cs="Arial"/>
                <w:b/>
                <w:bCs/>
                <w:color w:val="000000"/>
                <w:sz w:val="20"/>
                <w:szCs w:val="20"/>
                <w:lang w:eastAsia="pt-BR"/>
              </w:rPr>
              <w:t>CIR Manual 3043515, ATA 72-5</w:t>
            </w:r>
            <w:r>
              <w:rPr>
                <w:rFonts w:ascii="Calibri" w:eastAsia="Times New Roman" w:hAnsi="Calibri" w:cs="Arial"/>
                <w:b/>
                <w:bCs/>
                <w:color w:val="000000"/>
                <w:sz w:val="20"/>
                <w:szCs w:val="20"/>
                <w:lang w:eastAsia="pt-BR"/>
              </w:rPr>
              <w:t>1</w:t>
            </w:r>
            <w:r w:rsidRPr="00EE1EBD">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18</w:t>
            </w:r>
            <w:r w:rsidRPr="00EE1EBD">
              <w:rPr>
                <w:rFonts w:ascii="Calibri" w:eastAsia="Times New Roman" w:hAnsi="Calibri" w:cs="Arial"/>
                <w:b/>
                <w:bCs/>
                <w:color w:val="000000"/>
                <w:sz w:val="20"/>
                <w:szCs w:val="20"/>
                <w:lang w:eastAsia="pt-BR"/>
              </w:rPr>
              <w:t xml:space="preserve">, </w:t>
            </w:r>
            <w:r w:rsidR="00504EBD" w:rsidRPr="00EE1EBD">
              <w:rPr>
                <w:rFonts w:ascii="Calibri" w:eastAsia="Times New Roman" w:hAnsi="Calibri" w:cs="Arial"/>
                <w:b/>
                <w:bCs/>
                <w:color w:val="000000"/>
                <w:sz w:val="20"/>
                <w:szCs w:val="20"/>
                <w:lang w:eastAsia="pt-BR"/>
              </w:rPr>
              <w:t xml:space="preserve">Seção </w:t>
            </w:r>
            <w:r w:rsidR="00504EBD" w:rsidRPr="006325FA">
              <w:rPr>
                <w:rFonts w:ascii="Calibri" w:eastAsia="Times New Roman" w:hAnsi="Calibri" w:cs="Arial"/>
                <w:b/>
                <w:bCs/>
                <w:color w:val="000000"/>
                <w:sz w:val="20"/>
                <w:szCs w:val="20"/>
                <w:lang w:eastAsia="pt-BR"/>
              </w:rPr>
              <w:t>“Repair-02</w:t>
            </w:r>
            <w:r w:rsidR="00504EBD">
              <w:rPr>
                <w:rFonts w:ascii="Calibri" w:eastAsia="Times New Roman" w:hAnsi="Calibri" w:cs="Arial"/>
                <w:b/>
                <w:bCs/>
                <w:color w:val="000000"/>
                <w:sz w:val="20"/>
                <w:szCs w:val="20"/>
                <w:lang w:eastAsia="pt-BR"/>
              </w:rPr>
              <w:t>/Config-01</w:t>
            </w:r>
            <w:r w:rsidR="00504EBD" w:rsidRPr="006325FA">
              <w:rPr>
                <w:rFonts w:ascii="Calibri" w:eastAsia="Times New Roman" w:hAnsi="Calibri" w:cs="Arial"/>
                <w:b/>
                <w:bCs/>
                <w:color w:val="000000"/>
                <w:sz w:val="20"/>
                <w:szCs w:val="20"/>
                <w:lang w:eastAsia="pt-BR"/>
              </w:rPr>
              <w:t xml:space="preserve">”, Parágrafo </w:t>
            </w:r>
            <w:r w:rsidR="00504EBD">
              <w:rPr>
                <w:rFonts w:ascii="Calibri" w:eastAsia="Times New Roman" w:hAnsi="Calibri" w:cs="Arial"/>
                <w:b/>
                <w:bCs/>
                <w:color w:val="000000"/>
                <w:sz w:val="20"/>
                <w:szCs w:val="20"/>
                <w:lang w:eastAsia="pt-BR"/>
              </w:rPr>
              <w:t>2</w:t>
            </w:r>
            <w:r w:rsidR="00504EBD" w:rsidRPr="006325FA">
              <w:rPr>
                <w:rFonts w:ascii="Calibri" w:eastAsia="Times New Roman" w:hAnsi="Calibri" w:cs="Arial"/>
                <w:b/>
                <w:bCs/>
                <w:color w:val="000000"/>
                <w:sz w:val="20"/>
                <w:szCs w:val="20"/>
                <w:lang w:eastAsia="pt-BR"/>
              </w:rPr>
              <w:t xml:space="preserve">., </w:t>
            </w:r>
            <w:r w:rsidR="00504EBD" w:rsidRPr="00EE1EBD">
              <w:rPr>
                <w:rFonts w:ascii="Calibri" w:eastAsia="Times New Roman" w:hAnsi="Calibri" w:cs="Arial"/>
                <w:b/>
                <w:bCs/>
                <w:color w:val="000000"/>
                <w:sz w:val="20"/>
                <w:szCs w:val="20"/>
                <w:lang w:eastAsia="pt-BR"/>
              </w:rPr>
              <w:t xml:space="preserve">Etapa </w:t>
            </w:r>
            <w:r w:rsidR="00504EBD">
              <w:rPr>
                <w:rFonts w:ascii="Calibri" w:eastAsia="Times New Roman" w:hAnsi="Calibri" w:cs="Arial"/>
                <w:b/>
                <w:bCs/>
                <w:color w:val="000000"/>
                <w:sz w:val="20"/>
                <w:szCs w:val="20"/>
                <w:lang w:eastAsia="pt-BR"/>
              </w:rPr>
              <w:t>E</w:t>
            </w:r>
            <w:r w:rsidR="00504EBD" w:rsidRPr="00EE1EBD">
              <w:rPr>
                <w:rFonts w:ascii="Calibri" w:eastAsia="Times New Roman" w:hAnsi="Calibri" w:cs="Arial"/>
                <w:b/>
                <w:bCs/>
                <w:color w:val="000000"/>
                <w:sz w:val="20"/>
                <w:szCs w:val="20"/>
                <w:lang w:eastAsia="pt-BR"/>
              </w:rPr>
              <w:t>.</w:t>
            </w:r>
            <w:r w:rsidR="00504EBD">
              <w:rPr>
                <w:rFonts w:ascii="Calibri" w:eastAsia="Times New Roman" w:hAnsi="Calibri" w:cs="Arial"/>
                <w:b/>
                <w:bCs/>
                <w:color w:val="000000"/>
                <w:sz w:val="20"/>
                <w:szCs w:val="20"/>
                <w:lang w:eastAsia="pt-BR"/>
              </w:rPr>
              <w:t>, Figura 902</w:t>
            </w:r>
            <w:r w:rsidR="00504EBD" w:rsidRPr="00EE1EBD">
              <w:rPr>
                <w:rFonts w:ascii="Calibri" w:eastAsia="Times New Roman" w:hAnsi="Calibri" w:cs="Arial"/>
                <w:b/>
                <w:bCs/>
                <w:color w:val="000000"/>
                <w:sz w:val="20"/>
                <w:szCs w:val="20"/>
                <w:lang w:eastAsia="pt-BR"/>
              </w:rPr>
              <w:t xml:space="preserve"> </w:t>
            </w:r>
            <w:r w:rsidR="00504EBD" w:rsidRPr="00F63A48">
              <w:rPr>
                <w:rFonts w:ascii="Calibri" w:eastAsia="Times New Roman" w:hAnsi="Calibri" w:cs="Arial"/>
                <w:b/>
                <w:bCs/>
                <w:color w:val="000000"/>
                <w:sz w:val="20"/>
                <w:szCs w:val="20"/>
                <w:lang w:eastAsia="pt-BR"/>
              </w:rPr>
              <w:t xml:space="preserve">(Task 72-51-18-320-801-B, </w:t>
            </w:r>
            <w:proofErr w:type="spellStart"/>
            <w:r w:rsidR="00504EBD" w:rsidRPr="00F63A48">
              <w:rPr>
                <w:rFonts w:ascii="Calibri" w:eastAsia="Times New Roman" w:hAnsi="Calibri" w:cs="Arial"/>
                <w:b/>
                <w:bCs/>
                <w:color w:val="000000"/>
                <w:sz w:val="20"/>
                <w:szCs w:val="20"/>
                <w:lang w:eastAsia="pt-BR"/>
              </w:rPr>
              <w:t>Subtask</w:t>
            </w:r>
            <w:proofErr w:type="spellEnd"/>
            <w:r w:rsidR="00504EBD" w:rsidRPr="00F63A48">
              <w:rPr>
                <w:rFonts w:ascii="Calibri" w:eastAsia="Times New Roman" w:hAnsi="Calibri" w:cs="Arial"/>
                <w:b/>
                <w:bCs/>
                <w:color w:val="000000"/>
                <w:sz w:val="20"/>
                <w:szCs w:val="20"/>
                <w:lang w:eastAsia="pt-BR"/>
              </w:rPr>
              <w:t xml:space="preserve"> 72-51-18-320-003):</w:t>
            </w:r>
          </w:p>
          <w:p w14:paraId="762BE29A" w14:textId="6E340F12" w:rsidR="00F63A48" w:rsidRDefault="005353A8" w:rsidP="00E211CF">
            <w:pPr>
              <w:jc w:val="both"/>
              <w:rPr>
                <w:rFonts w:ascii="Calibri" w:eastAsia="Times New Roman" w:hAnsi="Calibri" w:cs="Arial"/>
                <w:i/>
                <w:iCs/>
                <w:color w:val="000000"/>
                <w:sz w:val="20"/>
                <w:szCs w:val="20"/>
                <w:lang w:val="en-US" w:eastAsia="pt-BR"/>
              </w:rPr>
            </w:pPr>
            <w:r w:rsidRPr="00F63A48">
              <w:rPr>
                <w:rFonts w:ascii="Calibri" w:eastAsia="Times New Roman" w:hAnsi="Calibri" w:cs="Arial"/>
                <w:i/>
                <w:iCs/>
                <w:color w:val="000000"/>
                <w:sz w:val="20"/>
                <w:szCs w:val="20"/>
                <w:lang w:val="en-US" w:eastAsia="pt-BR"/>
              </w:rPr>
              <w:t>(</w:t>
            </w:r>
            <w:r w:rsidR="00F63A48" w:rsidRPr="00F63A48">
              <w:rPr>
                <w:rFonts w:ascii="Calibri" w:eastAsia="Times New Roman" w:hAnsi="Calibri" w:cs="Arial"/>
                <w:i/>
                <w:iCs/>
                <w:color w:val="000000"/>
                <w:sz w:val="20"/>
                <w:szCs w:val="20"/>
                <w:lang w:val="en-US" w:eastAsia="pt-BR"/>
              </w:rPr>
              <w:t>Grind the HP Turbine Shroud segments to the dimension calculated in the previous step in accordance with CIR Manual 3043515, ATA 72-51-18, Section “Repair-02/Config-01”, Paragraph 2, Step E, Figure 902 (Task 72-51-18-320-801-B, Subtask 72-51-18-320-003).)</w:t>
            </w:r>
          </w:p>
          <w:p w14:paraId="1BF05686" w14:textId="77777777" w:rsidR="00F63A48" w:rsidRDefault="00F63A48" w:rsidP="00E211CF">
            <w:pPr>
              <w:jc w:val="both"/>
              <w:rPr>
                <w:rFonts w:ascii="Calibri" w:eastAsia="Times New Roman" w:hAnsi="Calibri" w:cs="Arial"/>
                <w:b/>
                <w:bCs/>
                <w:color w:val="000000"/>
                <w:sz w:val="20"/>
                <w:szCs w:val="20"/>
                <w:lang w:val="en-US" w:eastAsia="pt-BR"/>
              </w:rPr>
            </w:pPr>
          </w:p>
          <w:p w14:paraId="0E36CF73" w14:textId="0CA11D5E" w:rsidR="00E211CF" w:rsidRPr="00156AED" w:rsidRDefault="00E211CF" w:rsidP="00E211CF">
            <w:pPr>
              <w:jc w:val="both"/>
              <w:rPr>
                <w:rFonts w:ascii="Calibri" w:eastAsia="Times New Roman" w:hAnsi="Calibri" w:cs="Arial"/>
                <w:b/>
                <w:bCs/>
                <w:color w:val="000000"/>
                <w:sz w:val="20"/>
                <w:szCs w:val="20"/>
                <w:lang w:eastAsia="pt-BR"/>
              </w:rPr>
            </w:pPr>
            <w:r w:rsidRPr="00156AED">
              <w:rPr>
                <w:rFonts w:ascii="Calibri" w:eastAsia="Times New Roman" w:hAnsi="Calibri" w:cs="Arial"/>
                <w:b/>
                <w:bCs/>
                <w:color w:val="000000"/>
                <w:sz w:val="20"/>
                <w:szCs w:val="20"/>
                <w:lang w:eastAsia="pt-BR"/>
              </w:rPr>
              <w:t>NCC:_____</w:t>
            </w:r>
          </w:p>
          <w:p w14:paraId="67C1198F" w14:textId="77777777" w:rsidR="00E211CF" w:rsidRPr="00156AED" w:rsidRDefault="00E211CF" w:rsidP="00E211CF">
            <w:pPr>
              <w:jc w:val="both"/>
              <w:rPr>
                <w:rFonts w:ascii="Calibri" w:eastAsia="Times New Roman" w:hAnsi="Calibri" w:cs="Arial"/>
                <w:b/>
                <w:bCs/>
                <w:color w:val="000000"/>
                <w:sz w:val="20"/>
                <w:szCs w:val="20"/>
                <w:lang w:eastAsia="pt-BR"/>
              </w:rPr>
            </w:pPr>
          </w:p>
          <w:p w14:paraId="75FE7849" w14:textId="43212D93" w:rsidR="00E211CF" w:rsidRPr="002C4CD7" w:rsidRDefault="00E211CF" w:rsidP="00E211CF">
            <w:pPr>
              <w:jc w:val="both"/>
              <w:rPr>
                <w:rFonts w:ascii="Calibri" w:eastAsia="Times New Roman" w:hAnsi="Calibri" w:cs="Arial"/>
                <w:b/>
                <w:bCs/>
                <w:color w:val="000000"/>
                <w:sz w:val="20"/>
                <w:szCs w:val="20"/>
                <w:lang w:val="en-US" w:eastAsia="pt-BR"/>
              </w:rPr>
            </w:pPr>
            <w:r w:rsidRPr="002C4CD7">
              <w:rPr>
                <w:rFonts w:ascii="Calibri" w:eastAsia="Times New Roman" w:hAnsi="Calibri" w:cs="Arial"/>
                <w:b/>
                <w:bCs/>
                <w:color w:val="000000"/>
                <w:sz w:val="20"/>
                <w:szCs w:val="20"/>
                <w:lang w:eastAsia="pt-BR"/>
              </w:rPr>
              <w:t>Qual é o diâmetro</w:t>
            </w:r>
            <w:r>
              <w:rPr>
                <w:rFonts w:ascii="Calibri" w:eastAsia="Times New Roman" w:hAnsi="Calibri" w:cs="Arial"/>
                <w:b/>
                <w:bCs/>
                <w:color w:val="000000"/>
                <w:sz w:val="20"/>
                <w:szCs w:val="20"/>
                <w:lang w:eastAsia="pt-BR"/>
              </w:rPr>
              <w:t xml:space="preserve"> dos </w:t>
            </w:r>
            <w:r w:rsidRPr="002C4CD7">
              <w:rPr>
                <w:rFonts w:ascii="Calibri" w:eastAsia="Times New Roman" w:hAnsi="Calibri" w:cs="Arial"/>
                <w:b/>
                <w:bCs/>
                <w:color w:val="000000"/>
                <w:sz w:val="20"/>
                <w:szCs w:val="20"/>
                <w:lang w:eastAsia="pt-BR"/>
              </w:rPr>
              <w:t xml:space="preserve">segmentos do HP Turbine </w:t>
            </w:r>
            <w:proofErr w:type="spellStart"/>
            <w:r w:rsidRPr="002C4CD7">
              <w:rPr>
                <w:rFonts w:ascii="Calibri" w:eastAsia="Times New Roman" w:hAnsi="Calibri" w:cs="Arial"/>
                <w:b/>
                <w:bCs/>
                <w:color w:val="000000"/>
                <w:sz w:val="20"/>
                <w:szCs w:val="20"/>
                <w:lang w:eastAsia="pt-BR"/>
              </w:rPr>
              <w:t>Shroud</w:t>
            </w:r>
            <w:proofErr w:type="spellEnd"/>
            <w:r w:rsidRPr="002C4CD7">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antes d</w:t>
            </w:r>
            <w:r w:rsidRPr="002C4CD7">
              <w:rPr>
                <w:rFonts w:ascii="Calibri" w:eastAsia="Times New Roman" w:hAnsi="Calibri" w:cs="Arial"/>
                <w:b/>
                <w:bCs/>
                <w:color w:val="000000"/>
                <w:sz w:val="20"/>
                <w:szCs w:val="20"/>
                <w:lang w:eastAsia="pt-BR"/>
              </w:rPr>
              <w:t>a retífica?</w:t>
            </w:r>
            <w:r>
              <w:rPr>
                <w:rFonts w:ascii="Calibri" w:eastAsia="Times New Roman" w:hAnsi="Calibri" w:cs="Arial"/>
                <w:b/>
                <w:bCs/>
                <w:color w:val="000000"/>
                <w:sz w:val="20"/>
                <w:szCs w:val="20"/>
                <w:lang w:eastAsia="pt-BR"/>
              </w:rPr>
              <w:t xml:space="preserve"> </w:t>
            </w:r>
            <w:r w:rsidRPr="002C4CD7">
              <w:rPr>
                <w:rFonts w:ascii="Calibri" w:eastAsia="Times New Roman" w:hAnsi="Calibri" w:cs="Arial"/>
                <w:b/>
                <w:bCs/>
                <w:color w:val="000000"/>
                <w:sz w:val="20"/>
                <w:szCs w:val="20"/>
                <w:lang w:val="en-US" w:eastAsia="pt-BR"/>
              </w:rPr>
              <w:t>___________________</w:t>
            </w:r>
          </w:p>
          <w:p w14:paraId="3E597398" w14:textId="0143F237" w:rsidR="00E211CF" w:rsidRPr="002C4CD7" w:rsidRDefault="00E211CF" w:rsidP="00E211CF">
            <w:pPr>
              <w:jc w:val="both"/>
              <w:rPr>
                <w:rFonts w:ascii="Calibri" w:eastAsia="Times New Roman" w:hAnsi="Calibri" w:cs="Arial"/>
                <w:i/>
                <w:iCs/>
                <w:color w:val="000000"/>
                <w:sz w:val="20"/>
                <w:szCs w:val="20"/>
                <w:lang w:val="en-US" w:eastAsia="pt-BR"/>
              </w:rPr>
            </w:pPr>
            <w:r w:rsidRPr="002C4CD7">
              <w:rPr>
                <w:rFonts w:ascii="Calibri" w:eastAsia="Times New Roman" w:hAnsi="Calibri" w:cs="Arial"/>
                <w:i/>
                <w:iCs/>
                <w:color w:val="000000"/>
                <w:sz w:val="20"/>
                <w:szCs w:val="20"/>
                <w:lang w:val="en-US" w:eastAsia="pt-BR"/>
              </w:rPr>
              <w:t xml:space="preserve">(What is the diameter of the HP Turbine Shroud segments </w:t>
            </w:r>
            <w:r>
              <w:rPr>
                <w:rFonts w:ascii="Calibri" w:eastAsia="Times New Roman" w:hAnsi="Calibri" w:cs="Arial"/>
                <w:i/>
                <w:iCs/>
                <w:color w:val="000000"/>
                <w:sz w:val="20"/>
                <w:szCs w:val="20"/>
                <w:lang w:val="en-US" w:eastAsia="pt-BR"/>
              </w:rPr>
              <w:t>before</w:t>
            </w:r>
            <w:r w:rsidRPr="002C4CD7">
              <w:rPr>
                <w:rFonts w:ascii="Calibri" w:eastAsia="Times New Roman" w:hAnsi="Calibri" w:cs="Arial"/>
                <w:i/>
                <w:iCs/>
                <w:color w:val="000000"/>
                <w:sz w:val="20"/>
                <w:szCs w:val="20"/>
                <w:lang w:val="en-US" w:eastAsia="pt-BR"/>
              </w:rPr>
              <w:t xml:space="preserve"> grinding?</w:t>
            </w:r>
            <w:r>
              <w:rPr>
                <w:rFonts w:ascii="Calibri" w:eastAsia="Times New Roman" w:hAnsi="Calibri" w:cs="Arial"/>
                <w:i/>
                <w:iCs/>
                <w:color w:val="000000"/>
                <w:sz w:val="20"/>
                <w:szCs w:val="20"/>
                <w:lang w:val="en-US" w:eastAsia="pt-BR"/>
              </w:rPr>
              <w:t>)</w:t>
            </w:r>
          </w:p>
          <w:p w14:paraId="751A54DE" w14:textId="77777777" w:rsidR="00E211CF" w:rsidRPr="00F94496" w:rsidRDefault="00E211CF" w:rsidP="00E211CF">
            <w:pPr>
              <w:jc w:val="both"/>
              <w:rPr>
                <w:rFonts w:ascii="Calibri" w:eastAsia="Times New Roman" w:hAnsi="Calibri" w:cs="Arial"/>
                <w:i/>
                <w:iCs/>
                <w:color w:val="000000"/>
                <w:sz w:val="20"/>
                <w:szCs w:val="20"/>
                <w:lang w:val="en-US" w:eastAsia="pt-BR"/>
              </w:rPr>
            </w:pPr>
          </w:p>
          <w:p w14:paraId="0C41301C" w14:textId="77777777" w:rsidR="00E211CF" w:rsidRPr="005353A8" w:rsidRDefault="00E211CF" w:rsidP="00E211CF">
            <w:pPr>
              <w:jc w:val="both"/>
              <w:rPr>
                <w:rFonts w:ascii="Calibri" w:eastAsia="Times New Roman" w:hAnsi="Calibri" w:cs="Arial"/>
                <w:b/>
                <w:bCs/>
                <w:color w:val="000000"/>
                <w:sz w:val="20"/>
                <w:szCs w:val="20"/>
                <w:lang w:eastAsia="pt-BR"/>
              </w:rPr>
            </w:pPr>
            <w:r w:rsidRPr="005353A8">
              <w:rPr>
                <w:rFonts w:ascii="Calibri" w:eastAsia="Times New Roman" w:hAnsi="Calibri" w:cs="Arial"/>
                <w:b/>
                <w:bCs/>
                <w:color w:val="000000"/>
                <w:sz w:val="20"/>
                <w:szCs w:val="20"/>
                <w:lang w:eastAsia="pt-BR"/>
              </w:rPr>
              <w:t xml:space="preserve">NOTA: </w:t>
            </w:r>
          </w:p>
          <w:p w14:paraId="07ED2BBB" w14:textId="2878473B" w:rsidR="00E211CF" w:rsidRPr="005353A8" w:rsidRDefault="00E211CF" w:rsidP="00E211CF">
            <w:pPr>
              <w:jc w:val="both"/>
              <w:rPr>
                <w:rFonts w:ascii="Calibri" w:eastAsia="Times New Roman" w:hAnsi="Calibri" w:cs="Arial"/>
                <w:b/>
                <w:bCs/>
                <w:i/>
                <w:iCs/>
                <w:color w:val="000000"/>
                <w:sz w:val="20"/>
                <w:szCs w:val="20"/>
                <w:lang w:eastAsia="pt-BR"/>
              </w:rPr>
            </w:pPr>
            <w:r w:rsidRPr="005353A8">
              <w:rPr>
                <w:rFonts w:ascii="Calibri" w:eastAsia="Times New Roman" w:hAnsi="Calibri" w:cs="Arial"/>
                <w:b/>
                <w:bCs/>
                <w:color w:val="000000"/>
                <w:sz w:val="20"/>
                <w:szCs w:val="20"/>
                <w:lang w:eastAsia="pt-BR"/>
              </w:rPr>
              <w:t xml:space="preserve">Realizar a retífica nos segmentos de HP Turbine </w:t>
            </w:r>
            <w:proofErr w:type="spellStart"/>
            <w:r w:rsidRPr="005353A8">
              <w:rPr>
                <w:rFonts w:ascii="Calibri" w:eastAsia="Times New Roman" w:hAnsi="Calibri" w:cs="Arial"/>
                <w:b/>
                <w:bCs/>
                <w:color w:val="000000"/>
                <w:sz w:val="20"/>
                <w:szCs w:val="20"/>
                <w:lang w:eastAsia="pt-BR"/>
              </w:rPr>
              <w:t>Shroud</w:t>
            </w:r>
            <w:proofErr w:type="spellEnd"/>
            <w:r w:rsidRPr="005353A8">
              <w:rPr>
                <w:rFonts w:ascii="Calibri" w:eastAsia="Times New Roman" w:hAnsi="Calibri" w:cs="Arial"/>
                <w:b/>
                <w:bCs/>
                <w:color w:val="000000"/>
                <w:sz w:val="20"/>
                <w:szCs w:val="20"/>
                <w:lang w:eastAsia="pt-BR"/>
              </w:rPr>
              <w:t>, removendo o mínimo de material necessário para espelhamento, garantindo uniformidade em toda a superfície de contato e evitando remoção excessiva de material.</w:t>
            </w:r>
            <w:r w:rsidRPr="005353A8">
              <w:rPr>
                <w:rFonts w:ascii="Calibri" w:eastAsia="Times New Roman" w:hAnsi="Calibri" w:cs="Arial"/>
                <w:b/>
                <w:bCs/>
                <w:i/>
                <w:iCs/>
                <w:color w:val="000000"/>
                <w:sz w:val="20"/>
                <w:szCs w:val="20"/>
                <w:lang w:eastAsia="pt-BR"/>
              </w:rPr>
              <w:t xml:space="preserve"> </w:t>
            </w:r>
          </w:p>
          <w:p w14:paraId="1FBB57D1" w14:textId="531E44BA" w:rsidR="00E211CF" w:rsidRDefault="00E211CF" w:rsidP="00E211CF">
            <w:pPr>
              <w:jc w:val="both"/>
              <w:rPr>
                <w:rFonts w:ascii="Calibri" w:eastAsia="Times New Roman" w:hAnsi="Calibri" w:cs="Arial"/>
                <w:i/>
                <w:iCs/>
                <w:color w:val="000000"/>
                <w:sz w:val="20"/>
                <w:szCs w:val="20"/>
                <w:lang w:val="en-US" w:eastAsia="pt-BR"/>
              </w:rPr>
            </w:pPr>
            <w:r w:rsidRPr="005353A8">
              <w:rPr>
                <w:rFonts w:ascii="Calibri" w:eastAsia="Times New Roman" w:hAnsi="Calibri" w:cs="Arial"/>
                <w:i/>
                <w:iCs/>
                <w:color w:val="000000"/>
                <w:sz w:val="20"/>
                <w:szCs w:val="20"/>
                <w:lang w:val="en-US" w:eastAsia="pt-BR"/>
              </w:rPr>
              <w:t>(NOTE:</w:t>
            </w:r>
            <w:r w:rsidRPr="005353A8">
              <w:rPr>
                <w:rFonts w:ascii="Calibri" w:eastAsia="Times New Roman" w:hAnsi="Calibri" w:cs="Arial"/>
                <w:i/>
                <w:iCs/>
                <w:color w:val="000000"/>
                <w:sz w:val="20"/>
                <w:szCs w:val="20"/>
                <w:lang w:val="en-US" w:eastAsia="pt-BR"/>
              </w:rPr>
              <w:br/>
              <w:t>Perform grinding on the HP Turbine Shroud Segments, removing the minimum amount of material necessary for matching, ensuring uniformity across the entire contact surface and avoiding excessive material removal.)</w:t>
            </w:r>
          </w:p>
          <w:p w14:paraId="69E9B579" w14:textId="77777777" w:rsidR="00E211CF" w:rsidRDefault="00E211CF" w:rsidP="00E211CF">
            <w:pPr>
              <w:jc w:val="both"/>
              <w:rPr>
                <w:rFonts w:ascii="Calibri" w:eastAsia="Times New Roman" w:hAnsi="Calibri" w:cs="Arial"/>
                <w:b/>
                <w:bCs/>
                <w:i/>
                <w:iCs/>
                <w:color w:val="000000"/>
                <w:sz w:val="20"/>
                <w:szCs w:val="20"/>
                <w:lang w:val="en-US" w:eastAsia="pt-BR"/>
              </w:rPr>
            </w:pPr>
          </w:p>
          <w:p w14:paraId="3B524205" w14:textId="4EEFBDBB" w:rsidR="00E211CF" w:rsidRPr="00EE1EBD" w:rsidRDefault="00E211CF" w:rsidP="00E211CF">
            <w:pPr>
              <w:jc w:val="both"/>
              <w:rPr>
                <w:rFonts w:ascii="Calibri" w:eastAsia="Times New Roman" w:hAnsi="Calibri" w:cs="Arial"/>
                <w:b/>
                <w:bCs/>
                <w:color w:val="000000"/>
                <w:sz w:val="20"/>
                <w:szCs w:val="20"/>
                <w:lang w:eastAsia="pt-BR"/>
              </w:rPr>
            </w:pPr>
            <w:r w:rsidRPr="00DB70DC">
              <w:rPr>
                <w:rFonts w:ascii="Calibri" w:eastAsia="Times New Roman" w:hAnsi="Calibri" w:cs="Arial"/>
                <w:b/>
                <w:bCs/>
                <w:color w:val="000000"/>
                <w:sz w:val="20"/>
                <w:szCs w:val="20"/>
                <w:lang w:eastAsia="pt-BR"/>
              </w:rPr>
              <w:t xml:space="preserve">(Ref. Parágrafo </w:t>
            </w:r>
            <w:r w:rsidR="00504EBD">
              <w:rPr>
                <w:rFonts w:ascii="Calibri" w:eastAsia="Times New Roman" w:hAnsi="Calibri" w:cs="Arial"/>
                <w:b/>
                <w:bCs/>
                <w:color w:val="000000"/>
                <w:sz w:val="20"/>
                <w:szCs w:val="20"/>
                <w:lang w:eastAsia="pt-BR"/>
              </w:rPr>
              <w:t>E</w:t>
            </w:r>
            <w:r w:rsidRPr="00DB70DC">
              <w:rPr>
                <w:rFonts w:ascii="Calibri" w:eastAsia="Times New Roman" w:hAnsi="Calibri" w:cs="Arial"/>
                <w:b/>
                <w:bCs/>
                <w:color w:val="000000"/>
                <w:sz w:val="20"/>
                <w:szCs w:val="20"/>
                <w:lang w:eastAsia="pt-BR"/>
              </w:rPr>
              <w:t>.)</w:t>
            </w:r>
          </w:p>
          <w:p w14:paraId="5DBB8724" w14:textId="04B4132F" w:rsidR="00E211CF" w:rsidRDefault="00E211CF" w:rsidP="00E211CF">
            <w:pPr>
              <w:jc w:val="both"/>
              <w:rPr>
                <w:rFonts w:ascii="Calibri" w:eastAsia="Times New Roman" w:hAnsi="Calibri" w:cs="Arial"/>
                <w:i/>
                <w:iCs/>
                <w:color w:val="000000"/>
                <w:sz w:val="20"/>
                <w:szCs w:val="20"/>
                <w:lang w:eastAsia="pt-BR"/>
              </w:rPr>
            </w:pPr>
            <w:r w:rsidRPr="00F94496">
              <w:rPr>
                <w:rFonts w:ascii="Calibri" w:eastAsia="Times New Roman" w:hAnsi="Calibri" w:cs="Arial"/>
                <w:i/>
                <w:iCs/>
                <w:color w:val="000000"/>
                <w:sz w:val="20"/>
                <w:szCs w:val="20"/>
                <w:lang w:eastAsia="pt-BR"/>
              </w:rPr>
              <w:t xml:space="preserve">(Ref. </w:t>
            </w:r>
            <w:proofErr w:type="spellStart"/>
            <w:r w:rsidRPr="00F94496">
              <w:rPr>
                <w:rFonts w:ascii="Calibri" w:eastAsia="Times New Roman" w:hAnsi="Calibri" w:cs="Arial"/>
                <w:i/>
                <w:iCs/>
                <w:color w:val="000000"/>
                <w:sz w:val="20"/>
                <w:szCs w:val="20"/>
                <w:lang w:eastAsia="pt-BR"/>
              </w:rPr>
              <w:t>Paragraph</w:t>
            </w:r>
            <w:proofErr w:type="spellEnd"/>
            <w:r w:rsidRPr="00F94496">
              <w:rPr>
                <w:rFonts w:ascii="Calibri" w:eastAsia="Times New Roman" w:hAnsi="Calibri" w:cs="Arial"/>
                <w:i/>
                <w:iCs/>
                <w:color w:val="000000"/>
                <w:sz w:val="20"/>
                <w:szCs w:val="20"/>
                <w:lang w:eastAsia="pt-BR"/>
              </w:rPr>
              <w:t xml:space="preserve"> </w:t>
            </w:r>
            <w:r w:rsidR="00504EBD">
              <w:rPr>
                <w:rFonts w:ascii="Calibri" w:eastAsia="Times New Roman" w:hAnsi="Calibri" w:cs="Arial"/>
                <w:i/>
                <w:iCs/>
                <w:color w:val="000000"/>
                <w:sz w:val="20"/>
                <w:szCs w:val="20"/>
                <w:lang w:eastAsia="pt-BR"/>
              </w:rPr>
              <w:t>E</w:t>
            </w:r>
            <w:r w:rsidRPr="00F94496">
              <w:rPr>
                <w:rFonts w:ascii="Calibri" w:eastAsia="Times New Roman" w:hAnsi="Calibri" w:cs="Arial"/>
                <w:i/>
                <w:iCs/>
                <w:color w:val="000000"/>
                <w:sz w:val="20"/>
                <w:szCs w:val="20"/>
                <w:lang w:eastAsia="pt-BR"/>
              </w:rPr>
              <w:t>.)</w:t>
            </w:r>
          </w:p>
          <w:p w14:paraId="5049D3E1" w14:textId="77777777" w:rsidR="00E211CF" w:rsidRPr="002C4CD7" w:rsidRDefault="00E211CF" w:rsidP="00E211CF">
            <w:pPr>
              <w:jc w:val="both"/>
              <w:rPr>
                <w:rFonts w:ascii="Calibri" w:eastAsia="Times New Roman" w:hAnsi="Calibri" w:cs="Arial"/>
                <w:b/>
                <w:bCs/>
                <w:i/>
                <w:iCs/>
                <w:color w:val="000000"/>
                <w:sz w:val="20"/>
                <w:szCs w:val="20"/>
                <w:lang w:eastAsia="pt-BR"/>
              </w:rPr>
            </w:pPr>
          </w:p>
          <w:p w14:paraId="4C2B9D1D" w14:textId="29094A39" w:rsidR="00E211CF" w:rsidRPr="00F63A48" w:rsidRDefault="00E211CF" w:rsidP="00E211CF">
            <w:pPr>
              <w:jc w:val="both"/>
              <w:rPr>
                <w:rFonts w:ascii="Calibri" w:eastAsia="Times New Roman" w:hAnsi="Calibri" w:cs="Arial"/>
                <w:b/>
                <w:bCs/>
                <w:color w:val="000000"/>
                <w:sz w:val="20"/>
                <w:szCs w:val="20"/>
                <w:lang w:eastAsia="pt-BR"/>
              </w:rPr>
            </w:pPr>
            <w:r w:rsidRPr="002C4CD7">
              <w:rPr>
                <w:rFonts w:ascii="Calibri" w:eastAsia="Times New Roman" w:hAnsi="Calibri" w:cs="Arial"/>
                <w:b/>
                <w:bCs/>
                <w:color w:val="000000"/>
                <w:sz w:val="20"/>
                <w:szCs w:val="20"/>
                <w:lang w:eastAsia="pt-BR"/>
              </w:rPr>
              <w:t xml:space="preserve">(1) </w:t>
            </w:r>
            <w:r w:rsidR="00F63A48" w:rsidRPr="00F63A48">
              <w:rPr>
                <w:rFonts w:ascii="Calibri" w:eastAsia="Times New Roman" w:hAnsi="Calibri" w:cs="Arial"/>
                <w:b/>
                <w:bCs/>
                <w:color w:val="000000"/>
                <w:sz w:val="20"/>
                <w:szCs w:val="20"/>
                <w:lang w:eastAsia="pt-BR"/>
              </w:rPr>
              <w:t xml:space="preserve">Certifique-se de aplicar fita plástica (PWC05-253) nos </w:t>
            </w:r>
            <w:proofErr w:type="spellStart"/>
            <w:r w:rsidR="00F63A48" w:rsidRPr="00F63A48">
              <w:rPr>
                <w:rFonts w:ascii="Calibri" w:eastAsia="Times New Roman" w:hAnsi="Calibri" w:cs="Arial"/>
                <w:b/>
                <w:bCs/>
                <w:color w:val="000000"/>
                <w:sz w:val="20"/>
                <w:szCs w:val="20"/>
                <w:lang w:eastAsia="pt-BR"/>
              </w:rPr>
              <w:t>cooling</w:t>
            </w:r>
            <w:proofErr w:type="spellEnd"/>
            <w:r w:rsidR="00F63A48" w:rsidRPr="00F63A48">
              <w:rPr>
                <w:rFonts w:ascii="Calibri" w:eastAsia="Times New Roman" w:hAnsi="Calibri" w:cs="Arial"/>
                <w:b/>
                <w:bCs/>
                <w:color w:val="000000"/>
                <w:sz w:val="20"/>
                <w:szCs w:val="20"/>
                <w:lang w:eastAsia="pt-BR"/>
              </w:rPr>
              <w:t xml:space="preserve"> </w:t>
            </w:r>
            <w:proofErr w:type="spellStart"/>
            <w:r w:rsidR="00F63A48" w:rsidRPr="00F63A48">
              <w:rPr>
                <w:rFonts w:ascii="Calibri" w:eastAsia="Times New Roman" w:hAnsi="Calibri" w:cs="Arial"/>
                <w:b/>
                <w:bCs/>
                <w:color w:val="000000"/>
                <w:sz w:val="20"/>
                <w:szCs w:val="20"/>
                <w:lang w:eastAsia="pt-BR"/>
              </w:rPr>
              <w:t>holes</w:t>
            </w:r>
            <w:proofErr w:type="spellEnd"/>
            <w:r w:rsidR="00F63A48" w:rsidRPr="00F63A48">
              <w:rPr>
                <w:rFonts w:ascii="Calibri" w:eastAsia="Times New Roman" w:hAnsi="Calibri" w:cs="Arial"/>
                <w:b/>
                <w:bCs/>
                <w:color w:val="000000"/>
                <w:sz w:val="20"/>
                <w:szCs w:val="20"/>
                <w:lang w:eastAsia="pt-BR"/>
              </w:rPr>
              <w:t xml:space="preserve"> (Área 1) do turbine </w:t>
            </w:r>
            <w:proofErr w:type="spellStart"/>
            <w:r w:rsidR="00F63A48" w:rsidRPr="00F63A48">
              <w:rPr>
                <w:rFonts w:ascii="Calibri" w:eastAsia="Times New Roman" w:hAnsi="Calibri" w:cs="Arial"/>
                <w:b/>
                <w:bCs/>
                <w:color w:val="000000"/>
                <w:sz w:val="20"/>
                <w:szCs w:val="20"/>
                <w:lang w:eastAsia="pt-BR"/>
              </w:rPr>
              <w:t>support</w:t>
            </w:r>
            <w:proofErr w:type="spellEnd"/>
            <w:r w:rsidR="00F63A48" w:rsidRPr="00F63A48">
              <w:rPr>
                <w:rFonts w:ascii="Calibri" w:eastAsia="Times New Roman" w:hAnsi="Calibri" w:cs="Arial"/>
                <w:b/>
                <w:bCs/>
                <w:color w:val="000000"/>
                <w:sz w:val="20"/>
                <w:szCs w:val="20"/>
                <w:lang w:eastAsia="pt-BR"/>
              </w:rPr>
              <w:t xml:space="preserve"> case (902/4).</w:t>
            </w:r>
          </w:p>
          <w:p w14:paraId="24677D33" w14:textId="504DC0E6" w:rsidR="00E211CF" w:rsidRPr="00F63A48" w:rsidRDefault="00E211CF" w:rsidP="00E211CF">
            <w:pPr>
              <w:jc w:val="both"/>
              <w:rPr>
                <w:rFonts w:ascii="Calibri" w:eastAsia="Times New Roman" w:hAnsi="Calibri" w:cs="Arial"/>
                <w:i/>
                <w:iCs/>
                <w:color w:val="000000"/>
                <w:sz w:val="20"/>
                <w:szCs w:val="20"/>
                <w:lang w:val="en-US" w:eastAsia="pt-BR"/>
              </w:rPr>
            </w:pPr>
            <w:r w:rsidRPr="002C4CD7">
              <w:rPr>
                <w:rFonts w:ascii="Calibri" w:eastAsia="Times New Roman" w:hAnsi="Calibri" w:cs="Arial"/>
                <w:i/>
                <w:iCs/>
                <w:color w:val="000000"/>
                <w:sz w:val="20"/>
                <w:szCs w:val="20"/>
                <w:lang w:val="en-US" w:eastAsia="pt-BR"/>
              </w:rPr>
              <w:t xml:space="preserve">((1) </w:t>
            </w:r>
            <w:r w:rsidR="00F63A48" w:rsidRPr="00F63A48">
              <w:rPr>
                <w:rFonts w:ascii="Calibri" w:eastAsia="Times New Roman" w:hAnsi="Calibri" w:cs="Arial"/>
                <w:i/>
                <w:iCs/>
                <w:color w:val="000000"/>
                <w:sz w:val="20"/>
                <w:szCs w:val="20"/>
                <w:lang w:val="en-US" w:eastAsia="pt-BR"/>
              </w:rPr>
              <w:t>Make sure to apply plastic tape (PWC05-253) on cooling holes (Area 1) of the turbine support case (902/4).</w:t>
            </w:r>
            <w:r w:rsidR="00F63A48">
              <w:rPr>
                <w:rFonts w:ascii="Calibri" w:eastAsia="Times New Roman" w:hAnsi="Calibri" w:cs="Arial"/>
                <w:i/>
                <w:iCs/>
                <w:color w:val="000000"/>
                <w:sz w:val="20"/>
                <w:szCs w:val="20"/>
                <w:lang w:val="en-US" w:eastAsia="pt-BR"/>
              </w:rPr>
              <w:t>)</w:t>
            </w:r>
          </w:p>
          <w:p w14:paraId="71EC2DAA" w14:textId="77777777" w:rsidR="00E211CF" w:rsidRPr="00F63A48" w:rsidRDefault="00E211CF" w:rsidP="00E211CF">
            <w:pPr>
              <w:jc w:val="both"/>
              <w:rPr>
                <w:rFonts w:ascii="Calibri" w:eastAsia="Times New Roman" w:hAnsi="Calibri" w:cs="Arial"/>
                <w:b/>
                <w:bCs/>
                <w:color w:val="000000"/>
                <w:sz w:val="20"/>
                <w:szCs w:val="20"/>
                <w:lang w:val="en-US" w:eastAsia="pt-BR"/>
              </w:rPr>
            </w:pPr>
          </w:p>
          <w:p w14:paraId="40375201" w14:textId="0D6AEB15" w:rsidR="00E211CF" w:rsidRPr="00F63A48" w:rsidRDefault="00E211CF" w:rsidP="00E211CF">
            <w:pPr>
              <w:jc w:val="both"/>
              <w:rPr>
                <w:rFonts w:ascii="Calibri" w:eastAsia="Times New Roman" w:hAnsi="Calibri" w:cs="Arial"/>
                <w:b/>
                <w:bCs/>
                <w:color w:val="000000"/>
                <w:sz w:val="20"/>
                <w:szCs w:val="20"/>
                <w:lang w:eastAsia="pt-BR"/>
              </w:rPr>
            </w:pPr>
            <w:r w:rsidRPr="002C4CD7">
              <w:rPr>
                <w:rFonts w:ascii="Calibri" w:eastAsia="Times New Roman" w:hAnsi="Calibri" w:cs="Arial"/>
                <w:b/>
                <w:bCs/>
                <w:color w:val="000000"/>
                <w:sz w:val="20"/>
                <w:szCs w:val="20"/>
                <w:lang w:eastAsia="pt-BR"/>
              </w:rPr>
              <w:t xml:space="preserve">(2) </w:t>
            </w:r>
            <w:r w:rsidR="00F63A48" w:rsidRPr="00F63A48">
              <w:rPr>
                <w:rFonts w:ascii="Calibri" w:eastAsia="Times New Roman" w:hAnsi="Calibri" w:cs="Arial"/>
                <w:b/>
                <w:bCs/>
                <w:color w:val="000000"/>
                <w:sz w:val="20"/>
                <w:szCs w:val="20"/>
                <w:lang w:eastAsia="pt-BR"/>
              </w:rPr>
              <w:t xml:space="preserve">Aplique cera líquida (PWC06-039) na parte superior do </w:t>
            </w:r>
            <w:proofErr w:type="spellStart"/>
            <w:r w:rsidR="00F63A48" w:rsidRPr="00F63A48">
              <w:rPr>
                <w:rFonts w:ascii="Calibri" w:eastAsia="Times New Roman" w:hAnsi="Calibri" w:cs="Arial"/>
                <w:b/>
                <w:bCs/>
                <w:color w:val="000000"/>
                <w:sz w:val="20"/>
                <w:szCs w:val="20"/>
                <w:lang w:eastAsia="pt-BR"/>
              </w:rPr>
              <w:t>segment</w:t>
            </w:r>
            <w:proofErr w:type="spellEnd"/>
            <w:r w:rsidR="00F63A48" w:rsidRPr="00F63A48">
              <w:rPr>
                <w:rFonts w:ascii="Calibri" w:eastAsia="Times New Roman" w:hAnsi="Calibri" w:cs="Arial"/>
                <w:b/>
                <w:bCs/>
                <w:color w:val="000000"/>
                <w:sz w:val="20"/>
                <w:szCs w:val="20"/>
                <w:lang w:eastAsia="pt-BR"/>
              </w:rPr>
              <w:t xml:space="preserve"> (902/1) e nos </w:t>
            </w:r>
            <w:proofErr w:type="spellStart"/>
            <w:r w:rsidR="00F63A48" w:rsidRPr="00F63A48">
              <w:rPr>
                <w:rFonts w:ascii="Calibri" w:eastAsia="Times New Roman" w:hAnsi="Calibri" w:cs="Arial"/>
                <w:b/>
                <w:bCs/>
                <w:color w:val="000000"/>
                <w:sz w:val="20"/>
                <w:szCs w:val="20"/>
                <w:lang w:eastAsia="pt-BR"/>
              </w:rPr>
              <w:t>clearances</w:t>
            </w:r>
            <w:proofErr w:type="spellEnd"/>
            <w:r w:rsidR="00F63A48" w:rsidRPr="00F63A48">
              <w:rPr>
                <w:rFonts w:ascii="Calibri" w:eastAsia="Times New Roman" w:hAnsi="Calibri" w:cs="Arial"/>
                <w:b/>
                <w:bCs/>
                <w:color w:val="000000"/>
                <w:sz w:val="20"/>
                <w:szCs w:val="20"/>
                <w:lang w:eastAsia="pt-BR"/>
              </w:rPr>
              <w:t xml:space="preserve"> entre os segmentos (Áreas 2 e 3).</w:t>
            </w:r>
          </w:p>
          <w:p w14:paraId="0F03CD8D" w14:textId="50185F4F" w:rsidR="00E211CF" w:rsidRPr="00F63A48" w:rsidRDefault="00E211CF" w:rsidP="00E211CF">
            <w:pPr>
              <w:jc w:val="both"/>
              <w:rPr>
                <w:rFonts w:ascii="Calibri" w:eastAsia="Times New Roman" w:hAnsi="Calibri" w:cs="Arial"/>
                <w:i/>
                <w:iCs/>
                <w:color w:val="000000"/>
                <w:sz w:val="20"/>
                <w:szCs w:val="20"/>
                <w:lang w:val="en-US" w:eastAsia="pt-BR"/>
              </w:rPr>
            </w:pPr>
            <w:r w:rsidRPr="002C4CD7">
              <w:rPr>
                <w:rFonts w:ascii="Calibri" w:eastAsia="Times New Roman" w:hAnsi="Calibri" w:cs="Arial"/>
                <w:i/>
                <w:iCs/>
                <w:color w:val="000000"/>
                <w:sz w:val="20"/>
                <w:szCs w:val="20"/>
                <w:lang w:val="en-US" w:eastAsia="pt-BR"/>
              </w:rPr>
              <w:t xml:space="preserve">((2) </w:t>
            </w:r>
            <w:r w:rsidR="00F63A48" w:rsidRPr="00F63A48">
              <w:rPr>
                <w:rFonts w:ascii="Calibri" w:eastAsia="Times New Roman" w:hAnsi="Calibri" w:cs="Arial"/>
                <w:i/>
                <w:iCs/>
                <w:color w:val="000000"/>
                <w:sz w:val="20"/>
                <w:szCs w:val="20"/>
                <w:lang w:val="en-US" w:eastAsia="pt-BR"/>
              </w:rPr>
              <w:t>Apply liquid wax (PWC06-039) on top of the segment (902/1) and in the clearances between the segment (Area 2 and 3).</w:t>
            </w:r>
            <w:r w:rsidR="00F63A48">
              <w:rPr>
                <w:rFonts w:ascii="Calibri" w:eastAsia="Times New Roman" w:hAnsi="Calibri" w:cs="Arial"/>
                <w:i/>
                <w:iCs/>
                <w:color w:val="000000"/>
                <w:sz w:val="20"/>
                <w:szCs w:val="20"/>
                <w:lang w:val="en-US" w:eastAsia="pt-BR"/>
              </w:rPr>
              <w:t>)</w:t>
            </w:r>
          </w:p>
          <w:p w14:paraId="2A2282EE" w14:textId="77777777" w:rsidR="00E211CF" w:rsidRPr="00F63A48" w:rsidRDefault="00E211CF" w:rsidP="00E211CF">
            <w:pPr>
              <w:jc w:val="both"/>
              <w:rPr>
                <w:rFonts w:ascii="Calibri" w:eastAsia="Times New Roman" w:hAnsi="Calibri" w:cs="Arial"/>
                <w:b/>
                <w:bCs/>
                <w:color w:val="000000"/>
                <w:sz w:val="20"/>
                <w:szCs w:val="20"/>
                <w:lang w:val="en-US" w:eastAsia="pt-BR"/>
              </w:rPr>
            </w:pPr>
          </w:p>
          <w:p w14:paraId="5185F977" w14:textId="3C797796" w:rsidR="00E211CF" w:rsidRDefault="002C602F" w:rsidP="00E211CF">
            <w:pPr>
              <w:jc w:val="both"/>
              <w:rPr>
                <w:rFonts w:ascii="Calibri" w:eastAsia="Times New Roman" w:hAnsi="Calibri" w:cs="Arial"/>
                <w:b/>
                <w:bCs/>
                <w:color w:val="000000"/>
                <w:sz w:val="20"/>
                <w:szCs w:val="20"/>
                <w:lang w:eastAsia="pt-BR"/>
              </w:rPr>
            </w:pPr>
            <w:r w:rsidRPr="002C602F">
              <w:rPr>
                <w:rFonts w:ascii="Calibri" w:eastAsia="Times New Roman" w:hAnsi="Calibri" w:cs="Arial"/>
                <w:b/>
                <w:bCs/>
                <w:color w:val="000000"/>
                <w:sz w:val="20"/>
                <w:szCs w:val="20"/>
                <w:lang w:val="en-US" w:eastAsia="pt-BR"/>
              </w:rPr>
              <w:t xml:space="preserve">(9) </w:t>
            </w:r>
            <w:proofErr w:type="spellStart"/>
            <w:r w:rsidRPr="002C602F">
              <w:rPr>
                <w:rFonts w:ascii="Calibri" w:eastAsia="Times New Roman" w:hAnsi="Calibri" w:cs="Arial"/>
                <w:b/>
                <w:bCs/>
                <w:color w:val="000000"/>
                <w:sz w:val="20"/>
                <w:szCs w:val="20"/>
                <w:lang w:val="en-US" w:eastAsia="pt-BR"/>
              </w:rPr>
              <w:t>Instale</w:t>
            </w:r>
            <w:proofErr w:type="spellEnd"/>
            <w:r w:rsidRPr="002C602F">
              <w:rPr>
                <w:rFonts w:ascii="Calibri" w:eastAsia="Times New Roman" w:hAnsi="Calibri" w:cs="Arial"/>
                <w:b/>
                <w:bCs/>
                <w:color w:val="000000"/>
                <w:sz w:val="20"/>
                <w:szCs w:val="20"/>
                <w:lang w:val="en-US" w:eastAsia="pt-BR"/>
              </w:rPr>
              <w:t xml:space="preserve"> o conjunto — turbine support case (902/4) + loading fixture (PWC56663) + turbine-support case ring (PWC56773) — </w:t>
            </w:r>
            <w:proofErr w:type="spellStart"/>
            <w:r w:rsidRPr="002C602F">
              <w:rPr>
                <w:rFonts w:ascii="Calibri" w:eastAsia="Times New Roman" w:hAnsi="Calibri" w:cs="Arial"/>
                <w:b/>
                <w:bCs/>
                <w:color w:val="000000"/>
                <w:sz w:val="20"/>
                <w:szCs w:val="20"/>
                <w:lang w:val="en-US" w:eastAsia="pt-BR"/>
              </w:rPr>
              <w:t>na</w:t>
            </w:r>
            <w:proofErr w:type="spellEnd"/>
            <w:r w:rsidRPr="002C602F">
              <w:rPr>
                <w:rFonts w:ascii="Calibri" w:eastAsia="Times New Roman" w:hAnsi="Calibri" w:cs="Arial"/>
                <w:b/>
                <w:bCs/>
                <w:color w:val="000000"/>
                <w:sz w:val="20"/>
                <w:szCs w:val="20"/>
                <w:lang w:val="en-US" w:eastAsia="pt-BR"/>
              </w:rPr>
              <w:t xml:space="preserve"> </w:t>
            </w:r>
            <w:proofErr w:type="spellStart"/>
            <w:r w:rsidRPr="002C602F">
              <w:rPr>
                <w:rFonts w:ascii="Calibri" w:eastAsia="Times New Roman" w:hAnsi="Calibri" w:cs="Arial"/>
                <w:b/>
                <w:bCs/>
                <w:color w:val="000000"/>
                <w:sz w:val="20"/>
                <w:szCs w:val="20"/>
                <w:lang w:val="en-US" w:eastAsia="pt-BR"/>
              </w:rPr>
              <w:t>retífica</w:t>
            </w:r>
            <w:proofErr w:type="spellEnd"/>
            <w:r w:rsidRPr="002C602F">
              <w:rPr>
                <w:rFonts w:ascii="Calibri" w:eastAsia="Times New Roman" w:hAnsi="Calibri" w:cs="Arial"/>
                <w:b/>
                <w:bCs/>
                <w:color w:val="000000"/>
                <w:sz w:val="20"/>
                <w:szCs w:val="20"/>
                <w:lang w:val="en-US" w:eastAsia="pt-BR"/>
              </w:rPr>
              <w:t xml:space="preserve">. </w:t>
            </w:r>
            <w:r w:rsidRPr="002C602F">
              <w:rPr>
                <w:rFonts w:ascii="Calibri" w:eastAsia="Times New Roman" w:hAnsi="Calibri" w:cs="Arial"/>
                <w:b/>
                <w:bCs/>
                <w:color w:val="000000"/>
                <w:sz w:val="20"/>
                <w:szCs w:val="20"/>
                <w:lang w:eastAsia="pt-BR"/>
              </w:rPr>
              <w:t xml:space="preserve">Usando dial </w:t>
            </w:r>
            <w:proofErr w:type="spellStart"/>
            <w:r w:rsidRPr="002C602F">
              <w:rPr>
                <w:rFonts w:ascii="Calibri" w:eastAsia="Times New Roman" w:hAnsi="Calibri" w:cs="Arial"/>
                <w:b/>
                <w:bCs/>
                <w:color w:val="000000"/>
                <w:sz w:val="20"/>
                <w:szCs w:val="20"/>
                <w:lang w:eastAsia="pt-BR"/>
              </w:rPr>
              <w:t>indicator</w:t>
            </w:r>
            <w:proofErr w:type="spellEnd"/>
            <w:r w:rsidRPr="002C602F">
              <w:rPr>
                <w:rFonts w:ascii="Calibri" w:eastAsia="Times New Roman" w:hAnsi="Calibri" w:cs="Arial"/>
                <w:b/>
                <w:bCs/>
                <w:color w:val="000000"/>
                <w:sz w:val="20"/>
                <w:szCs w:val="20"/>
                <w:lang w:eastAsia="pt-BR"/>
              </w:rPr>
              <w:t>, confirme concentricidade do Diâmetro A ≤ 0.0005 in. (0,012 mm) em relação ao centro da retífica.</w:t>
            </w:r>
          </w:p>
          <w:p w14:paraId="3C42C311" w14:textId="0F1D0491" w:rsidR="00E211CF" w:rsidRPr="00156AED" w:rsidRDefault="00E211CF" w:rsidP="00E211CF">
            <w:pPr>
              <w:jc w:val="both"/>
              <w:rPr>
                <w:rFonts w:ascii="Calibri" w:eastAsia="Times New Roman" w:hAnsi="Calibri" w:cs="Arial"/>
                <w:i/>
                <w:iCs/>
                <w:color w:val="000000"/>
                <w:sz w:val="20"/>
                <w:szCs w:val="20"/>
                <w:lang w:val="en-US" w:eastAsia="pt-BR"/>
              </w:rPr>
            </w:pPr>
            <w:r w:rsidRPr="002C4CD7">
              <w:rPr>
                <w:rFonts w:ascii="Calibri" w:eastAsia="Times New Roman" w:hAnsi="Calibri" w:cs="Arial"/>
                <w:i/>
                <w:iCs/>
                <w:color w:val="000000"/>
                <w:sz w:val="20"/>
                <w:szCs w:val="20"/>
                <w:lang w:val="en-US" w:eastAsia="pt-BR"/>
              </w:rPr>
              <w:t>((</w:t>
            </w:r>
            <w:r w:rsidR="002C602F">
              <w:rPr>
                <w:rFonts w:ascii="Calibri" w:eastAsia="Times New Roman" w:hAnsi="Calibri" w:cs="Arial"/>
                <w:i/>
                <w:iCs/>
                <w:color w:val="000000"/>
                <w:sz w:val="20"/>
                <w:szCs w:val="20"/>
                <w:lang w:val="en-US" w:eastAsia="pt-BR"/>
              </w:rPr>
              <w:t>9</w:t>
            </w:r>
            <w:r w:rsidRPr="002C4CD7">
              <w:rPr>
                <w:rFonts w:ascii="Calibri" w:eastAsia="Times New Roman" w:hAnsi="Calibri" w:cs="Arial"/>
                <w:i/>
                <w:iCs/>
                <w:color w:val="000000"/>
                <w:sz w:val="20"/>
                <w:szCs w:val="20"/>
                <w:lang w:val="en-US" w:eastAsia="pt-BR"/>
              </w:rPr>
              <w:t xml:space="preserve">) </w:t>
            </w:r>
            <w:r w:rsidR="002C602F" w:rsidRPr="002C602F">
              <w:rPr>
                <w:rFonts w:ascii="Calibri" w:eastAsia="Times New Roman" w:hAnsi="Calibri" w:cs="Arial"/>
                <w:i/>
                <w:iCs/>
                <w:color w:val="000000"/>
                <w:sz w:val="20"/>
                <w:szCs w:val="20"/>
                <w:lang w:val="en-US" w:eastAsia="pt-BR"/>
              </w:rPr>
              <w:t xml:space="preserve">Install the turbine support case (902/4) assembled with loading fixture (PWC56663) and turbine-support case ring (PWC56773) on a grinder. Use a dial indicator to make sure that the concentricity of the Dia. A is 0.0005 in. </w:t>
            </w:r>
            <w:r w:rsidR="002C602F" w:rsidRPr="00156AED">
              <w:rPr>
                <w:rFonts w:ascii="Calibri" w:eastAsia="Times New Roman" w:hAnsi="Calibri" w:cs="Arial"/>
                <w:i/>
                <w:iCs/>
                <w:color w:val="000000"/>
                <w:sz w:val="20"/>
                <w:szCs w:val="20"/>
                <w:lang w:val="en-US" w:eastAsia="pt-BR"/>
              </w:rPr>
              <w:t>(0.012 mm) maximum in relation to the grinder centerline.)</w:t>
            </w:r>
          </w:p>
          <w:p w14:paraId="14F22B81" w14:textId="77777777" w:rsidR="00E211CF" w:rsidRPr="00156AED" w:rsidRDefault="00E211CF" w:rsidP="00E211CF">
            <w:pPr>
              <w:jc w:val="both"/>
              <w:rPr>
                <w:rFonts w:ascii="Calibri" w:eastAsia="Times New Roman" w:hAnsi="Calibri" w:cs="Arial"/>
                <w:b/>
                <w:bCs/>
                <w:color w:val="000000"/>
                <w:sz w:val="20"/>
                <w:szCs w:val="20"/>
                <w:lang w:val="en-US" w:eastAsia="pt-BR"/>
              </w:rPr>
            </w:pPr>
          </w:p>
          <w:p w14:paraId="6DDF241D" w14:textId="0968C8A5" w:rsidR="00E211CF" w:rsidRDefault="00E211CF" w:rsidP="00E211CF">
            <w:pPr>
              <w:jc w:val="both"/>
              <w:rPr>
                <w:rFonts w:ascii="Calibri" w:eastAsia="Times New Roman" w:hAnsi="Calibri" w:cs="Arial"/>
                <w:b/>
                <w:bCs/>
                <w:color w:val="000000"/>
                <w:sz w:val="20"/>
                <w:szCs w:val="20"/>
                <w:lang w:eastAsia="pt-BR"/>
              </w:rPr>
            </w:pPr>
            <w:r w:rsidRPr="002C4CD7">
              <w:rPr>
                <w:rFonts w:ascii="Calibri" w:eastAsia="Times New Roman" w:hAnsi="Calibri" w:cs="Arial"/>
                <w:b/>
                <w:bCs/>
                <w:color w:val="000000"/>
                <w:sz w:val="20"/>
                <w:szCs w:val="20"/>
                <w:lang w:eastAsia="pt-BR"/>
              </w:rPr>
              <w:t>(</w:t>
            </w:r>
            <w:r w:rsidR="002C602F">
              <w:rPr>
                <w:rFonts w:ascii="Calibri" w:eastAsia="Times New Roman" w:hAnsi="Calibri" w:cs="Arial"/>
                <w:b/>
                <w:bCs/>
                <w:color w:val="000000"/>
                <w:sz w:val="20"/>
                <w:szCs w:val="20"/>
                <w:lang w:eastAsia="pt-BR"/>
              </w:rPr>
              <w:t>11</w:t>
            </w:r>
            <w:r w:rsidRPr="002C4CD7">
              <w:rPr>
                <w:rFonts w:ascii="Calibri" w:eastAsia="Times New Roman" w:hAnsi="Calibri" w:cs="Arial"/>
                <w:b/>
                <w:bCs/>
                <w:color w:val="000000"/>
                <w:sz w:val="20"/>
                <w:szCs w:val="20"/>
                <w:lang w:eastAsia="pt-BR"/>
              </w:rPr>
              <w:t>) Certifique-se de que o sulco testemunha não seja removido. Registre o diâmetro interno real dos segmentos de HP.</w:t>
            </w:r>
          </w:p>
          <w:p w14:paraId="295F3198" w14:textId="7D51CA45" w:rsidR="00E211CF" w:rsidRDefault="00E211CF" w:rsidP="00E211CF">
            <w:pPr>
              <w:jc w:val="both"/>
              <w:rPr>
                <w:rFonts w:ascii="Calibri" w:eastAsia="Times New Roman" w:hAnsi="Calibri" w:cs="Arial"/>
                <w:i/>
                <w:iCs/>
                <w:color w:val="000000"/>
                <w:sz w:val="20"/>
                <w:szCs w:val="20"/>
                <w:lang w:val="en-US" w:eastAsia="pt-BR"/>
              </w:rPr>
            </w:pPr>
            <w:r w:rsidRPr="002C4CD7">
              <w:rPr>
                <w:rFonts w:ascii="Calibri" w:eastAsia="Times New Roman" w:hAnsi="Calibri" w:cs="Arial"/>
                <w:i/>
                <w:iCs/>
                <w:color w:val="000000"/>
                <w:sz w:val="20"/>
                <w:szCs w:val="20"/>
                <w:lang w:val="en-US" w:eastAsia="pt-BR"/>
              </w:rPr>
              <w:t>((</w:t>
            </w:r>
            <w:r w:rsidR="002C602F">
              <w:rPr>
                <w:rFonts w:ascii="Calibri" w:eastAsia="Times New Roman" w:hAnsi="Calibri" w:cs="Arial"/>
                <w:i/>
                <w:iCs/>
                <w:color w:val="000000"/>
                <w:sz w:val="20"/>
                <w:szCs w:val="20"/>
                <w:lang w:val="en-US" w:eastAsia="pt-BR"/>
              </w:rPr>
              <w:t>11</w:t>
            </w:r>
            <w:r w:rsidRPr="002C4CD7">
              <w:rPr>
                <w:rFonts w:ascii="Calibri" w:eastAsia="Times New Roman" w:hAnsi="Calibri" w:cs="Arial"/>
                <w:i/>
                <w:iCs/>
                <w:color w:val="000000"/>
                <w:sz w:val="20"/>
                <w:szCs w:val="20"/>
                <w:lang w:val="en-US" w:eastAsia="pt-BR"/>
              </w:rPr>
              <w:t>) Make sure that the witness groove is not removed. Make a record of the actual inside diameter of the HP segments.)</w:t>
            </w:r>
          </w:p>
          <w:p w14:paraId="0E367C26" w14:textId="77777777" w:rsidR="00E211CF" w:rsidRDefault="00E211CF" w:rsidP="00E211CF">
            <w:pPr>
              <w:jc w:val="both"/>
              <w:rPr>
                <w:rFonts w:ascii="Calibri" w:eastAsia="Times New Roman" w:hAnsi="Calibri" w:cs="Arial"/>
                <w:i/>
                <w:iCs/>
                <w:color w:val="000000"/>
                <w:sz w:val="20"/>
                <w:szCs w:val="20"/>
                <w:lang w:val="en-US" w:eastAsia="pt-BR"/>
              </w:rPr>
            </w:pPr>
          </w:p>
          <w:p w14:paraId="0C93D61B" w14:textId="17CC0BD4" w:rsidR="00E211CF" w:rsidRDefault="00E211CF" w:rsidP="00E211CF">
            <w:pPr>
              <w:jc w:val="both"/>
              <w:rPr>
                <w:rFonts w:ascii="Calibri" w:eastAsia="Times New Roman" w:hAnsi="Calibri" w:cs="Arial"/>
                <w:b/>
                <w:bCs/>
                <w:color w:val="000000"/>
                <w:sz w:val="20"/>
                <w:szCs w:val="20"/>
                <w:lang w:eastAsia="pt-BR"/>
              </w:rPr>
            </w:pPr>
            <w:r w:rsidRPr="002C4CD7">
              <w:rPr>
                <w:rFonts w:ascii="Calibri" w:eastAsia="Times New Roman" w:hAnsi="Calibri" w:cs="Arial"/>
                <w:b/>
                <w:bCs/>
                <w:color w:val="000000"/>
                <w:sz w:val="20"/>
                <w:szCs w:val="20"/>
                <w:lang w:eastAsia="pt-BR"/>
              </w:rPr>
              <w:t>NCC:_____</w:t>
            </w:r>
          </w:p>
          <w:p w14:paraId="74763041" w14:textId="77777777" w:rsidR="00E211CF" w:rsidRPr="004C536A" w:rsidRDefault="00E211CF" w:rsidP="00E211CF">
            <w:pPr>
              <w:jc w:val="both"/>
              <w:rPr>
                <w:rFonts w:ascii="Calibri" w:eastAsia="Times New Roman" w:hAnsi="Calibri" w:cs="Arial"/>
                <w:b/>
                <w:bCs/>
                <w:color w:val="000000"/>
                <w:sz w:val="20"/>
                <w:szCs w:val="20"/>
                <w:lang w:eastAsia="pt-BR"/>
              </w:rPr>
            </w:pPr>
          </w:p>
          <w:p w14:paraId="43B4E31F" w14:textId="6A15822D" w:rsidR="00E211CF" w:rsidRPr="00984803" w:rsidRDefault="00E211CF" w:rsidP="00E211CF">
            <w:pPr>
              <w:jc w:val="both"/>
              <w:rPr>
                <w:rFonts w:ascii="Calibri" w:eastAsia="Times New Roman" w:hAnsi="Calibri" w:cs="Arial"/>
                <w:b/>
                <w:bCs/>
                <w:color w:val="000000"/>
                <w:sz w:val="20"/>
                <w:szCs w:val="20"/>
                <w:lang w:val="en-US" w:eastAsia="pt-BR"/>
              </w:rPr>
            </w:pPr>
            <w:r w:rsidRPr="002C4CD7">
              <w:rPr>
                <w:rFonts w:ascii="Calibri" w:eastAsia="Times New Roman" w:hAnsi="Calibri" w:cs="Arial"/>
                <w:b/>
                <w:bCs/>
                <w:color w:val="000000"/>
                <w:sz w:val="20"/>
                <w:szCs w:val="20"/>
                <w:lang w:eastAsia="pt-BR"/>
              </w:rPr>
              <w:t>Qual é o diâmetro</w:t>
            </w:r>
            <w:r>
              <w:rPr>
                <w:rFonts w:ascii="Calibri" w:eastAsia="Times New Roman" w:hAnsi="Calibri" w:cs="Arial"/>
                <w:b/>
                <w:bCs/>
                <w:color w:val="000000"/>
                <w:sz w:val="20"/>
                <w:szCs w:val="20"/>
                <w:lang w:eastAsia="pt-BR"/>
              </w:rPr>
              <w:t xml:space="preserve"> dos </w:t>
            </w:r>
            <w:r w:rsidRPr="002C4CD7">
              <w:rPr>
                <w:rFonts w:ascii="Calibri" w:eastAsia="Times New Roman" w:hAnsi="Calibri" w:cs="Arial"/>
                <w:b/>
                <w:bCs/>
                <w:color w:val="000000"/>
                <w:sz w:val="20"/>
                <w:szCs w:val="20"/>
                <w:lang w:eastAsia="pt-BR"/>
              </w:rPr>
              <w:t xml:space="preserve">segmentos do HP Turbine </w:t>
            </w:r>
            <w:proofErr w:type="spellStart"/>
            <w:r w:rsidRPr="002C4CD7">
              <w:rPr>
                <w:rFonts w:ascii="Calibri" w:eastAsia="Times New Roman" w:hAnsi="Calibri" w:cs="Arial"/>
                <w:b/>
                <w:bCs/>
                <w:color w:val="000000"/>
                <w:sz w:val="20"/>
                <w:szCs w:val="20"/>
                <w:lang w:eastAsia="pt-BR"/>
              </w:rPr>
              <w:t>Shroud</w:t>
            </w:r>
            <w:proofErr w:type="spellEnd"/>
            <w:r w:rsidRPr="002C4CD7">
              <w:rPr>
                <w:rFonts w:ascii="Calibri" w:eastAsia="Times New Roman" w:hAnsi="Calibri" w:cs="Arial"/>
                <w:b/>
                <w:bCs/>
                <w:color w:val="000000"/>
                <w:sz w:val="20"/>
                <w:szCs w:val="20"/>
                <w:lang w:eastAsia="pt-BR"/>
              </w:rPr>
              <w:t xml:space="preserve"> após a retífica?</w:t>
            </w:r>
            <w:r>
              <w:rPr>
                <w:rFonts w:ascii="Calibri" w:eastAsia="Times New Roman" w:hAnsi="Calibri" w:cs="Arial"/>
                <w:b/>
                <w:bCs/>
                <w:color w:val="000000"/>
                <w:sz w:val="20"/>
                <w:szCs w:val="20"/>
                <w:lang w:eastAsia="pt-BR"/>
              </w:rPr>
              <w:t xml:space="preserve"> </w:t>
            </w:r>
            <w:r w:rsidRPr="00984803">
              <w:rPr>
                <w:rFonts w:ascii="Calibri" w:eastAsia="Times New Roman" w:hAnsi="Calibri" w:cs="Arial"/>
                <w:b/>
                <w:bCs/>
                <w:color w:val="000000"/>
                <w:sz w:val="20"/>
                <w:szCs w:val="20"/>
                <w:lang w:val="en-US" w:eastAsia="pt-BR"/>
              </w:rPr>
              <w:t>___________________</w:t>
            </w:r>
          </w:p>
          <w:p w14:paraId="231B5703" w14:textId="0B50AFD2" w:rsidR="00E211CF" w:rsidRPr="002C4CD7" w:rsidRDefault="00E211CF" w:rsidP="00E211CF">
            <w:pPr>
              <w:jc w:val="both"/>
              <w:rPr>
                <w:rFonts w:ascii="Calibri" w:eastAsia="Times New Roman" w:hAnsi="Calibri" w:cs="Arial"/>
                <w:i/>
                <w:iCs/>
                <w:color w:val="000000"/>
                <w:sz w:val="20"/>
                <w:szCs w:val="20"/>
                <w:lang w:val="en-US" w:eastAsia="pt-BR"/>
              </w:rPr>
            </w:pPr>
            <w:r w:rsidRPr="002C4CD7">
              <w:rPr>
                <w:rFonts w:ascii="Calibri" w:eastAsia="Times New Roman" w:hAnsi="Calibri" w:cs="Arial"/>
                <w:i/>
                <w:iCs/>
                <w:color w:val="000000"/>
                <w:sz w:val="20"/>
                <w:szCs w:val="20"/>
                <w:lang w:val="en-US" w:eastAsia="pt-BR"/>
              </w:rPr>
              <w:t>(What is the diameter of the HP Turbine Shroud segments after grinding?</w:t>
            </w:r>
            <w:r>
              <w:rPr>
                <w:rFonts w:ascii="Calibri" w:eastAsia="Times New Roman" w:hAnsi="Calibri" w:cs="Arial"/>
                <w:i/>
                <w:iCs/>
                <w:color w:val="000000"/>
                <w:sz w:val="20"/>
                <w:szCs w:val="20"/>
                <w:lang w:val="en-US" w:eastAsia="pt-BR"/>
              </w:rPr>
              <w:t>)</w:t>
            </w:r>
          </w:p>
        </w:tc>
      </w:tr>
      <w:tr w:rsidR="00E211CF" w:rsidRPr="00D9160C" w14:paraId="08724328" w14:textId="77777777" w:rsidTr="009B3906">
        <w:trPr>
          <w:trHeight w:val="1134"/>
          <w:jc w:val="center"/>
        </w:trPr>
        <w:tc>
          <w:tcPr>
            <w:tcW w:w="704" w:type="dxa"/>
            <w:vAlign w:val="center"/>
          </w:tcPr>
          <w:p w14:paraId="4528B64E" w14:textId="2D821CBE" w:rsidR="00E211CF" w:rsidRDefault="00E211CF" w:rsidP="00E211C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2C602F">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1999921010"/>
            <w:placeholder>
              <w:docPart w:val="7EB53FB89C6A4D00A908B685ED1D183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5E6A4BA" w14:textId="0BF60E09" w:rsidR="00E211CF" w:rsidRDefault="00E211CF" w:rsidP="00E211C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eastAsia="pt-BR"/>
            </w:rPr>
            <w:alias w:val="ETAPA"/>
            <w:tag w:val="ETAPA"/>
            <w:id w:val="1243298614"/>
            <w:placeholder>
              <w:docPart w:val="0B418B3CF1474C259E1F3682FAF8B2B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726B2856" w:rsidR="00E211CF" w:rsidRDefault="00E211CF" w:rsidP="00E211CF">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POLIMENTO</w:t>
                </w:r>
              </w:p>
            </w:tc>
          </w:sdtContent>
        </w:sdt>
        <w:tc>
          <w:tcPr>
            <w:tcW w:w="5182" w:type="dxa"/>
            <w:gridSpan w:val="3"/>
            <w:vAlign w:val="center"/>
          </w:tcPr>
          <w:p w14:paraId="026E821F" w14:textId="77777777" w:rsidR="00E211CF" w:rsidRDefault="00E211CF" w:rsidP="00E211CF">
            <w:pPr>
              <w:jc w:val="both"/>
              <w:rPr>
                <w:rFonts w:ascii="Calibri" w:eastAsia="Times New Roman" w:hAnsi="Calibri" w:cs="Arial"/>
                <w:b/>
                <w:bCs/>
                <w:color w:val="000000"/>
                <w:sz w:val="20"/>
                <w:szCs w:val="20"/>
                <w:lang w:eastAsia="pt-BR"/>
              </w:rPr>
            </w:pPr>
          </w:p>
          <w:p w14:paraId="317F47F2" w14:textId="41DB56A1" w:rsidR="00E211CF" w:rsidRDefault="00E211CF" w:rsidP="00E211CF">
            <w:pPr>
              <w:jc w:val="both"/>
              <w:rPr>
                <w:rFonts w:ascii="Calibri" w:eastAsia="Times New Roman" w:hAnsi="Calibri" w:cs="Arial"/>
                <w:b/>
                <w:bCs/>
                <w:color w:val="000000"/>
                <w:sz w:val="20"/>
                <w:szCs w:val="20"/>
                <w:lang w:eastAsia="pt-BR"/>
              </w:rPr>
            </w:pPr>
            <w:r w:rsidRPr="009D5DAE">
              <w:rPr>
                <w:rFonts w:ascii="Calibri" w:eastAsia="Times New Roman" w:hAnsi="Calibri" w:cs="Arial"/>
                <w:b/>
                <w:bCs/>
                <w:color w:val="000000"/>
                <w:sz w:val="20"/>
                <w:szCs w:val="20"/>
                <w:lang w:eastAsia="pt-BR"/>
              </w:rPr>
              <w:t>Realizar o polimento</w:t>
            </w:r>
            <w:r>
              <w:rPr>
                <w:rFonts w:ascii="Calibri" w:eastAsia="Times New Roman" w:hAnsi="Calibri" w:cs="Arial"/>
                <w:b/>
                <w:bCs/>
                <w:color w:val="000000"/>
                <w:sz w:val="20"/>
                <w:szCs w:val="20"/>
                <w:lang w:eastAsia="pt-BR"/>
              </w:rPr>
              <w:t>/espelhamento</w:t>
            </w:r>
            <w:r w:rsidRPr="009D5DAE">
              <w:rPr>
                <w:rFonts w:ascii="Calibri" w:eastAsia="Times New Roman" w:hAnsi="Calibri" w:cs="Arial"/>
                <w:b/>
                <w:bCs/>
                <w:color w:val="000000"/>
                <w:sz w:val="20"/>
                <w:szCs w:val="20"/>
                <w:lang w:eastAsia="pt-BR"/>
              </w:rPr>
              <w:t xml:space="preserve"> da superfície</w:t>
            </w:r>
            <w:r>
              <w:rPr>
                <w:rFonts w:ascii="Calibri" w:eastAsia="Times New Roman" w:hAnsi="Calibri" w:cs="Arial"/>
                <w:b/>
                <w:bCs/>
                <w:color w:val="000000"/>
                <w:sz w:val="20"/>
                <w:szCs w:val="20"/>
                <w:lang w:eastAsia="pt-BR"/>
              </w:rPr>
              <w:t xml:space="preserve"> externa</w:t>
            </w:r>
            <w:r w:rsidRPr="009D5DAE">
              <w:rPr>
                <w:rFonts w:ascii="Calibri" w:eastAsia="Times New Roman" w:hAnsi="Calibri" w:cs="Arial"/>
                <w:b/>
                <w:bCs/>
                <w:color w:val="000000"/>
                <w:sz w:val="20"/>
                <w:szCs w:val="20"/>
                <w:lang w:eastAsia="pt-BR"/>
              </w:rPr>
              <w:t xml:space="preserve"> do</w:t>
            </w:r>
            <w:r>
              <w:rPr>
                <w:rFonts w:ascii="Calibri" w:eastAsia="Times New Roman" w:hAnsi="Calibri" w:cs="Arial"/>
                <w:b/>
                <w:bCs/>
                <w:color w:val="000000"/>
                <w:sz w:val="20"/>
                <w:szCs w:val="20"/>
                <w:lang w:eastAsia="pt-BR"/>
              </w:rPr>
              <w:t>s</w:t>
            </w:r>
            <w:r w:rsidRPr="009D5DAE">
              <w:rPr>
                <w:rFonts w:ascii="Calibri" w:eastAsia="Times New Roman" w:hAnsi="Calibri" w:cs="Arial"/>
                <w:b/>
                <w:bCs/>
                <w:color w:val="000000"/>
                <w:sz w:val="20"/>
                <w:szCs w:val="20"/>
                <w:lang w:eastAsia="pt-BR"/>
              </w:rPr>
              <w:t xml:space="preserve"> </w:t>
            </w:r>
            <w:proofErr w:type="spellStart"/>
            <w:r w:rsidRPr="009D5DAE">
              <w:rPr>
                <w:rFonts w:ascii="Calibri" w:eastAsia="Times New Roman" w:hAnsi="Calibri" w:cs="Arial"/>
                <w:b/>
                <w:bCs/>
                <w:color w:val="000000"/>
                <w:sz w:val="20"/>
                <w:szCs w:val="20"/>
                <w:lang w:eastAsia="pt-BR"/>
              </w:rPr>
              <w:t>Shroud</w:t>
            </w:r>
            <w:proofErr w:type="spellEnd"/>
            <w:r w:rsidRPr="009D5DAE">
              <w:rPr>
                <w:rFonts w:ascii="Calibri" w:eastAsia="Times New Roman" w:hAnsi="Calibri" w:cs="Arial"/>
                <w:b/>
                <w:bCs/>
                <w:color w:val="000000"/>
                <w:sz w:val="20"/>
                <w:szCs w:val="20"/>
                <w:lang w:eastAsia="pt-BR"/>
              </w:rPr>
              <w:t xml:space="preserve"> </w:t>
            </w:r>
            <w:proofErr w:type="spellStart"/>
            <w:r w:rsidRPr="009D5DAE">
              <w:rPr>
                <w:rFonts w:ascii="Calibri" w:eastAsia="Times New Roman" w:hAnsi="Calibri" w:cs="Arial"/>
                <w:b/>
                <w:bCs/>
                <w:color w:val="000000"/>
                <w:sz w:val="20"/>
                <w:szCs w:val="20"/>
                <w:lang w:eastAsia="pt-BR"/>
              </w:rPr>
              <w:t>Segment</w:t>
            </w:r>
            <w:proofErr w:type="spellEnd"/>
            <w:r>
              <w:rPr>
                <w:rFonts w:ascii="Calibri" w:eastAsia="Times New Roman" w:hAnsi="Calibri" w:cs="Arial"/>
                <w:b/>
                <w:bCs/>
                <w:color w:val="000000"/>
                <w:sz w:val="20"/>
                <w:szCs w:val="20"/>
                <w:lang w:eastAsia="pt-BR"/>
              </w:rPr>
              <w:t xml:space="preserve">. </w:t>
            </w:r>
          </w:p>
          <w:p w14:paraId="10506C54" w14:textId="4C3DB55A" w:rsidR="00E211CF" w:rsidRPr="009D5DAE" w:rsidRDefault="00E211CF" w:rsidP="00E211CF">
            <w:pPr>
              <w:jc w:val="both"/>
              <w:rPr>
                <w:rFonts w:ascii="Calibri" w:eastAsia="Times New Roman" w:hAnsi="Calibri" w:cs="Arial"/>
                <w:i/>
                <w:iCs/>
                <w:color w:val="000000"/>
                <w:sz w:val="20"/>
                <w:szCs w:val="20"/>
                <w:lang w:val="en-US" w:eastAsia="pt-BR"/>
              </w:rPr>
            </w:pPr>
            <w:r w:rsidRPr="009D5DAE">
              <w:rPr>
                <w:rFonts w:ascii="Calibri" w:eastAsia="Times New Roman" w:hAnsi="Calibri" w:cs="Arial"/>
                <w:i/>
                <w:iCs/>
                <w:color w:val="000000"/>
                <w:sz w:val="20"/>
                <w:szCs w:val="20"/>
                <w:lang w:val="en-US" w:eastAsia="pt-BR"/>
              </w:rPr>
              <w:t>(Perform the polishing/mirroring of the external surface of the Shroud Segment.)</w:t>
            </w:r>
          </w:p>
          <w:p w14:paraId="533FCC4B" w14:textId="77777777" w:rsidR="00E211CF" w:rsidRPr="009D5DAE" w:rsidRDefault="00E211CF" w:rsidP="00E211CF">
            <w:pPr>
              <w:jc w:val="both"/>
              <w:rPr>
                <w:rFonts w:ascii="Calibri" w:eastAsia="Times New Roman" w:hAnsi="Calibri" w:cs="Arial"/>
                <w:b/>
                <w:bCs/>
                <w:color w:val="000000"/>
                <w:sz w:val="20"/>
                <w:szCs w:val="20"/>
                <w:lang w:val="en-US" w:eastAsia="pt-BR"/>
              </w:rPr>
            </w:pPr>
          </w:p>
          <w:p w14:paraId="22905340" w14:textId="77777777" w:rsidR="00E211CF" w:rsidRDefault="00E211CF" w:rsidP="00E211C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NOTA: </w:t>
            </w:r>
          </w:p>
          <w:p w14:paraId="5EA6F26E" w14:textId="77777777" w:rsidR="00E211CF" w:rsidRDefault="00E211CF" w:rsidP="00E211CF">
            <w:pPr>
              <w:jc w:val="both"/>
              <w:rPr>
                <w:rFonts w:ascii="Calibri" w:eastAsia="Times New Roman" w:hAnsi="Calibri" w:cs="Arial"/>
                <w:b/>
                <w:bCs/>
                <w:color w:val="000000"/>
                <w:sz w:val="20"/>
                <w:szCs w:val="20"/>
                <w:lang w:eastAsia="pt-BR"/>
              </w:rPr>
            </w:pPr>
            <w:r w:rsidRPr="009D5DAE">
              <w:rPr>
                <w:rFonts w:ascii="Calibri" w:eastAsia="Times New Roman" w:hAnsi="Calibri" w:cs="Arial"/>
                <w:b/>
                <w:bCs/>
                <w:color w:val="000000"/>
                <w:sz w:val="20"/>
                <w:szCs w:val="20"/>
                <w:lang w:eastAsia="pt-BR"/>
              </w:rPr>
              <w:t>Garantir que o polimento seja uniforme em toda a superfície de contato, evitando a remoção excessiva de material.</w:t>
            </w:r>
          </w:p>
          <w:p w14:paraId="709F5C97" w14:textId="195E6C2C" w:rsidR="00E211CF" w:rsidRPr="009D5DAE" w:rsidRDefault="00E211CF" w:rsidP="00E211CF">
            <w:pPr>
              <w:jc w:val="both"/>
              <w:rPr>
                <w:rFonts w:ascii="Calibri" w:eastAsia="Times New Roman" w:hAnsi="Calibri" w:cs="Arial"/>
                <w:i/>
                <w:iCs/>
                <w:color w:val="000000"/>
                <w:sz w:val="20"/>
                <w:szCs w:val="20"/>
                <w:lang w:val="en-US" w:eastAsia="pt-BR"/>
              </w:rPr>
            </w:pPr>
            <w:r w:rsidRPr="009D5DAE">
              <w:rPr>
                <w:rFonts w:ascii="Calibri" w:eastAsia="Times New Roman" w:hAnsi="Calibri" w:cs="Arial"/>
                <w:i/>
                <w:iCs/>
                <w:color w:val="000000"/>
                <w:sz w:val="20"/>
                <w:szCs w:val="20"/>
                <w:lang w:val="en-US" w:eastAsia="pt-BR"/>
              </w:rPr>
              <w:t>(NOTE:</w:t>
            </w:r>
            <w:r w:rsidRPr="009D5DAE">
              <w:rPr>
                <w:rFonts w:ascii="Calibri" w:eastAsia="Times New Roman" w:hAnsi="Calibri" w:cs="Arial"/>
                <w:i/>
                <w:iCs/>
                <w:color w:val="000000"/>
                <w:sz w:val="20"/>
                <w:szCs w:val="20"/>
                <w:lang w:val="en-US" w:eastAsia="pt-BR"/>
              </w:rPr>
              <w:br/>
              <w:t>Ensure that the polishing is uniform across the entire contact surface, avoiding excessive material removal.)</w:t>
            </w:r>
          </w:p>
          <w:p w14:paraId="029D517E" w14:textId="77777777" w:rsidR="00E211CF" w:rsidRPr="009D5DAE" w:rsidRDefault="00E211CF" w:rsidP="00E211CF">
            <w:pPr>
              <w:jc w:val="both"/>
              <w:rPr>
                <w:rFonts w:ascii="Calibri" w:eastAsia="Times New Roman" w:hAnsi="Calibri" w:cs="Arial"/>
                <w:b/>
                <w:bCs/>
                <w:color w:val="000000"/>
                <w:sz w:val="20"/>
                <w:szCs w:val="20"/>
                <w:lang w:val="en-US" w:eastAsia="pt-BR"/>
              </w:rPr>
            </w:pPr>
          </w:p>
          <w:p w14:paraId="7490BCA1" w14:textId="2D5773BA" w:rsidR="00E211CF" w:rsidRDefault="00E211CF" w:rsidP="00E211C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ATENÇÃO: </w:t>
            </w:r>
          </w:p>
          <w:p w14:paraId="35803808" w14:textId="77777777" w:rsidR="00E211CF" w:rsidRDefault="00E211CF" w:rsidP="00E211CF">
            <w:pPr>
              <w:jc w:val="both"/>
              <w:rPr>
                <w:rFonts w:ascii="Calibri" w:eastAsia="Times New Roman" w:hAnsi="Calibri" w:cs="Arial"/>
                <w:b/>
                <w:bCs/>
                <w:color w:val="000000"/>
                <w:sz w:val="20"/>
                <w:szCs w:val="20"/>
                <w:lang w:eastAsia="pt-BR"/>
              </w:rPr>
            </w:pPr>
            <w:r w:rsidRPr="009D5DAE">
              <w:rPr>
                <w:rFonts w:ascii="Calibri" w:eastAsia="Times New Roman" w:hAnsi="Calibri" w:cs="Arial"/>
                <w:b/>
                <w:bCs/>
                <w:color w:val="000000"/>
                <w:sz w:val="20"/>
                <w:szCs w:val="20"/>
                <w:lang w:eastAsia="pt-BR"/>
              </w:rPr>
              <w:t>Certifi</w:t>
            </w:r>
            <w:r>
              <w:rPr>
                <w:rFonts w:ascii="Calibri" w:eastAsia="Times New Roman" w:hAnsi="Calibri" w:cs="Arial"/>
                <w:b/>
                <w:bCs/>
                <w:color w:val="000000"/>
                <w:sz w:val="20"/>
                <w:szCs w:val="20"/>
                <w:lang w:eastAsia="pt-BR"/>
              </w:rPr>
              <w:t>que</w:t>
            </w:r>
            <w:r w:rsidRPr="009D5DAE">
              <w:rPr>
                <w:rFonts w:ascii="Calibri" w:eastAsia="Times New Roman" w:hAnsi="Calibri" w:cs="Arial"/>
                <w:b/>
                <w:bCs/>
                <w:color w:val="000000"/>
                <w:sz w:val="20"/>
                <w:szCs w:val="20"/>
                <w:lang w:eastAsia="pt-BR"/>
              </w:rPr>
              <w:t xml:space="preserve"> que não haja danos, riscos profundos ou irregularidades na superfície polida.</w:t>
            </w:r>
          </w:p>
          <w:p w14:paraId="7951B692" w14:textId="5EFD4A2F" w:rsidR="00E211CF" w:rsidRPr="009D5DAE" w:rsidRDefault="00E211CF" w:rsidP="00E211CF">
            <w:pPr>
              <w:jc w:val="both"/>
              <w:rPr>
                <w:rFonts w:ascii="Calibri" w:eastAsia="Times New Roman" w:hAnsi="Calibri" w:cs="Arial"/>
                <w:i/>
                <w:iCs/>
                <w:color w:val="000000"/>
                <w:sz w:val="20"/>
                <w:szCs w:val="20"/>
                <w:lang w:val="en-US" w:eastAsia="pt-BR"/>
              </w:rPr>
            </w:pPr>
            <w:r w:rsidRPr="009D5DAE">
              <w:rPr>
                <w:rFonts w:ascii="Calibri" w:eastAsia="Times New Roman" w:hAnsi="Calibri" w:cs="Arial"/>
                <w:i/>
                <w:iCs/>
                <w:color w:val="000000"/>
                <w:sz w:val="20"/>
                <w:szCs w:val="20"/>
                <w:lang w:val="en-US" w:eastAsia="pt-BR"/>
              </w:rPr>
              <w:t>(CAUTION:</w:t>
            </w:r>
            <w:r w:rsidRPr="009D5DAE">
              <w:rPr>
                <w:rFonts w:ascii="Calibri" w:eastAsia="Times New Roman" w:hAnsi="Calibri" w:cs="Arial"/>
                <w:i/>
                <w:iCs/>
                <w:color w:val="000000"/>
                <w:sz w:val="20"/>
                <w:szCs w:val="20"/>
                <w:lang w:val="en-US" w:eastAsia="pt-BR"/>
              </w:rPr>
              <w:br/>
              <w:t>Make sure there is no damage, deep scratches, or irregularities on the polished surface.)</w:t>
            </w:r>
          </w:p>
          <w:p w14:paraId="0C03CA3D" w14:textId="63D15038" w:rsidR="00E211CF" w:rsidRPr="009D5DAE" w:rsidRDefault="00E211CF" w:rsidP="00E211CF">
            <w:pPr>
              <w:jc w:val="both"/>
              <w:rPr>
                <w:rFonts w:ascii="Calibri" w:eastAsia="Times New Roman" w:hAnsi="Calibri" w:cs="Arial"/>
                <w:b/>
                <w:bCs/>
                <w:color w:val="000000"/>
                <w:sz w:val="20"/>
                <w:szCs w:val="20"/>
                <w:lang w:val="en-US" w:eastAsia="pt-BR"/>
              </w:rPr>
            </w:pPr>
          </w:p>
        </w:tc>
      </w:tr>
      <w:tr w:rsidR="00E211CF" w:rsidRPr="00D9160C" w14:paraId="08C5415F" w14:textId="77777777" w:rsidTr="009B3906">
        <w:trPr>
          <w:trHeight w:val="1134"/>
          <w:jc w:val="center"/>
        </w:trPr>
        <w:tc>
          <w:tcPr>
            <w:tcW w:w="704" w:type="dxa"/>
            <w:vAlign w:val="center"/>
          </w:tcPr>
          <w:p w14:paraId="60F74125" w14:textId="4861BF45" w:rsidR="00E211CF" w:rsidRDefault="00E211CF" w:rsidP="00E211C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2C602F">
              <w:rPr>
                <w:rFonts w:ascii="Calibri" w:eastAsia="Times New Roman" w:hAnsi="Calibri" w:cs="Arial"/>
                <w:b/>
                <w:bCs/>
                <w:color w:val="000000"/>
                <w:sz w:val="20"/>
                <w:szCs w:val="20"/>
                <w:lang w:val="en-US" w:eastAsia="pt-BR"/>
              </w:rPr>
              <w:t>8</w:t>
            </w:r>
          </w:p>
        </w:tc>
        <w:sdt>
          <w:sdtPr>
            <w:rPr>
              <w:rFonts w:ascii="Calibri" w:eastAsia="Times New Roman" w:hAnsi="Calibri" w:cs="Arial"/>
              <w:b/>
              <w:bCs/>
              <w:color w:val="000000"/>
              <w:sz w:val="20"/>
              <w:szCs w:val="20"/>
              <w:lang w:val="en-US" w:eastAsia="pt-BR"/>
            </w:rPr>
            <w:alias w:val="TAREFA"/>
            <w:tag w:val="IAS-RG-0103"/>
            <w:id w:val="934397185"/>
            <w:placeholder>
              <w:docPart w:val="6EF9A8072E334AC49A7660C8291B6EF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88B0C06" w14:textId="50BD6738" w:rsidR="00E211CF" w:rsidRDefault="00E211CF" w:rsidP="00E211C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eastAsia="pt-BR"/>
            </w:rPr>
            <w:alias w:val="ETAPA"/>
            <w:tag w:val="ETAPA"/>
            <w:id w:val="474411250"/>
            <w:placeholder>
              <w:docPart w:val="8566DC75FE8F47C6A67676A29407D86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9590504" w14:textId="36B0A9B2" w:rsidR="00E211CF" w:rsidRDefault="00E211CF" w:rsidP="00E211CF">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DIMENSIONAL/ DIMENSIONAL 000CTION</w:t>
                </w:r>
              </w:p>
            </w:tc>
          </w:sdtContent>
        </w:sdt>
        <w:tc>
          <w:tcPr>
            <w:tcW w:w="5182" w:type="dxa"/>
            <w:gridSpan w:val="3"/>
            <w:vAlign w:val="center"/>
          </w:tcPr>
          <w:p w14:paraId="52C900AF" w14:textId="77777777" w:rsidR="00E211CF" w:rsidRDefault="00E211CF" w:rsidP="00E211CF">
            <w:pPr>
              <w:jc w:val="both"/>
              <w:rPr>
                <w:rFonts w:ascii="Calibri" w:eastAsia="Times New Roman" w:hAnsi="Calibri" w:cs="Arial"/>
                <w:b/>
                <w:bCs/>
                <w:color w:val="000000"/>
                <w:sz w:val="20"/>
                <w:szCs w:val="20"/>
                <w:lang w:eastAsia="pt-BR"/>
              </w:rPr>
            </w:pPr>
          </w:p>
          <w:p w14:paraId="1D7EAC4D" w14:textId="259BEC8D" w:rsidR="00E211CF" w:rsidRPr="002C602F" w:rsidRDefault="00E211CF" w:rsidP="00E211CF">
            <w:pPr>
              <w:jc w:val="both"/>
              <w:rPr>
                <w:rFonts w:ascii="Calibri" w:eastAsia="Times New Roman" w:hAnsi="Calibri" w:cs="Arial"/>
                <w:b/>
                <w:bCs/>
                <w:color w:val="000000"/>
                <w:sz w:val="20"/>
                <w:szCs w:val="20"/>
                <w:lang w:eastAsia="pt-BR"/>
              </w:rPr>
            </w:pPr>
            <w:r w:rsidRPr="004E68CB">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medição dimensional nos </w:t>
            </w:r>
            <w:r w:rsidRPr="00F94496">
              <w:rPr>
                <w:rFonts w:ascii="Calibri" w:eastAsia="Times New Roman" w:hAnsi="Calibri" w:cs="Arial"/>
                <w:b/>
                <w:bCs/>
                <w:color w:val="000000"/>
                <w:sz w:val="20"/>
                <w:szCs w:val="20"/>
                <w:lang w:eastAsia="pt-BR"/>
              </w:rPr>
              <w:t>segmentos</w:t>
            </w:r>
            <w:r>
              <w:rPr>
                <w:rFonts w:ascii="Calibri" w:eastAsia="Times New Roman" w:hAnsi="Calibri" w:cs="Arial"/>
                <w:b/>
                <w:bCs/>
                <w:color w:val="000000"/>
                <w:sz w:val="20"/>
                <w:szCs w:val="20"/>
                <w:lang w:eastAsia="pt-BR"/>
              </w:rPr>
              <w:t xml:space="preserve"> de</w:t>
            </w:r>
            <w:r w:rsidRPr="004E68CB">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HP Turbine </w:t>
            </w:r>
            <w:proofErr w:type="spellStart"/>
            <w:r>
              <w:rPr>
                <w:rFonts w:ascii="Calibri" w:eastAsia="Times New Roman" w:hAnsi="Calibri" w:cs="Arial"/>
                <w:b/>
                <w:bCs/>
                <w:color w:val="000000"/>
                <w:sz w:val="20"/>
                <w:szCs w:val="20"/>
                <w:lang w:eastAsia="pt-BR"/>
              </w:rPr>
              <w:t>Shroud</w:t>
            </w:r>
            <w:proofErr w:type="spellEnd"/>
            <w:r>
              <w:rPr>
                <w:rFonts w:ascii="Calibri" w:eastAsia="Times New Roman" w:hAnsi="Calibri" w:cs="Arial"/>
                <w:b/>
                <w:bCs/>
                <w:color w:val="000000"/>
                <w:sz w:val="20"/>
                <w:szCs w:val="20"/>
                <w:lang w:eastAsia="pt-BR"/>
              </w:rPr>
              <w:t xml:space="preserve"> </w:t>
            </w:r>
            <w:r w:rsidRPr="004E68CB">
              <w:rPr>
                <w:rFonts w:ascii="Calibri" w:eastAsia="Times New Roman" w:hAnsi="Calibri" w:cs="Arial"/>
                <w:b/>
                <w:bCs/>
                <w:color w:val="000000"/>
                <w:sz w:val="20"/>
                <w:szCs w:val="20"/>
                <w:lang w:eastAsia="pt-BR"/>
              </w:rPr>
              <w:t xml:space="preserve">conforme </w:t>
            </w:r>
            <w:r w:rsidRPr="00EE1EBD">
              <w:rPr>
                <w:rFonts w:ascii="Calibri" w:eastAsia="Times New Roman" w:hAnsi="Calibri" w:cs="Arial"/>
                <w:b/>
                <w:bCs/>
                <w:color w:val="000000"/>
                <w:sz w:val="20"/>
                <w:szCs w:val="20"/>
                <w:lang w:eastAsia="pt-BR"/>
              </w:rPr>
              <w:t xml:space="preserve">CIR Manual 3043515, </w:t>
            </w:r>
            <w:r w:rsidR="00E87454" w:rsidRPr="00EE1EBD">
              <w:rPr>
                <w:rFonts w:ascii="Calibri" w:eastAsia="Times New Roman" w:hAnsi="Calibri" w:cs="Arial"/>
                <w:b/>
                <w:bCs/>
                <w:color w:val="000000"/>
                <w:sz w:val="20"/>
                <w:szCs w:val="20"/>
                <w:lang w:eastAsia="pt-BR"/>
              </w:rPr>
              <w:t>ATA 72-5</w:t>
            </w:r>
            <w:r w:rsidR="00E87454">
              <w:rPr>
                <w:rFonts w:ascii="Calibri" w:eastAsia="Times New Roman" w:hAnsi="Calibri" w:cs="Arial"/>
                <w:b/>
                <w:bCs/>
                <w:color w:val="000000"/>
                <w:sz w:val="20"/>
                <w:szCs w:val="20"/>
                <w:lang w:eastAsia="pt-BR"/>
              </w:rPr>
              <w:t>1</w:t>
            </w:r>
            <w:r w:rsidR="00E87454" w:rsidRPr="00EE1EBD">
              <w:rPr>
                <w:rFonts w:ascii="Calibri" w:eastAsia="Times New Roman" w:hAnsi="Calibri" w:cs="Arial"/>
                <w:b/>
                <w:bCs/>
                <w:color w:val="000000"/>
                <w:sz w:val="20"/>
                <w:szCs w:val="20"/>
                <w:lang w:eastAsia="pt-BR"/>
              </w:rPr>
              <w:t>-</w:t>
            </w:r>
            <w:r w:rsidR="00E87454">
              <w:rPr>
                <w:rFonts w:ascii="Calibri" w:eastAsia="Times New Roman" w:hAnsi="Calibri" w:cs="Arial"/>
                <w:b/>
                <w:bCs/>
                <w:color w:val="000000"/>
                <w:sz w:val="20"/>
                <w:szCs w:val="20"/>
                <w:lang w:eastAsia="pt-BR"/>
              </w:rPr>
              <w:t>18</w:t>
            </w:r>
            <w:r w:rsidR="00E87454" w:rsidRPr="00EE1EBD">
              <w:rPr>
                <w:rFonts w:ascii="Calibri" w:eastAsia="Times New Roman" w:hAnsi="Calibri" w:cs="Arial"/>
                <w:b/>
                <w:bCs/>
                <w:color w:val="000000"/>
                <w:sz w:val="20"/>
                <w:szCs w:val="20"/>
                <w:lang w:eastAsia="pt-BR"/>
              </w:rPr>
              <w:t xml:space="preserve">, Seção </w:t>
            </w:r>
            <w:r w:rsidR="00E87454" w:rsidRPr="006325FA">
              <w:rPr>
                <w:rFonts w:ascii="Calibri" w:eastAsia="Times New Roman" w:hAnsi="Calibri" w:cs="Arial"/>
                <w:b/>
                <w:bCs/>
                <w:color w:val="000000"/>
                <w:sz w:val="20"/>
                <w:szCs w:val="20"/>
                <w:lang w:eastAsia="pt-BR"/>
              </w:rPr>
              <w:t>“Repair-02</w:t>
            </w:r>
            <w:r w:rsidR="00E87454">
              <w:rPr>
                <w:rFonts w:ascii="Calibri" w:eastAsia="Times New Roman" w:hAnsi="Calibri" w:cs="Arial"/>
                <w:b/>
                <w:bCs/>
                <w:color w:val="000000"/>
                <w:sz w:val="20"/>
                <w:szCs w:val="20"/>
                <w:lang w:eastAsia="pt-BR"/>
              </w:rPr>
              <w:t>/Config-02</w:t>
            </w:r>
            <w:r w:rsidR="00E87454" w:rsidRPr="006325FA">
              <w:rPr>
                <w:rFonts w:ascii="Calibri" w:eastAsia="Times New Roman" w:hAnsi="Calibri" w:cs="Arial"/>
                <w:b/>
                <w:bCs/>
                <w:color w:val="000000"/>
                <w:sz w:val="20"/>
                <w:szCs w:val="20"/>
                <w:lang w:eastAsia="pt-BR"/>
              </w:rPr>
              <w:t xml:space="preserve">”, Parágrafo </w:t>
            </w:r>
            <w:r w:rsidR="00E87454">
              <w:rPr>
                <w:rFonts w:ascii="Calibri" w:eastAsia="Times New Roman" w:hAnsi="Calibri" w:cs="Arial"/>
                <w:b/>
                <w:bCs/>
                <w:color w:val="000000"/>
                <w:sz w:val="20"/>
                <w:szCs w:val="20"/>
                <w:lang w:eastAsia="pt-BR"/>
              </w:rPr>
              <w:t>2</w:t>
            </w:r>
            <w:r w:rsidR="00E87454" w:rsidRPr="006325FA">
              <w:rPr>
                <w:rFonts w:ascii="Calibri" w:eastAsia="Times New Roman" w:hAnsi="Calibri" w:cs="Arial"/>
                <w:b/>
                <w:bCs/>
                <w:color w:val="000000"/>
                <w:sz w:val="20"/>
                <w:szCs w:val="20"/>
                <w:lang w:eastAsia="pt-BR"/>
              </w:rPr>
              <w:t xml:space="preserve">., </w:t>
            </w:r>
            <w:r w:rsidR="00E87454" w:rsidRPr="00EE1EBD">
              <w:rPr>
                <w:rFonts w:ascii="Calibri" w:eastAsia="Times New Roman" w:hAnsi="Calibri" w:cs="Arial"/>
                <w:b/>
                <w:bCs/>
                <w:color w:val="000000"/>
                <w:sz w:val="20"/>
                <w:szCs w:val="20"/>
                <w:lang w:eastAsia="pt-BR"/>
              </w:rPr>
              <w:t xml:space="preserve">Etapa </w:t>
            </w:r>
            <w:r w:rsidR="00E87454">
              <w:rPr>
                <w:rFonts w:ascii="Calibri" w:eastAsia="Times New Roman" w:hAnsi="Calibri" w:cs="Arial"/>
                <w:b/>
                <w:bCs/>
                <w:color w:val="000000"/>
                <w:sz w:val="20"/>
                <w:szCs w:val="20"/>
                <w:lang w:eastAsia="pt-BR"/>
              </w:rPr>
              <w:t>E</w:t>
            </w:r>
            <w:r w:rsidR="00E87454" w:rsidRPr="00EE1EBD">
              <w:rPr>
                <w:rFonts w:ascii="Calibri" w:eastAsia="Times New Roman" w:hAnsi="Calibri" w:cs="Arial"/>
                <w:b/>
                <w:bCs/>
                <w:color w:val="000000"/>
                <w:sz w:val="20"/>
                <w:szCs w:val="20"/>
                <w:lang w:eastAsia="pt-BR"/>
              </w:rPr>
              <w:t>.</w:t>
            </w:r>
            <w:r w:rsidR="00E87454">
              <w:rPr>
                <w:rFonts w:ascii="Calibri" w:eastAsia="Times New Roman" w:hAnsi="Calibri" w:cs="Arial"/>
                <w:b/>
                <w:bCs/>
                <w:color w:val="000000"/>
                <w:sz w:val="20"/>
                <w:szCs w:val="20"/>
                <w:lang w:eastAsia="pt-BR"/>
              </w:rPr>
              <w:t>, Figura 902</w:t>
            </w:r>
            <w:r w:rsidR="00E87454" w:rsidRPr="00EE1EBD">
              <w:rPr>
                <w:rFonts w:ascii="Calibri" w:eastAsia="Times New Roman" w:hAnsi="Calibri" w:cs="Arial"/>
                <w:b/>
                <w:bCs/>
                <w:color w:val="000000"/>
                <w:sz w:val="20"/>
                <w:szCs w:val="20"/>
                <w:lang w:eastAsia="pt-BR"/>
              </w:rPr>
              <w:t xml:space="preserve"> (</w:t>
            </w:r>
            <w:r w:rsidR="00E87454" w:rsidRPr="002C602F">
              <w:rPr>
                <w:rFonts w:ascii="Calibri" w:eastAsia="Times New Roman" w:hAnsi="Calibri" w:cs="Arial"/>
                <w:b/>
                <w:bCs/>
                <w:color w:val="000000"/>
                <w:sz w:val="20"/>
                <w:szCs w:val="20"/>
                <w:lang w:eastAsia="pt-BR"/>
              </w:rPr>
              <w:t xml:space="preserve">Task 72-51-18-320-801-B, </w:t>
            </w:r>
            <w:proofErr w:type="spellStart"/>
            <w:r w:rsidR="00E87454" w:rsidRPr="002C602F">
              <w:rPr>
                <w:rFonts w:ascii="Calibri" w:eastAsia="Times New Roman" w:hAnsi="Calibri" w:cs="Arial"/>
                <w:b/>
                <w:bCs/>
                <w:color w:val="000000"/>
                <w:sz w:val="20"/>
                <w:szCs w:val="20"/>
                <w:lang w:eastAsia="pt-BR"/>
              </w:rPr>
              <w:t>Subtask</w:t>
            </w:r>
            <w:proofErr w:type="spellEnd"/>
            <w:r w:rsidR="00E87454" w:rsidRPr="002C602F">
              <w:rPr>
                <w:rFonts w:ascii="Calibri" w:eastAsia="Times New Roman" w:hAnsi="Calibri" w:cs="Arial"/>
                <w:b/>
                <w:bCs/>
                <w:color w:val="000000"/>
                <w:sz w:val="20"/>
                <w:szCs w:val="20"/>
                <w:lang w:eastAsia="pt-BR"/>
              </w:rPr>
              <w:t xml:space="preserve"> 72-51-18-320-003):</w:t>
            </w:r>
          </w:p>
          <w:p w14:paraId="4F0A9A51" w14:textId="38032471" w:rsidR="00E211CF" w:rsidRPr="002C602F" w:rsidRDefault="00E211CF" w:rsidP="00E211CF">
            <w:pPr>
              <w:jc w:val="both"/>
              <w:rPr>
                <w:rFonts w:ascii="Calibri" w:eastAsia="Times New Roman" w:hAnsi="Calibri" w:cs="Arial"/>
                <w:i/>
                <w:iCs/>
                <w:color w:val="000000"/>
                <w:sz w:val="20"/>
                <w:szCs w:val="20"/>
                <w:lang w:val="en-US" w:eastAsia="pt-BR"/>
              </w:rPr>
            </w:pPr>
            <w:r w:rsidRPr="002C602F">
              <w:rPr>
                <w:rFonts w:ascii="Calibri" w:eastAsia="Times New Roman" w:hAnsi="Calibri" w:cs="Arial"/>
                <w:i/>
                <w:iCs/>
                <w:color w:val="000000"/>
                <w:sz w:val="20"/>
                <w:szCs w:val="20"/>
                <w:lang w:val="en-US" w:eastAsia="pt-BR"/>
              </w:rPr>
              <w:t>(</w:t>
            </w:r>
            <w:r w:rsidR="002C602F" w:rsidRPr="002C602F">
              <w:rPr>
                <w:rFonts w:ascii="Calibri" w:eastAsia="Times New Roman" w:hAnsi="Calibri" w:cs="Arial"/>
                <w:i/>
                <w:iCs/>
                <w:color w:val="000000"/>
                <w:sz w:val="20"/>
                <w:szCs w:val="20"/>
                <w:lang w:val="en-US" w:eastAsia="pt-BR"/>
              </w:rPr>
              <w:t>Perform dimensional measurements on the HP Turbine Shroud segments in accordance with CIR Manual 3043515, ATA 72-51-18, Section “Repair-02/Config-02”, Paragraph 2, Step E, Figure 902 (Task 72-51-18-320-801-B, Subtask 72-51-18-320-003).)</w:t>
            </w:r>
          </w:p>
          <w:p w14:paraId="2C2A2FA2" w14:textId="77777777" w:rsidR="00E211CF" w:rsidRPr="00E87454" w:rsidRDefault="00E211CF" w:rsidP="00E211CF">
            <w:pPr>
              <w:jc w:val="both"/>
              <w:rPr>
                <w:rFonts w:ascii="Calibri" w:eastAsia="Times New Roman" w:hAnsi="Calibri" w:cs="Arial"/>
                <w:i/>
                <w:iCs/>
                <w:color w:val="000000"/>
                <w:sz w:val="20"/>
                <w:szCs w:val="20"/>
                <w:lang w:val="en-US" w:eastAsia="pt-BR"/>
              </w:rPr>
            </w:pPr>
          </w:p>
          <w:p w14:paraId="3A5BA739" w14:textId="5F6BE552" w:rsidR="00E87454" w:rsidRPr="00EE1EBD" w:rsidRDefault="00E87454" w:rsidP="00E87454">
            <w:pPr>
              <w:jc w:val="both"/>
              <w:rPr>
                <w:rFonts w:ascii="Calibri" w:eastAsia="Times New Roman" w:hAnsi="Calibri" w:cs="Arial"/>
                <w:b/>
                <w:bCs/>
                <w:color w:val="000000"/>
                <w:sz w:val="20"/>
                <w:szCs w:val="20"/>
                <w:lang w:eastAsia="pt-BR"/>
              </w:rPr>
            </w:pPr>
            <w:r w:rsidRPr="00DB70DC">
              <w:rPr>
                <w:rFonts w:ascii="Calibri" w:eastAsia="Times New Roman" w:hAnsi="Calibri" w:cs="Arial"/>
                <w:b/>
                <w:bCs/>
                <w:color w:val="000000"/>
                <w:sz w:val="20"/>
                <w:szCs w:val="20"/>
                <w:lang w:eastAsia="pt-BR"/>
              </w:rPr>
              <w:t xml:space="preserve">(Ref. Parágrafo </w:t>
            </w:r>
            <w:r>
              <w:rPr>
                <w:rFonts w:ascii="Calibri" w:eastAsia="Times New Roman" w:hAnsi="Calibri" w:cs="Arial"/>
                <w:b/>
                <w:bCs/>
                <w:color w:val="000000"/>
                <w:sz w:val="20"/>
                <w:szCs w:val="20"/>
                <w:lang w:eastAsia="pt-BR"/>
              </w:rPr>
              <w:t>E</w:t>
            </w:r>
            <w:r w:rsidRPr="00DB70DC">
              <w:rPr>
                <w:rFonts w:ascii="Calibri" w:eastAsia="Times New Roman" w:hAnsi="Calibri" w:cs="Arial"/>
                <w:b/>
                <w:bCs/>
                <w:color w:val="000000"/>
                <w:sz w:val="20"/>
                <w:szCs w:val="20"/>
                <w:lang w:eastAsia="pt-BR"/>
              </w:rPr>
              <w:t>.)</w:t>
            </w:r>
          </w:p>
          <w:p w14:paraId="692B0BF3" w14:textId="2056F299" w:rsidR="00E87454" w:rsidRDefault="00E87454" w:rsidP="00E87454">
            <w:pPr>
              <w:jc w:val="both"/>
              <w:rPr>
                <w:rFonts w:ascii="Calibri" w:eastAsia="Times New Roman" w:hAnsi="Calibri" w:cs="Arial"/>
                <w:i/>
                <w:iCs/>
                <w:color w:val="000000"/>
                <w:sz w:val="20"/>
                <w:szCs w:val="20"/>
                <w:lang w:eastAsia="pt-BR"/>
              </w:rPr>
            </w:pPr>
            <w:r w:rsidRPr="00F94496">
              <w:rPr>
                <w:rFonts w:ascii="Calibri" w:eastAsia="Times New Roman" w:hAnsi="Calibri" w:cs="Arial"/>
                <w:i/>
                <w:iCs/>
                <w:color w:val="000000"/>
                <w:sz w:val="20"/>
                <w:szCs w:val="20"/>
                <w:lang w:eastAsia="pt-BR"/>
              </w:rPr>
              <w:t xml:space="preserve">(Ref. </w:t>
            </w:r>
            <w:proofErr w:type="spellStart"/>
            <w:r w:rsidRPr="00F94496">
              <w:rPr>
                <w:rFonts w:ascii="Calibri" w:eastAsia="Times New Roman" w:hAnsi="Calibri" w:cs="Arial"/>
                <w:i/>
                <w:iCs/>
                <w:color w:val="000000"/>
                <w:sz w:val="20"/>
                <w:szCs w:val="20"/>
                <w:lang w:eastAsia="pt-BR"/>
              </w:rPr>
              <w:t>Paragraph</w:t>
            </w:r>
            <w:proofErr w:type="spellEnd"/>
            <w:r w:rsidRPr="00F94496">
              <w:rPr>
                <w:rFonts w:ascii="Calibri" w:eastAsia="Times New Roman" w:hAnsi="Calibri" w:cs="Arial"/>
                <w:i/>
                <w:iCs/>
                <w:color w:val="000000"/>
                <w:sz w:val="20"/>
                <w:szCs w:val="20"/>
                <w:lang w:eastAsia="pt-BR"/>
              </w:rPr>
              <w:t xml:space="preserve"> </w:t>
            </w:r>
            <w:r>
              <w:rPr>
                <w:rFonts w:ascii="Calibri" w:eastAsia="Times New Roman" w:hAnsi="Calibri" w:cs="Arial"/>
                <w:i/>
                <w:iCs/>
                <w:color w:val="000000"/>
                <w:sz w:val="20"/>
                <w:szCs w:val="20"/>
                <w:lang w:eastAsia="pt-BR"/>
              </w:rPr>
              <w:t>E</w:t>
            </w:r>
            <w:r w:rsidRPr="00F94496">
              <w:rPr>
                <w:rFonts w:ascii="Calibri" w:eastAsia="Times New Roman" w:hAnsi="Calibri" w:cs="Arial"/>
                <w:i/>
                <w:iCs/>
                <w:color w:val="000000"/>
                <w:sz w:val="20"/>
                <w:szCs w:val="20"/>
                <w:lang w:eastAsia="pt-BR"/>
              </w:rPr>
              <w:t>.)</w:t>
            </w:r>
          </w:p>
          <w:p w14:paraId="337645BD" w14:textId="77777777" w:rsidR="00E87454" w:rsidRPr="00F94496" w:rsidRDefault="00E87454" w:rsidP="00E87454">
            <w:pPr>
              <w:jc w:val="both"/>
              <w:rPr>
                <w:rFonts w:ascii="Calibri" w:eastAsia="Times New Roman" w:hAnsi="Calibri" w:cs="Arial"/>
                <w:i/>
                <w:iCs/>
                <w:color w:val="000000"/>
                <w:sz w:val="20"/>
                <w:szCs w:val="20"/>
                <w:lang w:eastAsia="pt-BR"/>
              </w:rPr>
            </w:pPr>
          </w:p>
          <w:p w14:paraId="5B5E430B" w14:textId="204C191A" w:rsidR="00E87454" w:rsidRPr="00F94496" w:rsidRDefault="00E87454" w:rsidP="00E8745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(11</w:t>
            </w:r>
            <w:r w:rsidRPr="00F94496">
              <w:rPr>
                <w:rFonts w:ascii="Calibri" w:eastAsia="Times New Roman" w:hAnsi="Calibri" w:cs="Arial"/>
                <w:b/>
                <w:bCs/>
                <w:color w:val="000000"/>
                <w:sz w:val="20"/>
                <w:szCs w:val="20"/>
                <w:lang w:eastAsia="pt-BR"/>
              </w:rPr>
              <w:t xml:space="preserve">) </w:t>
            </w:r>
            <w:r w:rsidRPr="00E87454">
              <w:rPr>
                <w:rFonts w:ascii="Calibri" w:eastAsia="Times New Roman" w:hAnsi="Calibri" w:cs="Arial"/>
                <w:b/>
                <w:bCs/>
                <w:color w:val="000000"/>
                <w:sz w:val="20"/>
                <w:szCs w:val="20"/>
                <w:lang w:eastAsia="pt-BR"/>
              </w:rPr>
              <w:t>Registre o diâmetro interno real dos segmentos de HP.</w:t>
            </w:r>
          </w:p>
          <w:p w14:paraId="1027BD70" w14:textId="076ADDB8" w:rsidR="002C602F" w:rsidRPr="002C602F" w:rsidRDefault="00E87454" w:rsidP="002C602F">
            <w:pPr>
              <w:jc w:val="both"/>
              <w:rPr>
                <w:rFonts w:ascii="Calibri" w:eastAsia="Times New Roman" w:hAnsi="Calibri" w:cs="Arial"/>
                <w:i/>
                <w:iCs/>
                <w:color w:val="000000"/>
                <w:sz w:val="20"/>
                <w:szCs w:val="20"/>
                <w:lang w:val="en-US" w:eastAsia="pt-BR"/>
              </w:rPr>
            </w:pPr>
            <w:r w:rsidRPr="002C602F">
              <w:rPr>
                <w:rFonts w:ascii="Calibri" w:eastAsia="Times New Roman" w:hAnsi="Calibri" w:cs="Arial"/>
                <w:i/>
                <w:iCs/>
                <w:color w:val="000000"/>
                <w:sz w:val="20"/>
                <w:szCs w:val="20"/>
                <w:lang w:val="en-US" w:eastAsia="pt-BR"/>
              </w:rPr>
              <w:t>(</w:t>
            </w:r>
            <w:r w:rsidR="002C602F" w:rsidRPr="002C602F">
              <w:rPr>
                <w:rFonts w:ascii="Calibri" w:eastAsia="Times New Roman" w:hAnsi="Calibri" w:cs="Arial"/>
                <w:i/>
                <w:iCs/>
                <w:color w:val="000000"/>
                <w:sz w:val="20"/>
                <w:szCs w:val="20"/>
                <w:lang w:val="en-US" w:eastAsia="pt-BR"/>
              </w:rPr>
              <w:t>(11) Record the actual internal diameter of the HP segments.)</w:t>
            </w:r>
          </w:p>
          <w:p w14:paraId="6914F248" w14:textId="5F9B23D0" w:rsidR="00E87454" w:rsidRDefault="00E87454" w:rsidP="00E87454">
            <w:pPr>
              <w:jc w:val="both"/>
              <w:rPr>
                <w:rFonts w:ascii="Calibri" w:eastAsia="Times New Roman" w:hAnsi="Calibri" w:cs="Arial"/>
                <w:b/>
                <w:bCs/>
                <w:color w:val="000000"/>
                <w:sz w:val="20"/>
                <w:szCs w:val="20"/>
                <w:highlight w:val="yellow"/>
                <w:lang w:val="en-US" w:eastAsia="pt-BR"/>
              </w:rPr>
            </w:pPr>
          </w:p>
          <w:p w14:paraId="639F9E1A" w14:textId="0919DF65" w:rsidR="00E87454" w:rsidRPr="00CC2203" w:rsidRDefault="00E87454" w:rsidP="00E8745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w:t>
            </w:r>
            <w:r w:rsidRPr="00CC2203">
              <w:rPr>
                <w:rFonts w:ascii="Calibri" w:eastAsia="Times New Roman" w:hAnsi="Calibri" w:cs="Arial"/>
                <w:b/>
                <w:bCs/>
                <w:color w:val="000000"/>
                <w:sz w:val="20"/>
                <w:szCs w:val="20"/>
                <w:lang w:eastAsia="pt-BR"/>
              </w:rPr>
              <w:t>nexar a esta O.S. o laudo com os resultados obtidos na tridimensional.</w:t>
            </w:r>
          </w:p>
          <w:p w14:paraId="7D814580" w14:textId="56CCA0D1" w:rsidR="00E87454" w:rsidRPr="002C602F" w:rsidRDefault="00E87454" w:rsidP="00E87454">
            <w:pPr>
              <w:jc w:val="both"/>
              <w:rPr>
                <w:rFonts w:ascii="Calibri" w:eastAsia="Times New Roman" w:hAnsi="Calibri" w:cs="Arial"/>
                <w:i/>
                <w:iCs/>
                <w:color w:val="000000"/>
                <w:sz w:val="20"/>
                <w:szCs w:val="20"/>
                <w:lang w:val="en-US" w:eastAsia="pt-BR"/>
              </w:rPr>
            </w:pPr>
            <w:r w:rsidRPr="002C602F">
              <w:rPr>
                <w:rFonts w:ascii="Calibri" w:eastAsia="Times New Roman" w:hAnsi="Calibri" w:cs="Arial"/>
                <w:i/>
                <w:iCs/>
                <w:color w:val="000000"/>
                <w:sz w:val="20"/>
                <w:szCs w:val="20"/>
                <w:lang w:val="en-US" w:eastAsia="pt-BR"/>
              </w:rPr>
              <w:t>(</w:t>
            </w:r>
            <w:r w:rsidR="002C602F" w:rsidRPr="002C602F">
              <w:rPr>
                <w:rFonts w:ascii="Calibri" w:eastAsia="Times New Roman" w:hAnsi="Calibri" w:cs="Arial"/>
                <w:i/>
                <w:iCs/>
                <w:color w:val="000000"/>
                <w:sz w:val="20"/>
                <w:szCs w:val="20"/>
                <w:lang w:val="en-US" w:eastAsia="pt-BR"/>
              </w:rPr>
              <w:t>Attach to this Work Order the report with the results obtained from the CMM inspection.)</w:t>
            </w:r>
          </w:p>
          <w:p w14:paraId="47224531" w14:textId="77777777" w:rsidR="00E211CF" w:rsidRPr="00F94496" w:rsidRDefault="00E211CF" w:rsidP="00E211CF">
            <w:pPr>
              <w:jc w:val="both"/>
              <w:rPr>
                <w:rFonts w:ascii="Calibri" w:eastAsia="Times New Roman" w:hAnsi="Calibri" w:cs="Arial"/>
                <w:b/>
                <w:bCs/>
                <w:color w:val="000000"/>
                <w:sz w:val="20"/>
                <w:szCs w:val="20"/>
                <w:lang w:val="en-US" w:eastAsia="pt-BR"/>
              </w:rPr>
            </w:pPr>
          </w:p>
        </w:tc>
      </w:tr>
      <w:tr w:rsidR="00E211CF" w:rsidRPr="00D9160C" w14:paraId="4097C15D" w14:textId="77777777" w:rsidTr="009B3906">
        <w:trPr>
          <w:trHeight w:val="1134"/>
          <w:jc w:val="center"/>
        </w:trPr>
        <w:tc>
          <w:tcPr>
            <w:tcW w:w="704" w:type="dxa"/>
            <w:vAlign w:val="center"/>
          </w:tcPr>
          <w:p w14:paraId="7BAD5B2E" w14:textId="61EB8F0F" w:rsidR="00E211CF" w:rsidRDefault="00E211CF" w:rsidP="00E211C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2C602F">
              <w:rPr>
                <w:rFonts w:ascii="Calibri" w:eastAsia="Times New Roman" w:hAnsi="Calibri" w:cs="Arial"/>
                <w:b/>
                <w:bCs/>
                <w:color w:val="000000"/>
                <w:sz w:val="20"/>
                <w:szCs w:val="20"/>
                <w:lang w:val="en-US" w:eastAsia="pt-BR"/>
              </w:rPr>
              <w:t>9</w:t>
            </w:r>
          </w:p>
        </w:tc>
        <w:sdt>
          <w:sdtPr>
            <w:rPr>
              <w:rFonts w:ascii="Calibri" w:eastAsia="Times New Roman" w:hAnsi="Calibri" w:cs="Arial"/>
              <w:b/>
              <w:bCs/>
              <w:color w:val="000000"/>
              <w:sz w:val="20"/>
              <w:szCs w:val="20"/>
              <w:lang w:val="en-US" w:eastAsia="pt-BR"/>
            </w:rPr>
            <w:alias w:val="TAREFA"/>
            <w:tag w:val="IAS-RG-0103"/>
            <w:id w:val="-1491397475"/>
            <w:placeholder>
              <w:docPart w:val="3227F30F3451437992DFAE2B4012AE6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48FE8E6" w14:textId="75A44EF4" w:rsidR="00E211CF" w:rsidRDefault="00E211CF" w:rsidP="00E211C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eastAsia="pt-BR"/>
            </w:rPr>
            <w:alias w:val="ETAPA"/>
            <w:tag w:val="ETAPA"/>
            <w:id w:val="464314203"/>
            <w:placeholder>
              <w:docPart w:val="1174BEFB84BD45BAA998BA707F8FA37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FE69CB0" w14:textId="159BAA76" w:rsidR="00E211CF" w:rsidRDefault="00E211CF" w:rsidP="00E211C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eastAsia="pt-BR"/>
                  </w:rPr>
                  <w:t>DESMONTAGEM / DISASSEMBLY</w:t>
                </w:r>
              </w:p>
            </w:tc>
          </w:sdtContent>
        </w:sdt>
        <w:tc>
          <w:tcPr>
            <w:tcW w:w="5182" w:type="dxa"/>
            <w:gridSpan w:val="3"/>
            <w:vAlign w:val="center"/>
          </w:tcPr>
          <w:p w14:paraId="296796AE" w14:textId="77777777" w:rsidR="00E211CF" w:rsidRDefault="00E211CF" w:rsidP="00E211CF">
            <w:pPr>
              <w:jc w:val="both"/>
              <w:rPr>
                <w:rFonts w:ascii="Calibri" w:eastAsia="Times New Roman" w:hAnsi="Calibri" w:cs="Arial"/>
                <w:b/>
                <w:bCs/>
                <w:color w:val="000000"/>
                <w:sz w:val="20"/>
                <w:szCs w:val="20"/>
                <w:lang w:eastAsia="pt-BR"/>
              </w:rPr>
            </w:pPr>
          </w:p>
          <w:p w14:paraId="060C6728" w14:textId="0D41511B" w:rsidR="00E211CF" w:rsidRPr="00EE1EBD" w:rsidRDefault="00E211CF" w:rsidP="00E211CF">
            <w:pPr>
              <w:jc w:val="both"/>
              <w:rPr>
                <w:rFonts w:ascii="Calibri" w:eastAsia="Times New Roman" w:hAnsi="Calibri" w:cs="Arial"/>
                <w:b/>
                <w:bCs/>
                <w:color w:val="000000"/>
                <w:sz w:val="20"/>
                <w:szCs w:val="20"/>
                <w:lang w:eastAsia="pt-BR"/>
              </w:rPr>
            </w:pPr>
            <w:r w:rsidRPr="004E68CB">
              <w:rPr>
                <w:rFonts w:ascii="Calibri" w:eastAsia="Times New Roman" w:hAnsi="Calibri" w:cs="Arial"/>
                <w:b/>
                <w:bCs/>
                <w:color w:val="000000"/>
                <w:sz w:val="20"/>
                <w:szCs w:val="20"/>
                <w:lang w:eastAsia="pt-BR"/>
              </w:rPr>
              <w:t xml:space="preserve">Realizar a </w:t>
            </w:r>
            <w:r>
              <w:rPr>
                <w:rFonts w:ascii="Calibri" w:eastAsia="Times New Roman" w:hAnsi="Calibri" w:cs="Arial"/>
                <w:b/>
                <w:bCs/>
                <w:color w:val="000000"/>
                <w:sz w:val="20"/>
                <w:szCs w:val="20"/>
                <w:lang w:eastAsia="pt-BR"/>
              </w:rPr>
              <w:t>desmontagem</w:t>
            </w:r>
            <w:r w:rsidRPr="004E68CB">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dos </w:t>
            </w:r>
            <w:r w:rsidRPr="00F94496">
              <w:rPr>
                <w:rFonts w:ascii="Calibri" w:eastAsia="Times New Roman" w:hAnsi="Calibri" w:cs="Arial"/>
                <w:b/>
                <w:bCs/>
                <w:color w:val="000000"/>
                <w:sz w:val="20"/>
                <w:szCs w:val="20"/>
                <w:lang w:eastAsia="pt-BR"/>
              </w:rPr>
              <w:t>segmentos</w:t>
            </w:r>
            <w:r>
              <w:rPr>
                <w:rFonts w:ascii="Calibri" w:eastAsia="Times New Roman" w:hAnsi="Calibri" w:cs="Arial"/>
                <w:b/>
                <w:bCs/>
                <w:color w:val="000000"/>
                <w:sz w:val="20"/>
                <w:szCs w:val="20"/>
                <w:lang w:eastAsia="pt-BR"/>
              </w:rPr>
              <w:t xml:space="preserve"> de</w:t>
            </w:r>
            <w:r w:rsidRPr="004E68CB">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HP Turbine </w:t>
            </w:r>
            <w:proofErr w:type="spellStart"/>
            <w:r>
              <w:rPr>
                <w:rFonts w:ascii="Calibri" w:eastAsia="Times New Roman" w:hAnsi="Calibri" w:cs="Arial"/>
                <w:b/>
                <w:bCs/>
                <w:color w:val="000000"/>
                <w:sz w:val="20"/>
                <w:szCs w:val="20"/>
                <w:lang w:eastAsia="pt-BR"/>
              </w:rPr>
              <w:t>Shroud</w:t>
            </w:r>
            <w:proofErr w:type="spellEnd"/>
            <w:r>
              <w:rPr>
                <w:rFonts w:ascii="Calibri" w:eastAsia="Times New Roman" w:hAnsi="Calibri" w:cs="Arial"/>
                <w:b/>
                <w:bCs/>
                <w:color w:val="000000"/>
                <w:sz w:val="20"/>
                <w:szCs w:val="20"/>
                <w:lang w:eastAsia="pt-BR"/>
              </w:rPr>
              <w:t xml:space="preserve"> </w:t>
            </w:r>
            <w:r w:rsidRPr="004E68CB">
              <w:rPr>
                <w:rFonts w:ascii="Calibri" w:eastAsia="Times New Roman" w:hAnsi="Calibri" w:cs="Arial"/>
                <w:b/>
                <w:bCs/>
                <w:color w:val="000000"/>
                <w:sz w:val="20"/>
                <w:szCs w:val="20"/>
                <w:lang w:eastAsia="pt-BR"/>
              </w:rPr>
              <w:t xml:space="preserve">conforme </w:t>
            </w:r>
            <w:r w:rsidRPr="00EE1EBD">
              <w:rPr>
                <w:rFonts w:ascii="Calibri" w:eastAsia="Times New Roman" w:hAnsi="Calibri" w:cs="Arial"/>
                <w:b/>
                <w:bCs/>
                <w:color w:val="000000"/>
                <w:sz w:val="20"/>
                <w:szCs w:val="20"/>
                <w:lang w:eastAsia="pt-BR"/>
              </w:rPr>
              <w:t xml:space="preserve">CIR Manual 3043515, </w:t>
            </w:r>
            <w:r w:rsidR="00E87454" w:rsidRPr="00EE1EBD">
              <w:rPr>
                <w:rFonts w:ascii="Calibri" w:eastAsia="Times New Roman" w:hAnsi="Calibri" w:cs="Arial"/>
                <w:b/>
                <w:bCs/>
                <w:color w:val="000000"/>
                <w:sz w:val="20"/>
                <w:szCs w:val="20"/>
                <w:lang w:eastAsia="pt-BR"/>
              </w:rPr>
              <w:t>ATA 72-5</w:t>
            </w:r>
            <w:r w:rsidR="00E87454">
              <w:rPr>
                <w:rFonts w:ascii="Calibri" w:eastAsia="Times New Roman" w:hAnsi="Calibri" w:cs="Arial"/>
                <w:b/>
                <w:bCs/>
                <w:color w:val="000000"/>
                <w:sz w:val="20"/>
                <w:szCs w:val="20"/>
                <w:lang w:eastAsia="pt-BR"/>
              </w:rPr>
              <w:t>1</w:t>
            </w:r>
            <w:r w:rsidR="00E87454" w:rsidRPr="00EE1EBD">
              <w:rPr>
                <w:rFonts w:ascii="Calibri" w:eastAsia="Times New Roman" w:hAnsi="Calibri" w:cs="Arial"/>
                <w:b/>
                <w:bCs/>
                <w:color w:val="000000"/>
                <w:sz w:val="20"/>
                <w:szCs w:val="20"/>
                <w:lang w:eastAsia="pt-BR"/>
              </w:rPr>
              <w:t>-</w:t>
            </w:r>
            <w:r w:rsidR="00E87454">
              <w:rPr>
                <w:rFonts w:ascii="Calibri" w:eastAsia="Times New Roman" w:hAnsi="Calibri" w:cs="Arial"/>
                <w:b/>
                <w:bCs/>
                <w:color w:val="000000"/>
                <w:sz w:val="20"/>
                <w:szCs w:val="20"/>
                <w:lang w:eastAsia="pt-BR"/>
              </w:rPr>
              <w:t>18</w:t>
            </w:r>
            <w:r w:rsidR="00E87454" w:rsidRPr="00EE1EBD">
              <w:rPr>
                <w:rFonts w:ascii="Calibri" w:eastAsia="Times New Roman" w:hAnsi="Calibri" w:cs="Arial"/>
                <w:b/>
                <w:bCs/>
                <w:color w:val="000000"/>
                <w:sz w:val="20"/>
                <w:szCs w:val="20"/>
                <w:lang w:eastAsia="pt-BR"/>
              </w:rPr>
              <w:t xml:space="preserve">, Seção </w:t>
            </w:r>
            <w:r w:rsidR="00E87454" w:rsidRPr="006325FA">
              <w:rPr>
                <w:rFonts w:ascii="Calibri" w:eastAsia="Times New Roman" w:hAnsi="Calibri" w:cs="Arial"/>
                <w:b/>
                <w:bCs/>
                <w:color w:val="000000"/>
                <w:sz w:val="20"/>
                <w:szCs w:val="20"/>
                <w:lang w:eastAsia="pt-BR"/>
              </w:rPr>
              <w:t>“Repair-02</w:t>
            </w:r>
            <w:r w:rsidR="00E87454">
              <w:rPr>
                <w:rFonts w:ascii="Calibri" w:eastAsia="Times New Roman" w:hAnsi="Calibri" w:cs="Arial"/>
                <w:b/>
                <w:bCs/>
                <w:color w:val="000000"/>
                <w:sz w:val="20"/>
                <w:szCs w:val="20"/>
                <w:lang w:eastAsia="pt-BR"/>
              </w:rPr>
              <w:t>/Config-02</w:t>
            </w:r>
            <w:r w:rsidR="00E87454" w:rsidRPr="006325FA">
              <w:rPr>
                <w:rFonts w:ascii="Calibri" w:eastAsia="Times New Roman" w:hAnsi="Calibri" w:cs="Arial"/>
                <w:b/>
                <w:bCs/>
                <w:color w:val="000000"/>
                <w:sz w:val="20"/>
                <w:szCs w:val="20"/>
                <w:lang w:eastAsia="pt-BR"/>
              </w:rPr>
              <w:t xml:space="preserve">”, Parágrafo </w:t>
            </w:r>
            <w:r w:rsidR="00E87454">
              <w:rPr>
                <w:rFonts w:ascii="Calibri" w:eastAsia="Times New Roman" w:hAnsi="Calibri" w:cs="Arial"/>
                <w:b/>
                <w:bCs/>
                <w:color w:val="000000"/>
                <w:sz w:val="20"/>
                <w:szCs w:val="20"/>
                <w:lang w:eastAsia="pt-BR"/>
              </w:rPr>
              <w:t>2</w:t>
            </w:r>
            <w:r w:rsidR="00E87454" w:rsidRPr="006325FA">
              <w:rPr>
                <w:rFonts w:ascii="Calibri" w:eastAsia="Times New Roman" w:hAnsi="Calibri" w:cs="Arial"/>
                <w:b/>
                <w:bCs/>
                <w:color w:val="000000"/>
                <w:sz w:val="20"/>
                <w:szCs w:val="20"/>
                <w:lang w:eastAsia="pt-BR"/>
              </w:rPr>
              <w:t xml:space="preserve">., </w:t>
            </w:r>
            <w:r w:rsidR="00E87454" w:rsidRPr="00EE1EBD">
              <w:rPr>
                <w:rFonts w:ascii="Calibri" w:eastAsia="Times New Roman" w:hAnsi="Calibri" w:cs="Arial"/>
                <w:b/>
                <w:bCs/>
                <w:color w:val="000000"/>
                <w:sz w:val="20"/>
                <w:szCs w:val="20"/>
                <w:lang w:eastAsia="pt-BR"/>
              </w:rPr>
              <w:t xml:space="preserve">Etapa </w:t>
            </w:r>
            <w:r w:rsidR="00E87454">
              <w:rPr>
                <w:rFonts w:ascii="Calibri" w:eastAsia="Times New Roman" w:hAnsi="Calibri" w:cs="Arial"/>
                <w:b/>
                <w:bCs/>
                <w:color w:val="000000"/>
                <w:sz w:val="20"/>
                <w:szCs w:val="20"/>
                <w:lang w:eastAsia="pt-BR"/>
              </w:rPr>
              <w:t>F</w:t>
            </w:r>
            <w:r w:rsidR="00E87454" w:rsidRPr="00EE1EBD">
              <w:rPr>
                <w:rFonts w:ascii="Calibri" w:eastAsia="Times New Roman" w:hAnsi="Calibri" w:cs="Arial"/>
                <w:b/>
                <w:bCs/>
                <w:color w:val="000000"/>
                <w:sz w:val="20"/>
                <w:szCs w:val="20"/>
                <w:lang w:eastAsia="pt-BR"/>
              </w:rPr>
              <w:t>.</w:t>
            </w:r>
            <w:r w:rsidR="00E87454">
              <w:rPr>
                <w:rFonts w:ascii="Calibri" w:eastAsia="Times New Roman" w:hAnsi="Calibri" w:cs="Arial"/>
                <w:b/>
                <w:bCs/>
                <w:color w:val="000000"/>
                <w:sz w:val="20"/>
                <w:szCs w:val="20"/>
                <w:lang w:eastAsia="pt-BR"/>
              </w:rPr>
              <w:t>, Figura 903</w:t>
            </w:r>
            <w:r w:rsidR="00E87454" w:rsidRPr="00EE1EBD">
              <w:rPr>
                <w:rFonts w:ascii="Calibri" w:eastAsia="Times New Roman" w:hAnsi="Calibri" w:cs="Arial"/>
                <w:b/>
                <w:bCs/>
                <w:color w:val="000000"/>
                <w:sz w:val="20"/>
                <w:szCs w:val="20"/>
                <w:lang w:eastAsia="pt-BR"/>
              </w:rPr>
              <w:t xml:space="preserve"> (Task </w:t>
            </w:r>
            <w:r w:rsidR="00E87454" w:rsidRPr="00504EBD">
              <w:rPr>
                <w:rFonts w:ascii="Calibri" w:eastAsia="Times New Roman" w:hAnsi="Calibri" w:cs="Arial"/>
                <w:b/>
                <w:bCs/>
                <w:color w:val="000000"/>
                <w:sz w:val="20"/>
                <w:szCs w:val="20"/>
                <w:lang w:eastAsia="pt-BR"/>
              </w:rPr>
              <w:t>72-51-18-320-801-B</w:t>
            </w:r>
            <w:r w:rsidR="00E87454" w:rsidRPr="00EE1EBD">
              <w:rPr>
                <w:rFonts w:ascii="Calibri" w:eastAsia="Times New Roman" w:hAnsi="Calibri" w:cs="Arial"/>
                <w:b/>
                <w:bCs/>
                <w:color w:val="000000"/>
                <w:sz w:val="20"/>
                <w:szCs w:val="20"/>
                <w:lang w:eastAsia="pt-BR"/>
              </w:rPr>
              <w:t xml:space="preserve">, </w:t>
            </w:r>
            <w:proofErr w:type="spellStart"/>
            <w:r w:rsidR="00E87454" w:rsidRPr="00EE1EBD">
              <w:rPr>
                <w:rFonts w:ascii="Calibri" w:eastAsia="Times New Roman" w:hAnsi="Calibri" w:cs="Arial"/>
                <w:b/>
                <w:bCs/>
                <w:color w:val="000000"/>
                <w:sz w:val="20"/>
                <w:szCs w:val="20"/>
                <w:lang w:eastAsia="pt-BR"/>
              </w:rPr>
              <w:t>Subtask</w:t>
            </w:r>
            <w:proofErr w:type="spellEnd"/>
            <w:r w:rsidR="00E87454" w:rsidRPr="00EE1EBD">
              <w:rPr>
                <w:rFonts w:ascii="Calibri" w:eastAsia="Times New Roman" w:hAnsi="Calibri" w:cs="Arial"/>
                <w:b/>
                <w:bCs/>
                <w:color w:val="000000"/>
                <w:sz w:val="20"/>
                <w:szCs w:val="20"/>
                <w:lang w:eastAsia="pt-BR"/>
              </w:rPr>
              <w:t xml:space="preserve"> </w:t>
            </w:r>
            <w:r w:rsidR="00E87454" w:rsidRPr="00E87454">
              <w:rPr>
                <w:rFonts w:ascii="Calibri" w:eastAsia="Times New Roman" w:hAnsi="Calibri" w:cs="Arial"/>
                <w:b/>
                <w:bCs/>
                <w:color w:val="000000"/>
                <w:sz w:val="20"/>
                <w:szCs w:val="20"/>
                <w:lang w:eastAsia="pt-BR"/>
              </w:rPr>
              <w:t>72-51-18-040-003</w:t>
            </w:r>
            <w:r w:rsidR="00E87454" w:rsidRPr="00EE1EBD">
              <w:rPr>
                <w:rFonts w:ascii="Calibri" w:eastAsia="Times New Roman" w:hAnsi="Calibri" w:cs="Arial"/>
                <w:b/>
                <w:bCs/>
                <w:color w:val="000000"/>
                <w:sz w:val="20"/>
                <w:szCs w:val="20"/>
                <w:lang w:eastAsia="pt-BR"/>
              </w:rPr>
              <w:t>):</w:t>
            </w:r>
          </w:p>
          <w:p w14:paraId="24DE2A1F" w14:textId="352D096A" w:rsidR="00E211CF" w:rsidRPr="002C602F" w:rsidRDefault="00E211CF" w:rsidP="00E211CF">
            <w:pPr>
              <w:jc w:val="both"/>
              <w:rPr>
                <w:rFonts w:ascii="Calibri" w:eastAsia="Times New Roman" w:hAnsi="Calibri" w:cs="Arial"/>
                <w:i/>
                <w:iCs/>
                <w:color w:val="000000"/>
                <w:sz w:val="20"/>
                <w:szCs w:val="20"/>
                <w:lang w:val="en-US" w:eastAsia="pt-BR"/>
              </w:rPr>
            </w:pPr>
            <w:r w:rsidRPr="002C602F">
              <w:rPr>
                <w:rFonts w:ascii="Calibri" w:eastAsia="Times New Roman" w:hAnsi="Calibri" w:cs="Arial"/>
                <w:i/>
                <w:iCs/>
                <w:color w:val="000000"/>
                <w:sz w:val="20"/>
                <w:szCs w:val="20"/>
                <w:lang w:val="en-US" w:eastAsia="pt-BR"/>
              </w:rPr>
              <w:t>(</w:t>
            </w:r>
            <w:r w:rsidR="002C602F" w:rsidRPr="002C602F">
              <w:rPr>
                <w:rFonts w:ascii="Calibri" w:eastAsia="Times New Roman" w:hAnsi="Calibri" w:cs="Arial"/>
                <w:i/>
                <w:iCs/>
                <w:color w:val="000000"/>
                <w:sz w:val="20"/>
                <w:szCs w:val="20"/>
                <w:lang w:val="en-US" w:eastAsia="pt-BR"/>
              </w:rPr>
              <w:t>Perform the disassembly of the HP Turbine Shroud segments in accordance with CIR Manual 3043515, ATA 72-51-18, Section “Repair-02/Config-02”, Paragraph 2., Step F., Figure 903 (Task 72-51-18-320-801-B, Subtask 72-51-18-040-003).)</w:t>
            </w:r>
          </w:p>
          <w:p w14:paraId="2D1603AD" w14:textId="77777777" w:rsidR="00E211CF" w:rsidRPr="00DB70DC" w:rsidRDefault="00E211CF" w:rsidP="00E211CF">
            <w:pPr>
              <w:jc w:val="both"/>
              <w:rPr>
                <w:rFonts w:ascii="Calibri" w:eastAsia="Times New Roman" w:hAnsi="Calibri" w:cs="Arial"/>
                <w:b/>
                <w:bCs/>
                <w:color w:val="000000"/>
                <w:sz w:val="20"/>
                <w:szCs w:val="20"/>
                <w:lang w:val="en-US" w:eastAsia="pt-BR"/>
              </w:rPr>
            </w:pPr>
          </w:p>
        </w:tc>
      </w:tr>
      <w:tr w:rsidR="00E211CF" w:rsidRPr="00D9160C" w14:paraId="5DD3FA21" w14:textId="77777777" w:rsidTr="009B3906">
        <w:trPr>
          <w:trHeight w:val="1134"/>
          <w:jc w:val="center"/>
        </w:trPr>
        <w:tc>
          <w:tcPr>
            <w:tcW w:w="704" w:type="dxa"/>
            <w:vAlign w:val="center"/>
          </w:tcPr>
          <w:p w14:paraId="530A2100" w14:textId="60BC9F71" w:rsidR="00E211CF" w:rsidRDefault="002C602F" w:rsidP="00E211C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10</w:t>
            </w:r>
          </w:p>
        </w:tc>
        <w:sdt>
          <w:sdtPr>
            <w:rPr>
              <w:rFonts w:ascii="Calibri" w:eastAsia="Times New Roman" w:hAnsi="Calibri" w:cs="Arial"/>
              <w:b/>
              <w:bCs/>
              <w:color w:val="000000"/>
              <w:sz w:val="20"/>
              <w:szCs w:val="20"/>
              <w:lang w:val="en-US" w:eastAsia="pt-BR"/>
            </w:rPr>
            <w:alias w:val="TAREFA"/>
            <w:tag w:val="IAS-RG-0103"/>
            <w:id w:val="-271020832"/>
            <w:placeholder>
              <w:docPart w:val="214A700DF3484E4F8D16571578969AB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6A0F017" w14:textId="2C8B4631" w:rsidR="00E211CF" w:rsidRDefault="002C602F" w:rsidP="00E211C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eastAsia="pt-BR"/>
            </w:rPr>
            <w:alias w:val="ETAPA"/>
            <w:tag w:val="ETAPA"/>
            <w:id w:val="-896745090"/>
            <w:placeholder>
              <w:docPart w:val="01E9F6521AA141ECA5D556001C62F40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7277C32" w14:textId="5EFD71C1" w:rsidR="00E211CF" w:rsidRDefault="00E211CF" w:rsidP="00E211C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eastAsia="pt-BR"/>
                  </w:rPr>
                  <w:t>LIMPAR / CLEAN</w:t>
                </w:r>
              </w:p>
            </w:tc>
          </w:sdtContent>
        </w:sdt>
        <w:tc>
          <w:tcPr>
            <w:tcW w:w="5182" w:type="dxa"/>
            <w:gridSpan w:val="3"/>
            <w:vAlign w:val="center"/>
          </w:tcPr>
          <w:p w14:paraId="1071628E" w14:textId="77777777" w:rsidR="00E211CF" w:rsidRPr="00B06EDF" w:rsidRDefault="00E211CF" w:rsidP="00E211CF">
            <w:pPr>
              <w:jc w:val="both"/>
              <w:rPr>
                <w:rFonts w:ascii="Calibri" w:eastAsia="Times New Roman" w:hAnsi="Calibri" w:cs="Arial"/>
                <w:b/>
                <w:bCs/>
                <w:color w:val="000000"/>
                <w:sz w:val="20"/>
                <w:szCs w:val="20"/>
                <w:lang w:val="en-US" w:eastAsia="pt-BR"/>
              </w:rPr>
            </w:pPr>
          </w:p>
          <w:p w14:paraId="4A325BEA" w14:textId="0627B813" w:rsidR="00E2561F" w:rsidRPr="002C602F" w:rsidRDefault="00E2561F" w:rsidP="00E2561F">
            <w:pPr>
              <w:jc w:val="both"/>
              <w:rPr>
                <w:rFonts w:ascii="Calibri" w:eastAsia="Times New Roman" w:hAnsi="Calibri" w:cs="Arial"/>
                <w:i/>
                <w:iCs/>
                <w:color w:val="000000"/>
                <w:sz w:val="20"/>
                <w:szCs w:val="20"/>
                <w:lang w:val="en-US" w:eastAsia="pt-BR"/>
              </w:rPr>
            </w:pPr>
            <w:proofErr w:type="spellStart"/>
            <w:r w:rsidRPr="00E87454">
              <w:rPr>
                <w:rFonts w:ascii="Calibri" w:eastAsia="Times New Roman" w:hAnsi="Calibri" w:cs="Arial"/>
                <w:b/>
                <w:bCs/>
                <w:color w:val="000000"/>
                <w:sz w:val="20"/>
                <w:szCs w:val="20"/>
                <w:lang w:val="en-US" w:eastAsia="pt-BR"/>
              </w:rPr>
              <w:t>Realizar</w:t>
            </w:r>
            <w:proofErr w:type="spellEnd"/>
            <w:r w:rsidRPr="00E87454">
              <w:rPr>
                <w:rFonts w:ascii="Calibri" w:eastAsia="Times New Roman" w:hAnsi="Calibri" w:cs="Arial"/>
                <w:b/>
                <w:bCs/>
                <w:color w:val="000000"/>
                <w:sz w:val="20"/>
                <w:szCs w:val="20"/>
                <w:lang w:val="en-US" w:eastAsia="pt-BR"/>
              </w:rPr>
              <w:t xml:space="preserve"> a </w:t>
            </w:r>
            <w:proofErr w:type="spellStart"/>
            <w:r w:rsidRPr="00E87454">
              <w:rPr>
                <w:rFonts w:ascii="Calibri" w:eastAsia="Times New Roman" w:hAnsi="Calibri" w:cs="Arial"/>
                <w:b/>
                <w:bCs/>
                <w:color w:val="000000"/>
                <w:sz w:val="20"/>
                <w:szCs w:val="20"/>
                <w:lang w:val="en-US" w:eastAsia="pt-BR"/>
              </w:rPr>
              <w:t>limpeza</w:t>
            </w:r>
            <w:proofErr w:type="spellEnd"/>
            <w:r w:rsidRPr="00E87454">
              <w:rPr>
                <w:rFonts w:ascii="Calibri" w:eastAsia="Times New Roman" w:hAnsi="Calibri" w:cs="Arial"/>
                <w:b/>
                <w:bCs/>
                <w:color w:val="000000"/>
                <w:sz w:val="20"/>
                <w:szCs w:val="20"/>
                <w:lang w:val="en-US" w:eastAsia="pt-BR"/>
              </w:rPr>
              <w:t xml:space="preserve"> dos </w:t>
            </w:r>
            <w:proofErr w:type="spellStart"/>
            <w:r w:rsidRPr="00E87454">
              <w:rPr>
                <w:rFonts w:ascii="Calibri" w:eastAsia="Times New Roman" w:hAnsi="Calibri" w:cs="Arial"/>
                <w:b/>
                <w:bCs/>
                <w:color w:val="000000"/>
                <w:sz w:val="20"/>
                <w:szCs w:val="20"/>
                <w:lang w:val="en-US" w:eastAsia="pt-BR"/>
              </w:rPr>
              <w:t>segmentos</w:t>
            </w:r>
            <w:proofErr w:type="spellEnd"/>
            <w:r w:rsidRPr="00E87454">
              <w:rPr>
                <w:rFonts w:ascii="Calibri" w:eastAsia="Times New Roman" w:hAnsi="Calibri" w:cs="Arial"/>
                <w:b/>
                <w:bCs/>
                <w:color w:val="000000"/>
                <w:sz w:val="20"/>
                <w:szCs w:val="20"/>
                <w:lang w:val="en-US" w:eastAsia="pt-BR"/>
              </w:rPr>
              <w:t xml:space="preserve"> de HP Turbine Shroud e da Turbine Support Case </w:t>
            </w:r>
            <w:proofErr w:type="spellStart"/>
            <w:r w:rsidRPr="00E87454">
              <w:rPr>
                <w:rFonts w:ascii="Calibri" w:eastAsia="Times New Roman" w:hAnsi="Calibri" w:cs="Arial"/>
                <w:b/>
                <w:bCs/>
                <w:color w:val="000000"/>
                <w:sz w:val="20"/>
                <w:szCs w:val="20"/>
                <w:lang w:val="en-US" w:eastAsia="pt-BR"/>
              </w:rPr>
              <w:t>conforme</w:t>
            </w:r>
            <w:proofErr w:type="spellEnd"/>
            <w:r w:rsidRPr="00E87454">
              <w:rPr>
                <w:rFonts w:ascii="Calibri" w:eastAsia="Times New Roman" w:hAnsi="Calibri" w:cs="Arial"/>
                <w:b/>
                <w:bCs/>
                <w:color w:val="000000"/>
                <w:sz w:val="20"/>
                <w:szCs w:val="20"/>
                <w:lang w:val="en-US" w:eastAsia="pt-BR"/>
              </w:rPr>
              <w:t xml:space="preserve"> CIR Manual 3043515, </w:t>
            </w:r>
            <w:r w:rsidR="00E87454" w:rsidRPr="00E87454">
              <w:rPr>
                <w:rFonts w:ascii="Calibri" w:eastAsia="Times New Roman" w:hAnsi="Calibri" w:cs="Arial"/>
                <w:b/>
                <w:bCs/>
                <w:color w:val="000000"/>
                <w:sz w:val="20"/>
                <w:szCs w:val="20"/>
                <w:lang w:val="en-US" w:eastAsia="pt-BR"/>
              </w:rPr>
              <w:t xml:space="preserve">ATA 72-51-18, </w:t>
            </w:r>
            <w:proofErr w:type="spellStart"/>
            <w:r w:rsidR="00E87454" w:rsidRPr="00E87454">
              <w:rPr>
                <w:rFonts w:ascii="Calibri" w:eastAsia="Times New Roman" w:hAnsi="Calibri" w:cs="Arial"/>
                <w:b/>
                <w:bCs/>
                <w:color w:val="000000"/>
                <w:sz w:val="20"/>
                <w:szCs w:val="20"/>
                <w:lang w:val="en-US" w:eastAsia="pt-BR"/>
              </w:rPr>
              <w:t>Seção</w:t>
            </w:r>
            <w:proofErr w:type="spellEnd"/>
            <w:r w:rsidR="00E87454" w:rsidRPr="00E87454">
              <w:rPr>
                <w:rFonts w:ascii="Calibri" w:eastAsia="Times New Roman" w:hAnsi="Calibri" w:cs="Arial"/>
                <w:b/>
                <w:bCs/>
                <w:color w:val="000000"/>
                <w:sz w:val="20"/>
                <w:szCs w:val="20"/>
                <w:lang w:val="en-US" w:eastAsia="pt-BR"/>
              </w:rPr>
              <w:t xml:space="preserve"> “Repair-02/Config-02”, </w:t>
            </w:r>
            <w:proofErr w:type="spellStart"/>
            <w:r w:rsidR="00E87454" w:rsidRPr="00E87454">
              <w:rPr>
                <w:rFonts w:ascii="Calibri" w:eastAsia="Times New Roman" w:hAnsi="Calibri" w:cs="Arial"/>
                <w:b/>
                <w:bCs/>
                <w:color w:val="000000"/>
                <w:sz w:val="20"/>
                <w:szCs w:val="20"/>
                <w:lang w:val="en-US" w:eastAsia="pt-BR"/>
              </w:rPr>
              <w:t>Parágrafo</w:t>
            </w:r>
            <w:proofErr w:type="spellEnd"/>
            <w:r w:rsidR="00E87454" w:rsidRPr="00E87454">
              <w:rPr>
                <w:rFonts w:ascii="Calibri" w:eastAsia="Times New Roman" w:hAnsi="Calibri" w:cs="Arial"/>
                <w:b/>
                <w:bCs/>
                <w:color w:val="000000"/>
                <w:sz w:val="20"/>
                <w:szCs w:val="20"/>
                <w:lang w:val="en-US" w:eastAsia="pt-BR"/>
              </w:rPr>
              <w:t xml:space="preserve"> 2., Etapa </w:t>
            </w:r>
            <w:proofErr w:type="gramStart"/>
            <w:r w:rsidR="00E87454">
              <w:rPr>
                <w:rFonts w:ascii="Calibri" w:eastAsia="Times New Roman" w:hAnsi="Calibri" w:cs="Arial"/>
                <w:b/>
                <w:bCs/>
                <w:color w:val="000000"/>
                <w:sz w:val="20"/>
                <w:szCs w:val="20"/>
                <w:lang w:val="en-US" w:eastAsia="pt-BR"/>
              </w:rPr>
              <w:t>G</w:t>
            </w:r>
            <w:r w:rsidR="00E87454" w:rsidRPr="00E87454">
              <w:rPr>
                <w:rFonts w:ascii="Calibri" w:eastAsia="Times New Roman" w:hAnsi="Calibri" w:cs="Arial"/>
                <w:b/>
                <w:bCs/>
                <w:color w:val="000000"/>
                <w:sz w:val="20"/>
                <w:szCs w:val="20"/>
                <w:lang w:val="en-US" w:eastAsia="pt-BR"/>
              </w:rPr>
              <w:t>.,(</w:t>
            </w:r>
            <w:proofErr w:type="gramEnd"/>
            <w:r w:rsidR="00E87454" w:rsidRPr="00E87454">
              <w:rPr>
                <w:rFonts w:ascii="Calibri" w:eastAsia="Times New Roman" w:hAnsi="Calibri" w:cs="Arial"/>
                <w:b/>
                <w:bCs/>
                <w:color w:val="000000"/>
                <w:sz w:val="20"/>
                <w:szCs w:val="20"/>
                <w:lang w:val="en-US" w:eastAsia="pt-BR"/>
              </w:rPr>
              <w:t>Task 72-51-18-320-801-B, Subtask 72-51-18-110-003):</w:t>
            </w:r>
            <w:r w:rsidR="00E87454" w:rsidRPr="00EE1EBD">
              <w:rPr>
                <w:rFonts w:ascii="Calibri" w:eastAsia="Times New Roman" w:hAnsi="Calibri" w:cs="Arial"/>
                <w:i/>
                <w:iCs/>
                <w:color w:val="000000"/>
                <w:sz w:val="20"/>
                <w:szCs w:val="20"/>
                <w:lang w:val="en-US" w:eastAsia="pt-BR"/>
              </w:rPr>
              <w:t xml:space="preserve"> </w:t>
            </w:r>
            <w:r w:rsidRPr="002C602F">
              <w:rPr>
                <w:rFonts w:ascii="Calibri" w:eastAsia="Times New Roman" w:hAnsi="Calibri" w:cs="Arial"/>
                <w:i/>
                <w:iCs/>
                <w:color w:val="000000"/>
                <w:sz w:val="20"/>
                <w:szCs w:val="20"/>
                <w:lang w:val="en-US" w:eastAsia="pt-BR"/>
              </w:rPr>
              <w:lastRenderedPageBreak/>
              <w:t>(</w:t>
            </w:r>
            <w:r w:rsidR="002C602F" w:rsidRPr="002C602F">
              <w:rPr>
                <w:rFonts w:ascii="Calibri" w:eastAsia="Times New Roman" w:hAnsi="Calibri" w:cs="Arial"/>
                <w:i/>
                <w:iCs/>
                <w:color w:val="000000"/>
                <w:sz w:val="20"/>
                <w:szCs w:val="20"/>
                <w:lang w:val="en-US" w:eastAsia="pt-BR"/>
              </w:rPr>
              <w:t>Perform the cleaning of the HP Turbine Shroud segments and the Turbine Support Case in accordance with CIR Manual 3043515, ATA 72-51-18, Section “Repair-02/Config-02”, Paragraph 2., Step G., (Task 72-51-18-320-801-B, Subtask 72-51-18-110-003).)</w:t>
            </w:r>
          </w:p>
          <w:p w14:paraId="6A7A8E00" w14:textId="77777777" w:rsidR="00E211CF" w:rsidRDefault="00E211CF" w:rsidP="00E211CF">
            <w:pPr>
              <w:jc w:val="both"/>
              <w:rPr>
                <w:rFonts w:ascii="Calibri" w:eastAsia="Times New Roman" w:hAnsi="Calibri" w:cs="Arial"/>
                <w:i/>
                <w:iCs/>
                <w:color w:val="000000"/>
                <w:sz w:val="20"/>
                <w:szCs w:val="20"/>
                <w:lang w:val="en-US" w:eastAsia="pt-BR"/>
              </w:rPr>
            </w:pPr>
          </w:p>
          <w:p w14:paraId="749E7D53" w14:textId="72163EAB" w:rsidR="00E2561F" w:rsidRPr="00EE1EBD" w:rsidRDefault="00E2561F" w:rsidP="00E2561F">
            <w:pPr>
              <w:jc w:val="both"/>
              <w:rPr>
                <w:rFonts w:ascii="Calibri" w:eastAsia="Times New Roman" w:hAnsi="Calibri" w:cs="Arial"/>
                <w:b/>
                <w:bCs/>
                <w:color w:val="000000"/>
                <w:sz w:val="20"/>
                <w:szCs w:val="20"/>
                <w:lang w:eastAsia="pt-BR"/>
              </w:rPr>
            </w:pPr>
            <w:r w:rsidRPr="00F94496">
              <w:rPr>
                <w:rFonts w:ascii="Calibri" w:eastAsia="Times New Roman" w:hAnsi="Calibri" w:cs="Arial"/>
                <w:b/>
                <w:bCs/>
                <w:color w:val="000000"/>
                <w:sz w:val="20"/>
                <w:szCs w:val="20"/>
                <w:lang w:eastAsia="pt-BR"/>
              </w:rPr>
              <w:t xml:space="preserve">(Ref. Parágrafo </w:t>
            </w:r>
            <w:r w:rsidR="00E87454">
              <w:rPr>
                <w:rFonts w:ascii="Calibri" w:eastAsia="Times New Roman" w:hAnsi="Calibri" w:cs="Arial"/>
                <w:b/>
                <w:bCs/>
                <w:color w:val="000000"/>
                <w:sz w:val="20"/>
                <w:szCs w:val="20"/>
                <w:lang w:eastAsia="pt-BR"/>
              </w:rPr>
              <w:t>G</w:t>
            </w:r>
            <w:r w:rsidRPr="00F94496">
              <w:rPr>
                <w:rFonts w:ascii="Calibri" w:eastAsia="Times New Roman" w:hAnsi="Calibri" w:cs="Arial"/>
                <w:b/>
                <w:bCs/>
                <w:color w:val="000000"/>
                <w:sz w:val="20"/>
                <w:szCs w:val="20"/>
                <w:lang w:eastAsia="pt-BR"/>
              </w:rPr>
              <w:t>.)</w:t>
            </w:r>
          </w:p>
          <w:p w14:paraId="7F3ACA71" w14:textId="7346A51B" w:rsidR="00E2561F" w:rsidRDefault="00E2561F" w:rsidP="00E2561F">
            <w:pPr>
              <w:jc w:val="both"/>
              <w:rPr>
                <w:rFonts w:ascii="Calibri" w:eastAsia="Times New Roman" w:hAnsi="Calibri" w:cs="Arial"/>
                <w:i/>
                <w:iCs/>
                <w:color w:val="000000"/>
                <w:sz w:val="20"/>
                <w:szCs w:val="20"/>
                <w:lang w:eastAsia="pt-BR"/>
              </w:rPr>
            </w:pPr>
            <w:r w:rsidRPr="00F94496">
              <w:rPr>
                <w:rFonts w:ascii="Calibri" w:eastAsia="Times New Roman" w:hAnsi="Calibri" w:cs="Arial"/>
                <w:i/>
                <w:iCs/>
                <w:color w:val="000000"/>
                <w:sz w:val="20"/>
                <w:szCs w:val="20"/>
                <w:lang w:eastAsia="pt-BR"/>
              </w:rPr>
              <w:t xml:space="preserve">(Ref. </w:t>
            </w:r>
            <w:proofErr w:type="spellStart"/>
            <w:r w:rsidRPr="00F94496">
              <w:rPr>
                <w:rFonts w:ascii="Calibri" w:eastAsia="Times New Roman" w:hAnsi="Calibri" w:cs="Arial"/>
                <w:i/>
                <w:iCs/>
                <w:color w:val="000000"/>
                <w:sz w:val="20"/>
                <w:szCs w:val="20"/>
                <w:lang w:eastAsia="pt-BR"/>
              </w:rPr>
              <w:t>Paragraph</w:t>
            </w:r>
            <w:proofErr w:type="spellEnd"/>
            <w:r w:rsidRPr="00F94496">
              <w:rPr>
                <w:rFonts w:ascii="Calibri" w:eastAsia="Times New Roman" w:hAnsi="Calibri" w:cs="Arial"/>
                <w:i/>
                <w:iCs/>
                <w:color w:val="000000"/>
                <w:sz w:val="20"/>
                <w:szCs w:val="20"/>
                <w:lang w:eastAsia="pt-BR"/>
              </w:rPr>
              <w:t xml:space="preserve"> </w:t>
            </w:r>
            <w:r w:rsidR="00E87454">
              <w:rPr>
                <w:rFonts w:ascii="Calibri" w:eastAsia="Times New Roman" w:hAnsi="Calibri" w:cs="Arial"/>
                <w:i/>
                <w:iCs/>
                <w:color w:val="000000"/>
                <w:sz w:val="20"/>
                <w:szCs w:val="20"/>
                <w:lang w:eastAsia="pt-BR"/>
              </w:rPr>
              <w:t>G</w:t>
            </w:r>
            <w:r w:rsidRPr="00F94496">
              <w:rPr>
                <w:rFonts w:ascii="Calibri" w:eastAsia="Times New Roman" w:hAnsi="Calibri" w:cs="Arial"/>
                <w:i/>
                <w:iCs/>
                <w:color w:val="000000"/>
                <w:sz w:val="20"/>
                <w:szCs w:val="20"/>
                <w:lang w:eastAsia="pt-BR"/>
              </w:rPr>
              <w:t>.)</w:t>
            </w:r>
          </w:p>
          <w:p w14:paraId="0D754378" w14:textId="77777777" w:rsidR="00E2561F" w:rsidRDefault="00E2561F" w:rsidP="00E2561F">
            <w:pPr>
              <w:jc w:val="both"/>
              <w:rPr>
                <w:rFonts w:ascii="Calibri" w:eastAsia="Times New Roman" w:hAnsi="Calibri" w:cs="Arial"/>
                <w:i/>
                <w:iCs/>
                <w:color w:val="000000"/>
                <w:sz w:val="20"/>
                <w:szCs w:val="20"/>
                <w:lang w:eastAsia="pt-BR"/>
              </w:rPr>
            </w:pPr>
          </w:p>
          <w:p w14:paraId="66AA1427" w14:textId="4B240D47" w:rsidR="00E2561F" w:rsidRDefault="00E2561F" w:rsidP="00E2561F">
            <w:pPr>
              <w:jc w:val="both"/>
              <w:rPr>
                <w:rFonts w:ascii="Calibri" w:eastAsia="Times New Roman" w:hAnsi="Calibri" w:cs="Arial"/>
                <w:b/>
                <w:bCs/>
                <w:i/>
                <w:iCs/>
                <w:color w:val="000000"/>
                <w:sz w:val="20"/>
                <w:szCs w:val="20"/>
                <w:lang w:eastAsia="pt-BR"/>
              </w:rPr>
            </w:pPr>
            <w:r w:rsidRPr="00DB70DC">
              <w:rPr>
                <w:rFonts w:ascii="Calibri" w:eastAsia="Times New Roman" w:hAnsi="Calibri" w:cs="Arial"/>
                <w:b/>
                <w:bCs/>
                <w:color w:val="000000"/>
                <w:sz w:val="20"/>
                <w:szCs w:val="20"/>
                <w:lang w:eastAsia="pt-BR"/>
              </w:rPr>
              <w:t xml:space="preserve">(1) </w:t>
            </w:r>
            <w:r w:rsidR="0043766D" w:rsidRPr="0043766D">
              <w:rPr>
                <w:rFonts w:ascii="Calibri" w:eastAsia="Times New Roman" w:hAnsi="Calibri" w:cs="Arial"/>
                <w:b/>
                <w:bCs/>
                <w:color w:val="000000"/>
                <w:sz w:val="20"/>
                <w:szCs w:val="20"/>
                <w:lang w:eastAsia="pt-BR"/>
              </w:rPr>
              <w:t xml:space="preserve">Limpe completamente o turbine </w:t>
            </w:r>
            <w:proofErr w:type="spellStart"/>
            <w:r w:rsidR="0043766D" w:rsidRPr="0043766D">
              <w:rPr>
                <w:rFonts w:ascii="Calibri" w:eastAsia="Times New Roman" w:hAnsi="Calibri" w:cs="Arial"/>
                <w:b/>
                <w:bCs/>
                <w:color w:val="000000"/>
                <w:sz w:val="20"/>
                <w:szCs w:val="20"/>
                <w:lang w:eastAsia="pt-BR"/>
              </w:rPr>
              <w:t>support</w:t>
            </w:r>
            <w:proofErr w:type="spellEnd"/>
            <w:r w:rsidR="0043766D" w:rsidRPr="0043766D">
              <w:rPr>
                <w:rFonts w:ascii="Calibri" w:eastAsia="Times New Roman" w:hAnsi="Calibri" w:cs="Arial"/>
                <w:b/>
                <w:bCs/>
                <w:color w:val="000000"/>
                <w:sz w:val="20"/>
                <w:szCs w:val="20"/>
                <w:lang w:eastAsia="pt-BR"/>
              </w:rPr>
              <w:t xml:space="preserve"> case (903/4) e os </w:t>
            </w:r>
            <w:proofErr w:type="spellStart"/>
            <w:r w:rsidR="0043766D" w:rsidRPr="0043766D">
              <w:rPr>
                <w:rFonts w:ascii="Calibri" w:eastAsia="Times New Roman" w:hAnsi="Calibri" w:cs="Arial"/>
                <w:b/>
                <w:bCs/>
                <w:color w:val="000000"/>
                <w:sz w:val="20"/>
                <w:szCs w:val="20"/>
                <w:lang w:eastAsia="pt-BR"/>
              </w:rPr>
              <w:t>segments</w:t>
            </w:r>
            <w:proofErr w:type="spellEnd"/>
            <w:r w:rsidR="0043766D" w:rsidRPr="0043766D">
              <w:rPr>
                <w:rFonts w:ascii="Calibri" w:eastAsia="Times New Roman" w:hAnsi="Calibri" w:cs="Arial"/>
                <w:b/>
                <w:bCs/>
                <w:color w:val="000000"/>
                <w:sz w:val="20"/>
                <w:szCs w:val="20"/>
                <w:lang w:eastAsia="pt-BR"/>
              </w:rPr>
              <w:t xml:space="preserve"> (903/1) com solvente de petróleo (PWC11-027) ou </w:t>
            </w:r>
            <w:proofErr w:type="spellStart"/>
            <w:r w:rsidR="0043766D" w:rsidRPr="0043766D">
              <w:rPr>
                <w:rFonts w:ascii="Calibri" w:eastAsia="Times New Roman" w:hAnsi="Calibri" w:cs="Arial"/>
                <w:b/>
                <w:bCs/>
                <w:color w:val="000000"/>
                <w:sz w:val="20"/>
                <w:szCs w:val="20"/>
                <w:lang w:eastAsia="pt-BR"/>
              </w:rPr>
              <w:t>cleaner</w:t>
            </w:r>
            <w:proofErr w:type="spellEnd"/>
            <w:r w:rsidR="0043766D" w:rsidRPr="0043766D">
              <w:rPr>
                <w:rFonts w:ascii="Calibri" w:eastAsia="Times New Roman" w:hAnsi="Calibri" w:cs="Arial"/>
                <w:b/>
                <w:bCs/>
                <w:color w:val="000000"/>
                <w:sz w:val="20"/>
                <w:szCs w:val="20"/>
                <w:lang w:eastAsia="pt-BR"/>
              </w:rPr>
              <w:t xml:space="preserve"> (PWC11-031).</w:t>
            </w:r>
            <w:r w:rsidR="0043766D">
              <w:rPr>
                <w:rFonts w:ascii="Calibri" w:eastAsia="Times New Roman" w:hAnsi="Calibri" w:cs="Arial"/>
                <w:b/>
                <w:bCs/>
                <w:color w:val="000000"/>
                <w:sz w:val="20"/>
                <w:szCs w:val="20"/>
                <w:lang w:eastAsia="pt-BR"/>
              </w:rPr>
              <w:t>)</w:t>
            </w:r>
          </w:p>
          <w:p w14:paraId="25D419E6" w14:textId="32BE32D0" w:rsidR="00E2561F" w:rsidRPr="0043766D" w:rsidRDefault="00E2561F" w:rsidP="00E2561F">
            <w:pPr>
              <w:jc w:val="both"/>
              <w:rPr>
                <w:rFonts w:ascii="Calibri" w:eastAsia="Times New Roman" w:hAnsi="Calibri" w:cs="Arial"/>
                <w:i/>
                <w:iCs/>
                <w:color w:val="000000"/>
                <w:sz w:val="20"/>
                <w:szCs w:val="20"/>
                <w:lang w:val="en-US" w:eastAsia="pt-BR"/>
              </w:rPr>
            </w:pPr>
            <w:r w:rsidRPr="00DB70DC">
              <w:rPr>
                <w:rFonts w:ascii="Calibri" w:eastAsia="Times New Roman" w:hAnsi="Calibri" w:cs="Arial"/>
                <w:i/>
                <w:iCs/>
                <w:color w:val="000000"/>
                <w:sz w:val="20"/>
                <w:szCs w:val="20"/>
                <w:lang w:val="en-US" w:eastAsia="pt-BR"/>
              </w:rPr>
              <w:t xml:space="preserve">((1) </w:t>
            </w:r>
            <w:r w:rsidR="0043766D" w:rsidRPr="0043766D">
              <w:rPr>
                <w:rFonts w:ascii="Calibri" w:eastAsia="Times New Roman" w:hAnsi="Calibri" w:cs="Arial"/>
                <w:i/>
                <w:iCs/>
                <w:color w:val="000000"/>
                <w:sz w:val="20"/>
                <w:szCs w:val="20"/>
                <w:lang w:val="en-US" w:eastAsia="pt-BR"/>
              </w:rPr>
              <w:t>Fully clean the turbine support case (903/4) and segments (903/1) with petroleum solvent (PWC11-027) or cleaner (PWC11-031).</w:t>
            </w:r>
          </w:p>
          <w:p w14:paraId="54F25E73" w14:textId="77777777" w:rsidR="00E2561F" w:rsidRDefault="00E2561F" w:rsidP="00E2561F">
            <w:pPr>
              <w:jc w:val="both"/>
              <w:rPr>
                <w:rFonts w:ascii="Calibri" w:eastAsia="Times New Roman" w:hAnsi="Calibri" w:cs="Arial"/>
                <w:i/>
                <w:iCs/>
                <w:color w:val="000000"/>
                <w:sz w:val="20"/>
                <w:szCs w:val="20"/>
                <w:lang w:val="en-US" w:eastAsia="pt-BR"/>
              </w:rPr>
            </w:pPr>
          </w:p>
          <w:p w14:paraId="711E5012" w14:textId="77777777" w:rsidR="00E2561F" w:rsidRDefault="00E2561F" w:rsidP="00E2561F">
            <w:pPr>
              <w:jc w:val="both"/>
              <w:rPr>
                <w:rFonts w:ascii="Calibri" w:eastAsia="Times New Roman" w:hAnsi="Calibri" w:cs="Arial"/>
                <w:b/>
                <w:bCs/>
                <w:color w:val="000000"/>
                <w:sz w:val="20"/>
                <w:szCs w:val="20"/>
                <w:lang w:eastAsia="pt-BR"/>
              </w:rPr>
            </w:pPr>
            <w:r w:rsidRPr="006C6CD3">
              <w:rPr>
                <w:rFonts w:ascii="Calibri" w:eastAsia="Times New Roman" w:hAnsi="Calibri" w:cs="Arial"/>
                <w:b/>
                <w:bCs/>
                <w:color w:val="000000"/>
                <w:sz w:val="20"/>
                <w:szCs w:val="20"/>
                <w:lang w:eastAsia="pt-BR"/>
              </w:rPr>
              <w:t xml:space="preserve">PWC11-027: Solvente, Petróleo – (Solvente de Petróleo </w:t>
            </w:r>
            <w:proofErr w:type="spellStart"/>
            <w:r w:rsidRPr="006C6CD3">
              <w:rPr>
                <w:rFonts w:ascii="Calibri" w:eastAsia="Times New Roman" w:hAnsi="Calibri" w:cs="Arial"/>
                <w:b/>
                <w:bCs/>
                <w:color w:val="000000"/>
                <w:sz w:val="20"/>
                <w:szCs w:val="20"/>
                <w:lang w:eastAsia="pt-BR"/>
              </w:rPr>
              <w:t>Stoddard</w:t>
            </w:r>
            <w:proofErr w:type="spellEnd"/>
            <w:r w:rsidRPr="006C6CD3">
              <w:rPr>
                <w:rFonts w:ascii="Calibri" w:eastAsia="Times New Roman" w:hAnsi="Calibri" w:cs="Arial"/>
                <w:b/>
                <w:bCs/>
                <w:color w:val="000000"/>
                <w:sz w:val="20"/>
                <w:szCs w:val="20"/>
                <w:lang w:eastAsia="pt-BR"/>
              </w:rPr>
              <w:t xml:space="preserve"> US, AMS 3160 36131, US MIL-PRF-680 Tipo II (Código OTAN S-753), PMC 9001)</w:t>
            </w:r>
          </w:p>
          <w:p w14:paraId="32F2AAC4" w14:textId="77777777" w:rsidR="00E2561F" w:rsidRPr="006C6CD3" w:rsidRDefault="00E2561F" w:rsidP="00E2561F">
            <w:pPr>
              <w:jc w:val="both"/>
              <w:rPr>
                <w:rFonts w:ascii="Calibri" w:eastAsia="Times New Roman" w:hAnsi="Calibri" w:cs="Arial"/>
                <w:i/>
                <w:iCs/>
                <w:color w:val="000000"/>
                <w:sz w:val="20"/>
                <w:szCs w:val="20"/>
                <w:lang w:val="en-US" w:eastAsia="pt-BR"/>
              </w:rPr>
            </w:pPr>
            <w:r w:rsidRPr="006C6CD3">
              <w:rPr>
                <w:rFonts w:ascii="Calibri" w:eastAsia="Times New Roman" w:hAnsi="Calibri" w:cs="Arial"/>
                <w:i/>
                <w:iCs/>
                <w:color w:val="000000"/>
                <w:sz w:val="20"/>
                <w:szCs w:val="20"/>
                <w:lang w:val="en-US" w:eastAsia="pt-BR"/>
              </w:rPr>
              <w:t>(PWC11-027:</w:t>
            </w:r>
            <w:r w:rsidRPr="006C6CD3">
              <w:rPr>
                <w:i/>
                <w:iCs/>
                <w:lang w:val="en-US"/>
              </w:rPr>
              <w:t xml:space="preserve"> </w:t>
            </w:r>
            <w:r w:rsidRPr="006C6CD3">
              <w:rPr>
                <w:rFonts w:ascii="Calibri" w:eastAsia="Times New Roman" w:hAnsi="Calibri" w:cs="Arial"/>
                <w:i/>
                <w:iCs/>
                <w:color w:val="000000"/>
                <w:sz w:val="20"/>
                <w:szCs w:val="20"/>
                <w:lang w:val="en-US" w:eastAsia="pt-BR"/>
              </w:rPr>
              <w:t xml:space="preserve">Solvent, Petroleum - (Stoddard Petroleum Solvent US. AMS 3160 </w:t>
            </w:r>
            <w:proofErr w:type="gramStart"/>
            <w:r w:rsidRPr="006C6CD3">
              <w:rPr>
                <w:rFonts w:ascii="Calibri" w:eastAsia="Times New Roman" w:hAnsi="Calibri" w:cs="Arial"/>
                <w:i/>
                <w:iCs/>
                <w:color w:val="000000"/>
                <w:sz w:val="20"/>
                <w:szCs w:val="20"/>
                <w:lang w:val="en-US" w:eastAsia="pt-BR"/>
              </w:rPr>
              <w:t>36131 ,</w:t>
            </w:r>
            <w:proofErr w:type="gramEnd"/>
            <w:r w:rsidRPr="006C6CD3">
              <w:rPr>
                <w:rFonts w:ascii="Calibri" w:eastAsia="Times New Roman" w:hAnsi="Calibri" w:cs="Arial"/>
                <w:i/>
                <w:iCs/>
                <w:color w:val="000000"/>
                <w:sz w:val="20"/>
                <w:szCs w:val="20"/>
                <w:lang w:val="en-US" w:eastAsia="pt-BR"/>
              </w:rPr>
              <w:t xml:space="preserve"> US. MIL-PRF-680 Type II (NATO Code S-753</w:t>
            </w:r>
            <w:proofErr w:type="gramStart"/>
            <w:r w:rsidRPr="006C6CD3">
              <w:rPr>
                <w:rFonts w:ascii="Calibri" w:eastAsia="Times New Roman" w:hAnsi="Calibri" w:cs="Arial"/>
                <w:i/>
                <w:iCs/>
                <w:color w:val="000000"/>
                <w:sz w:val="20"/>
                <w:szCs w:val="20"/>
                <w:lang w:val="en-US" w:eastAsia="pt-BR"/>
              </w:rPr>
              <w:t>) ,</w:t>
            </w:r>
            <w:proofErr w:type="gramEnd"/>
            <w:r w:rsidRPr="006C6CD3">
              <w:rPr>
                <w:rFonts w:ascii="Calibri" w:eastAsia="Times New Roman" w:hAnsi="Calibri" w:cs="Arial"/>
                <w:i/>
                <w:iCs/>
                <w:color w:val="000000"/>
                <w:sz w:val="20"/>
                <w:szCs w:val="20"/>
                <w:lang w:val="en-US" w:eastAsia="pt-BR"/>
              </w:rPr>
              <w:t xml:space="preserve"> PMC </w:t>
            </w:r>
            <w:proofErr w:type="gramStart"/>
            <w:r w:rsidRPr="006C6CD3">
              <w:rPr>
                <w:rFonts w:ascii="Calibri" w:eastAsia="Times New Roman" w:hAnsi="Calibri" w:cs="Arial"/>
                <w:i/>
                <w:iCs/>
                <w:color w:val="000000"/>
                <w:sz w:val="20"/>
                <w:szCs w:val="20"/>
                <w:lang w:val="en-US" w:eastAsia="pt-BR"/>
              </w:rPr>
              <w:t>9001)</w:t>
            </w:r>
            <w:r>
              <w:rPr>
                <w:rFonts w:ascii="Calibri" w:eastAsia="Times New Roman" w:hAnsi="Calibri" w:cs="Arial"/>
                <w:i/>
                <w:iCs/>
                <w:color w:val="000000"/>
                <w:sz w:val="20"/>
                <w:szCs w:val="20"/>
                <w:lang w:val="en-US" w:eastAsia="pt-BR"/>
              </w:rPr>
              <w:t>)</w:t>
            </w:r>
            <w:proofErr w:type="gramEnd"/>
          </w:p>
          <w:p w14:paraId="228DEE28" w14:textId="77777777" w:rsidR="00E2561F" w:rsidRPr="004C536A" w:rsidRDefault="00E2561F" w:rsidP="00E2561F">
            <w:pPr>
              <w:jc w:val="both"/>
              <w:rPr>
                <w:rFonts w:ascii="Calibri" w:eastAsia="Times New Roman" w:hAnsi="Calibri" w:cs="Arial"/>
                <w:b/>
                <w:bCs/>
                <w:color w:val="000000"/>
                <w:sz w:val="20"/>
                <w:szCs w:val="20"/>
                <w:lang w:eastAsia="pt-BR"/>
              </w:rPr>
            </w:pPr>
            <w:r w:rsidRPr="00D9160C">
              <w:rPr>
                <w:rFonts w:ascii="Calibri" w:eastAsia="Times New Roman" w:hAnsi="Calibri" w:cs="Arial"/>
                <w:b/>
                <w:bCs/>
                <w:color w:val="000000"/>
                <w:sz w:val="20"/>
                <w:szCs w:val="20"/>
                <w:lang w:eastAsia="pt-BR"/>
              </w:rPr>
              <w:br/>
            </w:r>
            <w:r w:rsidRPr="004C536A">
              <w:rPr>
                <w:rFonts w:ascii="Calibri" w:eastAsia="Times New Roman" w:hAnsi="Calibri" w:cs="Arial"/>
                <w:b/>
                <w:bCs/>
                <w:color w:val="000000"/>
                <w:sz w:val="20"/>
                <w:szCs w:val="20"/>
                <w:lang w:eastAsia="pt-BR"/>
              </w:rPr>
              <w:t>PWC11-031: Limpador, Motor (</w:t>
            </w:r>
            <w:proofErr w:type="spellStart"/>
            <w:r w:rsidRPr="004C536A">
              <w:rPr>
                <w:rFonts w:ascii="Calibri" w:eastAsia="Times New Roman" w:hAnsi="Calibri" w:cs="Arial"/>
                <w:b/>
                <w:bCs/>
                <w:color w:val="000000"/>
                <w:sz w:val="20"/>
                <w:szCs w:val="20"/>
                <w:lang w:eastAsia="pt-BR"/>
              </w:rPr>
              <w:t>Tergit</w:t>
            </w:r>
            <w:proofErr w:type="spellEnd"/>
            <w:r w:rsidRPr="004C536A">
              <w:rPr>
                <w:rFonts w:ascii="Calibri" w:eastAsia="Times New Roman" w:hAnsi="Calibri" w:cs="Arial"/>
                <w:b/>
                <w:bCs/>
                <w:color w:val="000000"/>
                <w:sz w:val="20"/>
                <w:szCs w:val="20"/>
                <w:lang w:eastAsia="pt-BR"/>
              </w:rPr>
              <w:t>, PMC 79783)</w:t>
            </w:r>
          </w:p>
          <w:p w14:paraId="3F8D11BD" w14:textId="77777777" w:rsidR="00E211CF" w:rsidRDefault="00E2561F" w:rsidP="00E2561F">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C6CD3">
              <w:rPr>
                <w:rFonts w:ascii="Calibri" w:eastAsia="Times New Roman" w:hAnsi="Calibri" w:cs="Arial"/>
                <w:i/>
                <w:iCs/>
                <w:color w:val="000000"/>
                <w:sz w:val="20"/>
                <w:szCs w:val="20"/>
                <w:lang w:val="en-US" w:eastAsia="pt-BR"/>
              </w:rPr>
              <w:t>PWC11-</w:t>
            </w:r>
            <w:proofErr w:type="gramStart"/>
            <w:r w:rsidRPr="006C6CD3">
              <w:rPr>
                <w:rFonts w:ascii="Calibri" w:eastAsia="Times New Roman" w:hAnsi="Calibri" w:cs="Arial"/>
                <w:i/>
                <w:iCs/>
                <w:color w:val="000000"/>
                <w:sz w:val="20"/>
                <w:szCs w:val="20"/>
                <w:lang w:val="en-US" w:eastAsia="pt-BR"/>
              </w:rPr>
              <w:t>031 :</w:t>
            </w:r>
            <w:proofErr w:type="gramEnd"/>
            <w:r w:rsidRPr="006C6CD3">
              <w:rPr>
                <w:rFonts w:ascii="Calibri" w:eastAsia="Times New Roman" w:hAnsi="Calibri" w:cs="Arial"/>
                <w:i/>
                <w:iCs/>
                <w:color w:val="000000"/>
                <w:sz w:val="20"/>
                <w:szCs w:val="20"/>
                <w:lang w:val="en-US" w:eastAsia="pt-BR"/>
              </w:rPr>
              <w:t xml:space="preserve"> Cleaner, Engine (</w:t>
            </w:r>
            <w:proofErr w:type="gramStart"/>
            <w:r w:rsidRPr="006C6CD3">
              <w:rPr>
                <w:rFonts w:ascii="Calibri" w:eastAsia="Times New Roman" w:hAnsi="Calibri" w:cs="Arial"/>
                <w:i/>
                <w:iCs/>
                <w:color w:val="000000"/>
                <w:sz w:val="20"/>
                <w:szCs w:val="20"/>
                <w:lang w:val="en-US" w:eastAsia="pt-BR"/>
              </w:rPr>
              <w:t>Tergit ,</w:t>
            </w:r>
            <w:proofErr w:type="gramEnd"/>
            <w:r w:rsidRPr="006C6CD3">
              <w:rPr>
                <w:rFonts w:ascii="Calibri" w:eastAsia="Times New Roman" w:hAnsi="Calibri" w:cs="Arial"/>
                <w:i/>
                <w:iCs/>
                <w:color w:val="000000"/>
                <w:sz w:val="20"/>
                <w:szCs w:val="20"/>
                <w:lang w:val="en-US" w:eastAsia="pt-BR"/>
              </w:rPr>
              <w:t xml:space="preserve"> PMC 79783))</w:t>
            </w:r>
          </w:p>
          <w:p w14:paraId="30D45BD6" w14:textId="39F63CEA" w:rsidR="0043766D" w:rsidRPr="006C6CD3" w:rsidRDefault="0043766D" w:rsidP="00E2561F">
            <w:pPr>
              <w:jc w:val="both"/>
              <w:rPr>
                <w:rFonts w:ascii="Calibri" w:eastAsia="Times New Roman" w:hAnsi="Calibri" w:cs="Arial"/>
                <w:b/>
                <w:bCs/>
                <w:color w:val="000000"/>
                <w:sz w:val="20"/>
                <w:szCs w:val="20"/>
                <w:lang w:val="en-US" w:eastAsia="pt-BR"/>
              </w:rPr>
            </w:pPr>
          </w:p>
        </w:tc>
      </w:tr>
      <w:tr w:rsidR="00E211CF" w:rsidRPr="00D9160C" w14:paraId="65685C93" w14:textId="77777777" w:rsidTr="009B3906">
        <w:trPr>
          <w:trHeight w:val="1134"/>
          <w:jc w:val="center"/>
        </w:trPr>
        <w:tc>
          <w:tcPr>
            <w:tcW w:w="704" w:type="dxa"/>
            <w:vAlign w:val="center"/>
          </w:tcPr>
          <w:p w14:paraId="79350E5A" w14:textId="24E0DDA3" w:rsidR="00E211CF" w:rsidRDefault="002C602F" w:rsidP="00E211C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11</w:t>
            </w:r>
          </w:p>
          <w:p w14:paraId="5A80CB82" w14:textId="03255D8F" w:rsidR="00E211CF" w:rsidRDefault="00E211CF" w:rsidP="002C602F">
            <w:pPr>
              <w:jc w:val="both"/>
              <w:rPr>
                <w:rFonts w:ascii="Calibri" w:eastAsia="Times New Roman" w:hAnsi="Calibri" w:cs="Arial"/>
                <w:b/>
                <w:bCs/>
                <w:color w:val="000000"/>
                <w:sz w:val="20"/>
                <w:szCs w:val="20"/>
                <w:lang w:val="en-US" w:eastAsia="pt-BR"/>
              </w:rPr>
            </w:pPr>
          </w:p>
        </w:tc>
        <w:sdt>
          <w:sdtPr>
            <w:rPr>
              <w:rFonts w:ascii="Calibri" w:eastAsia="Times New Roman" w:hAnsi="Calibri" w:cs="Arial"/>
              <w:b/>
              <w:bCs/>
              <w:color w:val="000000"/>
              <w:sz w:val="20"/>
              <w:szCs w:val="20"/>
              <w:lang w:val="en-US" w:eastAsia="pt-BR"/>
            </w:rPr>
            <w:alias w:val="TAREFA"/>
            <w:tag w:val="IAS-RG-0103"/>
            <w:id w:val="-450860926"/>
            <w:placeholder>
              <w:docPart w:val="16EADF9E93C0484182AFC8EC785C78D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1A0C0FDF" w14:textId="4B82DC0A" w:rsidR="00E211CF" w:rsidRDefault="00E211CF" w:rsidP="00E211C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eastAsia="pt-BR"/>
            </w:rPr>
            <w:alias w:val="ETAPA"/>
            <w:tag w:val="ETAPA"/>
            <w:id w:val="-1384252965"/>
            <w:placeholder>
              <w:docPart w:val="9EBC5BDA19C64AAE9A4A50CB49880D9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BC9A917" w14:textId="003D3F51" w:rsidR="00E211CF" w:rsidRDefault="00E211CF" w:rsidP="00E211C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eastAsia="pt-BR"/>
                  </w:rPr>
                  <w:t>INSTALAR / INSTALL</w:t>
                </w:r>
              </w:p>
            </w:tc>
          </w:sdtContent>
        </w:sdt>
        <w:tc>
          <w:tcPr>
            <w:tcW w:w="5182" w:type="dxa"/>
            <w:gridSpan w:val="3"/>
            <w:vAlign w:val="center"/>
          </w:tcPr>
          <w:p w14:paraId="16E1979C" w14:textId="77777777" w:rsidR="00E211CF" w:rsidRPr="00F94496" w:rsidRDefault="00E211CF" w:rsidP="00E211CF">
            <w:pPr>
              <w:jc w:val="both"/>
              <w:rPr>
                <w:rFonts w:ascii="Calibri" w:eastAsia="Times New Roman" w:hAnsi="Calibri" w:cs="Arial"/>
                <w:b/>
                <w:bCs/>
                <w:color w:val="000000"/>
                <w:sz w:val="20"/>
                <w:szCs w:val="20"/>
                <w:lang w:eastAsia="pt-BR"/>
              </w:rPr>
            </w:pPr>
          </w:p>
          <w:p w14:paraId="1A98DFDE" w14:textId="08E8AB0E" w:rsidR="0043766D" w:rsidRDefault="00E2561F" w:rsidP="00E211CF">
            <w:pPr>
              <w:jc w:val="both"/>
              <w:rPr>
                <w:rFonts w:ascii="Calibri" w:eastAsia="Times New Roman" w:hAnsi="Calibri" w:cs="Arial"/>
                <w:i/>
                <w:iCs/>
                <w:color w:val="000000"/>
                <w:sz w:val="20"/>
                <w:szCs w:val="20"/>
                <w:lang w:eastAsia="pt-BR"/>
              </w:rPr>
            </w:pPr>
            <w:r w:rsidRPr="004E68CB">
              <w:rPr>
                <w:rFonts w:ascii="Calibri" w:eastAsia="Times New Roman" w:hAnsi="Calibri" w:cs="Arial"/>
                <w:b/>
                <w:bCs/>
                <w:color w:val="000000"/>
                <w:sz w:val="20"/>
                <w:szCs w:val="20"/>
                <w:lang w:eastAsia="pt-BR"/>
              </w:rPr>
              <w:t xml:space="preserve">Realizar a instalação </w:t>
            </w:r>
            <w:r w:rsidRPr="00F94496">
              <w:rPr>
                <w:rFonts w:ascii="Calibri" w:eastAsia="Times New Roman" w:hAnsi="Calibri" w:cs="Arial"/>
                <w:b/>
                <w:bCs/>
                <w:color w:val="000000"/>
                <w:sz w:val="20"/>
                <w:szCs w:val="20"/>
                <w:lang w:eastAsia="pt-BR"/>
              </w:rPr>
              <w:t>dos segmentos</w:t>
            </w:r>
            <w:r>
              <w:rPr>
                <w:rFonts w:ascii="Calibri" w:eastAsia="Times New Roman" w:hAnsi="Calibri" w:cs="Arial"/>
                <w:b/>
                <w:bCs/>
                <w:color w:val="000000"/>
                <w:sz w:val="20"/>
                <w:szCs w:val="20"/>
                <w:lang w:eastAsia="pt-BR"/>
              </w:rPr>
              <w:t xml:space="preserve"> de</w:t>
            </w:r>
            <w:r w:rsidRPr="00F94496">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HP Turbine </w:t>
            </w:r>
            <w:proofErr w:type="spellStart"/>
            <w:r>
              <w:rPr>
                <w:rFonts w:ascii="Calibri" w:eastAsia="Times New Roman" w:hAnsi="Calibri" w:cs="Arial"/>
                <w:b/>
                <w:bCs/>
                <w:color w:val="000000"/>
                <w:sz w:val="20"/>
                <w:szCs w:val="20"/>
                <w:lang w:eastAsia="pt-BR"/>
              </w:rPr>
              <w:t>Shroud</w:t>
            </w:r>
            <w:proofErr w:type="spellEnd"/>
            <w:r>
              <w:rPr>
                <w:rFonts w:ascii="Calibri" w:eastAsia="Times New Roman" w:hAnsi="Calibri" w:cs="Arial"/>
                <w:b/>
                <w:bCs/>
                <w:color w:val="000000"/>
                <w:sz w:val="20"/>
                <w:szCs w:val="20"/>
                <w:lang w:eastAsia="pt-BR"/>
              </w:rPr>
              <w:t xml:space="preserve"> </w:t>
            </w:r>
            <w:r w:rsidRPr="004E68CB">
              <w:rPr>
                <w:rFonts w:ascii="Calibri" w:eastAsia="Times New Roman" w:hAnsi="Calibri" w:cs="Arial"/>
                <w:b/>
                <w:bCs/>
                <w:color w:val="000000"/>
                <w:sz w:val="20"/>
                <w:szCs w:val="20"/>
                <w:lang w:eastAsia="pt-BR"/>
              </w:rPr>
              <w:t xml:space="preserve">conforme </w:t>
            </w:r>
            <w:r w:rsidRPr="00EE1EBD">
              <w:rPr>
                <w:rFonts w:ascii="Calibri" w:eastAsia="Times New Roman" w:hAnsi="Calibri" w:cs="Arial"/>
                <w:b/>
                <w:bCs/>
                <w:color w:val="000000"/>
                <w:sz w:val="20"/>
                <w:szCs w:val="20"/>
                <w:lang w:eastAsia="pt-BR"/>
              </w:rPr>
              <w:t xml:space="preserve">CIR Manual 3043515, </w:t>
            </w:r>
            <w:r w:rsidR="0043766D" w:rsidRPr="0043766D">
              <w:rPr>
                <w:rFonts w:ascii="Calibri" w:eastAsia="Times New Roman" w:hAnsi="Calibri" w:cs="Arial"/>
                <w:b/>
                <w:bCs/>
                <w:color w:val="000000"/>
                <w:sz w:val="20"/>
                <w:szCs w:val="20"/>
                <w:lang w:eastAsia="pt-BR"/>
              </w:rPr>
              <w:t>ATA 72-51-18, Seção “Repair-02/Config-02”, Parágrafo 2., Etapa G.,</w:t>
            </w:r>
            <w:r w:rsidR="0043766D">
              <w:rPr>
                <w:rFonts w:ascii="Calibri" w:eastAsia="Times New Roman" w:hAnsi="Calibri" w:cs="Arial"/>
                <w:b/>
                <w:bCs/>
                <w:color w:val="000000"/>
                <w:sz w:val="20"/>
                <w:szCs w:val="20"/>
                <w:lang w:eastAsia="pt-BR"/>
              </w:rPr>
              <w:t xml:space="preserve"> Figura 904, </w:t>
            </w:r>
            <w:r w:rsidR="0043766D" w:rsidRPr="0043766D">
              <w:rPr>
                <w:rFonts w:ascii="Calibri" w:eastAsia="Times New Roman" w:hAnsi="Calibri" w:cs="Arial"/>
                <w:b/>
                <w:bCs/>
                <w:color w:val="000000"/>
                <w:sz w:val="20"/>
                <w:szCs w:val="20"/>
                <w:lang w:eastAsia="pt-BR"/>
              </w:rPr>
              <w:t xml:space="preserve">(Task 72-51-18-320-801-B, </w:t>
            </w:r>
            <w:proofErr w:type="spellStart"/>
            <w:r w:rsidR="0043766D" w:rsidRPr="0043766D">
              <w:rPr>
                <w:rFonts w:ascii="Calibri" w:eastAsia="Times New Roman" w:hAnsi="Calibri" w:cs="Arial"/>
                <w:b/>
                <w:bCs/>
                <w:color w:val="000000"/>
                <w:sz w:val="20"/>
                <w:szCs w:val="20"/>
                <w:lang w:eastAsia="pt-BR"/>
              </w:rPr>
              <w:t>Subtask</w:t>
            </w:r>
            <w:proofErr w:type="spellEnd"/>
            <w:r w:rsidR="0043766D" w:rsidRPr="0043766D">
              <w:rPr>
                <w:rFonts w:ascii="Calibri" w:eastAsia="Times New Roman" w:hAnsi="Calibri" w:cs="Arial"/>
                <w:b/>
                <w:bCs/>
                <w:color w:val="000000"/>
                <w:sz w:val="20"/>
                <w:szCs w:val="20"/>
                <w:lang w:eastAsia="pt-BR"/>
              </w:rPr>
              <w:t xml:space="preserve"> 72-51-18-440-009):</w:t>
            </w:r>
            <w:r w:rsidR="0043766D" w:rsidRPr="0043766D">
              <w:rPr>
                <w:rFonts w:ascii="Calibri" w:eastAsia="Times New Roman" w:hAnsi="Calibri" w:cs="Arial"/>
                <w:i/>
                <w:iCs/>
                <w:color w:val="000000"/>
                <w:sz w:val="20"/>
                <w:szCs w:val="20"/>
                <w:lang w:eastAsia="pt-BR"/>
              </w:rPr>
              <w:t xml:space="preserve"> </w:t>
            </w:r>
          </w:p>
          <w:p w14:paraId="2F7F6932" w14:textId="77777777" w:rsidR="00E211CF" w:rsidRDefault="00E211CF" w:rsidP="00E211CF">
            <w:pPr>
              <w:jc w:val="both"/>
              <w:rPr>
                <w:rFonts w:ascii="Calibri" w:eastAsia="Times New Roman" w:hAnsi="Calibri" w:cs="Arial"/>
                <w:i/>
                <w:iCs/>
                <w:color w:val="000000"/>
                <w:sz w:val="20"/>
                <w:szCs w:val="20"/>
                <w:lang w:val="en-US" w:eastAsia="pt-BR"/>
              </w:rPr>
            </w:pPr>
            <w:r w:rsidRPr="0043766D">
              <w:rPr>
                <w:rFonts w:ascii="Calibri" w:eastAsia="Times New Roman" w:hAnsi="Calibri" w:cs="Arial"/>
                <w:i/>
                <w:iCs/>
                <w:color w:val="000000"/>
                <w:sz w:val="20"/>
                <w:szCs w:val="20"/>
                <w:lang w:val="en-US" w:eastAsia="pt-BR"/>
              </w:rPr>
              <w:t>(</w:t>
            </w:r>
            <w:r w:rsidR="002C602F" w:rsidRPr="002C602F">
              <w:rPr>
                <w:rFonts w:ascii="Calibri" w:eastAsia="Times New Roman" w:hAnsi="Calibri" w:cs="Arial"/>
                <w:i/>
                <w:iCs/>
                <w:color w:val="000000"/>
                <w:sz w:val="20"/>
                <w:szCs w:val="20"/>
                <w:lang w:val="en-US" w:eastAsia="pt-BR"/>
              </w:rPr>
              <w:t>Perform the installation of the HP Turbine Shroud segments in accordance with CIR Manual 3043515, ATA 72-51-18, Section “Repair-02/Config-02”, Paragraph 2., Step G., Figure 904, (Task 72-51-18-320-801-B, Subtask 72-51-18-440-009).</w:t>
            </w:r>
            <w:r w:rsidR="002C602F">
              <w:rPr>
                <w:rFonts w:ascii="Calibri" w:eastAsia="Times New Roman" w:hAnsi="Calibri" w:cs="Arial"/>
                <w:i/>
                <w:iCs/>
                <w:color w:val="000000"/>
                <w:sz w:val="20"/>
                <w:szCs w:val="20"/>
                <w:lang w:val="en-US" w:eastAsia="pt-BR"/>
              </w:rPr>
              <w:t>)</w:t>
            </w:r>
          </w:p>
          <w:p w14:paraId="6268B158" w14:textId="594DE205" w:rsidR="002C602F" w:rsidRPr="002C602F" w:rsidRDefault="002C602F" w:rsidP="00E211CF">
            <w:pPr>
              <w:jc w:val="both"/>
              <w:rPr>
                <w:rFonts w:ascii="Calibri" w:eastAsia="Times New Roman" w:hAnsi="Calibri" w:cs="Arial"/>
                <w:b/>
                <w:bCs/>
                <w:color w:val="000000"/>
                <w:sz w:val="20"/>
                <w:szCs w:val="20"/>
                <w:lang w:val="en-US" w:eastAsia="pt-BR"/>
              </w:rPr>
            </w:pPr>
          </w:p>
        </w:tc>
      </w:tr>
      <w:tr w:rsidR="00E211CF" w:rsidRPr="00D9160C" w14:paraId="20B32D73" w14:textId="77777777" w:rsidTr="009B3906">
        <w:trPr>
          <w:trHeight w:val="1134"/>
          <w:jc w:val="center"/>
        </w:trPr>
        <w:tc>
          <w:tcPr>
            <w:tcW w:w="704" w:type="dxa"/>
            <w:vAlign w:val="center"/>
          </w:tcPr>
          <w:p w14:paraId="72C57AD2" w14:textId="579B8022" w:rsidR="00E211CF" w:rsidRPr="009D5DAE" w:rsidRDefault="00E211CF" w:rsidP="00E211C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r w:rsidR="002C602F">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757749911"/>
            <w:placeholder>
              <w:docPart w:val="C7D669C175DA4939AC8091BDB1C617F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1D05B657" w14:textId="572813D3" w:rsidR="00E211CF" w:rsidRPr="009D5DAE" w:rsidRDefault="00E211CF" w:rsidP="00E211C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CF6D4ADA373A416F888FFF2BBDE8944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F30D861" w14:textId="3D93CEA0" w:rsidR="00E211CF" w:rsidRPr="009D5DAE" w:rsidRDefault="00E211CF" w:rsidP="00E211C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065B20BB" w14:textId="05BFE482" w:rsidR="00E211CF" w:rsidRDefault="00E211CF" w:rsidP="00E211C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I</w:t>
            </w:r>
            <w:r w:rsidRPr="00C40680">
              <w:rPr>
                <w:rFonts w:ascii="Calibri" w:eastAsia="Times New Roman" w:hAnsi="Calibri" w:cs="Arial"/>
                <w:b/>
                <w:bCs/>
                <w:color w:val="000000"/>
                <w:sz w:val="20"/>
                <w:szCs w:val="20"/>
                <w:lang w:eastAsia="pt-BR"/>
              </w:rPr>
              <w:t>nspeção final</w:t>
            </w:r>
            <w:r>
              <w:rPr>
                <w:rFonts w:ascii="Calibri" w:eastAsia="Times New Roman" w:hAnsi="Calibri" w:cs="Arial"/>
                <w:b/>
                <w:bCs/>
                <w:color w:val="000000"/>
                <w:sz w:val="20"/>
                <w:szCs w:val="20"/>
                <w:lang w:eastAsia="pt-BR"/>
              </w:rPr>
              <w:t xml:space="preserve"> dos componentes</w:t>
            </w:r>
            <w:r w:rsidRPr="00C40680">
              <w:rPr>
                <w:rFonts w:ascii="Calibri" w:eastAsia="Times New Roman" w:hAnsi="Calibri" w:cs="Arial"/>
                <w:b/>
                <w:bCs/>
                <w:color w:val="000000"/>
                <w:sz w:val="20"/>
                <w:szCs w:val="20"/>
                <w:lang w:eastAsia="pt-BR"/>
              </w:rPr>
              <w:t xml:space="preserve">. </w:t>
            </w:r>
          </w:p>
          <w:p w14:paraId="71035F67" w14:textId="77777777" w:rsidR="00E211CF" w:rsidRDefault="00E211CF" w:rsidP="00E211CF">
            <w:pPr>
              <w:jc w:val="both"/>
              <w:rPr>
                <w:rFonts w:ascii="Calibri" w:eastAsia="Times New Roman" w:hAnsi="Calibri" w:cs="Arial"/>
                <w:b/>
                <w:bCs/>
                <w:color w:val="000000"/>
                <w:sz w:val="20"/>
                <w:szCs w:val="20"/>
                <w:lang w:eastAsia="pt-BR"/>
              </w:rPr>
            </w:pPr>
          </w:p>
          <w:p w14:paraId="0FEA0AF6" w14:textId="26576940" w:rsidR="00E211CF" w:rsidRPr="00522CE5" w:rsidRDefault="00E211CF" w:rsidP="00E211CF">
            <w:pPr>
              <w:jc w:val="both"/>
              <w:rPr>
                <w:rFonts w:ascii="Calibri" w:eastAsia="Times New Roman" w:hAnsi="Calibri" w:cs="Arial"/>
                <w:b/>
                <w:bCs/>
                <w:color w:val="000000"/>
                <w:sz w:val="20"/>
                <w:szCs w:val="20"/>
                <w:lang w:val="en-US" w:eastAsia="pt-BR"/>
              </w:rPr>
            </w:pPr>
            <w:r w:rsidRPr="00522CE5">
              <w:rPr>
                <w:rFonts w:ascii="Calibri" w:eastAsia="Times New Roman" w:hAnsi="Calibri" w:cs="Arial"/>
                <w:i/>
                <w:iCs/>
                <w:color w:val="000000"/>
                <w:sz w:val="20"/>
                <w:szCs w:val="20"/>
                <w:lang w:val="en-US" w:eastAsia="pt-BR"/>
              </w:rPr>
              <w:t>(Perform final inspection of the components.</w:t>
            </w:r>
            <w:r>
              <w:rPr>
                <w:rFonts w:ascii="Calibri" w:eastAsia="Times New Roman" w:hAnsi="Calibri" w:cs="Arial"/>
                <w:i/>
                <w:iCs/>
                <w:color w:val="000000"/>
                <w:sz w:val="20"/>
                <w:szCs w:val="20"/>
                <w:lang w:val="en-US" w:eastAsia="pt-BR"/>
              </w:rPr>
              <w:t>)</w:t>
            </w:r>
          </w:p>
        </w:tc>
      </w:tr>
      <w:tr w:rsidR="00E211CF" w14:paraId="51DEDFC2" w14:textId="77777777" w:rsidTr="0027369C">
        <w:tblPrEx>
          <w:jc w:val="left"/>
        </w:tblPrEx>
        <w:trPr>
          <w:trHeight w:val="454"/>
        </w:trPr>
        <w:tc>
          <w:tcPr>
            <w:tcW w:w="4957" w:type="dxa"/>
            <w:gridSpan w:val="4"/>
            <w:vAlign w:val="center"/>
          </w:tcPr>
          <w:p w14:paraId="779F0FC7" w14:textId="3B04741A" w:rsidR="00E211CF" w:rsidRDefault="00E211CF" w:rsidP="00E211CF">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Observation</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E211CF" w:rsidRDefault="00E211CF" w:rsidP="00E211CF">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E211CF" w:rsidRDefault="00E211CF" w:rsidP="00E211CF">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E211CF" w14:paraId="5F5260C2" w14:textId="77777777" w:rsidTr="00A673C0">
        <w:tblPrEx>
          <w:jc w:val="left"/>
        </w:tblPrEx>
        <w:trPr>
          <w:trHeight w:val="1134"/>
        </w:trPr>
        <w:tc>
          <w:tcPr>
            <w:tcW w:w="4957" w:type="dxa"/>
            <w:gridSpan w:val="4"/>
            <w:vAlign w:val="center"/>
          </w:tcPr>
          <w:p w14:paraId="02F47F55" w14:textId="346FCD63" w:rsidR="00E211CF" w:rsidRPr="005068AF" w:rsidRDefault="00E211CF" w:rsidP="00E211CF">
            <w:pPr>
              <w:jc w:val="left"/>
              <w:rPr>
                <w:b/>
                <w:bCs/>
                <w:sz w:val="20"/>
                <w:szCs w:val="20"/>
              </w:rPr>
            </w:pPr>
            <w:r>
              <w:rPr>
                <w:b/>
                <w:bCs/>
                <w:sz w:val="20"/>
                <w:szCs w:val="20"/>
              </w:rPr>
              <w:t>O.S SOLITADA PELA INSPEÇÃO.</w:t>
            </w:r>
          </w:p>
        </w:tc>
        <w:tc>
          <w:tcPr>
            <w:tcW w:w="3827" w:type="dxa"/>
            <w:gridSpan w:val="4"/>
            <w:vAlign w:val="center"/>
          </w:tcPr>
          <w:p w14:paraId="78C59886" w14:textId="5B68BB67" w:rsidR="00E211CF" w:rsidRPr="005068AF" w:rsidRDefault="00E211CF" w:rsidP="00E211CF">
            <w:pPr>
              <w:jc w:val="left"/>
              <w:rPr>
                <w:b/>
                <w:bCs/>
                <w:sz w:val="20"/>
                <w:szCs w:val="20"/>
              </w:rPr>
            </w:pPr>
            <w:r>
              <w:rPr>
                <w:b/>
                <w:bCs/>
                <w:sz w:val="20"/>
                <w:szCs w:val="20"/>
              </w:rPr>
              <w:t>GUILHERME BRAGA</w:t>
            </w:r>
          </w:p>
        </w:tc>
        <w:tc>
          <w:tcPr>
            <w:tcW w:w="1978" w:type="dxa"/>
            <w:vAlign w:val="center"/>
          </w:tcPr>
          <w:p w14:paraId="1B672710" w14:textId="34DBD440" w:rsidR="00E211CF" w:rsidRPr="005068AF" w:rsidRDefault="00E211CF" w:rsidP="00E211CF">
            <w:pPr>
              <w:jc w:val="left"/>
              <w:rPr>
                <w:sz w:val="20"/>
                <w:szCs w:val="20"/>
              </w:rPr>
            </w:pPr>
            <w:r w:rsidRPr="005068AF">
              <w:rPr>
                <w:rFonts w:ascii="Calibri" w:eastAsia="Times New Roman" w:hAnsi="Calibri" w:cs="Arial"/>
                <w:b/>
                <w:bCs/>
                <w:color w:val="000000"/>
                <w:sz w:val="20"/>
                <w:szCs w:val="20"/>
                <w:highlight w:val="yellow"/>
                <w:lang w:eastAsia="pt-BR"/>
              </w:rPr>
              <w:t>XX</w:t>
            </w:r>
            <w:r w:rsidRPr="005068AF">
              <w:rPr>
                <w:rFonts w:ascii="Calibri" w:eastAsia="Times New Roman" w:hAnsi="Calibri" w:cs="Arial"/>
                <w:b/>
                <w:bCs/>
                <w:color w:val="000000"/>
                <w:sz w:val="20"/>
                <w:szCs w:val="20"/>
                <w:lang w:eastAsia="pt-BR"/>
              </w:rPr>
              <w:t>/</w:t>
            </w:r>
            <w:r w:rsidRPr="005068AF">
              <w:rPr>
                <w:rFonts w:ascii="Calibri" w:eastAsia="Times New Roman" w:hAnsi="Calibri" w:cs="Arial"/>
                <w:b/>
                <w:bCs/>
                <w:color w:val="000000"/>
                <w:sz w:val="20"/>
                <w:szCs w:val="20"/>
                <w:highlight w:val="yellow"/>
                <w:lang w:eastAsia="pt-BR"/>
              </w:rPr>
              <w:t>XX</w:t>
            </w:r>
            <w:r w:rsidRPr="005068AF">
              <w:rPr>
                <w:rFonts w:ascii="Calibri" w:eastAsia="Times New Roman" w:hAnsi="Calibri" w:cs="Arial"/>
                <w:b/>
                <w:bCs/>
                <w:color w:val="000000"/>
                <w:sz w:val="20"/>
                <w:szCs w:val="20"/>
                <w:lang w:eastAsia="pt-BR"/>
              </w:rPr>
              <w:t>/</w:t>
            </w:r>
            <w:r w:rsidRPr="005068AF">
              <w:rPr>
                <w:rFonts w:ascii="Calibri" w:eastAsia="Times New Roman" w:hAnsi="Calibri" w:cs="Arial"/>
                <w:b/>
                <w:bCs/>
                <w:color w:val="000000"/>
                <w:sz w:val="20"/>
                <w:szCs w:val="20"/>
                <w:highlight w:val="yellow"/>
                <w:lang w:eastAsia="pt-BR"/>
              </w:rPr>
              <w:t>XXXX</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651EA6" w14:textId="77777777" w:rsidR="009E6619" w:rsidRDefault="009E6619" w:rsidP="00381EB6">
      <w:r>
        <w:separator/>
      </w:r>
    </w:p>
  </w:endnote>
  <w:endnote w:type="continuationSeparator" w:id="0">
    <w:p w14:paraId="4A6E806C" w14:textId="77777777" w:rsidR="009E6619" w:rsidRDefault="009E6619"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BD3454" w14:textId="77777777" w:rsidR="009E6619" w:rsidRDefault="009E6619" w:rsidP="00381EB6">
      <w:r>
        <w:separator/>
      </w:r>
    </w:p>
  </w:footnote>
  <w:footnote w:type="continuationSeparator" w:id="0">
    <w:p w14:paraId="7AA85E3B" w14:textId="77777777" w:rsidR="009E6619" w:rsidRDefault="009E6619"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4819D5"/>
    <w:multiLevelType w:val="hybridMultilevel"/>
    <w:tmpl w:val="FD9283B4"/>
    <w:lvl w:ilvl="0" w:tplc="F95E15B4">
      <w:start w:val="1"/>
      <w:numFmt w:val="lowerLetter"/>
      <w:lvlText w:val="%1)"/>
      <w:lvlJc w:val="left"/>
      <w:pPr>
        <w:ind w:left="408" w:hanging="360"/>
      </w:pPr>
      <w:rPr>
        <w:rFonts w:hint="default"/>
      </w:rPr>
    </w:lvl>
    <w:lvl w:ilvl="1" w:tplc="04160019" w:tentative="1">
      <w:start w:val="1"/>
      <w:numFmt w:val="lowerLetter"/>
      <w:lvlText w:val="%2."/>
      <w:lvlJc w:val="left"/>
      <w:pPr>
        <w:ind w:left="1128" w:hanging="360"/>
      </w:pPr>
    </w:lvl>
    <w:lvl w:ilvl="2" w:tplc="0416001B" w:tentative="1">
      <w:start w:val="1"/>
      <w:numFmt w:val="lowerRoman"/>
      <w:lvlText w:val="%3."/>
      <w:lvlJc w:val="right"/>
      <w:pPr>
        <w:ind w:left="1848" w:hanging="180"/>
      </w:pPr>
    </w:lvl>
    <w:lvl w:ilvl="3" w:tplc="0416000F" w:tentative="1">
      <w:start w:val="1"/>
      <w:numFmt w:val="decimal"/>
      <w:lvlText w:val="%4."/>
      <w:lvlJc w:val="left"/>
      <w:pPr>
        <w:ind w:left="2568" w:hanging="360"/>
      </w:pPr>
    </w:lvl>
    <w:lvl w:ilvl="4" w:tplc="04160019" w:tentative="1">
      <w:start w:val="1"/>
      <w:numFmt w:val="lowerLetter"/>
      <w:lvlText w:val="%5."/>
      <w:lvlJc w:val="left"/>
      <w:pPr>
        <w:ind w:left="3288" w:hanging="360"/>
      </w:pPr>
    </w:lvl>
    <w:lvl w:ilvl="5" w:tplc="0416001B" w:tentative="1">
      <w:start w:val="1"/>
      <w:numFmt w:val="lowerRoman"/>
      <w:lvlText w:val="%6."/>
      <w:lvlJc w:val="right"/>
      <w:pPr>
        <w:ind w:left="4008" w:hanging="180"/>
      </w:pPr>
    </w:lvl>
    <w:lvl w:ilvl="6" w:tplc="0416000F" w:tentative="1">
      <w:start w:val="1"/>
      <w:numFmt w:val="decimal"/>
      <w:lvlText w:val="%7."/>
      <w:lvlJc w:val="left"/>
      <w:pPr>
        <w:ind w:left="4728" w:hanging="360"/>
      </w:pPr>
    </w:lvl>
    <w:lvl w:ilvl="7" w:tplc="04160019" w:tentative="1">
      <w:start w:val="1"/>
      <w:numFmt w:val="lowerLetter"/>
      <w:lvlText w:val="%8."/>
      <w:lvlJc w:val="left"/>
      <w:pPr>
        <w:ind w:left="5448" w:hanging="360"/>
      </w:pPr>
    </w:lvl>
    <w:lvl w:ilvl="8" w:tplc="0416001B" w:tentative="1">
      <w:start w:val="1"/>
      <w:numFmt w:val="lowerRoman"/>
      <w:lvlText w:val="%9."/>
      <w:lvlJc w:val="right"/>
      <w:pPr>
        <w:ind w:left="6168" w:hanging="180"/>
      </w:pPr>
    </w:lvl>
  </w:abstractNum>
  <w:abstractNum w:abstractNumId="1"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2" w15:restartNumberingAfterBreak="0">
    <w:nsid w:val="29821242"/>
    <w:multiLevelType w:val="hybridMultilevel"/>
    <w:tmpl w:val="220EDA56"/>
    <w:lvl w:ilvl="0" w:tplc="3D7AFE0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2C33493E"/>
    <w:multiLevelType w:val="hybridMultilevel"/>
    <w:tmpl w:val="94FE750A"/>
    <w:lvl w:ilvl="0" w:tplc="1116D75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37AA2C2E"/>
    <w:multiLevelType w:val="hybridMultilevel"/>
    <w:tmpl w:val="A600F592"/>
    <w:lvl w:ilvl="0" w:tplc="8FE232E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84451A9"/>
    <w:multiLevelType w:val="hybridMultilevel"/>
    <w:tmpl w:val="DE16A594"/>
    <w:lvl w:ilvl="0" w:tplc="7B5E608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91463C6"/>
    <w:multiLevelType w:val="hybridMultilevel"/>
    <w:tmpl w:val="61742A56"/>
    <w:lvl w:ilvl="0" w:tplc="5F2CAC1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51B95DFC"/>
    <w:multiLevelType w:val="hybridMultilevel"/>
    <w:tmpl w:val="4C40A652"/>
    <w:lvl w:ilvl="0" w:tplc="6B2E3E46">
      <w:start w:val="1"/>
      <w:numFmt w:val="decimal"/>
      <w:lvlText w:val="(%1)"/>
      <w:lvlJc w:val="left"/>
      <w:pPr>
        <w:ind w:left="408" w:hanging="360"/>
      </w:pPr>
      <w:rPr>
        <w:rFonts w:hint="default"/>
      </w:rPr>
    </w:lvl>
    <w:lvl w:ilvl="1" w:tplc="04160019" w:tentative="1">
      <w:start w:val="1"/>
      <w:numFmt w:val="lowerLetter"/>
      <w:lvlText w:val="%2."/>
      <w:lvlJc w:val="left"/>
      <w:pPr>
        <w:ind w:left="1128" w:hanging="360"/>
      </w:pPr>
    </w:lvl>
    <w:lvl w:ilvl="2" w:tplc="0416001B" w:tentative="1">
      <w:start w:val="1"/>
      <w:numFmt w:val="lowerRoman"/>
      <w:lvlText w:val="%3."/>
      <w:lvlJc w:val="right"/>
      <w:pPr>
        <w:ind w:left="1848" w:hanging="180"/>
      </w:pPr>
    </w:lvl>
    <w:lvl w:ilvl="3" w:tplc="0416000F" w:tentative="1">
      <w:start w:val="1"/>
      <w:numFmt w:val="decimal"/>
      <w:lvlText w:val="%4."/>
      <w:lvlJc w:val="left"/>
      <w:pPr>
        <w:ind w:left="2568" w:hanging="360"/>
      </w:pPr>
    </w:lvl>
    <w:lvl w:ilvl="4" w:tplc="04160019" w:tentative="1">
      <w:start w:val="1"/>
      <w:numFmt w:val="lowerLetter"/>
      <w:lvlText w:val="%5."/>
      <w:lvlJc w:val="left"/>
      <w:pPr>
        <w:ind w:left="3288" w:hanging="360"/>
      </w:pPr>
    </w:lvl>
    <w:lvl w:ilvl="5" w:tplc="0416001B" w:tentative="1">
      <w:start w:val="1"/>
      <w:numFmt w:val="lowerRoman"/>
      <w:lvlText w:val="%6."/>
      <w:lvlJc w:val="right"/>
      <w:pPr>
        <w:ind w:left="4008" w:hanging="180"/>
      </w:pPr>
    </w:lvl>
    <w:lvl w:ilvl="6" w:tplc="0416000F" w:tentative="1">
      <w:start w:val="1"/>
      <w:numFmt w:val="decimal"/>
      <w:lvlText w:val="%7."/>
      <w:lvlJc w:val="left"/>
      <w:pPr>
        <w:ind w:left="4728" w:hanging="360"/>
      </w:pPr>
    </w:lvl>
    <w:lvl w:ilvl="7" w:tplc="04160019" w:tentative="1">
      <w:start w:val="1"/>
      <w:numFmt w:val="lowerLetter"/>
      <w:lvlText w:val="%8."/>
      <w:lvlJc w:val="left"/>
      <w:pPr>
        <w:ind w:left="5448" w:hanging="360"/>
      </w:pPr>
    </w:lvl>
    <w:lvl w:ilvl="8" w:tplc="0416001B" w:tentative="1">
      <w:start w:val="1"/>
      <w:numFmt w:val="lowerRoman"/>
      <w:lvlText w:val="%9."/>
      <w:lvlJc w:val="right"/>
      <w:pPr>
        <w:ind w:left="6168" w:hanging="180"/>
      </w:pPr>
    </w:lvl>
  </w:abstractNum>
  <w:abstractNum w:abstractNumId="9"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72A0415F"/>
    <w:multiLevelType w:val="hybridMultilevel"/>
    <w:tmpl w:val="DB500F44"/>
    <w:lvl w:ilvl="0" w:tplc="82321FC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1"/>
  </w:num>
  <w:num w:numId="2" w16cid:durableId="37975505">
    <w:abstractNumId w:val="11"/>
  </w:num>
  <w:num w:numId="3" w16cid:durableId="2124691154">
    <w:abstractNumId w:val="9"/>
  </w:num>
  <w:num w:numId="4" w16cid:durableId="949168782">
    <w:abstractNumId w:val="3"/>
  </w:num>
  <w:num w:numId="5" w16cid:durableId="1921282517">
    <w:abstractNumId w:val="8"/>
  </w:num>
  <w:num w:numId="6" w16cid:durableId="596208039">
    <w:abstractNumId w:val="0"/>
  </w:num>
  <w:num w:numId="7" w16cid:durableId="384110152">
    <w:abstractNumId w:val="4"/>
  </w:num>
  <w:num w:numId="8" w16cid:durableId="476410569">
    <w:abstractNumId w:val="5"/>
  </w:num>
  <w:num w:numId="9" w16cid:durableId="1235701412">
    <w:abstractNumId w:val="7"/>
  </w:num>
  <w:num w:numId="10" w16cid:durableId="922910018">
    <w:abstractNumId w:val="2"/>
  </w:num>
  <w:num w:numId="11" w16cid:durableId="1040670504">
    <w:abstractNumId w:val="6"/>
  </w:num>
  <w:num w:numId="12" w16cid:durableId="165139709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4EC4"/>
    <w:rsid w:val="00085877"/>
    <w:rsid w:val="00086602"/>
    <w:rsid w:val="00090F34"/>
    <w:rsid w:val="000B20A7"/>
    <w:rsid w:val="000B3266"/>
    <w:rsid w:val="000B63F9"/>
    <w:rsid w:val="000C3B8A"/>
    <w:rsid w:val="000C4581"/>
    <w:rsid w:val="000C476C"/>
    <w:rsid w:val="000D1D2B"/>
    <w:rsid w:val="000D41F9"/>
    <w:rsid w:val="000D574D"/>
    <w:rsid w:val="000F4F9D"/>
    <w:rsid w:val="000F5221"/>
    <w:rsid w:val="00107036"/>
    <w:rsid w:val="00107122"/>
    <w:rsid w:val="00111CEF"/>
    <w:rsid w:val="001229B6"/>
    <w:rsid w:val="00122A5E"/>
    <w:rsid w:val="0014395D"/>
    <w:rsid w:val="00150CE2"/>
    <w:rsid w:val="00156AED"/>
    <w:rsid w:val="00162DB2"/>
    <w:rsid w:val="00162F0A"/>
    <w:rsid w:val="00175F7A"/>
    <w:rsid w:val="001765F7"/>
    <w:rsid w:val="00183A44"/>
    <w:rsid w:val="00187E04"/>
    <w:rsid w:val="001922FF"/>
    <w:rsid w:val="001A54DF"/>
    <w:rsid w:val="001B55AE"/>
    <w:rsid w:val="001B5909"/>
    <w:rsid w:val="001B6CA1"/>
    <w:rsid w:val="001C5DF2"/>
    <w:rsid w:val="001C7977"/>
    <w:rsid w:val="001D7830"/>
    <w:rsid w:val="001D7A4D"/>
    <w:rsid w:val="001E79D3"/>
    <w:rsid w:val="001F20CA"/>
    <w:rsid w:val="001F2503"/>
    <w:rsid w:val="001F42EE"/>
    <w:rsid w:val="0020288D"/>
    <w:rsid w:val="002101DF"/>
    <w:rsid w:val="00214818"/>
    <w:rsid w:val="00231294"/>
    <w:rsid w:val="00231B69"/>
    <w:rsid w:val="00235165"/>
    <w:rsid w:val="002354C8"/>
    <w:rsid w:val="00235D7A"/>
    <w:rsid w:val="00236A1C"/>
    <w:rsid w:val="002477EB"/>
    <w:rsid w:val="00254EAC"/>
    <w:rsid w:val="00257176"/>
    <w:rsid w:val="00260250"/>
    <w:rsid w:val="002676C7"/>
    <w:rsid w:val="0027369C"/>
    <w:rsid w:val="002747E3"/>
    <w:rsid w:val="00274A8C"/>
    <w:rsid w:val="00277ABF"/>
    <w:rsid w:val="00277AC1"/>
    <w:rsid w:val="002922C3"/>
    <w:rsid w:val="002953B5"/>
    <w:rsid w:val="0029628C"/>
    <w:rsid w:val="002A4696"/>
    <w:rsid w:val="002A5949"/>
    <w:rsid w:val="002A7DE5"/>
    <w:rsid w:val="002B14B8"/>
    <w:rsid w:val="002B3DAC"/>
    <w:rsid w:val="002B4EEA"/>
    <w:rsid w:val="002B525A"/>
    <w:rsid w:val="002C1764"/>
    <w:rsid w:val="002C4CD7"/>
    <w:rsid w:val="002C5496"/>
    <w:rsid w:val="002C602F"/>
    <w:rsid w:val="002C6A60"/>
    <w:rsid w:val="002D1E1E"/>
    <w:rsid w:val="002D2044"/>
    <w:rsid w:val="002D3DE2"/>
    <w:rsid w:val="002E3F03"/>
    <w:rsid w:val="00300FA2"/>
    <w:rsid w:val="0030244E"/>
    <w:rsid w:val="003052AD"/>
    <w:rsid w:val="00306A2E"/>
    <w:rsid w:val="00310E5E"/>
    <w:rsid w:val="003167C6"/>
    <w:rsid w:val="00317BD4"/>
    <w:rsid w:val="00320DFC"/>
    <w:rsid w:val="00325F15"/>
    <w:rsid w:val="003302B8"/>
    <w:rsid w:val="0033310D"/>
    <w:rsid w:val="00352A06"/>
    <w:rsid w:val="00355039"/>
    <w:rsid w:val="00357A40"/>
    <w:rsid w:val="00362625"/>
    <w:rsid w:val="003740D1"/>
    <w:rsid w:val="00374853"/>
    <w:rsid w:val="003770B5"/>
    <w:rsid w:val="0037729A"/>
    <w:rsid w:val="00381EB6"/>
    <w:rsid w:val="00382FA5"/>
    <w:rsid w:val="00384069"/>
    <w:rsid w:val="00384F36"/>
    <w:rsid w:val="00387D0C"/>
    <w:rsid w:val="003A0832"/>
    <w:rsid w:val="003A2130"/>
    <w:rsid w:val="003A3273"/>
    <w:rsid w:val="003A6EBE"/>
    <w:rsid w:val="003B509C"/>
    <w:rsid w:val="003B6AE6"/>
    <w:rsid w:val="003E1D2B"/>
    <w:rsid w:val="003E5BD2"/>
    <w:rsid w:val="003F43DF"/>
    <w:rsid w:val="00407B16"/>
    <w:rsid w:val="0041086F"/>
    <w:rsid w:val="00411F09"/>
    <w:rsid w:val="00417C52"/>
    <w:rsid w:val="00420293"/>
    <w:rsid w:val="00420392"/>
    <w:rsid w:val="00420E57"/>
    <w:rsid w:val="00423B32"/>
    <w:rsid w:val="0043259E"/>
    <w:rsid w:val="0043333A"/>
    <w:rsid w:val="00433399"/>
    <w:rsid w:val="00434C6F"/>
    <w:rsid w:val="0043766D"/>
    <w:rsid w:val="00442780"/>
    <w:rsid w:val="00442833"/>
    <w:rsid w:val="0044297F"/>
    <w:rsid w:val="004469FB"/>
    <w:rsid w:val="00463D37"/>
    <w:rsid w:val="0048033A"/>
    <w:rsid w:val="0048268A"/>
    <w:rsid w:val="00494D58"/>
    <w:rsid w:val="00495E06"/>
    <w:rsid w:val="004B231E"/>
    <w:rsid w:val="004B6B67"/>
    <w:rsid w:val="004C536A"/>
    <w:rsid w:val="004C5A81"/>
    <w:rsid w:val="004D094F"/>
    <w:rsid w:val="004E3223"/>
    <w:rsid w:val="004E3CED"/>
    <w:rsid w:val="004E68CB"/>
    <w:rsid w:val="004F748B"/>
    <w:rsid w:val="0050214E"/>
    <w:rsid w:val="005027AC"/>
    <w:rsid w:val="00504EBD"/>
    <w:rsid w:val="00505C08"/>
    <w:rsid w:val="005068AF"/>
    <w:rsid w:val="005078C6"/>
    <w:rsid w:val="00514638"/>
    <w:rsid w:val="00517B6F"/>
    <w:rsid w:val="00520CAE"/>
    <w:rsid w:val="00522CE5"/>
    <w:rsid w:val="00534ED0"/>
    <w:rsid w:val="005353A8"/>
    <w:rsid w:val="00536DDB"/>
    <w:rsid w:val="0053707D"/>
    <w:rsid w:val="00543959"/>
    <w:rsid w:val="00547817"/>
    <w:rsid w:val="00551730"/>
    <w:rsid w:val="005559C1"/>
    <w:rsid w:val="0056781A"/>
    <w:rsid w:val="00573A37"/>
    <w:rsid w:val="00576665"/>
    <w:rsid w:val="005773C4"/>
    <w:rsid w:val="00581D8F"/>
    <w:rsid w:val="00582965"/>
    <w:rsid w:val="005874AF"/>
    <w:rsid w:val="005907B5"/>
    <w:rsid w:val="0059380B"/>
    <w:rsid w:val="00593F71"/>
    <w:rsid w:val="005A3F87"/>
    <w:rsid w:val="005A4ABD"/>
    <w:rsid w:val="005A5F55"/>
    <w:rsid w:val="005A72B0"/>
    <w:rsid w:val="005B50C9"/>
    <w:rsid w:val="005B72CC"/>
    <w:rsid w:val="005D197E"/>
    <w:rsid w:val="005D2206"/>
    <w:rsid w:val="005D595D"/>
    <w:rsid w:val="005E6E71"/>
    <w:rsid w:val="005F18EF"/>
    <w:rsid w:val="005F1E8B"/>
    <w:rsid w:val="005F5296"/>
    <w:rsid w:val="0060045C"/>
    <w:rsid w:val="00606756"/>
    <w:rsid w:val="00611F23"/>
    <w:rsid w:val="00612C6E"/>
    <w:rsid w:val="00612E5A"/>
    <w:rsid w:val="00614034"/>
    <w:rsid w:val="006140F5"/>
    <w:rsid w:val="0062356C"/>
    <w:rsid w:val="00635767"/>
    <w:rsid w:val="00641753"/>
    <w:rsid w:val="00646398"/>
    <w:rsid w:val="00652383"/>
    <w:rsid w:val="0065428C"/>
    <w:rsid w:val="006552E9"/>
    <w:rsid w:val="00665FCB"/>
    <w:rsid w:val="00675C79"/>
    <w:rsid w:val="006760E3"/>
    <w:rsid w:val="006873C2"/>
    <w:rsid w:val="00691E19"/>
    <w:rsid w:val="0069445A"/>
    <w:rsid w:val="006A0EA4"/>
    <w:rsid w:val="006A2A4D"/>
    <w:rsid w:val="006A3DB8"/>
    <w:rsid w:val="006B0147"/>
    <w:rsid w:val="006B4C17"/>
    <w:rsid w:val="006C1CB5"/>
    <w:rsid w:val="006C214B"/>
    <w:rsid w:val="006C6AB0"/>
    <w:rsid w:val="006C6CD3"/>
    <w:rsid w:val="006D4A46"/>
    <w:rsid w:val="006D5D3B"/>
    <w:rsid w:val="006D601F"/>
    <w:rsid w:val="006E15EE"/>
    <w:rsid w:val="006E170A"/>
    <w:rsid w:val="006F18CC"/>
    <w:rsid w:val="00700415"/>
    <w:rsid w:val="00700B6D"/>
    <w:rsid w:val="00702E0E"/>
    <w:rsid w:val="0071031B"/>
    <w:rsid w:val="00713D5D"/>
    <w:rsid w:val="00721508"/>
    <w:rsid w:val="00721B0A"/>
    <w:rsid w:val="00726D24"/>
    <w:rsid w:val="00727C87"/>
    <w:rsid w:val="007306F3"/>
    <w:rsid w:val="00733FF3"/>
    <w:rsid w:val="00741326"/>
    <w:rsid w:val="0074150D"/>
    <w:rsid w:val="00741BFB"/>
    <w:rsid w:val="00742105"/>
    <w:rsid w:val="00746248"/>
    <w:rsid w:val="00746C6F"/>
    <w:rsid w:val="00754B49"/>
    <w:rsid w:val="00755C87"/>
    <w:rsid w:val="00756FB2"/>
    <w:rsid w:val="00766B77"/>
    <w:rsid w:val="007707AF"/>
    <w:rsid w:val="00771A08"/>
    <w:rsid w:val="00773B70"/>
    <w:rsid w:val="0078130B"/>
    <w:rsid w:val="00782551"/>
    <w:rsid w:val="007905F3"/>
    <w:rsid w:val="00795152"/>
    <w:rsid w:val="007A1C64"/>
    <w:rsid w:val="007A68A6"/>
    <w:rsid w:val="007B0F26"/>
    <w:rsid w:val="007C4E36"/>
    <w:rsid w:val="007C5968"/>
    <w:rsid w:val="007D670C"/>
    <w:rsid w:val="007D6E77"/>
    <w:rsid w:val="007D7CC0"/>
    <w:rsid w:val="007E1018"/>
    <w:rsid w:val="007E39BA"/>
    <w:rsid w:val="007E3EF1"/>
    <w:rsid w:val="007E43B5"/>
    <w:rsid w:val="007F1254"/>
    <w:rsid w:val="00806D90"/>
    <w:rsid w:val="008159DA"/>
    <w:rsid w:val="008210E2"/>
    <w:rsid w:val="00822270"/>
    <w:rsid w:val="00825856"/>
    <w:rsid w:val="00836088"/>
    <w:rsid w:val="00840EC8"/>
    <w:rsid w:val="0085463F"/>
    <w:rsid w:val="00856491"/>
    <w:rsid w:val="008637B0"/>
    <w:rsid w:val="00864D3F"/>
    <w:rsid w:val="00875472"/>
    <w:rsid w:val="00877E2D"/>
    <w:rsid w:val="00895570"/>
    <w:rsid w:val="008A369B"/>
    <w:rsid w:val="008A57A8"/>
    <w:rsid w:val="008B28FE"/>
    <w:rsid w:val="008D3C62"/>
    <w:rsid w:val="008D3EAB"/>
    <w:rsid w:val="008D3F9D"/>
    <w:rsid w:val="008E0D1F"/>
    <w:rsid w:val="008E1C8A"/>
    <w:rsid w:val="008E3DA2"/>
    <w:rsid w:val="008E5DB0"/>
    <w:rsid w:val="009012C0"/>
    <w:rsid w:val="009059E9"/>
    <w:rsid w:val="009109F7"/>
    <w:rsid w:val="00913F7B"/>
    <w:rsid w:val="009169DC"/>
    <w:rsid w:val="009301D1"/>
    <w:rsid w:val="0093580C"/>
    <w:rsid w:val="00937D5F"/>
    <w:rsid w:val="009442E1"/>
    <w:rsid w:val="00954A03"/>
    <w:rsid w:val="0097676E"/>
    <w:rsid w:val="00984803"/>
    <w:rsid w:val="0098544F"/>
    <w:rsid w:val="00996A36"/>
    <w:rsid w:val="009A1808"/>
    <w:rsid w:val="009A1B93"/>
    <w:rsid w:val="009A7D4E"/>
    <w:rsid w:val="009B14E2"/>
    <w:rsid w:val="009B3906"/>
    <w:rsid w:val="009C0F25"/>
    <w:rsid w:val="009D5C9E"/>
    <w:rsid w:val="009D5DAE"/>
    <w:rsid w:val="009E6619"/>
    <w:rsid w:val="009E69BE"/>
    <w:rsid w:val="009F3644"/>
    <w:rsid w:val="009F371A"/>
    <w:rsid w:val="009F595B"/>
    <w:rsid w:val="00A0171E"/>
    <w:rsid w:val="00A05578"/>
    <w:rsid w:val="00A07404"/>
    <w:rsid w:val="00A07580"/>
    <w:rsid w:val="00A13890"/>
    <w:rsid w:val="00A15E3A"/>
    <w:rsid w:val="00A257CA"/>
    <w:rsid w:val="00A27E5C"/>
    <w:rsid w:val="00A31DEF"/>
    <w:rsid w:val="00A33409"/>
    <w:rsid w:val="00A41778"/>
    <w:rsid w:val="00A43EDB"/>
    <w:rsid w:val="00A45D39"/>
    <w:rsid w:val="00A46BDA"/>
    <w:rsid w:val="00A54F14"/>
    <w:rsid w:val="00A62C16"/>
    <w:rsid w:val="00A64FCE"/>
    <w:rsid w:val="00A673C0"/>
    <w:rsid w:val="00A76069"/>
    <w:rsid w:val="00A91970"/>
    <w:rsid w:val="00AA2EFA"/>
    <w:rsid w:val="00AA704D"/>
    <w:rsid w:val="00AA7ACF"/>
    <w:rsid w:val="00AB4728"/>
    <w:rsid w:val="00AB7A44"/>
    <w:rsid w:val="00AB7A61"/>
    <w:rsid w:val="00AD0C8D"/>
    <w:rsid w:val="00AD37DA"/>
    <w:rsid w:val="00AD5A73"/>
    <w:rsid w:val="00AE0441"/>
    <w:rsid w:val="00AE3013"/>
    <w:rsid w:val="00AE6851"/>
    <w:rsid w:val="00AE6D9D"/>
    <w:rsid w:val="00AF3E41"/>
    <w:rsid w:val="00AF4766"/>
    <w:rsid w:val="00B021F6"/>
    <w:rsid w:val="00B03FCA"/>
    <w:rsid w:val="00B06EDF"/>
    <w:rsid w:val="00B162B7"/>
    <w:rsid w:val="00B17B77"/>
    <w:rsid w:val="00B26089"/>
    <w:rsid w:val="00B260B4"/>
    <w:rsid w:val="00B26999"/>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91C98"/>
    <w:rsid w:val="00B942A8"/>
    <w:rsid w:val="00B946B1"/>
    <w:rsid w:val="00B95A38"/>
    <w:rsid w:val="00B95ED7"/>
    <w:rsid w:val="00B96370"/>
    <w:rsid w:val="00B97F7F"/>
    <w:rsid w:val="00BA17ED"/>
    <w:rsid w:val="00BA1A7F"/>
    <w:rsid w:val="00BA4DD7"/>
    <w:rsid w:val="00BA684A"/>
    <w:rsid w:val="00BA70DB"/>
    <w:rsid w:val="00BB243A"/>
    <w:rsid w:val="00BB7E4C"/>
    <w:rsid w:val="00BB7EBE"/>
    <w:rsid w:val="00BC2335"/>
    <w:rsid w:val="00BC4D29"/>
    <w:rsid w:val="00BD069D"/>
    <w:rsid w:val="00BD7D55"/>
    <w:rsid w:val="00BD7FD7"/>
    <w:rsid w:val="00BE098E"/>
    <w:rsid w:val="00BE7EA5"/>
    <w:rsid w:val="00BF676E"/>
    <w:rsid w:val="00C01524"/>
    <w:rsid w:val="00C02644"/>
    <w:rsid w:val="00C10C02"/>
    <w:rsid w:val="00C13ED3"/>
    <w:rsid w:val="00C16074"/>
    <w:rsid w:val="00C261E3"/>
    <w:rsid w:val="00C27DF5"/>
    <w:rsid w:val="00C36001"/>
    <w:rsid w:val="00C40680"/>
    <w:rsid w:val="00C466B0"/>
    <w:rsid w:val="00C5082D"/>
    <w:rsid w:val="00C50C7E"/>
    <w:rsid w:val="00C53834"/>
    <w:rsid w:val="00C56051"/>
    <w:rsid w:val="00C65E30"/>
    <w:rsid w:val="00C752A1"/>
    <w:rsid w:val="00C8122E"/>
    <w:rsid w:val="00C85A2E"/>
    <w:rsid w:val="00C87FFB"/>
    <w:rsid w:val="00C9039F"/>
    <w:rsid w:val="00C93339"/>
    <w:rsid w:val="00C94064"/>
    <w:rsid w:val="00C97F6E"/>
    <w:rsid w:val="00CA078D"/>
    <w:rsid w:val="00CB2689"/>
    <w:rsid w:val="00CB3A44"/>
    <w:rsid w:val="00CB4B6E"/>
    <w:rsid w:val="00CC2203"/>
    <w:rsid w:val="00CD0ED7"/>
    <w:rsid w:val="00CD33FA"/>
    <w:rsid w:val="00CD6F8C"/>
    <w:rsid w:val="00CD7CEB"/>
    <w:rsid w:val="00CE07EF"/>
    <w:rsid w:val="00CE31F1"/>
    <w:rsid w:val="00D03FF7"/>
    <w:rsid w:val="00D04477"/>
    <w:rsid w:val="00D04BAC"/>
    <w:rsid w:val="00D1630A"/>
    <w:rsid w:val="00D21AB0"/>
    <w:rsid w:val="00D406F7"/>
    <w:rsid w:val="00D42A81"/>
    <w:rsid w:val="00D469D5"/>
    <w:rsid w:val="00D46F4F"/>
    <w:rsid w:val="00D557AD"/>
    <w:rsid w:val="00D764FB"/>
    <w:rsid w:val="00D76B67"/>
    <w:rsid w:val="00D82FEB"/>
    <w:rsid w:val="00D86CC6"/>
    <w:rsid w:val="00D9160C"/>
    <w:rsid w:val="00D92FD5"/>
    <w:rsid w:val="00D93B98"/>
    <w:rsid w:val="00DA635D"/>
    <w:rsid w:val="00DB022D"/>
    <w:rsid w:val="00DB0574"/>
    <w:rsid w:val="00DB0E2C"/>
    <w:rsid w:val="00DB70DC"/>
    <w:rsid w:val="00DC2188"/>
    <w:rsid w:val="00DC379C"/>
    <w:rsid w:val="00DC6A6B"/>
    <w:rsid w:val="00DD79A8"/>
    <w:rsid w:val="00DE2161"/>
    <w:rsid w:val="00DE5A85"/>
    <w:rsid w:val="00DF2D55"/>
    <w:rsid w:val="00E0219B"/>
    <w:rsid w:val="00E04405"/>
    <w:rsid w:val="00E04AD7"/>
    <w:rsid w:val="00E04E56"/>
    <w:rsid w:val="00E05113"/>
    <w:rsid w:val="00E14A84"/>
    <w:rsid w:val="00E211CF"/>
    <w:rsid w:val="00E249BC"/>
    <w:rsid w:val="00E2561F"/>
    <w:rsid w:val="00E30164"/>
    <w:rsid w:val="00E32B5C"/>
    <w:rsid w:val="00E32FF3"/>
    <w:rsid w:val="00E409C6"/>
    <w:rsid w:val="00E467E7"/>
    <w:rsid w:val="00E572FD"/>
    <w:rsid w:val="00E63ED0"/>
    <w:rsid w:val="00E642F4"/>
    <w:rsid w:val="00E665C1"/>
    <w:rsid w:val="00E67481"/>
    <w:rsid w:val="00E674AF"/>
    <w:rsid w:val="00E76235"/>
    <w:rsid w:val="00E768B1"/>
    <w:rsid w:val="00E80CA9"/>
    <w:rsid w:val="00E87454"/>
    <w:rsid w:val="00E8763A"/>
    <w:rsid w:val="00E90C42"/>
    <w:rsid w:val="00E91EB3"/>
    <w:rsid w:val="00E92E6E"/>
    <w:rsid w:val="00E97CD1"/>
    <w:rsid w:val="00EB1176"/>
    <w:rsid w:val="00EB31A3"/>
    <w:rsid w:val="00EB40DA"/>
    <w:rsid w:val="00EB5012"/>
    <w:rsid w:val="00EB59CB"/>
    <w:rsid w:val="00EB59F4"/>
    <w:rsid w:val="00EB776E"/>
    <w:rsid w:val="00EB7BD0"/>
    <w:rsid w:val="00EC6AF9"/>
    <w:rsid w:val="00ED0535"/>
    <w:rsid w:val="00ED3330"/>
    <w:rsid w:val="00ED5D40"/>
    <w:rsid w:val="00EE1EBD"/>
    <w:rsid w:val="00F00F9F"/>
    <w:rsid w:val="00F03A8E"/>
    <w:rsid w:val="00F04E9D"/>
    <w:rsid w:val="00F12340"/>
    <w:rsid w:val="00F14483"/>
    <w:rsid w:val="00F16EA4"/>
    <w:rsid w:val="00F21A02"/>
    <w:rsid w:val="00F35972"/>
    <w:rsid w:val="00F379B6"/>
    <w:rsid w:val="00F45533"/>
    <w:rsid w:val="00F4614E"/>
    <w:rsid w:val="00F63A48"/>
    <w:rsid w:val="00F80230"/>
    <w:rsid w:val="00F831EB"/>
    <w:rsid w:val="00F841F8"/>
    <w:rsid w:val="00F87989"/>
    <w:rsid w:val="00F90178"/>
    <w:rsid w:val="00F90F25"/>
    <w:rsid w:val="00F94496"/>
    <w:rsid w:val="00F951E9"/>
    <w:rsid w:val="00F975D7"/>
    <w:rsid w:val="00FA59DA"/>
    <w:rsid w:val="00FB4326"/>
    <w:rsid w:val="00FB6785"/>
    <w:rsid w:val="00FB7211"/>
    <w:rsid w:val="00FC3B7C"/>
    <w:rsid w:val="00FC62C1"/>
    <w:rsid w:val="00FC73B9"/>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7454"/>
  </w:style>
  <w:style w:type="paragraph" w:styleId="Ttulo6">
    <w:name w:val="heading 6"/>
    <w:basedOn w:val="Normal"/>
    <w:next w:val="Normal"/>
    <w:link w:val="Ttulo6Char"/>
    <w:uiPriority w:val="9"/>
    <w:semiHidden/>
    <w:unhideWhenUsed/>
    <w:qFormat/>
    <w:rsid w:val="00F379B6"/>
    <w:pPr>
      <w:keepNext/>
      <w:keepLines/>
      <w:spacing w:before="40"/>
      <w:outlineLvl w:val="5"/>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 w:type="paragraph" w:styleId="NormalWeb">
    <w:name w:val="Normal (Web)"/>
    <w:basedOn w:val="Normal"/>
    <w:uiPriority w:val="99"/>
    <w:semiHidden/>
    <w:unhideWhenUsed/>
    <w:rsid w:val="00E2561F"/>
    <w:rPr>
      <w:rFonts w:ascii="Times New Roman" w:hAnsi="Times New Roman" w:cs="Times New Roman"/>
      <w:sz w:val="24"/>
      <w:szCs w:val="24"/>
    </w:rPr>
  </w:style>
  <w:style w:type="character" w:customStyle="1" w:styleId="Ttulo6Char">
    <w:name w:val="Título 6 Char"/>
    <w:basedOn w:val="Fontepargpadro"/>
    <w:link w:val="Ttulo6"/>
    <w:uiPriority w:val="9"/>
    <w:semiHidden/>
    <w:rsid w:val="00F379B6"/>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7935064C17C84590A3A3D80A2CFBE1BB"/>
        <w:category>
          <w:name w:val="Geral"/>
          <w:gallery w:val="placeholder"/>
        </w:category>
        <w:types>
          <w:type w:val="bbPlcHdr"/>
        </w:types>
        <w:behaviors>
          <w:behavior w:val="content"/>
        </w:behaviors>
        <w:guid w:val="{D5FB3D29-18A6-4ECA-851B-B1112D7AB860}"/>
      </w:docPartPr>
      <w:docPartBody>
        <w:p w:rsidR="00191348" w:rsidRDefault="00191348" w:rsidP="00191348">
          <w:pPr>
            <w:pStyle w:val="7935064C17C84590A3A3D80A2CFBE1BB"/>
          </w:pPr>
          <w:r>
            <w:rPr>
              <w:rStyle w:val="TextodoEspaoReservado"/>
            </w:rPr>
            <w:t>Escolher um item.</w:t>
          </w:r>
        </w:p>
      </w:docPartBody>
    </w:docPart>
    <w:docPart>
      <w:docPartPr>
        <w:name w:val="89AC356E03C44DA18F29487CDF5351F7"/>
        <w:category>
          <w:name w:val="Geral"/>
          <w:gallery w:val="placeholder"/>
        </w:category>
        <w:types>
          <w:type w:val="bbPlcHdr"/>
        </w:types>
        <w:behaviors>
          <w:behavior w:val="content"/>
        </w:behaviors>
        <w:guid w:val="{29DDAAC7-30DF-4E05-83E1-A7551735A747}"/>
      </w:docPartPr>
      <w:docPartBody>
        <w:p w:rsidR="00191348" w:rsidRDefault="00191348" w:rsidP="00191348">
          <w:pPr>
            <w:pStyle w:val="89AC356E03C44DA18F29487CDF5351F7"/>
          </w:pPr>
          <w:r w:rsidRPr="006F02ED">
            <w:rPr>
              <w:rStyle w:val="TextodoEspaoReservado"/>
            </w:rPr>
            <w:t>Escolher um item.</w:t>
          </w:r>
        </w:p>
      </w:docPartBody>
    </w:docPart>
    <w:docPart>
      <w:docPartPr>
        <w:name w:val="72DD032067B54048AC81463129042FD3"/>
        <w:category>
          <w:name w:val="Geral"/>
          <w:gallery w:val="placeholder"/>
        </w:category>
        <w:types>
          <w:type w:val="bbPlcHdr"/>
        </w:types>
        <w:behaviors>
          <w:behavior w:val="content"/>
        </w:behaviors>
        <w:guid w:val="{5A8A40DE-6C4B-4AA2-A2F3-4211930DE5DA}"/>
      </w:docPartPr>
      <w:docPartBody>
        <w:p w:rsidR="00191348" w:rsidRDefault="00191348" w:rsidP="00191348">
          <w:pPr>
            <w:pStyle w:val="72DD032067B54048AC81463129042FD3"/>
          </w:pPr>
          <w:r w:rsidRPr="006F02ED">
            <w:rPr>
              <w:rStyle w:val="TextodoEspaoReservado"/>
            </w:rPr>
            <w:t>Escolher um item.</w:t>
          </w:r>
        </w:p>
      </w:docPartBody>
    </w:docPart>
    <w:docPart>
      <w:docPartPr>
        <w:name w:val="2707AC26CA604B96B210F6E82CE6EBDD"/>
        <w:category>
          <w:name w:val="Geral"/>
          <w:gallery w:val="placeholder"/>
        </w:category>
        <w:types>
          <w:type w:val="bbPlcHdr"/>
        </w:types>
        <w:behaviors>
          <w:behavior w:val="content"/>
        </w:behaviors>
        <w:guid w:val="{0547CB4E-2299-405B-B8C9-483E449E9CAA}"/>
      </w:docPartPr>
      <w:docPartBody>
        <w:p w:rsidR="00C81A64" w:rsidRDefault="00C81A64" w:rsidP="00C81A64">
          <w:pPr>
            <w:pStyle w:val="2707AC26CA604B96B210F6E82CE6EBDD"/>
          </w:pPr>
          <w:r w:rsidRPr="006F02ED">
            <w:rPr>
              <w:rStyle w:val="TextodoEspaoReservado"/>
            </w:rPr>
            <w:t>Escolher um item.</w:t>
          </w:r>
        </w:p>
      </w:docPartBody>
    </w:docPart>
    <w:docPart>
      <w:docPartPr>
        <w:name w:val="EFC96C786DE94AF8A4A593AA4F0A3CAC"/>
        <w:category>
          <w:name w:val="Geral"/>
          <w:gallery w:val="placeholder"/>
        </w:category>
        <w:types>
          <w:type w:val="bbPlcHdr"/>
        </w:types>
        <w:behaviors>
          <w:behavior w:val="content"/>
        </w:behaviors>
        <w:guid w:val="{CF2C1CCB-F404-463B-A1CF-FEE9A683EC1B}"/>
      </w:docPartPr>
      <w:docPartBody>
        <w:p w:rsidR="00C81A64" w:rsidRDefault="00C81A64" w:rsidP="00C81A64">
          <w:pPr>
            <w:pStyle w:val="EFC96C786DE94AF8A4A593AA4F0A3CAC"/>
          </w:pPr>
          <w:r w:rsidRPr="006F02ED">
            <w:rPr>
              <w:rStyle w:val="TextodoEspaoReservado"/>
            </w:rPr>
            <w:t>Escolher um item.</w:t>
          </w:r>
        </w:p>
      </w:docPartBody>
    </w:docPart>
    <w:docPart>
      <w:docPartPr>
        <w:name w:val="B9A3CF66C1F545A6A64D74387857D457"/>
        <w:category>
          <w:name w:val="Geral"/>
          <w:gallery w:val="placeholder"/>
        </w:category>
        <w:types>
          <w:type w:val="bbPlcHdr"/>
        </w:types>
        <w:behaviors>
          <w:behavior w:val="content"/>
        </w:behaviors>
        <w:guid w:val="{221893C9-0E5B-44D9-B6B5-28987B915A8A}"/>
      </w:docPartPr>
      <w:docPartBody>
        <w:p w:rsidR="00C81A64" w:rsidRDefault="00C81A64" w:rsidP="00C81A64">
          <w:pPr>
            <w:pStyle w:val="B9A3CF66C1F545A6A64D74387857D457"/>
          </w:pPr>
          <w:r w:rsidRPr="006F02ED">
            <w:rPr>
              <w:rStyle w:val="TextodoEspaoReservado"/>
            </w:rPr>
            <w:t>Escolher um item.</w:t>
          </w:r>
        </w:p>
      </w:docPartBody>
    </w:docPart>
    <w:docPart>
      <w:docPartPr>
        <w:name w:val="129B2F2C45634582BF9E31E5E0536623"/>
        <w:category>
          <w:name w:val="Geral"/>
          <w:gallery w:val="placeholder"/>
        </w:category>
        <w:types>
          <w:type w:val="bbPlcHdr"/>
        </w:types>
        <w:behaviors>
          <w:behavior w:val="content"/>
        </w:behaviors>
        <w:guid w:val="{227A6FB8-24A4-440C-959C-EBB670CD0686}"/>
      </w:docPartPr>
      <w:docPartBody>
        <w:p w:rsidR="00C81A64" w:rsidRDefault="00C81A64" w:rsidP="00C81A64">
          <w:pPr>
            <w:pStyle w:val="129B2F2C45634582BF9E31E5E0536623"/>
          </w:pPr>
          <w:r w:rsidRPr="006F02ED">
            <w:rPr>
              <w:rStyle w:val="TextodoEspaoReservado"/>
            </w:rPr>
            <w:t>Escolher um item.</w:t>
          </w:r>
        </w:p>
      </w:docPartBody>
    </w:docPart>
    <w:docPart>
      <w:docPartPr>
        <w:name w:val="BC1CFF7C181149CDBA19ACAB9CC35D44"/>
        <w:category>
          <w:name w:val="Geral"/>
          <w:gallery w:val="placeholder"/>
        </w:category>
        <w:types>
          <w:type w:val="bbPlcHdr"/>
        </w:types>
        <w:behaviors>
          <w:behavior w:val="content"/>
        </w:behaviors>
        <w:guid w:val="{34D30702-3148-460D-BE89-10EF83848E5A}"/>
      </w:docPartPr>
      <w:docPartBody>
        <w:p w:rsidR="00C81A64" w:rsidRDefault="00C81A64" w:rsidP="00C81A64">
          <w:pPr>
            <w:pStyle w:val="BC1CFF7C181149CDBA19ACAB9CC35D44"/>
          </w:pPr>
          <w:r>
            <w:rPr>
              <w:rStyle w:val="TextodoEspaoReservado"/>
            </w:rPr>
            <w:t>Escolher um item.</w:t>
          </w:r>
        </w:p>
      </w:docPartBody>
    </w:docPart>
    <w:docPart>
      <w:docPartPr>
        <w:name w:val="3EF9EC63560249FD83D09904C1591E41"/>
        <w:category>
          <w:name w:val="Geral"/>
          <w:gallery w:val="placeholder"/>
        </w:category>
        <w:types>
          <w:type w:val="bbPlcHdr"/>
        </w:types>
        <w:behaviors>
          <w:behavior w:val="content"/>
        </w:behaviors>
        <w:guid w:val="{6FBB06C4-2D9C-4476-B672-AE40BAEA2EE2}"/>
      </w:docPartPr>
      <w:docPartBody>
        <w:p w:rsidR="00C81A64" w:rsidRDefault="00C81A64" w:rsidP="00C81A64">
          <w:pPr>
            <w:pStyle w:val="3EF9EC63560249FD83D09904C1591E41"/>
          </w:pPr>
          <w:r>
            <w:rPr>
              <w:rStyle w:val="TextodoEspaoReservado"/>
            </w:rPr>
            <w:t>Escolher um item.</w:t>
          </w:r>
        </w:p>
      </w:docPartBody>
    </w:docPart>
    <w:docPart>
      <w:docPartPr>
        <w:name w:val="052754E2F8414B139CE43BC9B1B1F406"/>
        <w:category>
          <w:name w:val="Geral"/>
          <w:gallery w:val="placeholder"/>
        </w:category>
        <w:types>
          <w:type w:val="bbPlcHdr"/>
        </w:types>
        <w:behaviors>
          <w:behavior w:val="content"/>
        </w:behaviors>
        <w:guid w:val="{2CA1ABEA-C6EF-45D5-92E7-2696109E0805}"/>
      </w:docPartPr>
      <w:docPartBody>
        <w:p w:rsidR="00C81A64" w:rsidRDefault="00C81A64" w:rsidP="00C81A64">
          <w:pPr>
            <w:pStyle w:val="052754E2F8414B139CE43BC9B1B1F406"/>
          </w:pPr>
          <w:r w:rsidRPr="006F02ED">
            <w:rPr>
              <w:rStyle w:val="TextodoEspaoReservado"/>
            </w:rPr>
            <w:t>Escolher um item.</w:t>
          </w:r>
        </w:p>
      </w:docPartBody>
    </w:docPart>
    <w:docPart>
      <w:docPartPr>
        <w:name w:val="536EC4A737594250BF86495F3DEC43B7"/>
        <w:category>
          <w:name w:val="Geral"/>
          <w:gallery w:val="placeholder"/>
        </w:category>
        <w:types>
          <w:type w:val="bbPlcHdr"/>
        </w:types>
        <w:behaviors>
          <w:behavior w:val="content"/>
        </w:behaviors>
        <w:guid w:val="{DEBDE78C-6A1F-43AC-860C-5E5457F975D0}"/>
      </w:docPartPr>
      <w:docPartBody>
        <w:p w:rsidR="00C81A64" w:rsidRDefault="00C81A64" w:rsidP="00C81A64">
          <w:pPr>
            <w:pStyle w:val="536EC4A737594250BF86495F3DEC43B7"/>
          </w:pPr>
          <w:r w:rsidRPr="006F02ED">
            <w:rPr>
              <w:rStyle w:val="TextodoEspaoReservado"/>
            </w:rPr>
            <w:t>Escolher um item.</w:t>
          </w:r>
        </w:p>
      </w:docPartBody>
    </w:docPart>
    <w:docPart>
      <w:docPartPr>
        <w:name w:val="7EB53FB89C6A4D00A908B685ED1D183A"/>
        <w:category>
          <w:name w:val="Geral"/>
          <w:gallery w:val="placeholder"/>
        </w:category>
        <w:types>
          <w:type w:val="bbPlcHdr"/>
        </w:types>
        <w:behaviors>
          <w:behavior w:val="content"/>
        </w:behaviors>
        <w:guid w:val="{A992A4C0-A478-4A72-B75F-B1F2B2DCF4A0}"/>
      </w:docPartPr>
      <w:docPartBody>
        <w:p w:rsidR="00C81A64" w:rsidRDefault="00C81A64" w:rsidP="00C81A64">
          <w:pPr>
            <w:pStyle w:val="7EB53FB89C6A4D00A908B685ED1D183A"/>
          </w:pPr>
          <w:r w:rsidRPr="006F02ED">
            <w:rPr>
              <w:rStyle w:val="TextodoEspaoReservado"/>
            </w:rPr>
            <w:t>Escolher um item.</w:t>
          </w:r>
        </w:p>
      </w:docPartBody>
    </w:docPart>
    <w:docPart>
      <w:docPartPr>
        <w:name w:val="0B418B3CF1474C259E1F3682FAF8B2BF"/>
        <w:category>
          <w:name w:val="Geral"/>
          <w:gallery w:val="placeholder"/>
        </w:category>
        <w:types>
          <w:type w:val="bbPlcHdr"/>
        </w:types>
        <w:behaviors>
          <w:behavior w:val="content"/>
        </w:behaviors>
        <w:guid w:val="{F5762655-7441-495E-8D23-108DDD901BAF}"/>
      </w:docPartPr>
      <w:docPartBody>
        <w:p w:rsidR="00C81A64" w:rsidRDefault="00C81A64" w:rsidP="00C81A64">
          <w:pPr>
            <w:pStyle w:val="0B418B3CF1474C259E1F3682FAF8B2BF"/>
          </w:pPr>
          <w:r w:rsidRPr="006F02ED">
            <w:rPr>
              <w:rStyle w:val="TextodoEspaoReservado"/>
            </w:rPr>
            <w:t>Escolher um item.</w:t>
          </w:r>
        </w:p>
      </w:docPartBody>
    </w:docPart>
    <w:docPart>
      <w:docPartPr>
        <w:name w:val="6EF9A8072E334AC49A7660C8291B6EF6"/>
        <w:category>
          <w:name w:val="Geral"/>
          <w:gallery w:val="placeholder"/>
        </w:category>
        <w:types>
          <w:type w:val="bbPlcHdr"/>
        </w:types>
        <w:behaviors>
          <w:behavior w:val="content"/>
        </w:behaviors>
        <w:guid w:val="{02298FE6-DECE-4EB5-A019-5632590E72DD}"/>
      </w:docPartPr>
      <w:docPartBody>
        <w:p w:rsidR="00C81A64" w:rsidRDefault="00C81A64" w:rsidP="00C81A64">
          <w:pPr>
            <w:pStyle w:val="6EF9A8072E334AC49A7660C8291B6EF6"/>
          </w:pPr>
          <w:r w:rsidRPr="006F02ED">
            <w:rPr>
              <w:rStyle w:val="TextodoEspaoReservado"/>
            </w:rPr>
            <w:t>Escolher um item.</w:t>
          </w:r>
        </w:p>
      </w:docPartBody>
    </w:docPart>
    <w:docPart>
      <w:docPartPr>
        <w:name w:val="8566DC75FE8F47C6A67676A29407D864"/>
        <w:category>
          <w:name w:val="Geral"/>
          <w:gallery w:val="placeholder"/>
        </w:category>
        <w:types>
          <w:type w:val="bbPlcHdr"/>
        </w:types>
        <w:behaviors>
          <w:behavior w:val="content"/>
        </w:behaviors>
        <w:guid w:val="{FF20CAB5-4AB4-47A0-A09D-0D239D3CDE2D}"/>
      </w:docPartPr>
      <w:docPartBody>
        <w:p w:rsidR="00C81A64" w:rsidRDefault="00C81A64" w:rsidP="00C81A64">
          <w:pPr>
            <w:pStyle w:val="8566DC75FE8F47C6A67676A29407D864"/>
          </w:pPr>
          <w:r w:rsidRPr="006F02ED">
            <w:rPr>
              <w:rStyle w:val="TextodoEspaoReservado"/>
            </w:rPr>
            <w:t>Escolher um item.</w:t>
          </w:r>
        </w:p>
      </w:docPartBody>
    </w:docPart>
    <w:docPart>
      <w:docPartPr>
        <w:name w:val="3227F30F3451437992DFAE2B4012AE6C"/>
        <w:category>
          <w:name w:val="Geral"/>
          <w:gallery w:val="placeholder"/>
        </w:category>
        <w:types>
          <w:type w:val="bbPlcHdr"/>
        </w:types>
        <w:behaviors>
          <w:behavior w:val="content"/>
        </w:behaviors>
        <w:guid w:val="{77997B2D-796B-4596-9DB6-F5E54FD7B138}"/>
      </w:docPartPr>
      <w:docPartBody>
        <w:p w:rsidR="00C81A64" w:rsidRDefault="00C81A64" w:rsidP="00C81A64">
          <w:pPr>
            <w:pStyle w:val="3227F30F3451437992DFAE2B4012AE6C"/>
          </w:pPr>
          <w:r w:rsidRPr="006F02ED">
            <w:rPr>
              <w:rStyle w:val="TextodoEspaoReservado"/>
            </w:rPr>
            <w:t>Escolher um item.</w:t>
          </w:r>
        </w:p>
      </w:docPartBody>
    </w:docPart>
    <w:docPart>
      <w:docPartPr>
        <w:name w:val="1174BEFB84BD45BAA998BA707F8FA379"/>
        <w:category>
          <w:name w:val="Geral"/>
          <w:gallery w:val="placeholder"/>
        </w:category>
        <w:types>
          <w:type w:val="bbPlcHdr"/>
        </w:types>
        <w:behaviors>
          <w:behavior w:val="content"/>
        </w:behaviors>
        <w:guid w:val="{631AB67B-CFE2-48C7-BC92-3AF888162A5B}"/>
      </w:docPartPr>
      <w:docPartBody>
        <w:p w:rsidR="00C81A64" w:rsidRDefault="00C81A64" w:rsidP="00C81A64">
          <w:pPr>
            <w:pStyle w:val="1174BEFB84BD45BAA998BA707F8FA379"/>
          </w:pPr>
          <w:r w:rsidRPr="006F02ED">
            <w:rPr>
              <w:rStyle w:val="TextodoEspaoReservado"/>
            </w:rPr>
            <w:t>Escolher um item.</w:t>
          </w:r>
        </w:p>
      </w:docPartBody>
    </w:docPart>
    <w:docPart>
      <w:docPartPr>
        <w:name w:val="214A700DF3484E4F8D16571578969ABD"/>
        <w:category>
          <w:name w:val="Geral"/>
          <w:gallery w:val="placeholder"/>
        </w:category>
        <w:types>
          <w:type w:val="bbPlcHdr"/>
        </w:types>
        <w:behaviors>
          <w:behavior w:val="content"/>
        </w:behaviors>
        <w:guid w:val="{CC074BD7-319B-46DC-9779-4AE4A267B367}"/>
      </w:docPartPr>
      <w:docPartBody>
        <w:p w:rsidR="00C81A64" w:rsidRDefault="00C81A64" w:rsidP="00C81A64">
          <w:pPr>
            <w:pStyle w:val="214A700DF3484E4F8D16571578969ABD"/>
          </w:pPr>
          <w:r w:rsidRPr="006F02ED">
            <w:rPr>
              <w:rStyle w:val="TextodoEspaoReservado"/>
            </w:rPr>
            <w:t>Escolher um item.</w:t>
          </w:r>
        </w:p>
      </w:docPartBody>
    </w:docPart>
    <w:docPart>
      <w:docPartPr>
        <w:name w:val="01E9F6521AA141ECA5D556001C62F408"/>
        <w:category>
          <w:name w:val="Geral"/>
          <w:gallery w:val="placeholder"/>
        </w:category>
        <w:types>
          <w:type w:val="bbPlcHdr"/>
        </w:types>
        <w:behaviors>
          <w:behavior w:val="content"/>
        </w:behaviors>
        <w:guid w:val="{697B45E0-AF37-41B8-919D-AC2E998B5D4D}"/>
      </w:docPartPr>
      <w:docPartBody>
        <w:p w:rsidR="00C81A64" w:rsidRDefault="00C81A64" w:rsidP="00C81A64">
          <w:pPr>
            <w:pStyle w:val="01E9F6521AA141ECA5D556001C62F408"/>
          </w:pPr>
          <w:r w:rsidRPr="006F02ED">
            <w:rPr>
              <w:rStyle w:val="TextodoEspaoReservado"/>
            </w:rPr>
            <w:t>Escolher um item.</w:t>
          </w:r>
        </w:p>
      </w:docPartBody>
    </w:docPart>
    <w:docPart>
      <w:docPartPr>
        <w:name w:val="16EADF9E93C0484182AFC8EC785C78D7"/>
        <w:category>
          <w:name w:val="Geral"/>
          <w:gallery w:val="placeholder"/>
        </w:category>
        <w:types>
          <w:type w:val="bbPlcHdr"/>
        </w:types>
        <w:behaviors>
          <w:behavior w:val="content"/>
        </w:behaviors>
        <w:guid w:val="{1F15CC13-89CC-482B-9458-FA688AAE3428}"/>
      </w:docPartPr>
      <w:docPartBody>
        <w:p w:rsidR="00C81A64" w:rsidRDefault="00C81A64" w:rsidP="00C81A64">
          <w:pPr>
            <w:pStyle w:val="16EADF9E93C0484182AFC8EC785C78D7"/>
          </w:pPr>
          <w:r w:rsidRPr="006F02ED">
            <w:rPr>
              <w:rStyle w:val="TextodoEspaoReservado"/>
            </w:rPr>
            <w:t>Escolher um item.</w:t>
          </w:r>
        </w:p>
      </w:docPartBody>
    </w:docPart>
    <w:docPart>
      <w:docPartPr>
        <w:name w:val="9EBC5BDA19C64AAE9A4A50CB49880D96"/>
        <w:category>
          <w:name w:val="Geral"/>
          <w:gallery w:val="placeholder"/>
        </w:category>
        <w:types>
          <w:type w:val="bbPlcHdr"/>
        </w:types>
        <w:behaviors>
          <w:behavior w:val="content"/>
        </w:behaviors>
        <w:guid w:val="{BCA8E25B-BB39-4DEF-A807-5C4B822ED95F}"/>
      </w:docPartPr>
      <w:docPartBody>
        <w:p w:rsidR="00C81A64" w:rsidRDefault="00C81A64" w:rsidP="00C81A64">
          <w:pPr>
            <w:pStyle w:val="9EBC5BDA19C64AAE9A4A50CB49880D96"/>
          </w:pPr>
          <w:r w:rsidRPr="006F02ED">
            <w:rPr>
              <w:rStyle w:val="TextodoEspaoReservado"/>
            </w:rPr>
            <w:t>Escolher um item.</w:t>
          </w:r>
        </w:p>
      </w:docPartBody>
    </w:docPart>
    <w:docPart>
      <w:docPartPr>
        <w:name w:val="C7D669C175DA4939AC8091BDB1C617F9"/>
        <w:category>
          <w:name w:val="Geral"/>
          <w:gallery w:val="placeholder"/>
        </w:category>
        <w:types>
          <w:type w:val="bbPlcHdr"/>
        </w:types>
        <w:behaviors>
          <w:behavior w:val="content"/>
        </w:behaviors>
        <w:guid w:val="{3298A0DC-8CCE-4558-BF50-EE346DEE0702}"/>
      </w:docPartPr>
      <w:docPartBody>
        <w:p w:rsidR="00C81A64" w:rsidRDefault="00C81A64" w:rsidP="00C81A64">
          <w:pPr>
            <w:pStyle w:val="C7D669C175DA4939AC8091BDB1C617F9"/>
          </w:pPr>
          <w:r w:rsidRPr="006F02ED">
            <w:rPr>
              <w:rStyle w:val="TextodoEspaoReservado"/>
            </w:rPr>
            <w:t>Escolher um item.</w:t>
          </w:r>
        </w:p>
      </w:docPartBody>
    </w:docPart>
    <w:docPart>
      <w:docPartPr>
        <w:name w:val="CF6D4ADA373A416F888FFF2BBDE8944A"/>
        <w:category>
          <w:name w:val="Geral"/>
          <w:gallery w:val="placeholder"/>
        </w:category>
        <w:types>
          <w:type w:val="bbPlcHdr"/>
        </w:types>
        <w:behaviors>
          <w:behavior w:val="content"/>
        </w:behaviors>
        <w:guid w:val="{4AD70D55-6F52-4688-86DB-839EF8E38742}"/>
      </w:docPartPr>
      <w:docPartBody>
        <w:p w:rsidR="00C81A64" w:rsidRDefault="00C81A64" w:rsidP="00C81A64">
          <w:pPr>
            <w:pStyle w:val="CF6D4ADA373A416F888FFF2BBDE8944A"/>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D38F8"/>
    <w:rsid w:val="000D41F9"/>
    <w:rsid w:val="000F5221"/>
    <w:rsid w:val="00170CE6"/>
    <w:rsid w:val="00183A44"/>
    <w:rsid w:val="00191348"/>
    <w:rsid w:val="001B5909"/>
    <w:rsid w:val="001D7A4D"/>
    <w:rsid w:val="001F42EE"/>
    <w:rsid w:val="002072A5"/>
    <w:rsid w:val="002127B3"/>
    <w:rsid w:val="0029628C"/>
    <w:rsid w:val="002B78BA"/>
    <w:rsid w:val="002C6A60"/>
    <w:rsid w:val="0031086E"/>
    <w:rsid w:val="003167C6"/>
    <w:rsid w:val="00362625"/>
    <w:rsid w:val="003F1861"/>
    <w:rsid w:val="00412012"/>
    <w:rsid w:val="00442780"/>
    <w:rsid w:val="004B2B9F"/>
    <w:rsid w:val="004B40EB"/>
    <w:rsid w:val="004E3223"/>
    <w:rsid w:val="004E6B2C"/>
    <w:rsid w:val="005078C6"/>
    <w:rsid w:val="00535D16"/>
    <w:rsid w:val="0053707D"/>
    <w:rsid w:val="005A0B32"/>
    <w:rsid w:val="005A3F87"/>
    <w:rsid w:val="005C0485"/>
    <w:rsid w:val="00657BD3"/>
    <w:rsid w:val="00665FCB"/>
    <w:rsid w:val="006A3DB8"/>
    <w:rsid w:val="006A47AE"/>
    <w:rsid w:val="006D35A8"/>
    <w:rsid w:val="006D4A46"/>
    <w:rsid w:val="00710DAD"/>
    <w:rsid w:val="007443F9"/>
    <w:rsid w:val="00754B49"/>
    <w:rsid w:val="00766B77"/>
    <w:rsid w:val="00783FA8"/>
    <w:rsid w:val="007C3A44"/>
    <w:rsid w:val="007C4E36"/>
    <w:rsid w:val="007D4ECB"/>
    <w:rsid w:val="007D7CC0"/>
    <w:rsid w:val="007E4780"/>
    <w:rsid w:val="008469CA"/>
    <w:rsid w:val="0086137E"/>
    <w:rsid w:val="008821E1"/>
    <w:rsid w:val="008A57A8"/>
    <w:rsid w:val="008A6B73"/>
    <w:rsid w:val="008C354C"/>
    <w:rsid w:val="008E3DA2"/>
    <w:rsid w:val="0098544F"/>
    <w:rsid w:val="009E6676"/>
    <w:rsid w:val="009F2000"/>
    <w:rsid w:val="009F708E"/>
    <w:rsid w:val="00A27E5C"/>
    <w:rsid w:val="00A57975"/>
    <w:rsid w:val="00A57FD7"/>
    <w:rsid w:val="00A7670D"/>
    <w:rsid w:val="00A8213F"/>
    <w:rsid w:val="00B03FCA"/>
    <w:rsid w:val="00B17B77"/>
    <w:rsid w:val="00B30343"/>
    <w:rsid w:val="00B327B0"/>
    <w:rsid w:val="00B50032"/>
    <w:rsid w:val="00B60188"/>
    <w:rsid w:val="00B7290A"/>
    <w:rsid w:val="00B86985"/>
    <w:rsid w:val="00BB7E4C"/>
    <w:rsid w:val="00BC7D9B"/>
    <w:rsid w:val="00BE5569"/>
    <w:rsid w:val="00BE7EA5"/>
    <w:rsid w:val="00C5354D"/>
    <w:rsid w:val="00C56051"/>
    <w:rsid w:val="00C81A64"/>
    <w:rsid w:val="00C93339"/>
    <w:rsid w:val="00CB3A44"/>
    <w:rsid w:val="00CD6F8C"/>
    <w:rsid w:val="00CE6A20"/>
    <w:rsid w:val="00D26DF3"/>
    <w:rsid w:val="00D72717"/>
    <w:rsid w:val="00D86CC6"/>
    <w:rsid w:val="00DB0E2C"/>
    <w:rsid w:val="00DC5119"/>
    <w:rsid w:val="00E1277D"/>
    <w:rsid w:val="00E92E6E"/>
    <w:rsid w:val="00EB59CB"/>
    <w:rsid w:val="00EB59F4"/>
    <w:rsid w:val="00F13DCD"/>
    <w:rsid w:val="00F35972"/>
    <w:rsid w:val="00F6700E"/>
    <w:rsid w:val="00F90178"/>
    <w:rsid w:val="00F90F25"/>
    <w:rsid w:val="00F975D7"/>
    <w:rsid w:val="00FD2479"/>
    <w:rsid w:val="00FE6148"/>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0D38F8"/>
  </w:style>
  <w:style w:type="paragraph" w:customStyle="1" w:styleId="D6C0BF4F454D46C1A417650A0D21D863">
    <w:name w:val="D6C0BF4F454D46C1A417650A0D21D863"/>
    <w:rsid w:val="00710DAD"/>
  </w:style>
  <w:style w:type="paragraph" w:customStyle="1" w:styleId="7935064C17C84590A3A3D80A2CFBE1BB">
    <w:name w:val="7935064C17C84590A3A3D80A2CFBE1BB"/>
    <w:rsid w:val="00191348"/>
  </w:style>
  <w:style w:type="paragraph" w:customStyle="1" w:styleId="89AC356E03C44DA18F29487CDF5351F7">
    <w:name w:val="89AC356E03C44DA18F29487CDF5351F7"/>
    <w:rsid w:val="00191348"/>
  </w:style>
  <w:style w:type="paragraph" w:customStyle="1" w:styleId="72DD032067B54048AC81463129042FD3">
    <w:name w:val="72DD032067B54048AC81463129042FD3"/>
    <w:rsid w:val="00191348"/>
  </w:style>
  <w:style w:type="paragraph" w:customStyle="1" w:styleId="2707AC26CA604B96B210F6E82CE6EBDD">
    <w:name w:val="2707AC26CA604B96B210F6E82CE6EBDD"/>
    <w:rsid w:val="00C81A64"/>
  </w:style>
  <w:style w:type="paragraph" w:customStyle="1" w:styleId="EFC96C786DE94AF8A4A593AA4F0A3CAC">
    <w:name w:val="EFC96C786DE94AF8A4A593AA4F0A3CAC"/>
    <w:rsid w:val="00C81A64"/>
  </w:style>
  <w:style w:type="paragraph" w:customStyle="1" w:styleId="B9A3CF66C1F545A6A64D74387857D457">
    <w:name w:val="B9A3CF66C1F545A6A64D74387857D457"/>
    <w:rsid w:val="00C81A64"/>
  </w:style>
  <w:style w:type="paragraph" w:customStyle="1" w:styleId="129B2F2C45634582BF9E31E5E0536623">
    <w:name w:val="129B2F2C45634582BF9E31E5E0536623"/>
    <w:rsid w:val="00C81A64"/>
  </w:style>
  <w:style w:type="paragraph" w:customStyle="1" w:styleId="BC1CFF7C181149CDBA19ACAB9CC35D44">
    <w:name w:val="BC1CFF7C181149CDBA19ACAB9CC35D44"/>
    <w:rsid w:val="00C81A64"/>
  </w:style>
  <w:style w:type="paragraph" w:customStyle="1" w:styleId="3EF9EC63560249FD83D09904C1591E41">
    <w:name w:val="3EF9EC63560249FD83D09904C1591E41"/>
    <w:rsid w:val="00C81A64"/>
  </w:style>
  <w:style w:type="paragraph" w:customStyle="1" w:styleId="052754E2F8414B139CE43BC9B1B1F406">
    <w:name w:val="052754E2F8414B139CE43BC9B1B1F406"/>
    <w:rsid w:val="00C81A64"/>
  </w:style>
  <w:style w:type="paragraph" w:customStyle="1" w:styleId="536EC4A737594250BF86495F3DEC43B7">
    <w:name w:val="536EC4A737594250BF86495F3DEC43B7"/>
    <w:rsid w:val="00C81A64"/>
  </w:style>
  <w:style w:type="paragraph" w:customStyle="1" w:styleId="7EB53FB89C6A4D00A908B685ED1D183A">
    <w:name w:val="7EB53FB89C6A4D00A908B685ED1D183A"/>
    <w:rsid w:val="00C81A64"/>
  </w:style>
  <w:style w:type="paragraph" w:customStyle="1" w:styleId="0B418B3CF1474C259E1F3682FAF8B2BF">
    <w:name w:val="0B418B3CF1474C259E1F3682FAF8B2BF"/>
    <w:rsid w:val="00C81A64"/>
  </w:style>
  <w:style w:type="paragraph" w:customStyle="1" w:styleId="6EF9A8072E334AC49A7660C8291B6EF6">
    <w:name w:val="6EF9A8072E334AC49A7660C8291B6EF6"/>
    <w:rsid w:val="00C81A64"/>
  </w:style>
  <w:style w:type="paragraph" w:customStyle="1" w:styleId="8566DC75FE8F47C6A67676A29407D864">
    <w:name w:val="8566DC75FE8F47C6A67676A29407D864"/>
    <w:rsid w:val="00C81A64"/>
  </w:style>
  <w:style w:type="paragraph" w:customStyle="1" w:styleId="3227F30F3451437992DFAE2B4012AE6C">
    <w:name w:val="3227F30F3451437992DFAE2B4012AE6C"/>
    <w:rsid w:val="00C81A64"/>
  </w:style>
  <w:style w:type="paragraph" w:customStyle="1" w:styleId="1174BEFB84BD45BAA998BA707F8FA379">
    <w:name w:val="1174BEFB84BD45BAA998BA707F8FA379"/>
    <w:rsid w:val="00C81A64"/>
  </w:style>
  <w:style w:type="paragraph" w:customStyle="1" w:styleId="214A700DF3484E4F8D16571578969ABD">
    <w:name w:val="214A700DF3484E4F8D16571578969ABD"/>
    <w:rsid w:val="00C81A64"/>
  </w:style>
  <w:style w:type="paragraph" w:customStyle="1" w:styleId="01E9F6521AA141ECA5D556001C62F408">
    <w:name w:val="01E9F6521AA141ECA5D556001C62F408"/>
    <w:rsid w:val="00C81A64"/>
  </w:style>
  <w:style w:type="paragraph" w:customStyle="1" w:styleId="16EADF9E93C0484182AFC8EC785C78D7">
    <w:name w:val="16EADF9E93C0484182AFC8EC785C78D7"/>
    <w:rsid w:val="00C81A64"/>
  </w:style>
  <w:style w:type="paragraph" w:customStyle="1" w:styleId="9EBC5BDA19C64AAE9A4A50CB49880D96">
    <w:name w:val="9EBC5BDA19C64AAE9A4A50CB49880D96"/>
    <w:rsid w:val="00C81A64"/>
  </w:style>
  <w:style w:type="paragraph" w:customStyle="1" w:styleId="C7D669C175DA4939AC8091BDB1C617F9">
    <w:name w:val="C7D669C175DA4939AC8091BDB1C617F9"/>
    <w:rsid w:val="00C81A64"/>
  </w:style>
  <w:style w:type="paragraph" w:customStyle="1" w:styleId="CF6D4ADA373A416F888FFF2BBDE8944A">
    <w:name w:val="CF6D4ADA373A416F888FFF2BBDE8944A"/>
    <w:rsid w:val="00C81A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3820</TotalTime>
  <Pages>6</Pages>
  <Words>1952</Words>
  <Characters>10547</Characters>
  <Application>Microsoft Office Word</Application>
  <DocSecurity>0</DocSecurity>
  <Lines>87</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372</cp:revision>
  <cp:lastPrinted>2017-04-19T12:03:00Z</cp:lastPrinted>
  <dcterms:created xsi:type="dcterms:W3CDTF">2024-12-09T18:37:00Z</dcterms:created>
  <dcterms:modified xsi:type="dcterms:W3CDTF">2026-07-23T14:02:00Z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