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2B0A2B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AC578D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6EE08DD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054852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1EBC7264"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EAC5796"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RRE-200270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2CCD84B9"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NUT, SPANNER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18E731E" w:rsidR="003361F8" w:rsidRPr="00381EB6" w:rsidRDefault="003E412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14FC4B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E412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49148FB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5ED9D580" w:rsidR="003361F8" w:rsidRDefault="003E41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25A850B" w:rsidR="003361F8" w:rsidRPr="003361F8" w:rsidRDefault="003E412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DC9969" w14:textId="77777777" w:rsidR="003E4129" w:rsidRPr="003E4129" w:rsidRDefault="003361F8" w:rsidP="003E41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Remover os danos causados pela frenagem, utilizando lima fina, pedra</w:t>
            </w:r>
          </w:p>
          <w:p w14:paraId="7AF5F1F6"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85059A3"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24539767" w14:textId="4D8B9203" w:rsidR="003361F8" w:rsidRDefault="003E4129" w:rsidP="003E4129">
            <w:pPr>
              <w:jc w:val="left"/>
              <w:rPr>
                <w:rFonts w:ascii="Calibri" w:eastAsia="Times New Roman" w:hAnsi="Calibri" w:cs="Arial"/>
                <w:b/>
                <w:bCs/>
                <w:color w:val="000000"/>
                <w:sz w:val="20"/>
                <w:szCs w:val="20"/>
                <w:lang w:val="en-US" w:eastAsia="pt-BR"/>
              </w:rPr>
            </w:pPr>
            <w:r w:rsidRPr="003E4129">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E412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3DA946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41C07F0" w:rsidR="003361F8" w:rsidRDefault="003E41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24F2402" w:rsidR="003361F8" w:rsidRDefault="003E41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7B6CD4" w14:textId="77777777" w:rsidR="003E4129" w:rsidRPr="003E4129" w:rsidRDefault="003361F8" w:rsidP="003E41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Realizar limpeza da peça conforme IAS-IP-0006 item 3.35 Rev.03.</w:t>
            </w:r>
          </w:p>
          <w:p w14:paraId="3A0ABD55"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232256EF" w14:textId="490E482F" w:rsidR="003361F8" w:rsidRDefault="003E4129" w:rsidP="003E4129">
            <w:pPr>
              <w:jc w:val="left"/>
              <w:rPr>
                <w:rFonts w:ascii="Calibri" w:eastAsia="Times New Roman" w:hAnsi="Calibri" w:cs="Arial"/>
                <w:b/>
                <w:bCs/>
                <w:color w:val="000000"/>
                <w:sz w:val="20"/>
                <w:szCs w:val="20"/>
                <w:lang w:val="en-US" w:eastAsia="pt-BR"/>
              </w:rPr>
            </w:pPr>
            <w:r w:rsidRPr="003E4129">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3E412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33E38D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F1A1125" w:rsidR="003361F8" w:rsidRDefault="003E41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912587D" w:rsidR="003361F8" w:rsidRDefault="003E41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5608AF6" w14:textId="77777777" w:rsidR="003E4129" w:rsidRPr="003E4129" w:rsidRDefault="003361F8" w:rsidP="003E412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E4129">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73BFEE68"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p>
          <w:p w14:paraId="252A1354"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Ensaio (Test): FPI</w:t>
            </w:r>
          </w:p>
          <w:p w14:paraId="5A34479E"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Tipo (Type): 1</w:t>
            </w:r>
          </w:p>
          <w:p w14:paraId="22AC6AE4"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Método (Method): A</w:t>
            </w:r>
          </w:p>
          <w:p w14:paraId="4B8D7549"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Sensibilidade (Sensitivity): 2</w:t>
            </w:r>
          </w:p>
          <w:p w14:paraId="0CD93DCD"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05249181"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Foram encontradas indicações?</w:t>
            </w:r>
          </w:p>
          <w:p w14:paraId="66EEC5E5"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r w:rsidRPr="003E4129">
              <w:rPr>
                <w:rFonts w:ascii="Calibri" w:eastAsia="Times New Roman" w:hAnsi="Calibri" w:cs="Arial"/>
                <w:b/>
                <w:bCs/>
                <w:noProof/>
                <w:color w:val="000000"/>
                <w:sz w:val="16"/>
                <w:szCs w:val="16"/>
                <w:lang w:val="en-US" w:eastAsia="pt-BR"/>
              </w:rPr>
              <w:t>(Were Indications found?)</w:t>
            </w:r>
          </w:p>
          <w:p w14:paraId="712ADFB2"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p>
          <w:p w14:paraId="14D49306"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r w:rsidRPr="003E4129">
              <w:rPr>
                <w:rFonts w:ascii="Calibri" w:eastAsia="Times New Roman" w:hAnsi="Calibri" w:cs="Arial"/>
                <w:b/>
                <w:bCs/>
                <w:noProof/>
                <w:color w:val="000000"/>
                <w:sz w:val="16"/>
                <w:szCs w:val="16"/>
                <w:lang w:val="en-US" w:eastAsia="pt-BR"/>
              </w:rPr>
              <w:t>( ) SIM – REGISTRAR IAS-RG-0332.</w:t>
            </w:r>
          </w:p>
          <w:p w14:paraId="3A18FB43"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(YES – REGISTRAR IAS-RG-0332.)</w:t>
            </w:r>
          </w:p>
          <w:p w14:paraId="6B6C0803"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2A7C50A7"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 ) NÃO – PROCESSEGUIR PARA ETAPA DE LIMPEZA PÓS NDT</w:t>
            </w:r>
          </w:p>
          <w:p w14:paraId="3CEECE2A" w14:textId="7E2EF05B" w:rsidR="003361F8" w:rsidRDefault="003E4129" w:rsidP="003E4129">
            <w:pPr>
              <w:jc w:val="left"/>
              <w:rPr>
                <w:rFonts w:ascii="Calibri" w:eastAsia="Times New Roman" w:hAnsi="Calibri" w:cs="Arial"/>
                <w:b/>
                <w:bCs/>
                <w:color w:val="000000"/>
                <w:sz w:val="20"/>
                <w:szCs w:val="20"/>
                <w:lang w:val="en-US" w:eastAsia="pt-BR"/>
              </w:rPr>
            </w:pPr>
            <w:r w:rsidRPr="003E412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3419B07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0DE04A9E" w:rsidR="003361F8" w:rsidRDefault="003E41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116F6562" w:rsidR="003361F8" w:rsidRDefault="003E41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3182D4" w14:textId="77777777" w:rsidR="003E4129" w:rsidRPr="003E4129" w:rsidRDefault="003361F8" w:rsidP="003E41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Realizar inspeção pós NDT conforme HMM CSP22005.Perform inspection after NDT i.a.w. HMM CSP22005.</w:t>
            </w:r>
          </w:p>
          <w:p w14:paraId="5074F062"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3136B2A0"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 xml:space="preserve"> Refira-se aos resultados registrados no RG-0332 (se foi feito na etapa</w:t>
            </w:r>
          </w:p>
          <w:p w14:paraId="1A6F617E"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anterior) e preencher o mesmo com devidas observações.</w:t>
            </w:r>
          </w:p>
          <w:p w14:paraId="3DFBEF8C"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0521A05C"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r w:rsidRPr="003E412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76119C5F"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r w:rsidRPr="003E4129">
              <w:rPr>
                <w:rFonts w:ascii="Calibri" w:eastAsia="Times New Roman" w:hAnsi="Calibri" w:cs="Arial"/>
                <w:b/>
                <w:bCs/>
                <w:noProof/>
                <w:color w:val="000000"/>
                <w:sz w:val="16"/>
                <w:szCs w:val="16"/>
                <w:lang w:val="en-US" w:eastAsia="pt-BR"/>
              </w:rPr>
              <w:t xml:space="preserve"> </w:t>
            </w:r>
            <w:r w:rsidRPr="003E4129">
              <w:rPr>
                <w:rFonts w:ascii="Calibri" w:eastAsia="Times New Roman" w:hAnsi="Calibri" w:cs="Arial"/>
                <w:b/>
                <w:bCs/>
                <w:noProof/>
                <w:color w:val="000000"/>
                <w:sz w:val="16"/>
                <w:szCs w:val="16"/>
                <w:lang w:eastAsia="pt-BR"/>
              </w:rPr>
              <w:t xml:space="preserve">Avaliar os limites de aceitação conforme OMM. </w:t>
            </w:r>
            <w:r w:rsidRPr="003E4129">
              <w:rPr>
                <w:rFonts w:ascii="Calibri" w:eastAsia="Times New Roman" w:hAnsi="Calibri" w:cs="Arial"/>
                <w:b/>
                <w:bCs/>
                <w:noProof/>
                <w:color w:val="000000"/>
                <w:sz w:val="16"/>
                <w:szCs w:val="16"/>
                <w:lang w:val="en-US" w:eastAsia="pt-BR"/>
              </w:rPr>
              <w:t>(Evaluate the acceptance</w:t>
            </w:r>
          </w:p>
          <w:p w14:paraId="1CA8D622"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r w:rsidRPr="003E4129">
              <w:rPr>
                <w:rFonts w:ascii="Calibri" w:eastAsia="Times New Roman" w:hAnsi="Calibri" w:cs="Arial"/>
                <w:b/>
                <w:bCs/>
                <w:noProof/>
                <w:color w:val="000000"/>
                <w:sz w:val="16"/>
                <w:szCs w:val="16"/>
                <w:lang w:val="en-US" w:eastAsia="pt-BR"/>
              </w:rPr>
              <w:t>limits conform OMM.)</w:t>
            </w:r>
          </w:p>
          <w:p w14:paraId="142BA64E" w14:textId="77777777" w:rsidR="003E4129" w:rsidRPr="003E4129" w:rsidRDefault="003E4129" w:rsidP="003E4129">
            <w:pPr>
              <w:jc w:val="left"/>
              <w:rPr>
                <w:rFonts w:ascii="Calibri" w:eastAsia="Times New Roman" w:hAnsi="Calibri" w:cs="Arial"/>
                <w:b/>
                <w:bCs/>
                <w:noProof/>
                <w:color w:val="000000"/>
                <w:sz w:val="16"/>
                <w:szCs w:val="16"/>
                <w:lang w:val="en-US" w:eastAsia="pt-BR"/>
              </w:rPr>
            </w:pPr>
          </w:p>
          <w:p w14:paraId="6997AA8B" w14:textId="77777777" w:rsidR="003E4129" w:rsidRPr="003E4129" w:rsidRDefault="003E4129" w:rsidP="003E4129">
            <w:pPr>
              <w:jc w:val="left"/>
              <w:rPr>
                <w:rFonts w:ascii="Calibri" w:eastAsia="Times New Roman" w:hAnsi="Calibri" w:cs="Arial"/>
                <w:b/>
                <w:bCs/>
                <w:noProof/>
                <w:color w:val="000000"/>
                <w:sz w:val="16"/>
                <w:szCs w:val="16"/>
                <w:lang w:eastAsia="pt-BR"/>
              </w:rPr>
            </w:pPr>
            <w:r w:rsidRPr="003E4129">
              <w:rPr>
                <w:rFonts w:ascii="Calibri" w:eastAsia="Times New Roman" w:hAnsi="Calibri" w:cs="Arial"/>
                <w:b/>
                <w:bCs/>
                <w:noProof/>
                <w:color w:val="000000"/>
                <w:sz w:val="16"/>
                <w:szCs w:val="16"/>
                <w:lang w:eastAsia="pt-BR"/>
              </w:rPr>
              <w:t>( ) APROVADO – (APPROVED)</w:t>
            </w:r>
          </w:p>
          <w:p w14:paraId="7A7676C7"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6CBD3554" w14:textId="2DB799CB" w:rsidR="003361F8" w:rsidRDefault="003E4129" w:rsidP="003E4129">
            <w:pPr>
              <w:jc w:val="left"/>
              <w:rPr>
                <w:rFonts w:ascii="Calibri" w:eastAsia="Times New Roman" w:hAnsi="Calibri" w:cs="Arial"/>
                <w:b/>
                <w:bCs/>
                <w:color w:val="000000"/>
                <w:sz w:val="20"/>
                <w:szCs w:val="20"/>
                <w:lang w:val="en-US" w:eastAsia="pt-BR"/>
              </w:rPr>
            </w:pPr>
            <w:r w:rsidRPr="003E412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E412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D67461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45A5BC5" w:rsidR="003361F8" w:rsidRDefault="003E41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7711F097" w:rsidR="003361F8" w:rsidRDefault="003E41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FBF07E5" w14:textId="77777777" w:rsidR="003E4129" w:rsidRPr="003E4129" w:rsidRDefault="003361F8" w:rsidP="003E41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Realizar limpeza pós NDT conforme IAS-IP-0006 item 3.34 Rev.03.</w:t>
            </w:r>
          </w:p>
          <w:p w14:paraId="0E9EBC54"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1BEDB75F" w14:textId="7AAB97C9" w:rsidR="003361F8" w:rsidRDefault="003E4129" w:rsidP="003E4129">
            <w:pPr>
              <w:jc w:val="left"/>
              <w:rPr>
                <w:rFonts w:ascii="Calibri" w:eastAsia="Times New Roman" w:hAnsi="Calibri" w:cs="Arial"/>
                <w:b/>
                <w:bCs/>
                <w:color w:val="000000"/>
                <w:sz w:val="20"/>
                <w:szCs w:val="20"/>
                <w:lang w:val="en-US" w:eastAsia="pt-BR"/>
              </w:rPr>
            </w:pPr>
            <w:r w:rsidRPr="003E4129">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354B685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727A043D" w:rsidR="003361F8" w:rsidRDefault="003E412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F08307B" w:rsidR="003361F8" w:rsidRDefault="003E412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3C4259A" w14:textId="77777777" w:rsidR="003E4129" w:rsidRPr="003E4129" w:rsidRDefault="003361F8" w:rsidP="003E412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E4129" w:rsidRPr="003E4129">
              <w:rPr>
                <w:rFonts w:ascii="Calibri" w:eastAsia="Times New Roman" w:hAnsi="Calibri" w:cs="Arial"/>
                <w:b/>
                <w:bCs/>
                <w:noProof/>
                <w:color w:val="000000"/>
                <w:sz w:val="16"/>
                <w:szCs w:val="16"/>
                <w:lang w:eastAsia="pt-BR"/>
              </w:rPr>
              <w:t>Inspeção final</w:t>
            </w:r>
          </w:p>
          <w:p w14:paraId="56E3702B" w14:textId="77777777" w:rsidR="003E4129" w:rsidRPr="003E4129" w:rsidRDefault="003E4129" w:rsidP="003E4129">
            <w:pPr>
              <w:jc w:val="left"/>
              <w:rPr>
                <w:rFonts w:ascii="Calibri" w:eastAsia="Times New Roman" w:hAnsi="Calibri" w:cs="Arial"/>
                <w:b/>
                <w:bCs/>
                <w:noProof/>
                <w:color w:val="000000"/>
                <w:sz w:val="16"/>
                <w:szCs w:val="16"/>
                <w:lang w:eastAsia="pt-BR"/>
              </w:rPr>
            </w:pPr>
          </w:p>
          <w:p w14:paraId="3D8CDC8F" w14:textId="6E52F8AF" w:rsidR="003361F8" w:rsidRDefault="003E4129" w:rsidP="003E4129">
            <w:pPr>
              <w:jc w:val="left"/>
              <w:rPr>
                <w:rFonts w:ascii="Calibri" w:eastAsia="Times New Roman" w:hAnsi="Calibri" w:cs="Arial"/>
                <w:b/>
                <w:bCs/>
                <w:color w:val="000000"/>
                <w:sz w:val="20"/>
                <w:szCs w:val="20"/>
                <w:lang w:val="en-US" w:eastAsia="pt-BR"/>
              </w:rPr>
            </w:pPr>
            <w:r w:rsidRPr="003E412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89F1E92"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E4129">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48ED19ED"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E4129">
              <w:rPr>
                <w:rFonts w:ascii="Calibri" w:eastAsia="Times New Roman" w:hAnsi="Calibri" w:cs="Arial"/>
                <w:noProof/>
                <w:color w:val="000000"/>
                <w:sz w:val="16"/>
                <w:szCs w:val="16"/>
                <w:lang w:eastAsia="pt-BR"/>
              </w:rPr>
              <w:t>30/07/2026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8FBA9" w14:textId="77777777" w:rsidR="00521859" w:rsidRDefault="00521859" w:rsidP="00381EB6">
      <w:r>
        <w:separator/>
      </w:r>
    </w:p>
  </w:endnote>
  <w:endnote w:type="continuationSeparator" w:id="0">
    <w:p w14:paraId="046043B1" w14:textId="77777777" w:rsidR="00521859" w:rsidRDefault="0052185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1201B" w14:textId="77777777" w:rsidR="00521859" w:rsidRDefault="00521859" w:rsidP="00381EB6">
      <w:r>
        <w:separator/>
      </w:r>
    </w:p>
  </w:footnote>
  <w:footnote w:type="continuationSeparator" w:id="0">
    <w:p w14:paraId="3D8974F4" w14:textId="77777777" w:rsidR="00521859" w:rsidRDefault="0052185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4129"/>
    <w:rsid w:val="003E5BD2"/>
    <w:rsid w:val="003E646A"/>
    <w:rsid w:val="00442780"/>
    <w:rsid w:val="004C5A81"/>
    <w:rsid w:val="00517B6F"/>
    <w:rsid w:val="00521859"/>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D7C0C"/>
    <w:rsid w:val="00DE5A85"/>
    <w:rsid w:val="00E06992"/>
    <w:rsid w:val="00E15DC0"/>
    <w:rsid w:val="00E30164"/>
    <w:rsid w:val="00E85A33"/>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D7CC0"/>
    <w:rsid w:val="008469CA"/>
    <w:rsid w:val="008E431D"/>
    <w:rsid w:val="00957AA3"/>
    <w:rsid w:val="0098544F"/>
    <w:rsid w:val="009F2000"/>
    <w:rsid w:val="00A57975"/>
    <w:rsid w:val="00B17B77"/>
    <w:rsid w:val="00CE6A20"/>
    <w:rsid w:val="00E06992"/>
    <w:rsid w:val="00E219C5"/>
    <w:rsid w:val="00E85A33"/>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3444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2026-07-30T11:58:00Z</dcterms:created>
  <dcterms:modified xsi:type="dcterms:W3CDTF">2026-07-30T11:58:00Z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