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397C07">
        <w:trPr>
          <w:trHeight w:val="335"/>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2ECB2AD" w:rsidR="00C9039F" w:rsidRPr="00381EB6" w:rsidRDefault="00AE5804" w:rsidP="0065428C">
            <w:pPr>
              <w:rPr>
                <w:rFonts w:ascii="Calibri" w:eastAsia="Times New Roman" w:hAnsi="Calibri" w:cs="Arial"/>
                <w:b/>
                <w:bCs/>
                <w:color w:val="000000"/>
                <w:sz w:val="20"/>
                <w:szCs w:val="20"/>
                <w:lang w:eastAsia="pt-BR"/>
              </w:rPr>
            </w:pPr>
            <w:r w:rsidRPr="00AE5804">
              <w:rPr>
                <w:rFonts w:ascii="Calibri" w:eastAsia="Times New Roman" w:hAnsi="Calibri" w:cs="Arial"/>
                <w:b/>
                <w:bCs/>
                <w:color w:val="000000"/>
                <w:sz w:val="20"/>
                <w:szCs w:val="20"/>
                <w:lang w:eastAsia="pt-BR"/>
              </w:rPr>
              <w:t>190772-2</w:t>
            </w:r>
          </w:p>
        </w:tc>
        <w:tc>
          <w:tcPr>
            <w:tcW w:w="3061" w:type="dxa"/>
            <w:gridSpan w:val="5"/>
            <w:tcBorders>
              <w:left w:val="nil"/>
              <w:bottom w:val="single" w:sz="4" w:space="0" w:color="auto"/>
              <w:right w:val="single" w:sz="8" w:space="0" w:color="000000"/>
            </w:tcBorders>
            <w:noWrap/>
            <w:vAlign w:val="center"/>
          </w:tcPr>
          <w:p w14:paraId="57B36D8D" w14:textId="58F27F1F" w:rsidR="00C9039F" w:rsidRPr="00DF4E27" w:rsidRDefault="00DF4E27" w:rsidP="00DF4E27">
            <w:pPr>
              <w:rPr>
                <w:rFonts w:ascii="Calibri" w:hAnsi="Calibri" w:cs="Calibri"/>
                <w:color w:val="000000"/>
              </w:rPr>
            </w:pPr>
            <w:r>
              <w:rPr>
                <w:rFonts w:ascii="Calibri" w:hAnsi="Calibri" w:cs="Calibri"/>
                <w:color w:val="000000"/>
              </w:rPr>
              <w:t>HR53502</w:t>
            </w:r>
          </w:p>
        </w:tc>
        <w:tc>
          <w:tcPr>
            <w:tcW w:w="2623" w:type="dxa"/>
            <w:gridSpan w:val="3"/>
            <w:tcBorders>
              <w:left w:val="nil"/>
              <w:bottom w:val="single" w:sz="4" w:space="0" w:color="auto"/>
              <w:right w:val="single" w:sz="8" w:space="0" w:color="000000"/>
            </w:tcBorders>
            <w:vAlign w:val="center"/>
          </w:tcPr>
          <w:p w14:paraId="197EA406" w14:textId="6D67CD75" w:rsidR="00C9039F" w:rsidRPr="00381EB6" w:rsidRDefault="00DF4E2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54575</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3D5A7E38" w:rsidR="00397C07" w:rsidRPr="00381EB6" w:rsidRDefault="00AE5804" w:rsidP="00B9135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00204</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0C8D2F81" w:rsidR="003E5BD2" w:rsidRPr="00F12340" w:rsidRDefault="008163E2"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CAE-</w:t>
            </w:r>
            <w:r w:rsidR="00DF4E27">
              <w:rPr>
                <w:rFonts w:ascii="Calibri" w:eastAsia="Times New Roman" w:hAnsi="Calibri" w:cs="Arial"/>
                <w:b/>
                <w:bCs/>
                <w:color w:val="000000"/>
                <w:sz w:val="18"/>
                <w:szCs w:val="18"/>
                <w:lang w:eastAsia="pt-BR"/>
              </w:rPr>
              <w:t>550283</w:t>
            </w:r>
          </w:p>
        </w:tc>
        <w:tc>
          <w:tcPr>
            <w:tcW w:w="2197" w:type="dxa"/>
            <w:gridSpan w:val="3"/>
            <w:tcBorders>
              <w:left w:val="single" w:sz="4" w:space="0" w:color="auto"/>
              <w:bottom w:val="single" w:sz="4" w:space="0" w:color="auto"/>
              <w:right w:val="single" w:sz="4" w:space="0" w:color="auto"/>
            </w:tcBorders>
            <w:noWrap/>
            <w:vAlign w:val="center"/>
          </w:tcPr>
          <w:p w14:paraId="51EE9698" w14:textId="5C0A948C" w:rsidR="003E5BD2" w:rsidRPr="00381EB6" w:rsidRDefault="00AE5804" w:rsidP="0065428C">
            <w:pPr>
              <w:rPr>
                <w:rFonts w:ascii="Calibri" w:eastAsia="Times New Roman" w:hAnsi="Calibri" w:cs="Arial"/>
                <w:b/>
                <w:bCs/>
                <w:color w:val="000000"/>
                <w:sz w:val="20"/>
                <w:szCs w:val="20"/>
                <w:lang w:eastAsia="pt-BR"/>
              </w:rPr>
            </w:pPr>
            <w:r w:rsidRPr="00AE5804">
              <w:rPr>
                <w:rFonts w:ascii="Calibri" w:eastAsia="Times New Roman" w:hAnsi="Calibri" w:cs="Arial"/>
                <w:b/>
                <w:bCs/>
                <w:color w:val="000000"/>
                <w:sz w:val="20"/>
                <w:szCs w:val="20"/>
                <w:lang w:eastAsia="pt-BR"/>
              </w:rPr>
              <w:t>PARALLELING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3048EF2" w:rsidR="003E5BD2" w:rsidRPr="0048202B" w:rsidRDefault="0048202B" w:rsidP="0065428C">
                <w:pPr>
                  <w:rPr>
                    <w:rFonts w:ascii="Calibri" w:eastAsia="Times New Roman" w:hAnsi="Calibri" w:cs="Arial"/>
                    <w:b/>
                    <w:bCs/>
                    <w:color w:val="000000"/>
                    <w:sz w:val="20"/>
                    <w:szCs w:val="20"/>
                    <w:lang w:val="en-US" w:eastAsia="pt-BR"/>
                  </w:rPr>
                </w:pPr>
                <w:r w:rsidRPr="0048202B">
                  <w:rPr>
                    <w:rFonts w:ascii="Calibri" w:eastAsia="Times New Roman" w:hAnsi="Calibri" w:cs="Arial"/>
                    <w:b/>
                    <w:bCs/>
                    <w:color w:val="000000"/>
                    <w:sz w:val="20"/>
                    <w:szCs w:val="20"/>
                    <w:lang w:val="en-US" w:eastAsia="pt-BR"/>
                  </w:rPr>
                  <w:t>INSPEÇÃO E TESTE / INSPECTION AND TEST</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FA1A868" w:rsidR="003E5BD2" w:rsidRPr="00381EB6" w:rsidRDefault="005E19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3632D1" w:rsidRPr="00381EB6" w14:paraId="1E50225B" w14:textId="77777777" w:rsidTr="003632D1">
        <w:trPr>
          <w:trHeight w:val="454"/>
        </w:trPr>
        <w:tc>
          <w:tcPr>
            <w:tcW w:w="10916" w:type="dxa"/>
            <w:gridSpan w:val="12"/>
            <w:tcBorders>
              <w:left w:val="single" w:sz="4" w:space="0" w:color="auto"/>
              <w:bottom w:val="single" w:sz="4" w:space="0" w:color="auto"/>
              <w:right w:val="single" w:sz="4" w:space="0" w:color="auto"/>
            </w:tcBorders>
            <w:shd w:val="clear" w:color="auto" w:fill="17365D" w:themeFill="text2" w:themeFillShade="BF"/>
            <w:vAlign w:val="center"/>
          </w:tcPr>
          <w:p w14:paraId="4311D61E" w14:textId="77777777" w:rsidR="003632D1" w:rsidRDefault="003632D1" w:rsidP="00FF1559">
            <w:pPr>
              <w:jc w:val="left"/>
              <w:rPr>
                <w:rFonts w:ascii="Calibri" w:eastAsia="Times New Roman" w:hAnsi="Calibri" w:cs="Arial"/>
                <w:b/>
                <w:bCs/>
                <w:color w:val="000000"/>
                <w:sz w:val="20"/>
                <w:szCs w:val="20"/>
                <w:lang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3905" w:rsidRPr="0048202B" w14:paraId="482E562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5910036" w14:textId="72CB139C"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6C2132E" w14:textId="55DEAC03"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E666CFA" w14:textId="0F2F0C57"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 xml:space="preserve">INSPEÇÃO DE RECEBIMENTO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28BBD8E" w14:textId="77777777" w:rsidR="00533905" w:rsidRDefault="00533905" w:rsidP="00654A3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25F3E6E6" w14:textId="77777777" w:rsidR="00533905" w:rsidRDefault="00533905" w:rsidP="00654A31">
            <w:pPr>
              <w:jc w:val="both"/>
              <w:rPr>
                <w:rFonts w:ascii="Calibri" w:eastAsia="Times New Roman" w:hAnsi="Calibri" w:cs="Arial"/>
                <w:b/>
                <w:bCs/>
                <w:color w:val="000000"/>
                <w:sz w:val="20"/>
                <w:szCs w:val="20"/>
                <w:lang w:eastAsia="pt-BR"/>
              </w:rPr>
            </w:pPr>
          </w:p>
          <w:p w14:paraId="1A6FA58A" w14:textId="18EDD821"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tc>
      </w:tr>
      <w:tr w:rsidR="00533905" w:rsidRPr="0048202B" w14:paraId="78C7B65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7AD9BC5" w14:textId="15471A5B"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A3DB54D" w14:textId="633364C7"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61118D" w14:textId="4397B85D"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REALIZAR ANÁLISE DOCUMENTAL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492C1A20" w14:textId="77777777" w:rsidR="00533905" w:rsidRDefault="00533905" w:rsidP="00654A31">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3BF32627" w14:textId="77777777" w:rsidR="00533905" w:rsidRDefault="00533905" w:rsidP="00654A31">
            <w:pPr>
              <w:jc w:val="both"/>
              <w:rPr>
                <w:rFonts w:ascii="Calibri" w:eastAsia="Times New Roman" w:hAnsi="Calibri" w:cs="Arial"/>
                <w:b/>
                <w:bCs/>
                <w:color w:val="000000"/>
                <w:sz w:val="20"/>
                <w:szCs w:val="20"/>
                <w:lang w:eastAsia="pt-BR"/>
              </w:rPr>
            </w:pPr>
          </w:p>
          <w:p w14:paraId="62EB5278" w14:textId="7A0B688D"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AF7A6D" w:rsidRPr="0048202B" w14:paraId="3B35F36B"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FBEAABC" w14:textId="1C0A9F1D" w:rsidR="00AF7A6D" w:rsidRDefault="00AF7A6D"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0A8D699" w14:textId="471BC47F" w:rsidR="00AF7A6D" w:rsidRDefault="00AF7A6D"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83D7F6D" w14:textId="7B746EB6" w:rsidR="00AF7A6D" w:rsidRPr="00665448" w:rsidRDefault="00AF7A6D" w:rsidP="00533905">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TESTE INICIAL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B84424" w14:textId="50360945" w:rsidR="00416425" w:rsidRDefault="0048202B" w:rsidP="00416425">
            <w:pPr>
              <w:jc w:val="both"/>
              <w:rPr>
                <w:rFonts w:ascii="Calibri" w:eastAsia="Times New Roman" w:hAnsi="Calibri" w:cs="Arial"/>
                <w:b/>
                <w:bCs/>
                <w:color w:val="000000"/>
                <w:sz w:val="20"/>
                <w:szCs w:val="20"/>
                <w:lang w:eastAsia="pt-BR"/>
              </w:rPr>
            </w:pPr>
            <w:r w:rsidRPr="0048202B">
              <w:rPr>
                <w:rFonts w:ascii="Calibri" w:eastAsia="Times New Roman" w:hAnsi="Calibri" w:cs="Arial"/>
                <w:b/>
                <w:bCs/>
                <w:color w:val="000000"/>
                <w:sz w:val="20"/>
                <w:szCs w:val="20"/>
                <w:lang w:eastAsia="pt-BR"/>
              </w:rPr>
              <w:t>Realizar o teste inicial do componente conforme as orientações estabelecidas na seção TESTING. Utilizar a Figura 7-1 (Calibration Sheet) para o correto preenchimento dos dados de teste e interpretação dos valores obtidos. Caso seja identificado qualquer valor discrepante durante o teste em bancada em relação aos parâmetros especificados no manual, este deverá ser devidamente registrado tanto na Ordem de Serviço (OS) quanto na Figura 7-1, a qual deverá ser anexada à respectiva OS.</w:t>
            </w:r>
          </w:p>
          <w:p w14:paraId="7C7FF7E9" w14:textId="77777777" w:rsidR="0048202B" w:rsidRDefault="0048202B" w:rsidP="00416425">
            <w:pPr>
              <w:jc w:val="both"/>
              <w:rPr>
                <w:rFonts w:ascii="Calibri" w:eastAsia="Times New Roman" w:hAnsi="Calibri" w:cs="Arial"/>
                <w:b/>
                <w:bCs/>
                <w:color w:val="000000"/>
                <w:sz w:val="20"/>
                <w:szCs w:val="20"/>
                <w:lang w:eastAsia="pt-BR"/>
              </w:rPr>
            </w:pPr>
          </w:p>
          <w:p w14:paraId="0E21568A" w14:textId="77777777" w:rsidR="00AF7A6D" w:rsidRDefault="0048202B" w:rsidP="00416425">
            <w:pPr>
              <w:jc w:val="both"/>
              <w:rPr>
                <w:rFonts w:ascii="Calibri" w:eastAsia="Times New Roman" w:hAnsi="Calibri" w:cs="Arial"/>
                <w:bCs/>
                <w:i/>
                <w:iCs/>
                <w:color w:val="000000"/>
                <w:sz w:val="20"/>
                <w:szCs w:val="20"/>
                <w:lang w:val="en-US" w:eastAsia="pt-BR"/>
              </w:rPr>
            </w:pPr>
            <w:r w:rsidRPr="0048202B">
              <w:rPr>
                <w:rFonts w:ascii="Calibri" w:eastAsia="Times New Roman" w:hAnsi="Calibri" w:cs="Arial"/>
                <w:bCs/>
                <w:i/>
                <w:iCs/>
                <w:color w:val="000000"/>
                <w:sz w:val="20"/>
                <w:szCs w:val="20"/>
                <w:lang w:val="en-US" w:eastAsia="pt-BR"/>
              </w:rPr>
              <w:t>Perform the initial component test according to the guidelines established in the TESTING section. Use Figure 7-1 (Calibration Sheet) to correctly fill in the test data and interpret the values obtained. If any discrepancy is identified during the bench test in relation to the parameters specified in the manual, it must be duly recorded both in the Service Order (SO) and in Figure 7-1, which must be attached to the respective WO.</w:t>
            </w:r>
          </w:p>
          <w:p w14:paraId="4BB659ED" w14:textId="77777777" w:rsidR="00FD0551" w:rsidRDefault="00FD0551" w:rsidP="00416425">
            <w:pPr>
              <w:jc w:val="both"/>
              <w:rPr>
                <w:rFonts w:ascii="Calibri" w:eastAsia="Times New Roman" w:hAnsi="Calibri" w:cs="Arial"/>
                <w:b/>
                <w:bCs/>
                <w:i/>
                <w:iCs/>
                <w:color w:val="000000"/>
                <w:sz w:val="20"/>
                <w:szCs w:val="20"/>
                <w:lang w:val="en-US" w:eastAsia="pt-BR"/>
              </w:rPr>
            </w:pPr>
          </w:p>
          <w:p w14:paraId="1E31E8F3" w14:textId="77777777" w:rsidR="00FD0551" w:rsidRDefault="00FD0551" w:rsidP="00416425">
            <w:pPr>
              <w:jc w:val="both"/>
              <w:rPr>
                <w:rFonts w:ascii="Calibri" w:eastAsia="Times New Roman" w:hAnsi="Calibri" w:cs="Arial"/>
                <w:b/>
                <w:bCs/>
                <w:i/>
                <w:iCs/>
                <w:color w:val="000000"/>
                <w:sz w:val="20"/>
                <w:szCs w:val="20"/>
                <w:lang w:val="en-US" w:eastAsia="pt-BR"/>
              </w:rPr>
            </w:pPr>
            <w:r>
              <w:rPr>
                <w:rFonts w:ascii="Calibri" w:eastAsia="Times New Roman" w:hAnsi="Calibri" w:cs="Arial"/>
                <w:b/>
                <w:bCs/>
                <w:i/>
                <w:iCs/>
                <w:color w:val="000000"/>
                <w:sz w:val="20"/>
                <w:szCs w:val="20"/>
                <w:lang w:val="en-US" w:eastAsia="pt-BR"/>
              </w:rPr>
              <w:t>(   ) aprovada  (   ) não aprovada</w:t>
            </w:r>
          </w:p>
          <w:p w14:paraId="4A4E5C41" w14:textId="24E29997" w:rsidR="00FD0551" w:rsidRPr="00416425" w:rsidRDefault="00FD0551" w:rsidP="00416425">
            <w:pPr>
              <w:jc w:val="both"/>
              <w:rPr>
                <w:rFonts w:ascii="Calibri" w:eastAsia="Times New Roman" w:hAnsi="Calibri" w:cs="Arial"/>
                <w:b/>
                <w:bCs/>
                <w:color w:val="000000"/>
                <w:sz w:val="20"/>
                <w:szCs w:val="20"/>
                <w:lang w:val="en-US" w:eastAsia="pt-BR"/>
              </w:rPr>
            </w:pPr>
          </w:p>
        </w:tc>
      </w:tr>
      <w:tr w:rsidR="00ED3699" w:rsidRPr="00ED3699" w14:paraId="5CE60E4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E86EC09" w14:textId="15C5DB5A" w:rsidR="00ED3699" w:rsidRPr="00ED3699" w:rsidRDefault="0048202B"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19C273" w14:textId="2D929DC1" w:rsidR="00ED3699" w:rsidRDefault="005E1957"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45A3ED" w14:textId="4B87A0AB" w:rsidR="00ED3699" w:rsidRPr="00ED3699" w:rsidRDefault="00ED3699" w:rsidP="00533905">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APROVAÇÃO FINAL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0BF60A4" w14:textId="77777777" w:rsidR="00ED3699" w:rsidRDefault="00ED3699" w:rsidP="00ED369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48EB1DB0" w14:textId="77777777" w:rsidR="00ED3699" w:rsidRDefault="00ED3699" w:rsidP="00ED3699">
            <w:pPr>
              <w:jc w:val="both"/>
              <w:rPr>
                <w:rFonts w:ascii="Calibri" w:eastAsia="Times New Roman" w:hAnsi="Calibri" w:cs="Arial"/>
                <w:b/>
                <w:bCs/>
                <w:color w:val="000000"/>
                <w:sz w:val="20"/>
                <w:szCs w:val="20"/>
                <w:lang w:eastAsia="pt-BR"/>
              </w:rPr>
            </w:pPr>
          </w:p>
          <w:p w14:paraId="36AE6F06" w14:textId="7EDEC5EC" w:rsidR="00ED3699" w:rsidRPr="00ED3699" w:rsidRDefault="00ED3699" w:rsidP="00ED3699">
            <w:pPr>
              <w:jc w:val="both"/>
              <w:rPr>
                <w:rFonts w:ascii="Calibri" w:eastAsia="Times New Roman" w:hAnsi="Calibri" w:cs="Arial"/>
                <w:b/>
                <w:bCs/>
                <w:color w:val="000000"/>
                <w:sz w:val="20"/>
                <w:szCs w:val="20"/>
                <w:lang w:val="en-US" w:eastAsia="pt-BR"/>
              </w:rPr>
            </w:pPr>
            <w:r w:rsidRPr="00654A31">
              <w:rPr>
                <w:rFonts w:ascii="Calibri" w:eastAsia="Times New Roman" w:hAnsi="Calibri" w:cs="Arial"/>
                <w:bCs/>
                <w:i/>
                <w:iCs/>
                <w:color w:val="000000"/>
                <w:sz w:val="20"/>
                <w:szCs w:val="20"/>
                <w:lang w:val="en-US" w:eastAsia="pt-BR"/>
              </w:rPr>
              <w:t>Final approval</w:t>
            </w:r>
          </w:p>
        </w:tc>
      </w:tr>
      <w:tr w:rsidR="00841C0F"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3FCB1841" w:rsidR="00841C0F" w:rsidRDefault="00841C0F" w:rsidP="00841C0F">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841C0F" w:rsidRPr="00381EB6" w:rsidRDefault="00841C0F" w:rsidP="00841C0F">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41C0F" w:rsidRDefault="00841C0F" w:rsidP="00841C0F">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41C0F" w:rsidRPr="00381EB6" w:rsidRDefault="00841C0F" w:rsidP="00841C0F">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41C0F" w:rsidRDefault="00841C0F" w:rsidP="00841C0F">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41C0F" w:rsidRPr="00381EB6" w:rsidRDefault="00841C0F" w:rsidP="00841C0F">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41C0F"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41C0F" w:rsidRPr="00815C2B" w:rsidRDefault="00841C0F" w:rsidP="00841C0F">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815C2B">
              <w:rPr>
                <w:rFonts w:ascii="Calibri" w:eastAsia="Times New Roman" w:hAnsi="Calibri" w:cs="Arial"/>
                <w:b/>
                <w:bCs/>
                <w:color w:val="000000"/>
                <w:sz w:val="20"/>
                <w:szCs w:val="20"/>
                <w:lang w:eastAsia="pt-BR"/>
              </w:rPr>
              <w:instrText xml:space="preserve"> FORMTEXT </w:instrText>
            </w:r>
            <w:r w:rsidRPr="00815C2B">
              <w:rPr>
                <w:rFonts w:ascii="Calibri" w:eastAsia="Times New Roman" w:hAnsi="Calibri" w:cs="Arial"/>
                <w:b/>
                <w:bCs/>
                <w:color w:val="000000"/>
                <w:sz w:val="20"/>
                <w:szCs w:val="20"/>
                <w:lang w:eastAsia="pt-BR"/>
              </w:rPr>
            </w:r>
            <w:r w:rsidRPr="00815C2B">
              <w:rPr>
                <w:rFonts w:ascii="Calibri" w:eastAsia="Times New Roman" w:hAnsi="Calibri" w:cs="Arial"/>
                <w:b/>
                <w:bCs/>
                <w:color w:val="000000"/>
                <w:sz w:val="20"/>
                <w:szCs w:val="20"/>
                <w:lang w:eastAsia="pt-BR"/>
              </w:rPr>
              <w:fldChar w:fldCharType="separate"/>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color w:val="000000"/>
                <w:sz w:val="20"/>
                <w:szCs w:val="20"/>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26D9C7C7" w:rsidR="00841C0F" w:rsidRPr="00815C2B" w:rsidRDefault="00847F98" w:rsidP="00841C0F">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Wéslei AB</w:t>
            </w:r>
          </w:p>
        </w:tc>
        <w:tc>
          <w:tcPr>
            <w:tcW w:w="2268" w:type="dxa"/>
            <w:gridSpan w:val="2"/>
            <w:tcBorders>
              <w:top w:val="nil"/>
              <w:left w:val="nil"/>
              <w:bottom w:val="single" w:sz="8" w:space="0" w:color="auto"/>
              <w:right w:val="single" w:sz="8" w:space="0" w:color="auto"/>
            </w:tcBorders>
            <w:vAlign w:val="center"/>
            <w:hideMark/>
          </w:tcPr>
          <w:p w14:paraId="2F9F6C0D" w14:textId="15699576" w:rsidR="00841C0F" w:rsidRPr="00815C2B" w:rsidRDefault="00DF4E27" w:rsidP="00841C0F">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20</w:t>
            </w:r>
            <w:r w:rsidR="0048202B">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7</w:t>
            </w:r>
            <w:r w:rsidR="00841C0F" w:rsidRPr="00815C2B">
              <w:rPr>
                <w:rFonts w:ascii="Calibri" w:eastAsia="Times New Roman" w:hAnsi="Calibri" w:cs="Arial"/>
                <w:b/>
                <w:bCs/>
                <w:color w:val="000000"/>
                <w:sz w:val="20"/>
                <w:szCs w:val="20"/>
                <w:lang w:eastAsia="pt-BR"/>
              </w:rPr>
              <w:t>/202</w:t>
            </w:r>
            <w:r>
              <w:rPr>
                <w:rFonts w:ascii="Calibri" w:eastAsia="Times New Roman" w:hAnsi="Calibri" w:cs="Arial"/>
                <w:b/>
                <w:bCs/>
                <w:color w:val="000000"/>
                <w:sz w:val="20"/>
                <w:szCs w:val="20"/>
                <w:lang w:eastAsia="pt-BR"/>
              </w:rPr>
              <w:t>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77D8F" w14:textId="77777777" w:rsidR="00436CED" w:rsidRDefault="00436CED" w:rsidP="00381EB6">
      <w:r>
        <w:separator/>
      </w:r>
    </w:p>
  </w:endnote>
  <w:endnote w:type="continuationSeparator" w:id="0">
    <w:p w14:paraId="609C9F6C" w14:textId="77777777" w:rsidR="00436CED" w:rsidRDefault="00436CED"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C8404" w14:textId="77777777" w:rsidR="00436CED" w:rsidRDefault="00436CED" w:rsidP="00381EB6">
      <w:r>
        <w:separator/>
      </w:r>
    </w:p>
  </w:footnote>
  <w:footnote w:type="continuationSeparator" w:id="0">
    <w:p w14:paraId="6693578D" w14:textId="77777777" w:rsidR="00436CED" w:rsidRDefault="00436CED"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023B"/>
    <w:rsid w:val="0004485F"/>
    <w:rsid w:val="00080106"/>
    <w:rsid w:val="000802A2"/>
    <w:rsid w:val="00085877"/>
    <w:rsid w:val="000B3169"/>
    <w:rsid w:val="000D2E15"/>
    <w:rsid w:val="000F4F9D"/>
    <w:rsid w:val="00120DF1"/>
    <w:rsid w:val="001B55AE"/>
    <w:rsid w:val="001F2417"/>
    <w:rsid w:val="00231294"/>
    <w:rsid w:val="002832D4"/>
    <w:rsid w:val="00287006"/>
    <w:rsid w:val="002A5949"/>
    <w:rsid w:val="002B46D1"/>
    <w:rsid w:val="00301F3D"/>
    <w:rsid w:val="00327D6C"/>
    <w:rsid w:val="00362564"/>
    <w:rsid w:val="003632D1"/>
    <w:rsid w:val="00380CCB"/>
    <w:rsid w:val="00381EB6"/>
    <w:rsid w:val="00384069"/>
    <w:rsid w:val="00397C07"/>
    <w:rsid w:val="003A2130"/>
    <w:rsid w:val="003E5BD2"/>
    <w:rsid w:val="00416425"/>
    <w:rsid w:val="00436CED"/>
    <w:rsid w:val="004377D8"/>
    <w:rsid w:val="00442780"/>
    <w:rsid w:val="00445ACF"/>
    <w:rsid w:val="00472C15"/>
    <w:rsid w:val="0048202B"/>
    <w:rsid w:val="004C5A81"/>
    <w:rsid w:val="00517B6F"/>
    <w:rsid w:val="00521396"/>
    <w:rsid w:val="00533905"/>
    <w:rsid w:val="00545725"/>
    <w:rsid w:val="00551730"/>
    <w:rsid w:val="00556464"/>
    <w:rsid w:val="005773C4"/>
    <w:rsid w:val="005D595D"/>
    <w:rsid w:val="005E1957"/>
    <w:rsid w:val="006140F5"/>
    <w:rsid w:val="006203C1"/>
    <w:rsid w:val="00646398"/>
    <w:rsid w:val="0065428C"/>
    <w:rsid w:val="00654A31"/>
    <w:rsid w:val="00692B9D"/>
    <w:rsid w:val="006A0EA4"/>
    <w:rsid w:val="006D245B"/>
    <w:rsid w:val="006D601F"/>
    <w:rsid w:val="00700270"/>
    <w:rsid w:val="00700415"/>
    <w:rsid w:val="00702E0E"/>
    <w:rsid w:val="00707A2A"/>
    <w:rsid w:val="0071031B"/>
    <w:rsid w:val="00755448"/>
    <w:rsid w:val="007A1C64"/>
    <w:rsid w:val="007D7CC0"/>
    <w:rsid w:val="007E1018"/>
    <w:rsid w:val="007E39BA"/>
    <w:rsid w:val="00814FB1"/>
    <w:rsid w:val="00815C2B"/>
    <w:rsid w:val="008163E2"/>
    <w:rsid w:val="00822270"/>
    <w:rsid w:val="00841C0F"/>
    <w:rsid w:val="00847F98"/>
    <w:rsid w:val="00862B26"/>
    <w:rsid w:val="00864D3F"/>
    <w:rsid w:val="00877E2D"/>
    <w:rsid w:val="00883A79"/>
    <w:rsid w:val="0089227D"/>
    <w:rsid w:val="00895570"/>
    <w:rsid w:val="00897374"/>
    <w:rsid w:val="009033F1"/>
    <w:rsid w:val="009154BE"/>
    <w:rsid w:val="00937D5F"/>
    <w:rsid w:val="00954A03"/>
    <w:rsid w:val="0096737E"/>
    <w:rsid w:val="009819E0"/>
    <w:rsid w:val="0098544F"/>
    <w:rsid w:val="009A1808"/>
    <w:rsid w:val="009C7F2B"/>
    <w:rsid w:val="009D5C9E"/>
    <w:rsid w:val="009F3644"/>
    <w:rsid w:val="00A37BBB"/>
    <w:rsid w:val="00A74C94"/>
    <w:rsid w:val="00A8168C"/>
    <w:rsid w:val="00AB7922"/>
    <w:rsid w:val="00AE5804"/>
    <w:rsid w:val="00AE6335"/>
    <w:rsid w:val="00AF7A6D"/>
    <w:rsid w:val="00B17B77"/>
    <w:rsid w:val="00B338A4"/>
    <w:rsid w:val="00B85680"/>
    <w:rsid w:val="00B9135C"/>
    <w:rsid w:val="00B95A38"/>
    <w:rsid w:val="00BB243A"/>
    <w:rsid w:val="00BD7FD7"/>
    <w:rsid w:val="00C006BF"/>
    <w:rsid w:val="00C60C3D"/>
    <w:rsid w:val="00C9039F"/>
    <w:rsid w:val="00C9482E"/>
    <w:rsid w:val="00CA623C"/>
    <w:rsid w:val="00CC611E"/>
    <w:rsid w:val="00D04477"/>
    <w:rsid w:val="00D45D45"/>
    <w:rsid w:val="00D65339"/>
    <w:rsid w:val="00D82FEB"/>
    <w:rsid w:val="00DC4477"/>
    <w:rsid w:val="00DE5A85"/>
    <w:rsid w:val="00DF4E27"/>
    <w:rsid w:val="00E221E8"/>
    <w:rsid w:val="00E26A65"/>
    <w:rsid w:val="00E30164"/>
    <w:rsid w:val="00E41022"/>
    <w:rsid w:val="00E54C92"/>
    <w:rsid w:val="00EB7BD0"/>
    <w:rsid w:val="00ED0535"/>
    <w:rsid w:val="00ED3699"/>
    <w:rsid w:val="00ED5D40"/>
    <w:rsid w:val="00F00F9F"/>
    <w:rsid w:val="00F12340"/>
    <w:rsid w:val="00F12FDB"/>
    <w:rsid w:val="00F409A7"/>
    <w:rsid w:val="00F831EB"/>
    <w:rsid w:val="00FB4DDE"/>
    <w:rsid w:val="00FC3B7C"/>
    <w:rsid w:val="00FD0551"/>
    <w:rsid w:val="00FD3565"/>
    <w:rsid w:val="00FE22F5"/>
    <w:rsid w:val="00FF10B4"/>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2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B338A4"/>
    <w:rPr>
      <w:color w:val="0000FF" w:themeColor="hyperlink"/>
      <w:u w:val="single"/>
    </w:rPr>
  </w:style>
  <w:style w:type="character" w:styleId="MenoPendente">
    <w:name w:val="Unresolved Mention"/>
    <w:basedOn w:val="Fontepargpadro"/>
    <w:uiPriority w:val="99"/>
    <w:semiHidden/>
    <w:unhideWhenUsed/>
    <w:rsid w:val="00B33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233D0A"/>
    <w:rsid w:val="00287006"/>
    <w:rsid w:val="00301F3D"/>
    <w:rsid w:val="00442780"/>
    <w:rsid w:val="00445ACF"/>
    <w:rsid w:val="00472C15"/>
    <w:rsid w:val="00521396"/>
    <w:rsid w:val="00556464"/>
    <w:rsid w:val="00692B9D"/>
    <w:rsid w:val="006A47AE"/>
    <w:rsid w:val="00755448"/>
    <w:rsid w:val="007D7CC0"/>
    <w:rsid w:val="008375CE"/>
    <w:rsid w:val="008469CA"/>
    <w:rsid w:val="009303AC"/>
    <w:rsid w:val="0098544F"/>
    <w:rsid w:val="009C3F03"/>
    <w:rsid w:val="009C7F2B"/>
    <w:rsid w:val="009F0646"/>
    <w:rsid w:val="009F2000"/>
    <w:rsid w:val="00A302FF"/>
    <w:rsid w:val="00A37BBB"/>
    <w:rsid w:val="00A47DBD"/>
    <w:rsid w:val="00A57975"/>
    <w:rsid w:val="00A8168C"/>
    <w:rsid w:val="00AB7922"/>
    <w:rsid w:val="00B17B77"/>
    <w:rsid w:val="00BA2315"/>
    <w:rsid w:val="00BD6EBE"/>
    <w:rsid w:val="00C9482E"/>
    <w:rsid w:val="00CC611E"/>
    <w:rsid w:val="00CE6A20"/>
    <w:rsid w:val="00E26A65"/>
    <w:rsid w:val="00E54C92"/>
    <w:rsid w:val="00F12FDB"/>
    <w:rsid w:val="00FF10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47D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345</Words>
  <Characters>1863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Wesley Aguiar Braes</cp:lastModifiedBy>
  <cp:revision>8</cp:revision>
  <cp:lastPrinted>2017-04-19T12:03:00Z</cp:lastPrinted>
  <dcterms:created xsi:type="dcterms:W3CDTF">2026-01-06T12:13:00Z</dcterms:created>
  <dcterms:modified xsi:type="dcterms:W3CDTF">2026-07-20T19:44:00Z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