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0EFB07A"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RR30000255</w:t>
            </w:r>
          </w:p>
        </w:tc>
        <w:tc>
          <w:tcPr>
            <w:tcW w:w="3061" w:type="dxa"/>
            <w:gridSpan w:val="5"/>
            <w:tcBorders>
              <w:left w:val="nil"/>
              <w:bottom w:val="single" w:sz="4" w:space="0" w:color="auto"/>
              <w:right w:val="single" w:sz="8" w:space="0" w:color="000000"/>
            </w:tcBorders>
            <w:noWrap/>
            <w:vAlign w:val="center"/>
          </w:tcPr>
          <w:p w14:paraId="57B36D8D" w14:textId="45DE7B19"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N/C</w:t>
            </w:r>
          </w:p>
        </w:tc>
        <w:tc>
          <w:tcPr>
            <w:tcW w:w="2623" w:type="dxa"/>
            <w:gridSpan w:val="3"/>
            <w:tcBorders>
              <w:left w:val="nil"/>
              <w:bottom w:val="single" w:sz="4" w:space="0" w:color="auto"/>
              <w:right w:val="single" w:sz="8" w:space="0" w:color="000000"/>
            </w:tcBorders>
            <w:vAlign w:val="center"/>
          </w:tcPr>
          <w:p w14:paraId="197EA406" w14:textId="1A49EFC1" w:rsidR="003361F8" w:rsidRPr="00381EB6" w:rsidRDefault="004E250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0547</w:t>
            </w:r>
            <w:r w:rsidR="00B217AF">
              <w:rPr>
                <w:rFonts w:ascii="Calibri" w:eastAsia="Times New Roman" w:hAnsi="Calibri" w:cs="Arial"/>
                <w:b/>
                <w:bCs/>
                <w:color w:val="000000"/>
                <w:sz w:val="16"/>
                <w:szCs w:val="16"/>
                <w:lang w:eastAsia="pt-BR"/>
              </w:rPr>
              <w:t>90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CCEFE61"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A4E4680" w:rsidR="003361F8" w:rsidRPr="00F12340" w:rsidRDefault="004D6F4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RR300 / RRE-20</w:t>
            </w:r>
            <w:r w:rsidR="00B217AF">
              <w:rPr>
                <w:rFonts w:ascii="Calibri" w:eastAsia="Times New Roman" w:hAnsi="Calibri" w:cs="Arial"/>
                <w:b/>
                <w:bCs/>
                <w:color w:val="000000"/>
                <w:sz w:val="16"/>
                <w:szCs w:val="16"/>
                <w:lang w:eastAsia="pt-BR"/>
              </w:rPr>
              <w:t>0264</w:t>
            </w:r>
          </w:p>
        </w:tc>
        <w:tc>
          <w:tcPr>
            <w:tcW w:w="2197" w:type="dxa"/>
            <w:gridSpan w:val="3"/>
            <w:tcBorders>
              <w:left w:val="single" w:sz="4" w:space="0" w:color="auto"/>
              <w:bottom w:val="single" w:sz="4" w:space="0" w:color="auto"/>
              <w:right w:val="single" w:sz="4" w:space="0" w:color="auto"/>
            </w:tcBorders>
            <w:noWrap/>
            <w:vAlign w:val="center"/>
          </w:tcPr>
          <w:p w14:paraId="51EE9698" w14:textId="3D936553" w:rsidR="003361F8" w:rsidRPr="00381EB6" w:rsidRDefault="004D6F45" w:rsidP="003361F8">
            <w:pPr>
              <w:rPr>
                <w:rFonts w:ascii="Calibri" w:eastAsia="Times New Roman" w:hAnsi="Calibri" w:cs="Arial"/>
                <w:b/>
                <w:bCs/>
                <w:color w:val="000000"/>
                <w:sz w:val="20"/>
                <w:szCs w:val="20"/>
                <w:lang w:eastAsia="pt-BR"/>
              </w:rPr>
            </w:pPr>
            <w:r w:rsidRPr="004D6F45">
              <w:rPr>
                <w:rFonts w:ascii="Calibri" w:eastAsia="Times New Roman" w:hAnsi="Calibri" w:cs="Arial"/>
                <w:b/>
                <w:bCs/>
                <w:color w:val="000000"/>
                <w:sz w:val="16"/>
                <w:szCs w:val="16"/>
                <w:lang w:eastAsia="pt-BR"/>
              </w:rPr>
              <w:t>OIL SUMP COVER</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54A75AF"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70312FF"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27FF4B73" w:rsidR="003361F8" w:rsidRPr="00F12340" w:rsidRDefault="004D6F4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w:t>
            </w:r>
          </w:p>
        </w:tc>
        <w:tc>
          <w:tcPr>
            <w:tcW w:w="2197" w:type="dxa"/>
            <w:gridSpan w:val="3"/>
            <w:tcBorders>
              <w:left w:val="single" w:sz="4" w:space="0" w:color="auto"/>
              <w:bottom w:val="single" w:sz="4" w:space="0" w:color="auto"/>
              <w:right w:val="single" w:sz="4" w:space="0" w:color="auto"/>
            </w:tcBorders>
            <w:noWrap/>
            <w:vAlign w:val="center"/>
          </w:tcPr>
          <w:p w14:paraId="0300A65B" w14:textId="3DB71FFC"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w:t>
            </w:r>
          </w:p>
        </w:tc>
        <w:tc>
          <w:tcPr>
            <w:tcW w:w="2197" w:type="dxa"/>
            <w:gridSpan w:val="2"/>
            <w:tcBorders>
              <w:left w:val="single" w:sz="4" w:space="0" w:color="auto"/>
              <w:bottom w:val="single" w:sz="4" w:space="0" w:color="auto"/>
              <w:right w:val="single" w:sz="4" w:space="0" w:color="auto"/>
            </w:tcBorders>
            <w:vAlign w:val="center"/>
          </w:tcPr>
          <w:p w14:paraId="4AFA927A" w14:textId="7BD6B6E4"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sidR="004D6F45">
              <w:rPr>
                <w:rFonts w:ascii="Calibri" w:eastAsia="Times New Roman" w:hAnsi="Calibri" w:cs="Arial"/>
                <w:b/>
                <w:bCs/>
                <w:color w:val="000000"/>
                <w:sz w:val="16"/>
                <w:szCs w:val="16"/>
                <w:lang w:eastAsia="pt-BR"/>
              </w:rPr>
              <w: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352230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sidR="004D6F45">
              <w:rPr>
                <w:rFonts w:ascii="Calibri" w:eastAsia="Times New Roman" w:hAnsi="Calibri" w:cs="Arial"/>
                <w:b/>
                <w:bCs/>
                <w:color w:val="000000"/>
                <w:sz w:val="16"/>
                <w:szCs w:val="16"/>
                <w:lang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4E2506" w:rsidRPr="00B217AF" w14:paraId="23D9F44D" w14:textId="77777777" w:rsidTr="006865CE">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3F66A164" w14:textId="77777777" w:rsidR="004E2506" w:rsidRDefault="004E2506"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Service requested:</w:t>
            </w:r>
          </w:p>
          <w:p w14:paraId="721B7EBC" w14:textId="1A0B8579" w:rsidR="004E2506" w:rsidRPr="004E2506" w:rsidRDefault="004E2506" w:rsidP="00895570">
            <w:pPr>
              <w:rPr>
                <w:rFonts w:ascii="Calibri" w:eastAsia="Times New Roman" w:hAnsi="Calibri" w:cs="Arial"/>
                <w:color w:val="000000"/>
                <w:sz w:val="20"/>
                <w:szCs w:val="20"/>
                <w:lang w:val="en-US" w:eastAsia="pt-BR"/>
              </w:rPr>
            </w:pPr>
            <w:r w:rsidRPr="004E2506">
              <w:rPr>
                <w:rFonts w:ascii="Calibri" w:eastAsia="Times New Roman" w:hAnsi="Calibri" w:cs="Arial"/>
                <w:color w:val="000000"/>
                <w:sz w:val="20"/>
                <w:szCs w:val="20"/>
                <w:lang w:val="en-US" w:eastAsia="pt-BR"/>
              </w:rPr>
              <w:t>Metallize and machining</w:t>
            </w:r>
          </w:p>
        </w:tc>
      </w:tr>
      <w:tr w:rsidR="004D6F45" w:rsidRPr="00B217AF"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A5FAA1B"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BC7033AACAD64BA5903AE7A38870AF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AB7E194"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40BE7B469828435A8CD609F1C06672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0E08876" w:rsidR="004D6F45" w:rsidRPr="003361F8" w:rsidRDefault="00E12EE6" w:rsidP="004D6F45">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60DBD31" w14:textId="50EA2DFE" w:rsidR="004D6F45" w:rsidRPr="00E12EE6" w:rsidRDefault="004D6F45" w:rsidP="004D6F45">
            <w:pPr>
              <w:jc w:val="both"/>
              <w:rPr>
                <w:rFonts w:eastAsia="Times New Roman" w:cstheme="minorHAnsi"/>
                <w:color w:val="000000"/>
                <w:sz w:val="18"/>
                <w:szCs w:val="18"/>
                <w:lang w:eastAsia="pt-BR"/>
              </w:rPr>
            </w:pPr>
            <w:r w:rsidRPr="00E12EE6">
              <w:rPr>
                <w:rFonts w:eastAsia="Times New Roman" w:cstheme="minorHAnsi"/>
                <w:color w:val="000000"/>
                <w:sz w:val="18"/>
                <w:szCs w:val="18"/>
                <w:lang w:eastAsia="pt-BR"/>
              </w:rPr>
              <w:t xml:space="preserve">Usinar o suficiente para remover toda a camada de metalização no diâmetro </w:t>
            </w:r>
            <w:r w:rsidR="00B217AF">
              <w:rPr>
                <w:rFonts w:eastAsia="Times New Roman" w:cstheme="minorHAnsi"/>
                <w:color w:val="000000"/>
                <w:sz w:val="18"/>
                <w:szCs w:val="18"/>
                <w:lang w:eastAsia="pt-BR"/>
              </w:rPr>
              <w:t>“</w:t>
            </w:r>
            <w:r w:rsidRPr="00E12EE6">
              <w:rPr>
                <w:rFonts w:eastAsia="Times New Roman" w:cstheme="minorHAnsi"/>
                <w:color w:val="000000"/>
                <w:sz w:val="18"/>
                <w:szCs w:val="18"/>
                <w:lang w:eastAsia="pt-BR"/>
              </w:rPr>
              <w:t>G</w:t>
            </w:r>
            <w:r w:rsidR="00B217AF">
              <w:rPr>
                <w:rFonts w:eastAsia="Times New Roman" w:cstheme="minorHAnsi"/>
                <w:color w:val="000000"/>
                <w:sz w:val="18"/>
                <w:szCs w:val="18"/>
                <w:lang w:eastAsia="pt-BR"/>
              </w:rPr>
              <w:t>”</w:t>
            </w:r>
            <w:r w:rsidRPr="00E12EE6">
              <w:rPr>
                <w:rFonts w:eastAsia="Times New Roman" w:cstheme="minorHAnsi"/>
                <w:color w:val="000000"/>
                <w:sz w:val="18"/>
                <w:szCs w:val="18"/>
                <w:lang w:eastAsia="pt-BR"/>
              </w:rPr>
              <w:t xml:space="preserve"> e no diâmetro </w:t>
            </w:r>
            <w:r w:rsidR="00B217AF">
              <w:rPr>
                <w:rFonts w:eastAsia="Times New Roman" w:cstheme="minorHAnsi"/>
                <w:color w:val="000000"/>
                <w:sz w:val="18"/>
                <w:szCs w:val="18"/>
                <w:lang w:eastAsia="pt-BR"/>
              </w:rPr>
              <w:t>“</w:t>
            </w:r>
            <w:r w:rsidRPr="00E12EE6">
              <w:rPr>
                <w:rFonts w:eastAsia="Times New Roman" w:cstheme="minorHAnsi"/>
                <w:color w:val="000000"/>
                <w:sz w:val="18"/>
                <w:szCs w:val="18"/>
                <w:lang w:eastAsia="pt-BR"/>
              </w:rPr>
              <w:t>F</w:t>
            </w:r>
            <w:r w:rsidR="00B217AF">
              <w:rPr>
                <w:rFonts w:eastAsia="Times New Roman" w:cstheme="minorHAnsi"/>
                <w:color w:val="000000"/>
                <w:sz w:val="18"/>
                <w:szCs w:val="18"/>
                <w:lang w:eastAsia="pt-BR"/>
              </w:rPr>
              <w:t>”</w:t>
            </w:r>
            <w:r w:rsidRPr="00E12EE6">
              <w:rPr>
                <w:rFonts w:eastAsia="Times New Roman" w:cstheme="minorHAnsi"/>
                <w:color w:val="000000"/>
                <w:sz w:val="18"/>
                <w:szCs w:val="18"/>
                <w:lang w:eastAsia="pt-BR"/>
              </w:rPr>
              <w:t>.</w:t>
            </w:r>
          </w:p>
          <w:p w14:paraId="181FD3C0" w14:textId="77777777" w:rsidR="004D6F45" w:rsidRPr="00E12EE6" w:rsidRDefault="004D6F45" w:rsidP="004D6F45">
            <w:pPr>
              <w:jc w:val="both"/>
              <w:rPr>
                <w:rFonts w:eastAsia="Times New Roman" w:cstheme="minorHAnsi"/>
                <w:color w:val="000000"/>
                <w:sz w:val="18"/>
                <w:szCs w:val="18"/>
                <w:lang w:eastAsia="pt-BR"/>
              </w:rPr>
            </w:pPr>
          </w:p>
          <w:p w14:paraId="24539767" w14:textId="740B99FC" w:rsidR="004D6F45" w:rsidRPr="00E12EE6" w:rsidRDefault="004D6F45" w:rsidP="004D6F45">
            <w:pPr>
              <w:jc w:val="both"/>
              <w:rPr>
                <w:rFonts w:ascii="Calibri" w:eastAsia="Times New Roman" w:hAnsi="Calibri" w:cs="Arial"/>
                <w:color w:val="000000"/>
                <w:sz w:val="20"/>
                <w:szCs w:val="20"/>
                <w:lang w:val="en-US" w:eastAsia="pt-BR"/>
              </w:rPr>
            </w:pPr>
            <w:r w:rsidRPr="00E12EE6">
              <w:rPr>
                <w:rFonts w:eastAsia="Times New Roman" w:cstheme="minorHAnsi"/>
                <w:color w:val="000000"/>
                <w:sz w:val="18"/>
                <w:szCs w:val="18"/>
                <w:lang w:val="en-US" w:eastAsia="pt-BR"/>
              </w:rPr>
              <w:t xml:space="preserve">Machine enough to remove all the coating of diameter </w:t>
            </w:r>
            <w:r w:rsidR="00B217AF">
              <w:rPr>
                <w:rFonts w:eastAsia="Times New Roman" w:cstheme="minorHAnsi"/>
                <w:color w:val="000000"/>
                <w:sz w:val="18"/>
                <w:szCs w:val="18"/>
                <w:lang w:val="en-US" w:eastAsia="pt-BR"/>
              </w:rPr>
              <w:t>“</w:t>
            </w:r>
            <w:r w:rsidRPr="00E12EE6">
              <w:rPr>
                <w:rFonts w:eastAsia="Times New Roman" w:cstheme="minorHAnsi"/>
                <w:color w:val="000000"/>
                <w:sz w:val="18"/>
                <w:szCs w:val="18"/>
                <w:lang w:val="en-US" w:eastAsia="pt-BR"/>
              </w:rPr>
              <w:t>G</w:t>
            </w:r>
            <w:r w:rsidR="00B217AF">
              <w:rPr>
                <w:rFonts w:eastAsia="Times New Roman" w:cstheme="minorHAnsi"/>
                <w:color w:val="000000"/>
                <w:sz w:val="18"/>
                <w:szCs w:val="18"/>
                <w:lang w:val="en-US" w:eastAsia="pt-BR"/>
              </w:rPr>
              <w:t>”</w:t>
            </w:r>
            <w:r w:rsidRPr="00E12EE6">
              <w:rPr>
                <w:rFonts w:eastAsia="Times New Roman" w:cstheme="minorHAnsi"/>
                <w:color w:val="000000"/>
                <w:sz w:val="18"/>
                <w:szCs w:val="18"/>
                <w:lang w:val="en-US" w:eastAsia="pt-BR"/>
              </w:rPr>
              <w:t xml:space="preserve"> and </w:t>
            </w:r>
            <w:r w:rsidR="00B217AF">
              <w:rPr>
                <w:rFonts w:eastAsia="Times New Roman" w:cstheme="minorHAnsi"/>
                <w:color w:val="000000"/>
                <w:sz w:val="18"/>
                <w:szCs w:val="18"/>
                <w:lang w:val="en-US" w:eastAsia="pt-BR"/>
              </w:rPr>
              <w:t>“</w:t>
            </w:r>
            <w:r w:rsidRPr="00E12EE6">
              <w:rPr>
                <w:rFonts w:eastAsia="Times New Roman" w:cstheme="minorHAnsi"/>
                <w:color w:val="000000"/>
                <w:sz w:val="18"/>
                <w:szCs w:val="18"/>
                <w:lang w:val="en-US" w:eastAsia="pt-BR"/>
              </w:rPr>
              <w:t>F</w:t>
            </w:r>
            <w:r w:rsidR="00B217AF">
              <w:rPr>
                <w:rFonts w:eastAsia="Times New Roman" w:cstheme="minorHAnsi"/>
                <w:color w:val="000000"/>
                <w:sz w:val="18"/>
                <w:szCs w:val="18"/>
                <w:lang w:val="en-US" w:eastAsia="pt-BR"/>
              </w:rPr>
              <w:t>”</w:t>
            </w:r>
            <w:r w:rsidRPr="00E12EE6">
              <w:rPr>
                <w:rFonts w:eastAsia="Times New Roman" w:cstheme="minorHAnsi"/>
                <w:color w:val="000000"/>
                <w:sz w:val="18"/>
                <w:szCs w:val="18"/>
                <w:lang w:val="en-US" w:eastAsia="pt-BR"/>
              </w:rPr>
              <w:t>.</w:t>
            </w:r>
          </w:p>
        </w:tc>
      </w:tr>
      <w:tr w:rsidR="004D6F45" w:rsidRPr="00B217AF"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348F22B8"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w:t>
            </w:r>
          </w:p>
        </w:tc>
        <w:sdt>
          <w:sdtPr>
            <w:rPr>
              <w:rFonts w:ascii="Calibri" w:eastAsia="Times New Roman" w:hAnsi="Calibri" w:cs="Arial"/>
              <w:b/>
              <w:bCs/>
              <w:color w:val="000000"/>
              <w:sz w:val="20"/>
              <w:szCs w:val="20"/>
              <w:lang w:val="en-US" w:eastAsia="pt-BR"/>
            </w:rPr>
            <w:alias w:val="TAREFA"/>
            <w:tag w:val="IAS-RG-0103"/>
            <w:id w:val="-570890306"/>
            <w:placeholder>
              <w:docPart w:val="00BC104C78B34669B5900C5824FF7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1364124"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2926700"/>
            <w:placeholder>
              <w:docPart w:val="27D2FDECBECA4B77B326E9A21BCAC4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BB0BD76"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F61D1A"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Realizar NDT no local trabalhado </w:t>
            </w:r>
            <w:r w:rsidRPr="00FD5FBE">
              <w:rPr>
                <w:rFonts w:ascii="Calibri" w:eastAsia="Times New Roman" w:hAnsi="Calibri" w:cs="Arial"/>
                <w:color w:val="000000"/>
                <w:sz w:val="20"/>
                <w:szCs w:val="20"/>
                <w:lang w:eastAsia="pt-BR"/>
              </w:rPr>
              <w:t xml:space="preserve">conforme (Perform </w:t>
            </w:r>
            <w:r>
              <w:rPr>
                <w:rFonts w:ascii="Calibri" w:eastAsia="Times New Roman" w:hAnsi="Calibri" w:cs="Arial"/>
                <w:color w:val="000000"/>
                <w:sz w:val="20"/>
                <w:szCs w:val="20"/>
                <w:lang w:eastAsia="pt-BR"/>
              </w:rPr>
              <w:t>NDT on worked área conform) CSP22005.</w:t>
            </w:r>
          </w:p>
          <w:p w14:paraId="0EC73BED" w14:textId="77777777" w:rsidR="004D6F45" w:rsidRDefault="004D6F45" w:rsidP="004D6F45">
            <w:pPr>
              <w:jc w:val="both"/>
              <w:rPr>
                <w:rFonts w:ascii="Calibri" w:eastAsia="Times New Roman" w:hAnsi="Calibri" w:cs="Arial"/>
                <w:color w:val="000000"/>
                <w:sz w:val="20"/>
                <w:szCs w:val="20"/>
                <w:lang w:eastAsia="pt-BR"/>
              </w:rPr>
            </w:pPr>
          </w:p>
          <w:p w14:paraId="0C529F89"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Ensaio (Test): FPI</w:t>
            </w:r>
          </w:p>
          <w:p w14:paraId="58BEF33B"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Tipo (Type): 1</w:t>
            </w:r>
          </w:p>
          <w:p w14:paraId="3085FB92"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Método (Mehod): A</w:t>
            </w:r>
          </w:p>
          <w:p w14:paraId="1F10E16A"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Sensibilidade (Sensivity): 2</w:t>
            </w:r>
          </w:p>
          <w:p w14:paraId="65A45D06" w14:textId="77777777" w:rsidR="004D6F45" w:rsidRDefault="004D6F45" w:rsidP="004D6F45">
            <w:pPr>
              <w:jc w:val="both"/>
              <w:rPr>
                <w:rFonts w:ascii="Calibri" w:eastAsia="Times New Roman" w:hAnsi="Calibri" w:cs="Arial"/>
                <w:color w:val="000000"/>
                <w:sz w:val="20"/>
                <w:szCs w:val="20"/>
                <w:lang w:eastAsia="pt-BR"/>
              </w:rPr>
            </w:pPr>
          </w:p>
          <w:p w14:paraId="6D918DE3"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Foram encontradas indicações?</w:t>
            </w:r>
          </w:p>
          <w:p w14:paraId="03FD2E16" w14:textId="77777777" w:rsidR="004D6F45" w:rsidRPr="008C37FD" w:rsidRDefault="004D6F45" w:rsidP="004D6F45">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xml:space="preserve">(Were </w:t>
            </w:r>
            <w:r>
              <w:rPr>
                <w:rFonts w:ascii="Calibri" w:eastAsia="Times New Roman" w:hAnsi="Calibri" w:cs="Arial"/>
                <w:color w:val="000000"/>
                <w:sz w:val="20"/>
                <w:szCs w:val="20"/>
                <w:lang w:val="en-US" w:eastAsia="pt-BR"/>
              </w:rPr>
              <w:t xml:space="preserve">found any </w:t>
            </w:r>
            <w:r w:rsidRPr="008C37FD">
              <w:rPr>
                <w:rFonts w:ascii="Calibri" w:eastAsia="Times New Roman" w:hAnsi="Calibri" w:cs="Arial"/>
                <w:color w:val="000000"/>
                <w:sz w:val="20"/>
                <w:szCs w:val="20"/>
                <w:lang w:val="en-US" w:eastAsia="pt-BR"/>
              </w:rPr>
              <w:t>indications?)</w:t>
            </w:r>
          </w:p>
          <w:p w14:paraId="22DDB5C5" w14:textId="77777777" w:rsidR="004D6F45" w:rsidRPr="008C37FD" w:rsidRDefault="004D6F45" w:rsidP="004D6F45">
            <w:pPr>
              <w:jc w:val="both"/>
              <w:rPr>
                <w:rFonts w:ascii="Calibri" w:eastAsia="Times New Roman" w:hAnsi="Calibri" w:cs="Arial"/>
                <w:color w:val="000000"/>
                <w:sz w:val="20"/>
                <w:szCs w:val="20"/>
                <w:lang w:val="en-US" w:eastAsia="pt-BR"/>
              </w:rPr>
            </w:pPr>
          </w:p>
          <w:p w14:paraId="2E930DC0" w14:textId="77777777" w:rsidR="004D6F45" w:rsidRPr="008C37FD" w:rsidRDefault="004D6F45" w:rsidP="004D6F45">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 SIM – REGISTRAR IAS-RG-0332.</w:t>
            </w:r>
          </w:p>
          <w:p w14:paraId="5A8347A7" w14:textId="77777777" w:rsidR="004D6F45" w:rsidRPr="008D6A47" w:rsidRDefault="004D6F45" w:rsidP="004D6F45">
            <w:pPr>
              <w:jc w:val="both"/>
              <w:rPr>
                <w:rFonts w:ascii="Calibri" w:eastAsia="Times New Roman" w:hAnsi="Calibri" w:cs="Arial"/>
                <w:color w:val="000000"/>
                <w:sz w:val="20"/>
                <w:szCs w:val="20"/>
                <w:lang w:eastAsia="pt-BR"/>
              </w:rPr>
            </w:pPr>
            <w:r w:rsidRPr="008C37FD">
              <w:rPr>
                <w:rFonts w:ascii="Calibri" w:eastAsia="Times New Roman" w:hAnsi="Calibri" w:cs="Arial"/>
                <w:color w:val="000000"/>
                <w:sz w:val="20"/>
                <w:szCs w:val="20"/>
                <w:lang w:val="en-US" w:eastAsia="pt-BR"/>
              </w:rPr>
              <w:t xml:space="preserve">     </w:t>
            </w:r>
            <w:r w:rsidRPr="008D6A47">
              <w:rPr>
                <w:rFonts w:ascii="Calibri" w:eastAsia="Times New Roman" w:hAnsi="Calibri" w:cs="Arial"/>
                <w:color w:val="000000"/>
                <w:sz w:val="20"/>
                <w:szCs w:val="20"/>
                <w:lang w:eastAsia="pt-BR"/>
              </w:rPr>
              <w:t>(YES – FILL IAS-RG-0332).</w:t>
            </w:r>
          </w:p>
          <w:p w14:paraId="7960C7C0" w14:textId="77777777" w:rsidR="004D6F45" w:rsidRPr="008D6A47" w:rsidRDefault="004D6F45" w:rsidP="004D6F45">
            <w:pPr>
              <w:jc w:val="both"/>
              <w:rPr>
                <w:rFonts w:ascii="Calibri" w:eastAsia="Times New Roman" w:hAnsi="Calibri" w:cs="Arial"/>
                <w:color w:val="000000"/>
                <w:sz w:val="20"/>
                <w:szCs w:val="20"/>
                <w:lang w:eastAsia="pt-BR"/>
              </w:rPr>
            </w:pPr>
          </w:p>
          <w:p w14:paraId="10DC1B25"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 NÃO – PROSSEGUIR PARA ETAPA DE LIMPEZA PÓS NDT</w:t>
            </w:r>
          </w:p>
          <w:p w14:paraId="3CEECE2A" w14:textId="670A20CC" w:rsidR="004D6F45" w:rsidRDefault="004D6F45" w:rsidP="004D6F45">
            <w:pPr>
              <w:jc w:val="both"/>
              <w:rPr>
                <w:rFonts w:ascii="Calibri" w:eastAsia="Times New Roman" w:hAnsi="Calibri" w:cs="Arial"/>
                <w:b/>
                <w:bCs/>
                <w:color w:val="000000"/>
                <w:sz w:val="20"/>
                <w:szCs w:val="20"/>
                <w:lang w:val="en-US" w:eastAsia="pt-BR"/>
              </w:rPr>
            </w:pPr>
            <w:r w:rsidRPr="001E1C84">
              <w:rPr>
                <w:rFonts w:ascii="Calibri" w:eastAsia="Times New Roman" w:hAnsi="Calibri" w:cs="Arial"/>
                <w:color w:val="000000"/>
                <w:sz w:val="20"/>
                <w:szCs w:val="20"/>
                <w:lang w:eastAsia="pt-BR"/>
              </w:rPr>
              <w:t xml:space="preserve">     </w:t>
            </w:r>
            <w:r w:rsidRPr="00B1109C">
              <w:rPr>
                <w:rFonts w:ascii="Calibri" w:eastAsia="Times New Roman" w:hAnsi="Calibri" w:cs="Arial"/>
                <w:color w:val="000000"/>
                <w:sz w:val="20"/>
                <w:szCs w:val="20"/>
                <w:lang w:val="en-US" w:eastAsia="pt-BR"/>
              </w:rPr>
              <w:t>(NO – PROCEED TO THE A</w:t>
            </w:r>
            <w:r>
              <w:rPr>
                <w:rFonts w:ascii="Calibri" w:eastAsia="Times New Roman" w:hAnsi="Calibri" w:cs="Arial"/>
                <w:color w:val="000000"/>
                <w:sz w:val="20"/>
                <w:szCs w:val="20"/>
                <w:lang w:val="en-US" w:eastAsia="pt-BR"/>
              </w:rPr>
              <w:t>FTER NDT CLEANING STEP).</w:t>
            </w:r>
          </w:p>
        </w:tc>
      </w:tr>
      <w:tr w:rsidR="004D6F45"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85CAD9B"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03</w:t>
            </w:r>
          </w:p>
        </w:tc>
        <w:sdt>
          <w:sdtPr>
            <w:rPr>
              <w:rFonts w:ascii="Calibri" w:eastAsia="Times New Roman" w:hAnsi="Calibri" w:cs="Arial"/>
              <w:b/>
              <w:bCs/>
              <w:color w:val="000000"/>
              <w:sz w:val="20"/>
              <w:szCs w:val="20"/>
              <w:lang w:val="en-US" w:eastAsia="pt-BR"/>
            </w:rPr>
            <w:alias w:val="TAREFA"/>
            <w:tag w:val="IAS-RG-0103"/>
            <w:id w:val="426930973"/>
            <w:placeholder>
              <w:docPart w:val="AF57E46759374546B248EEFFF476585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1AC4F89"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889166D040E4412B13E259E95C87E2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EDABDC9"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1A106C" w14:textId="77777777" w:rsidR="004D6F45" w:rsidRPr="008300B7" w:rsidRDefault="004D6F45" w:rsidP="004D6F45">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 xml:space="preserve">Realizar inspeção pós-NDT conforme </w:t>
            </w:r>
            <w:r>
              <w:rPr>
                <w:rFonts w:ascii="Calibri" w:eastAsia="Times New Roman" w:hAnsi="Calibri" w:cs="Arial"/>
                <w:color w:val="000000"/>
                <w:sz w:val="20"/>
                <w:szCs w:val="20"/>
                <w:lang w:eastAsia="pt-BR"/>
              </w:rPr>
              <w:t>CSP22005</w:t>
            </w:r>
            <w:r w:rsidRPr="008300B7">
              <w:rPr>
                <w:rFonts w:ascii="Calibri" w:eastAsia="Times New Roman" w:hAnsi="Calibri" w:cs="Arial"/>
                <w:color w:val="000000"/>
                <w:sz w:val="20"/>
                <w:szCs w:val="20"/>
                <w:lang w:eastAsia="pt-BR"/>
              </w:rPr>
              <w:t>.</w:t>
            </w:r>
          </w:p>
          <w:p w14:paraId="4CF4E776" w14:textId="77777777" w:rsidR="004D6F45" w:rsidRPr="008300B7" w:rsidRDefault="004D6F45" w:rsidP="004D6F45">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Refira-se aos resultados registrados no IAS-RG-0</w:t>
            </w:r>
            <w:r>
              <w:rPr>
                <w:rFonts w:ascii="Calibri" w:eastAsia="Times New Roman" w:hAnsi="Calibri" w:cs="Arial"/>
                <w:color w:val="000000"/>
                <w:sz w:val="20"/>
                <w:szCs w:val="20"/>
                <w:lang w:eastAsia="pt-BR"/>
              </w:rPr>
              <w:t>332</w:t>
            </w:r>
            <w:r w:rsidRPr="008300B7">
              <w:rPr>
                <w:rFonts w:ascii="Calibri" w:eastAsia="Times New Roman" w:hAnsi="Calibri" w:cs="Arial"/>
                <w:color w:val="000000"/>
                <w:sz w:val="20"/>
                <w:szCs w:val="20"/>
                <w:lang w:eastAsia="pt-BR"/>
              </w:rPr>
              <w:t xml:space="preserve"> (caso tenha) e preencher o mesmo com as devidas observações referentes aos limites aceitáveis ou reparos que serão executados.</w:t>
            </w:r>
          </w:p>
          <w:p w14:paraId="6A6066BE" w14:textId="77777777" w:rsidR="004D6F45" w:rsidRPr="008300B7" w:rsidRDefault="004D6F45" w:rsidP="004D6F45">
            <w:pPr>
              <w:jc w:val="both"/>
              <w:rPr>
                <w:rFonts w:ascii="Calibri" w:eastAsia="Times New Roman" w:hAnsi="Calibri" w:cs="Arial"/>
                <w:color w:val="000000"/>
                <w:sz w:val="20"/>
                <w:szCs w:val="20"/>
                <w:lang w:eastAsia="pt-BR"/>
              </w:rPr>
            </w:pPr>
          </w:p>
          <w:p w14:paraId="0F526ECD" w14:textId="77777777" w:rsidR="004D6F45" w:rsidRDefault="004D6F45" w:rsidP="004D6F45">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Perform post-NDT inspection per </w:t>
            </w:r>
            <w:r>
              <w:rPr>
                <w:rFonts w:ascii="Calibri" w:eastAsia="Times New Roman" w:hAnsi="Calibri" w:cs="Arial"/>
                <w:color w:val="000000"/>
                <w:sz w:val="20"/>
                <w:szCs w:val="20"/>
                <w:lang w:val="en-US" w:eastAsia="pt-BR"/>
              </w:rPr>
              <w:t>CSP22005</w:t>
            </w:r>
            <w:r w:rsidRPr="008300B7">
              <w:rPr>
                <w:rFonts w:ascii="Calibri" w:eastAsia="Times New Roman" w:hAnsi="Calibri" w:cs="Arial"/>
                <w:color w:val="000000"/>
                <w:sz w:val="20"/>
                <w:szCs w:val="20"/>
                <w:lang w:val="en-US" w:eastAsia="pt-BR"/>
              </w:rPr>
              <w:t>.</w:t>
            </w:r>
          </w:p>
          <w:p w14:paraId="687177E6" w14:textId="77777777" w:rsidR="004D6F45" w:rsidRPr="008300B7" w:rsidRDefault="004D6F45" w:rsidP="004D6F45">
            <w:pPr>
              <w:jc w:val="both"/>
              <w:rPr>
                <w:rFonts w:ascii="Calibri" w:eastAsia="Times New Roman" w:hAnsi="Calibri" w:cs="Arial"/>
                <w:color w:val="000000"/>
                <w:sz w:val="20"/>
                <w:szCs w:val="20"/>
                <w:lang w:val="en-US" w:eastAsia="pt-BR"/>
              </w:rPr>
            </w:pPr>
          </w:p>
          <w:p w14:paraId="6411B30E" w14:textId="77777777" w:rsidR="004D6F45" w:rsidRPr="008300B7" w:rsidRDefault="004D6F45" w:rsidP="004D6F45">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Refer to the results recorded in IAS-RG-0</w:t>
            </w:r>
            <w:r>
              <w:rPr>
                <w:rFonts w:ascii="Calibri" w:eastAsia="Times New Roman" w:hAnsi="Calibri" w:cs="Arial"/>
                <w:color w:val="000000"/>
                <w:sz w:val="20"/>
                <w:szCs w:val="20"/>
                <w:lang w:val="en-US" w:eastAsia="pt-BR"/>
              </w:rPr>
              <w:t>332</w:t>
            </w:r>
            <w:r w:rsidRPr="008300B7">
              <w:rPr>
                <w:rFonts w:ascii="Calibri" w:eastAsia="Times New Roman" w:hAnsi="Calibri" w:cs="Arial"/>
                <w:color w:val="000000"/>
                <w:sz w:val="20"/>
                <w:szCs w:val="20"/>
                <w:lang w:val="en-US" w:eastAsia="pt-BR"/>
              </w:rPr>
              <w:t xml:space="preserve"> (if any) and fill it in with the observations regarding limits or repairs that will be performed.</w:t>
            </w:r>
          </w:p>
          <w:p w14:paraId="160F0DA2" w14:textId="77777777" w:rsidR="004D6F45" w:rsidRPr="008300B7" w:rsidRDefault="004D6F45" w:rsidP="004D6F45">
            <w:pPr>
              <w:jc w:val="both"/>
              <w:rPr>
                <w:rFonts w:ascii="Calibri" w:eastAsia="Times New Roman" w:hAnsi="Calibri" w:cs="Arial"/>
                <w:color w:val="000000"/>
                <w:sz w:val="20"/>
                <w:szCs w:val="20"/>
                <w:lang w:val="en-US" w:eastAsia="pt-BR"/>
              </w:rPr>
            </w:pPr>
          </w:p>
          <w:p w14:paraId="5A8AC8C1" w14:textId="77777777" w:rsidR="004D6F45" w:rsidRPr="008300B7" w:rsidRDefault="004D6F45" w:rsidP="004D6F45">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 (   ) APPROVED.</w:t>
            </w:r>
          </w:p>
          <w:p w14:paraId="19448A34" w14:textId="77777777" w:rsidR="004D6F45" w:rsidRPr="008300B7" w:rsidRDefault="004D6F45" w:rsidP="004D6F45">
            <w:pPr>
              <w:jc w:val="both"/>
              <w:rPr>
                <w:rFonts w:ascii="Calibri" w:eastAsia="Times New Roman" w:hAnsi="Calibri" w:cs="Arial"/>
                <w:color w:val="000000"/>
                <w:sz w:val="20"/>
                <w:szCs w:val="20"/>
                <w:lang w:val="en-US" w:eastAsia="pt-BR"/>
              </w:rPr>
            </w:pPr>
          </w:p>
          <w:p w14:paraId="6CBD3554" w14:textId="7576AA8E" w:rsidR="004D6F45" w:rsidRDefault="004D6F45" w:rsidP="004D6F45">
            <w:pPr>
              <w:jc w:val="both"/>
              <w:rPr>
                <w:rFonts w:ascii="Calibri" w:eastAsia="Times New Roman" w:hAnsi="Calibri" w:cs="Arial"/>
                <w:b/>
                <w:bCs/>
                <w:color w:val="000000"/>
                <w:sz w:val="20"/>
                <w:szCs w:val="20"/>
                <w:lang w:val="en-US" w:eastAsia="pt-BR"/>
              </w:rPr>
            </w:pPr>
            <w:r w:rsidRPr="008300B7">
              <w:rPr>
                <w:rFonts w:ascii="Calibri" w:eastAsia="Times New Roman" w:hAnsi="Calibri" w:cs="Arial"/>
                <w:color w:val="000000"/>
                <w:sz w:val="20"/>
                <w:szCs w:val="20"/>
                <w:lang w:val="en-US" w:eastAsia="pt-BR"/>
              </w:rPr>
              <w:t>(   ) REJECTED.</w:t>
            </w:r>
          </w:p>
        </w:tc>
      </w:tr>
      <w:tr w:rsidR="004D6F45" w:rsidRPr="00B217AF"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37A0745"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w:t>
            </w:r>
          </w:p>
        </w:tc>
        <w:sdt>
          <w:sdtPr>
            <w:rPr>
              <w:rFonts w:ascii="Calibri" w:eastAsia="Times New Roman" w:hAnsi="Calibri" w:cs="Arial"/>
              <w:b/>
              <w:bCs/>
              <w:color w:val="000000"/>
              <w:sz w:val="20"/>
              <w:szCs w:val="20"/>
              <w:lang w:val="en-US" w:eastAsia="pt-BR"/>
            </w:rPr>
            <w:alias w:val="TAREFA"/>
            <w:tag w:val="IAS-RG-0103"/>
            <w:id w:val="-723142509"/>
            <w:placeholder>
              <w:docPart w:val="982ED95B59554F1C9E910FFD98EBF6A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096329A"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B31CD84EE4E24C55B3388500B49BA37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30F4DC2"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64A940" w14:textId="77777777"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Realizar limpeza pós-NDT conforme IAS-IP-0006 Item 3.34.</w:t>
            </w:r>
          </w:p>
          <w:p w14:paraId="65BDDD48" w14:textId="77777777" w:rsidR="004D6F45" w:rsidRDefault="004D6F45" w:rsidP="004D6F45">
            <w:pPr>
              <w:jc w:val="both"/>
              <w:rPr>
                <w:rFonts w:ascii="Calibri" w:eastAsia="Times New Roman" w:hAnsi="Calibri" w:cs="Arial"/>
                <w:color w:val="000000"/>
                <w:sz w:val="20"/>
                <w:szCs w:val="20"/>
                <w:lang w:eastAsia="pt-BR"/>
              </w:rPr>
            </w:pPr>
          </w:p>
          <w:p w14:paraId="1BEDB75F" w14:textId="3FDEF59D" w:rsidR="004D6F45" w:rsidRDefault="004D6F45" w:rsidP="004D6F45">
            <w:pPr>
              <w:jc w:val="both"/>
              <w:rPr>
                <w:rFonts w:ascii="Calibri" w:eastAsia="Times New Roman" w:hAnsi="Calibri" w:cs="Arial"/>
                <w:b/>
                <w:bCs/>
                <w:color w:val="000000"/>
                <w:sz w:val="20"/>
                <w:szCs w:val="20"/>
                <w:lang w:val="en-US" w:eastAsia="pt-BR"/>
              </w:rPr>
            </w:pPr>
            <w:r w:rsidRPr="00A531E7">
              <w:rPr>
                <w:rFonts w:ascii="Calibri" w:eastAsia="Times New Roman" w:hAnsi="Calibri" w:cs="Arial"/>
                <w:color w:val="000000"/>
                <w:sz w:val="20"/>
                <w:szCs w:val="20"/>
                <w:lang w:val="en-US" w:eastAsia="pt-BR"/>
              </w:rPr>
              <w:t>Perform clean post-NDT p</w:t>
            </w:r>
            <w:r>
              <w:rPr>
                <w:rFonts w:ascii="Calibri" w:eastAsia="Times New Roman" w:hAnsi="Calibri" w:cs="Arial"/>
                <w:color w:val="000000"/>
                <w:sz w:val="20"/>
                <w:szCs w:val="20"/>
                <w:lang w:val="en-US" w:eastAsia="pt-BR"/>
              </w:rPr>
              <w:t>er IAS-IP-0006 Item 3.34</w:t>
            </w:r>
            <w:r w:rsidRPr="008D6A47">
              <w:rPr>
                <w:rFonts w:ascii="Calibri" w:eastAsia="Times New Roman" w:hAnsi="Calibri" w:cs="Arial"/>
                <w:color w:val="000000"/>
                <w:sz w:val="20"/>
                <w:szCs w:val="20"/>
                <w:lang w:val="en-US" w:eastAsia="pt-BR"/>
              </w:rPr>
              <w:t>.</w:t>
            </w:r>
          </w:p>
        </w:tc>
      </w:tr>
      <w:tr w:rsidR="004D6F45" w:rsidRPr="00B217AF"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B18EE99"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w:t>
            </w:r>
          </w:p>
        </w:tc>
        <w:sdt>
          <w:sdtPr>
            <w:rPr>
              <w:rFonts w:ascii="Calibri" w:eastAsia="Times New Roman" w:hAnsi="Calibri" w:cs="Arial"/>
              <w:b/>
              <w:bCs/>
              <w:color w:val="000000"/>
              <w:sz w:val="20"/>
              <w:szCs w:val="20"/>
              <w:lang w:val="en-US" w:eastAsia="pt-BR"/>
            </w:rPr>
            <w:alias w:val="TAREFA"/>
            <w:tag w:val="IAS-RG-0103"/>
            <w:id w:val="1132139429"/>
            <w:placeholder>
              <w:docPart w:val="0705312FEE27425EB584629674A1B30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48245D6"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840446156"/>
            <w:placeholder>
              <w:docPart w:val="F8D3A2D0E61C4C66AF516F64BE4A3D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E6922FD"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36CB36E" w14:textId="3974D685" w:rsidR="004D6F45" w:rsidRDefault="004D6F45" w:rsidP="004D6F4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P</w:t>
            </w:r>
            <w:r w:rsidRPr="004D6F45">
              <w:rPr>
                <w:rFonts w:ascii="Calibri" w:eastAsia="Times New Roman" w:hAnsi="Calibri" w:cs="Arial"/>
                <w:color w:val="000000"/>
                <w:sz w:val="20"/>
                <w:szCs w:val="20"/>
                <w:lang w:eastAsia="pt-BR"/>
              </w:rPr>
              <w:t xml:space="preserve">reparar as áreas a serem metalizadas como abaixo: </w:t>
            </w:r>
          </w:p>
          <w:p w14:paraId="5A5A55BD" w14:textId="77777777" w:rsidR="004D6F45" w:rsidRPr="004D6F45" w:rsidRDefault="004D6F45" w:rsidP="004D6F45">
            <w:pPr>
              <w:jc w:val="both"/>
              <w:rPr>
                <w:rFonts w:ascii="Calibri" w:eastAsia="Times New Roman" w:hAnsi="Calibri" w:cs="Arial"/>
                <w:color w:val="000000"/>
                <w:sz w:val="20"/>
                <w:szCs w:val="20"/>
                <w:lang w:eastAsia="pt-BR"/>
              </w:rPr>
            </w:pPr>
          </w:p>
          <w:p w14:paraId="0C2C5BAE" w14:textId="2564157B" w:rsidR="004D6F45" w:rsidRPr="004D6F45" w:rsidRDefault="004D6F45" w:rsidP="004D6F45">
            <w:pPr>
              <w:jc w:val="both"/>
              <w:rPr>
                <w:rFonts w:ascii="Calibri" w:eastAsia="Times New Roman" w:hAnsi="Calibri" w:cs="Arial"/>
                <w:color w:val="000000"/>
                <w:sz w:val="20"/>
                <w:szCs w:val="20"/>
                <w:lang w:eastAsia="pt-BR"/>
              </w:rPr>
            </w:pPr>
            <w:r w:rsidRPr="004D6F45">
              <w:rPr>
                <w:rFonts w:ascii="Calibri" w:eastAsia="Times New Roman" w:hAnsi="Calibri" w:cs="Arial"/>
                <w:color w:val="000000"/>
                <w:sz w:val="20"/>
                <w:szCs w:val="20"/>
                <w:lang w:eastAsia="pt-BR"/>
              </w:rPr>
              <w:t xml:space="preserve">  • </w:t>
            </w:r>
            <w:r>
              <w:rPr>
                <w:rFonts w:ascii="Calibri" w:eastAsia="Times New Roman" w:hAnsi="Calibri" w:cs="Arial"/>
                <w:color w:val="000000"/>
                <w:sz w:val="20"/>
                <w:szCs w:val="20"/>
                <w:lang w:eastAsia="pt-BR"/>
              </w:rPr>
              <w:t>M</w:t>
            </w:r>
            <w:r w:rsidRPr="004D6F45">
              <w:rPr>
                <w:rFonts w:ascii="Calibri" w:eastAsia="Times New Roman" w:hAnsi="Calibri" w:cs="Arial"/>
                <w:color w:val="000000"/>
                <w:sz w:val="20"/>
                <w:szCs w:val="20"/>
                <w:lang w:eastAsia="pt-BR"/>
              </w:rPr>
              <w:t>ascarar as áreas adjacentes daquela que será metalizada para evitar retrabalho desnecessário e desgaste do componente em áreas que não serão retrabalhadas.  as máscaras podem ser de aço, latão ou outros materiais adequados para proteção contra aderência do revestimento pulverizado.</w:t>
            </w:r>
          </w:p>
          <w:p w14:paraId="1CC5D816" w14:textId="6D4A96AE" w:rsidR="004D6F45" w:rsidRPr="004D6F45" w:rsidRDefault="004D6F45" w:rsidP="004D6F45">
            <w:pPr>
              <w:jc w:val="both"/>
              <w:rPr>
                <w:rFonts w:ascii="Calibri" w:eastAsia="Times New Roman" w:hAnsi="Calibri" w:cs="Arial"/>
                <w:color w:val="000000"/>
                <w:sz w:val="20"/>
                <w:szCs w:val="20"/>
                <w:lang w:eastAsia="pt-BR"/>
              </w:rPr>
            </w:pPr>
            <w:r w:rsidRPr="004D6F45">
              <w:rPr>
                <w:rFonts w:ascii="Calibri" w:eastAsia="Times New Roman" w:hAnsi="Calibri" w:cs="Arial"/>
                <w:color w:val="000000"/>
                <w:sz w:val="20"/>
                <w:szCs w:val="20"/>
                <w:lang w:eastAsia="pt-BR"/>
              </w:rPr>
              <w:lastRenderedPageBreak/>
              <w:t xml:space="preserve">  • </w:t>
            </w:r>
            <w:r>
              <w:rPr>
                <w:rFonts w:ascii="Calibri" w:eastAsia="Times New Roman" w:hAnsi="Calibri" w:cs="Arial"/>
                <w:color w:val="000000"/>
                <w:sz w:val="20"/>
                <w:szCs w:val="20"/>
                <w:lang w:eastAsia="pt-BR"/>
              </w:rPr>
              <w:t>R</w:t>
            </w:r>
            <w:r w:rsidRPr="004D6F45">
              <w:rPr>
                <w:rFonts w:ascii="Calibri" w:eastAsia="Times New Roman" w:hAnsi="Calibri" w:cs="Arial"/>
                <w:color w:val="000000"/>
                <w:sz w:val="20"/>
                <w:szCs w:val="20"/>
                <w:lang w:eastAsia="pt-BR"/>
              </w:rPr>
              <w:t xml:space="preserve">emover óxidos. </w:t>
            </w:r>
            <w:r>
              <w:rPr>
                <w:rFonts w:ascii="Calibri" w:eastAsia="Times New Roman" w:hAnsi="Calibri" w:cs="Arial"/>
                <w:color w:val="000000"/>
                <w:sz w:val="20"/>
                <w:szCs w:val="20"/>
                <w:lang w:eastAsia="pt-BR"/>
              </w:rPr>
              <w:t>G</w:t>
            </w:r>
            <w:r w:rsidRPr="004D6F45">
              <w:rPr>
                <w:rFonts w:ascii="Calibri" w:eastAsia="Times New Roman" w:hAnsi="Calibri" w:cs="Arial"/>
                <w:color w:val="000000"/>
                <w:sz w:val="20"/>
                <w:szCs w:val="20"/>
                <w:lang w:eastAsia="pt-BR"/>
              </w:rPr>
              <w:t>orduras das áreas a serem metalizadas</w:t>
            </w:r>
          </w:p>
          <w:p w14:paraId="6CFF8E78" w14:textId="77777777" w:rsidR="004D6F45" w:rsidRPr="004D6F45" w:rsidRDefault="004D6F45" w:rsidP="004D6F45">
            <w:pPr>
              <w:jc w:val="both"/>
              <w:rPr>
                <w:rFonts w:ascii="Calibri" w:eastAsia="Times New Roman" w:hAnsi="Calibri" w:cs="Arial"/>
                <w:color w:val="000000"/>
                <w:sz w:val="20"/>
                <w:szCs w:val="20"/>
                <w:lang w:eastAsia="pt-BR"/>
              </w:rPr>
            </w:pPr>
          </w:p>
          <w:p w14:paraId="23098091" w14:textId="0F3373F2" w:rsidR="004D6F45" w:rsidRDefault="004D6F45" w:rsidP="004D6F45">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Pr="004D6F45">
              <w:rPr>
                <w:rFonts w:ascii="Calibri" w:eastAsia="Times New Roman" w:hAnsi="Calibri" w:cs="Arial"/>
                <w:color w:val="000000"/>
                <w:sz w:val="20"/>
                <w:szCs w:val="20"/>
                <w:lang w:val="en-US" w:eastAsia="pt-BR"/>
              </w:rPr>
              <w:t>repare the areas to be metallic as below:</w:t>
            </w:r>
          </w:p>
          <w:p w14:paraId="7B851559" w14:textId="77777777" w:rsidR="004D6F45" w:rsidRPr="004D6F45" w:rsidRDefault="004D6F45" w:rsidP="004D6F45">
            <w:pPr>
              <w:jc w:val="both"/>
              <w:rPr>
                <w:rFonts w:ascii="Calibri" w:eastAsia="Times New Roman" w:hAnsi="Calibri" w:cs="Arial"/>
                <w:color w:val="000000"/>
                <w:sz w:val="20"/>
                <w:szCs w:val="20"/>
                <w:lang w:val="en-US" w:eastAsia="pt-BR"/>
              </w:rPr>
            </w:pPr>
          </w:p>
          <w:p w14:paraId="3B62E182" w14:textId="77777777" w:rsidR="004D6F45" w:rsidRDefault="004D6F45" w:rsidP="004D6F45">
            <w:pPr>
              <w:jc w:val="both"/>
              <w:rPr>
                <w:rFonts w:ascii="Calibri" w:eastAsia="Times New Roman" w:hAnsi="Calibri" w:cs="Arial"/>
                <w:color w:val="000000"/>
                <w:sz w:val="20"/>
                <w:szCs w:val="20"/>
                <w:lang w:val="en-US" w:eastAsia="pt-BR"/>
              </w:rPr>
            </w:pPr>
            <w:r w:rsidRPr="004D6F45">
              <w:rPr>
                <w:rFonts w:ascii="Calibri" w:eastAsia="Times New Roman" w:hAnsi="Calibri" w:cs="Arial"/>
                <w:color w:val="000000"/>
                <w:sz w:val="20"/>
                <w:szCs w:val="20"/>
                <w:lang w:val="en-US" w:eastAsia="pt-BR"/>
              </w:rPr>
              <w:t xml:space="preserve">• </w:t>
            </w:r>
            <w:r>
              <w:rPr>
                <w:rFonts w:ascii="Calibri" w:eastAsia="Times New Roman" w:hAnsi="Calibri" w:cs="Arial"/>
                <w:color w:val="000000"/>
                <w:sz w:val="20"/>
                <w:szCs w:val="20"/>
                <w:lang w:val="en-US" w:eastAsia="pt-BR"/>
              </w:rPr>
              <w:t>M</w:t>
            </w:r>
            <w:r w:rsidRPr="004D6F45">
              <w:rPr>
                <w:rFonts w:ascii="Calibri" w:eastAsia="Times New Roman" w:hAnsi="Calibri" w:cs="Arial"/>
                <w:color w:val="000000"/>
                <w:sz w:val="20"/>
                <w:szCs w:val="20"/>
                <w:lang w:val="en-US" w:eastAsia="pt-BR"/>
              </w:rPr>
              <w:t>ask the areas adjacent to the one that will be metallic to avoid unnecessary rework and component wear in areas that will not be reworked. masks may be made of steel, brass or other suitable materials to protect against adherence of the sprayed coating.</w:t>
            </w:r>
          </w:p>
          <w:p w14:paraId="3D8CDC8F" w14:textId="627E38C3" w:rsidR="004D6F45" w:rsidRPr="004D6F45" w:rsidRDefault="004D6F45" w:rsidP="004D6F45">
            <w:pPr>
              <w:jc w:val="both"/>
              <w:rPr>
                <w:rFonts w:ascii="Calibri" w:eastAsia="Times New Roman" w:hAnsi="Calibri" w:cs="Arial"/>
                <w:color w:val="000000"/>
                <w:sz w:val="20"/>
                <w:szCs w:val="20"/>
                <w:lang w:val="en-US" w:eastAsia="pt-BR"/>
              </w:rPr>
            </w:pPr>
            <w:r w:rsidRPr="004D6F45">
              <w:rPr>
                <w:rFonts w:ascii="Calibri" w:eastAsia="Times New Roman" w:hAnsi="Calibri" w:cs="Arial"/>
                <w:color w:val="000000"/>
                <w:sz w:val="20"/>
                <w:szCs w:val="20"/>
                <w:lang w:val="en-US" w:eastAsia="pt-BR"/>
              </w:rPr>
              <w:t xml:space="preserve">  • Remove oxides and grease from the areas to be metallized</w:t>
            </w:r>
          </w:p>
        </w:tc>
      </w:tr>
      <w:tr w:rsidR="004D6F45" w:rsidRPr="00B217AF"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53BCF6A2" w:rsidR="004D6F45" w:rsidRPr="00381EB6" w:rsidRDefault="00E12EE6" w:rsidP="004D6F45">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06</w:t>
            </w:r>
          </w:p>
        </w:tc>
        <w:sdt>
          <w:sdtPr>
            <w:rPr>
              <w:rFonts w:ascii="Calibri" w:eastAsia="Times New Roman" w:hAnsi="Calibri" w:cs="Arial"/>
              <w:b/>
              <w:bCs/>
              <w:color w:val="000000"/>
              <w:sz w:val="20"/>
              <w:szCs w:val="20"/>
              <w:lang w:val="en-US" w:eastAsia="pt-BR"/>
            </w:rPr>
            <w:alias w:val="TAREFA"/>
            <w:tag w:val="IAS-RG-0103"/>
            <w:id w:val="-1681577103"/>
            <w:placeholder>
              <w:docPart w:val="5BEE3EFE3F9F4B598F8F67EB65123B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44DAE3EC" w:rsidR="004D6F45" w:rsidRDefault="00E12EE6" w:rsidP="004D6F4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5D3BB20FC189469F9E0B467220A514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29DC93BB" w:rsidR="004D6F45" w:rsidRDefault="00E12EE6" w:rsidP="004D6F4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93F12A1" w14:textId="60CF0E4C" w:rsidR="004D6F45" w:rsidRPr="00447D4D" w:rsidRDefault="004D6F45" w:rsidP="00447D4D">
            <w:pPr>
              <w:jc w:val="both"/>
              <w:rPr>
                <w:rFonts w:ascii="Calibri" w:eastAsia="Times New Roman" w:hAnsi="Calibri" w:cs="Arial"/>
                <w:color w:val="000000"/>
                <w:sz w:val="20"/>
                <w:szCs w:val="20"/>
                <w:lang w:eastAsia="pt-BR"/>
              </w:rPr>
            </w:pPr>
            <w:r w:rsidRPr="00447D4D">
              <w:rPr>
                <w:rFonts w:ascii="Calibri" w:eastAsia="Times New Roman" w:hAnsi="Calibri" w:cs="Arial"/>
                <w:color w:val="000000"/>
                <w:sz w:val="20"/>
                <w:szCs w:val="20"/>
                <w:lang w:eastAsia="pt-BR"/>
              </w:rPr>
              <w:t>Realizar metalização com Metco-450</w:t>
            </w:r>
            <w:r w:rsidR="00447D4D" w:rsidRPr="00447D4D">
              <w:rPr>
                <w:rFonts w:ascii="Calibri" w:eastAsia="Times New Roman" w:hAnsi="Calibri" w:cs="Arial"/>
                <w:color w:val="000000"/>
                <w:sz w:val="20"/>
                <w:szCs w:val="20"/>
                <w:lang w:eastAsia="pt-BR"/>
              </w:rPr>
              <w:t>NS</w:t>
            </w:r>
            <w:r w:rsidRPr="00447D4D">
              <w:rPr>
                <w:rFonts w:ascii="Calibri" w:eastAsia="Times New Roman" w:hAnsi="Calibri" w:cs="Arial"/>
                <w:color w:val="000000"/>
                <w:sz w:val="20"/>
                <w:szCs w:val="20"/>
                <w:lang w:eastAsia="pt-BR"/>
              </w:rPr>
              <w:t xml:space="preserve"> bond coat (camada de aderência de 0.003” a 0.007”) e top coat </w:t>
            </w:r>
            <w:r w:rsidR="00447D4D" w:rsidRPr="00447D4D">
              <w:rPr>
                <w:rFonts w:ascii="Calibri" w:eastAsia="Times New Roman" w:hAnsi="Calibri" w:cs="Arial"/>
                <w:color w:val="000000"/>
                <w:sz w:val="20"/>
                <w:szCs w:val="20"/>
                <w:lang w:eastAsia="pt-BR"/>
              </w:rPr>
              <w:t>M</w:t>
            </w:r>
            <w:r w:rsidRPr="00447D4D">
              <w:rPr>
                <w:rFonts w:ascii="Calibri" w:eastAsia="Times New Roman" w:hAnsi="Calibri" w:cs="Arial"/>
                <w:color w:val="000000"/>
                <w:sz w:val="20"/>
                <w:szCs w:val="20"/>
                <w:lang w:eastAsia="pt-BR"/>
              </w:rPr>
              <w:t xml:space="preserve">etco-308ns para </w:t>
            </w:r>
            <w:r w:rsidR="00AC6556">
              <w:rPr>
                <w:rFonts w:ascii="Calibri" w:eastAsia="Times New Roman" w:hAnsi="Calibri" w:cs="Arial"/>
                <w:color w:val="000000"/>
                <w:sz w:val="20"/>
                <w:szCs w:val="20"/>
                <w:lang w:eastAsia="pt-BR"/>
              </w:rPr>
              <w:t>permitir uma usinagem</w:t>
            </w:r>
            <w:r w:rsidRPr="00447D4D">
              <w:rPr>
                <w:rFonts w:ascii="Calibri" w:eastAsia="Times New Roman" w:hAnsi="Calibri" w:cs="Arial"/>
                <w:color w:val="000000"/>
                <w:sz w:val="20"/>
                <w:szCs w:val="20"/>
                <w:lang w:eastAsia="pt-BR"/>
              </w:rPr>
              <w:t xml:space="preserve"> final conforme abaixo:</w:t>
            </w:r>
          </w:p>
          <w:p w14:paraId="33BA99FC" w14:textId="77777777" w:rsidR="004D6F45" w:rsidRPr="00447D4D" w:rsidRDefault="004D6F45" w:rsidP="00447D4D">
            <w:pPr>
              <w:jc w:val="both"/>
              <w:rPr>
                <w:rFonts w:ascii="Calibri" w:eastAsia="Times New Roman" w:hAnsi="Calibri" w:cs="Arial"/>
                <w:color w:val="000000"/>
                <w:sz w:val="20"/>
                <w:szCs w:val="20"/>
                <w:lang w:eastAsia="pt-BR"/>
              </w:rPr>
            </w:pPr>
          </w:p>
          <w:p w14:paraId="18B216D1" w14:textId="7C8549FE" w:rsidR="004D6F45" w:rsidRPr="00447D4D" w:rsidRDefault="00447D4D" w:rsidP="00447D4D">
            <w:pPr>
              <w:jc w:val="both"/>
              <w:rPr>
                <w:rFonts w:ascii="Calibri" w:eastAsia="Times New Roman" w:hAnsi="Calibri" w:cs="Arial"/>
                <w:color w:val="000000"/>
                <w:sz w:val="20"/>
                <w:szCs w:val="20"/>
                <w:lang w:val="en-US" w:eastAsia="pt-BR"/>
              </w:rPr>
            </w:pPr>
            <w:r w:rsidRPr="00447D4D">
              <w:rPr>
                <w:rFonts w:ascii="Calibri" w:eastAsia="Times New Roman" w:hAnsi="Calibri" w:cs="Arial"/>
                <w:color w:val="000000"/>
                <w:sz w:val="20"/>
                <w:szCs w:val="20"/>
                <w:lang w:val="en-US" w:eastAsia="pt-BR"/>
              </w:rPr>
              <w:t>DIÂMETRO</w:t>
            </w:r>
            <w:r w:rsidR="004D6F45" w:rsidRPr="00447D4D">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“G”</w:t>
            </w:r>
            <w:r w:rsidR="004D6F45" w:rsidRPr="00447D4D">
              <w:rPr>
                <w:rFonts w:ascii="Calibri" w:eastAsia="Times New Roman" w:hAnsi="Calibri" w:cs="Arial"/>
                <w:color w:val="000000"/>
                <w:sz w:val="20"/>
                <w:szCs w:val="20"/>
                <w:lang w:val="en-US" w:eastAsia="pt-BR"/>
              </w:rPr>
              <w:t>=</w:t>
            </w:r>
            <w:r w:rsidRPr="00447D4D">
              <w:rPr>
                <w:rFonts w:ascii="Calibri" w:eastAsia="Times New Roman" w:hAnsi="Calibri" w:cs="Arial"/>
                <w:color w:val="000000"/>
                <w:sz w:val="20"/>
                <w:szCs w:val="20"/>
                <w:lang w:val="en-US" w:eastAsia="pt-BR"/>
              </w:rPr>
              <w:t xml:space="preserve"> </w:t>
            </w:r>
            <w:r w:rsidR="00BD3147" w:rsidRPr="00447D4D">
              <w:rPr>
                <w:rFonts w:ascii="Calibri" w:eastAsia="Times New Roman" w:hAnsi="Calibri" w:cs="Arial"/>
                <w:color w:val="000000"/>
                <w:sz w:val="20"/>
                <w:szCs w:val="20"/>
                <w:lang w:val="en-US" w:eastAsia="pt-BR"/>
              </w:rPr>
              <w:t>2.22</w:t>
            </w:r>
            <w:r w:rsidR="00B217AF">
              <w:rPr>
                <w:rFonts w:ascii="Calibri" w:eastAsia="Times New Roman" w:hAnsi="Calibri" w:cs="Arial"/>
                <w:color w:val="000000"/>
                <w:sz w:val="20"/>
                <w:szCs w:val="20"/>
                <w:lang w:val="en-US" w:eastAsia="pt-BR"/>
              </w:rPr>
              <w:t>45</w:t>
            </w:r>
            <w:r w:rsidR="00BD3147" w:rsidRPr="00447D4D">
              <w:rPr>
                <w:rFonts w:ascii="Calibri" w:eastAsia="Times New Roman" w:hAnsi="Calibri" w:cs="Arial"/>
                <w:color w:val="000000"/>
                <w:sz w:val="20"/>
                <w:szCs w:val="20"/>
                <w:lang w:val="en-US" w:eastAsia="pt-BR"/>
              </w:rPr>
              <w:t xml:space="preserve"> </w:t>
            </w:r>
            <w:r w:rsidR="004D6F45" w:rsidRPr="00447D4D">
              <w:rPr>
                <w:rFonts w:ascii="Calibri" w:eastAsia="Times New Roman" w:hAnsi="Calibri" w:cs="Arial"/>
                <w:color w:val="000000"/>
                <w:sz w:val="20"/>
                <w:szCs w:val="20"/>
                <w:lang w:val="en-US" w:eastAsia="pt-BR"/>
              </w:rPr>
              <w:t>inch ± 0.0005 inch.</w:t>
            </w:r>
          </w:p>
          <w:p w14:paraId="0322013C" w14:textId="1F804551" w:rsidR="004D6F45" w:rsidRPr="00447D4D" w:rsidRDefault="00447D4D" w:rsidP="00447D4D">
            <w:pPr>
              <w:jc w:val="both"/>
              <w:rPr>
                <w:rFonts w:ascii="Calibri" w:eastAsia="Times New Roman" w:hAnsi="Calibri" w:cs="Arial"/>
                <w:color w:val="000000"/>
                <w:sz w:val="20"/>
                <w:szCs w:val="20"/>
                <w:lang w:val="en-US" w:eastAsia="pt-BR"/>
              </w:rPr>
            </w:pPr>
            <w:r w:rsidRPr="00447D4D">
              <w:rPr>
                <w:rFonts w:ascii="Calibri" w:eastAsia="Times New Roman" w:hAnsi="Calibri" w:cs="Arial"/>
                <w:color w:val="000000"/>
                <w:sz w:val="20"/>
                <w:szCs w:val="20"/>
                <w:lang w:val="en-US" w:eastAsia="pt-BR"/>
              </w:rPr>
              <w:t>DIÂMETRO</w:t>
            </w:r>
            <w:r w:rsidR="004D6F45" w:rsidRPr="00447D4D">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“F”</w:t>
            </w:r>
            <w:r w:rsidR="004D6F45" w:rsidRPr="00447D4D">
              <w:rPr>
                <w:rFonts w:ascii="Calibri" w:eastAsia="Times New Roman" w:hAnsi="Calibri" w:cs="Arial"/>
                <w:color w:val="000000"/>
                <w:sz w:val="20"/>
                <w:szCs w:val="20"/>
                <w:lang w:val="en-US" w:eastAsia="pt-BR"/>
              </w:rPr>
              <w:t>=</w:t>
            </w:r>
            <w:r w:rsidRPr="00447D4D">
              <w:rPr>
                <w:rFonts w:ascii="Calibri" w:eastAsia="Times New Roman" w:hAnsi="Calibri" w:cs="Arial"/>
                <w:color w:val="000000"/>
                <w:sz w:val="20"/>
                <w:szCs w:val="20"/>
                <w:lang w:val="en-US" w:eastAsia="pt-BR"/>
              </w:rPr>
              <w:t xml:space="preserve"> </w:t>
            </w:r>
            <w:r w:rsidR="00A66788" w:rsidRPr="00447D4D">
              <w:rPr>
                <w:rFonts w:ascii="Calibri" w:eastAsia="Times New Roman" w:hAnsi="Calibri" w:cs="Arial"/>
                <w:color w:val="000000"/>
                <w:sz w:val="20"/>
                <w:szCs w:val="20"/>
                <w:lang w:val="en-US" w:eastAsia="pt-BR"/>
              </w:rPr>
              <w:t>2.72</w:t>
            </w:r>
            <w:r w:rsidR="00B217AF">
              <w:rPr>
                <w:rFonts w:ascii="Calibri" w:eastAsia="Times New Roman" w:hAnsi="Calibri" w:cs="Arial"/>
                <w:color w:val="000000"/>
                <w:sz w:val="20"/>
                <w:szCs w:val="20"/>
                <w:lang w:val="en-US" w:eastAsia="pt-BR"/>
              </w:rPr>
              <w:t>35</w:t>
            </w:r>
            <w:r w:rsidR="00A66788" w:rsidRPr="00447D4D">
              <w:rPr>
                <w:rFonts w:ascii="Calibri" w:eastAsia="Times New Roman" w:hAnsi="Calibri" w:cs="Arial"/>
                <w:color w:val="000000"/>
                <w:sz w:val="20"/>
                <w:szCs w:val="20"/>
                <w:lang w:val="en-US" w:eastAsia="pt-BR"/>
              </w:rPr>
              <w:t xml:space="preserve"> </w:t>
            </w:r>
            <w:r w:rsidR="004D6F45" w:rsidRPr="00447D4D">
              <w:rPr>
                <w:rFonts w:ascii="Calibri" w:eastAsia="Times New Roman" w:hAnsi="Calibri" w:cs="Arial"/>
                <w:color w:val="000000"/>
                <w:sz w:val="20"/>
                <w:szCs w:val="20"/>
                <w:lang w:val="en-US" w:eastAsia="pt-BR"/>
              </w:rPr>
              <w:t>inch ± 0.0005 inch.</w:t>
            </w:r>
          </w:p>
          <w:p w14:paraId="4A95FBD7" w14:textId="77777777" w:rsidR="004D6F45" w:rsidRPr="00447D4D" w:rsidRDefault="004D6F45" w:rsidP="00447D4D">
            <w:pPr>
              <w:jc w:val="both"/>
              <w:rPr>
                <w:rFonts w:ascii="Calibri" w:eastAsia="Times New Roman" w:hAnsi="Calibri" w:cs="Arial"/>
                <w:color w:val="000000"/>
                <w:sz w:val="20"/>
                <w:szCs w:val="20"/>
                <w:lang w:val="en-US" w:eastAsia="pt-BR"/>
              </w:rPr>
            </w:pPr>
          </w:p>
          <w:p w14:paraId="76EB44EA" w14:textId="5126B376" w:rsidR="004D6F45" w:rsidRPr="00447D4D" w:rsidRDefault="00447D4D" w:rsidP="00447D4D">
            <w:pPr>
              <w:jc w:val="both"/>
              <w:rPr>
                <w:rFonts w:ascii="Calibri" w:eastAsia="Times New Roman" w:hAnsi="Calibri" w:cs="Arial"/>
                <w:color w:val="000000"/>
                <w:sz w:val="20"/>
                <w:szCs w:val="20"/>
                <w:lang w:eastAsia="pt-BR"/>
              </w:rPr>
            </w:pPr>
            <w:r w:rsidRPr="00447D4D">
              <w:rPr>
                <w:rFonts w:ascii="Calibri" w:eastAsia="Times New Roman" w:hAnsi="Calibri" w:cs="Arial"/>
                <w:color w:val="000000"/>
                <w:sz w:val="20"/>
                <w:szCs w:val="20"/>
                <w:lang w:eastAsia="pt-BR"/>
              </w:rPr>
              <w:t>NOTA: ISOLAR TODAS AS DEMAIS ÁREAS QUE NÃO RECEBERÃO METALIZAÇÃO.</w:t>
            </w:r>
          </w:p>
          <w:p w14:paraId="5468FF62" w14:textId="77777777" w:rsidR="00447D4D" w:rsidRPr="00447D4D" w:rsidRDefault="00447D4D" w:rsidP="00447D4D">
            <w:pPr>
              <w:jc w:val="both"/>
              <w:rPr>
                <w:rFonts w:ascii="Calibri" w:eastAsia="Times New Roman" w:hAnsi="Calibri" w:cs="Arial"/>
                <w:color w:val="000000"/>
                <w:sz w:val="20"/>
                <w:szCs w:val="20"/>
                <w:lang w:eastAsia="pt-BR"/>
              </w:rPr>
            </w:pPr>
          </w:p>
          <w:p w14:paraId="3ABFC5BC" w14:textId="65446271" w:rsidR="004D6F45" w:rsidRPr="00447D4D" w:rsidRDefault="00447D4D" w:rsidP="00447D4D">
            <w:pPr>
              <w:jc w:val="both"/>
              <w:rPr>
                <w:rFonts w:ascii="Calibri" w:eastAsia="Times New Roman" w:hAnsi="Calibri" w:cs="Arial"/>
                <w:color w:val="000000"/>
                <w:sz w:val="20"/>
                <w:szCs w:val="20"/>
                <w:lang w:eastAsia="pt-BR"/>
              </w:rPr>
            </w:pPr>
            <w:r w:rsidRPr="00447D4D">
              <w:rPr>
                <w:rFonts w:ascii="Calibri" w:eastAsia="Times New Roman" w:hAnsi="Calibri" w:cs="Arial"/>
                <w:color w:val="000000"/>
                <w:sz w:val="20"/>
                <w:szCs w:val="20"/>
                <w:lang w:eastAsia="pt-BR"/>
              </w:rPr>
              <w:t>I</w:t>
            </w:r>
            <w:r w:rsidR="004D6F45" w:rsidRPr="00447D4D">
              <w:rPr>
                <w:rFonts w:ascii="Calibri" w:eastAsia="Times New Roman" w:hAnsi="Calibri" w:cs="Arial"/>
                <w:color w:val="000000"/>
                <w:sz w:val="20"/>
                <w:szCs w:val="20"/>
                <w:lang w:eastAsia="pt-BR"/>
              </w:rPr>
              <w:t xml:space="preserve">solar furos de passagem de ar e na metalização do diâmetro </w:t>
            </w:r>
            <w:r w:rsidRPr="00447D4D">
              <w:rPr>
                <w:rFonts w:ascii="Calibri" w:eastAsia="Times New Roman" w:hAnsi="Calibri" w:cs="Arial"/>
                <w:color w:val="000000"/>
                <w:sz w:val="20"/>
                <w:szCs w:val="20"/>
                <w:lang w:eastAsia="pt-BR"/>
              </w:rPr>
              <w:t>“F”</w:t>
            </w:r>
            <w:r w:rsidR="004D6F45" w:rsidRPr="00447D4D">
              <w:rPr>
                <w:rFonts w:ascii="Calibri" w:eastAsia="Times New Roman" w:hAnsi="Calibri" w:cs="Arial"/>
                <w:color w:val="000000"/>
                <w:sz w:val="20"/>
                <w:szCs w:val="20"/>
                <w:lang w:eastAsia="pt-BR"/>
              </w:rPr>
              <w:t>, evitando que o mesmo não seja danificado ou obstruído.</w:t>
            </w:r>
          </w:p>
          <w:p w14:paraId="6A119988" w14:textId="77777777" w:rsidR="004D6F45" w:rsidRPr="00447D4D" w:rsidRDefault="004D6F45" w:rsidP="00447D4D">
            <w:pPr>
              <w:jc w:val="both"/>
              <w:rPr>
                <w:rFonts w:ascii="Calibri" w:eastAsia="Times New Roman" w:hAnsi="Calibri" w:cs="Arial"/>
                <w:color w:val="000000"/>
                <w:sz w:val="20"/>
                <w:szCs w:val="20"/>
                <w:lang w:eastAsia="pt-BR"/>
              </w:rPr>
            </w:pPr>
          </w:p>
          <w:p w14:paraId="55C11293" w14:textId="77777777" w:rsidR="00447D4D" w:rsidRDefault="00447D4D" w:rsidP="00447D4D">
            <w:pPr>
              <w:jc w:val="both"/>
              <w:rPr>
                <w:rFonts w:ascii="Calibri" w:eastAsia="Times New Roman" w:hAnsi="Calibri" w:cs="Arial"/>
                <w:color w:val="000000"/>
                <w:sz w:val="20"/>
                <w:szCs w:val="20"/>
                <w:lang w:val="en-US" w:eastAsia="pt-BR"/>
              </w:rPr>
            </w:pPr>
            <w:r w:rsidRPr="00447D4D">
              <w:rPr>
                <w:rFonts w:ascii="Calibri" w:eastAsia="Times New Roman" w:hAnsi="Calibri" w:cs="Arial"/>
                <w:color w:val="000000"/>
                <w:sz w:val="20"/>
                <w:szCs w:val="20"/>
                <w:lang w:val="en-US" w:eastAsia="pt-BR"/>
              </w:rPr>
              <w:t>Perform metalization using Metco-450NS bond coat (adhesion layer of 0.003” to 0.007”) and Metco-308NS top coat to achieve the final dimensions as follows:</w:t>
            </w:r>
          </w:p>
          <w:p w14:paraId="02A66376" w14:textId="77777777" w:rsidR="00447D4D" w:rsidRPr="00447D4D" w:rsidRDefault="00447D4D" w:rsidP="00447D4D">
            <w:pPr>
              <w:jc w:val="both"/>
              <w:rPr>
                <w:rFonts w:ascii="Calibri" w:eastAsia="Times New Roman" w:hAnsi="Calibri" w:cs="Arial"/>
                <w:color w:val="000000"/>
                <w:sz w:val="20"/>
                <w:szCs w:val="20"/>
                <w:lang w:val="en-US" w:eastAsia="pt-BR"/>
              </w:rPr>
            </w:pPr>
          </w:p>
          <w:p w14:paraId="55234ADB" w14:textId="34F6F5ED" w:rsidR="004D6F45"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DIAMETER “G”</w:t>
            </w:r>
            <w:r w:rsidR="004D6F45"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004D6F45" w:rsidRPr="00447D4D">
              <w:rPr>
                <w:rFonts w:ascii="Calibri" w:eastAsia="Times New Roman" w:hAnsi="Calibri" w:cs="Arial"/>
                <w:color w:val="000000"/>
                <w:sz w:val="20"/>
                <w:szCs w:val="20"/>
                <w:lang w:val="en-US" w:eastAsia="pt-BR"/>
              </w:rPr>
              <w:t>2.22</w:t>
            </w:r>
            <w:r w:rsidR="00B217AF">
              <w:rPr>
                <w:rFonts w:ascii="Calibri" w:eastAsia="Times New Roman" w:hAnsi="Calibri" w:cs="Arial"/>
                <w:color w:val="000000"/>
                <w:sz w:val="20"/>
                <w:szCs w:val="20"/>
                <w:lang w:val="en-US" w:eastAsia="pt-BR"/>
              </w:rPr>
              <w:t>45</w:t>
            </w:r>
            <w:r w:rsidR="004D6F45" w:rsidRPr="00447D4D">
              <w:rPr>
                <w:rFonts w:ascii="Calibri" w:eastAsia="Times New Roman" w:hAnsi="Calibri" w:cs="Arial"/>
                <w:color w:val="000000"/>
                <w:sz w:val="20"/>
                <w:szCs w:val="20"/>
                <w:lang w:val="en-US" w:eastAsia="pt-BR"/>
              </w:rPr>
              <w:t xml:space="preserve"> inch ± 0.0005 inch.</w:t>
            </w:r>
          </w:p>
          <w:p w14:paraId="45FB8DC6" w14:textId="619ECEA4" w:rsidR="004D6F45"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 xml:space="preserve">DIAMETER “F” </w:t>
            </w:r>
            <w:r w:rsidR="004D6F45"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004D6F45" w:rsidRPr="00447D4D">
              <w:rPr>
                <w:rFonts w:ascii="Calibri" w:eastAsia="Times New Roman" w:hAnsi="Calibri" w:cs="Arial"/>
                <w:color w:val="000000"/>
                <w:sz w:val="20"/>
                <w:szCs w:val="20"/>
                <w:lang w:val="en-US" w:eastAsia="pt-BR"/>
              </w:rPr>
              <w:t>2.72</w:t>
            </w:r>
            <w:r w:rsidR="00B217AF">
              <w:rPr>
                <w:rFonts w:ascii="Calibri" w:eastAsia="Times New Roman" w:hAnsi="Calibri" w:cs="Arial"/>
                <w:color w:val="000000"/>
                <w:sz w:val="20"/>
                <w:szCs w:val="20"/>
                <w:lang w:val="en-US" w:eastAsia="pt-BR"/>
              </w:rPr>
              <w:t>35</w:t>
            </w:r>
            <w:r w:rsidR="004D6F45" w:rsidRPr="00447D4D">
              <w:rPr>
                <w:rFonts w:ascii="Calibri" w:eastAsia="Times New Roman" w:hAnsi="Calibri" w:cs="Arial"/>
                <w:color w:val="000000"/>
                <w:sz w:val="20"/>
                <w:szCs w:val="20"/>
                <w:lang w:val="en-US" w:eastAsia="pt-BR"/>
              </w:rPr>
              <w:t xml:space="preserve"> inch ± 0.0005 inch.</w:t>
            </w:r>
          </w:p>
          <w:p w14:paraId="35321A0B" w14:textId="77777777" w:rsidR="00447D4D" w:rsidRPr="00447D4D" w:rsidRDefault="00447D4D" w:rsidP="00447D4D">
            <w:pPr>
              <w:jc w:val="both"/>
              <w:rPr>
                <w:rFonts w:ascii="Calibri" w:eastAsia="Times New Roman" w:hAnsi="Calibri" w:cs="Arial"/>
                <w:color w:val="000000"/>
                <w:sz w:val="20"/>
                <w:szCs w:val="20"/>
                <w:lang w:val="en-US" w:eastAsia="pt-BR"/>
              </w:rPr>
            </w:pPr>
          </w:p>
          <w:p w14:paraId="5E7AB314" w14:textId="598555DE" w:rsidR="004D6F45"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NOTE</w:t>
            </w:r>
            <w:r w:rsidR="004D6F45" w:rsidRPr="00447D4D">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ISOLATE ALL OTHER AREAS THAT WILL NOT RECEIVE METALLI</w:t>
            </w:r>
            <w:r>
              <w:rPr>
                <w:rFonts w:ascii="Calibri" w:eastAsia="Times New Roman" w:hAnsi="Calibri" w:cs="Arial"/>
                <w:color w:val="000000"/>
                <w:sz w:val="20"/>
                <w:szCs w:val="20"/>
                <w:lang w:val="en-US" w:eastAsia="pt-BR"/>
              </w:rPr>
              <w:t>Z</w:t>
            </w:r>
            <w:r w:rsidRPr="00447D4D">
              <w:rPr>
                <w:rFonts w:ascii="Calibri" w:eastAsia="Times New Roman" w:hAnsi="Calibri" w:cs="Arial"/>
                <w:color w:val="000000"/>
                <w:sz w:val="20"/>
                <w:szCs w:val="20"/>
                <w:lang w:val="en-US" w:eastAsia="pt-BR"/>
              </w:rPr>
              <w:t>ATION.</w:t>
            </w:r>
          </w:p>
          <w:p w14:paraId="79773C8D" w14:textId="77777777" w:rsidR="00447D4D" w:rsidRPr="00447D4D" w:rsidRDefault="00447D4D" w:rsidP="00447D4D">
            <w:pPr>
              <w:jc w:val="both"/>
              <w:rPr>
                <w:rFonts w:ascii="Calibri" w:eastAsia="Times New Roman" w:hAnsi="Calibri" w:cs="Arial"/>
                <w:color w:val="000000"/>
                <w:sz w:val="20"/>
                <w:szCs w:val="20"/>
                <w:lang w:val="en-US" w:eastAsia="pt-BR"/>
              </w:rPr>
            </w:pPr>
          </w:p>
          <w:p w14:paraId="33E5B247" w14:textId="74084D85" w:rsidR="004D6F45"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I</w:t>
            </w:r>
            <w:r w:rsidR="004D6F45" w:rsidRPr="00447D4D">
              <w:rPr>
                <w:rFonts w:ascii="Calibri" w:eastAsia="Times New Roman" w:hAnsi="Calibri" w:cs="Arial"/>
                <w:color w:val="000000"/>
                <w:sz w:val="20"/>
                <w:szCs w:val="20"/>
                <w:lang w:val="en-US" w:eastAsia="pt-BR"/>
              </w:rPr>
              <w:t xml:space="preserve">solate air passage holes and the metalization of diameter </w:t>
            </w:r>
            <w:r>
              <w:rPr>
                <w:rFonts w:ascii="Calibri" w:eastAsia="Times New Roman" w:hAnsi="Calibri" w:cs="Arial"/>
                <w:color w:val="000000"/>
                <w:sz w:val="20"/>
                <w:szCs w:val="20"/>
                <w:lang w:val="en-US" w:eastAsia="pt-BR"/>
              </w:rPr>
              <w:t>“F”</w:t>
            </w:r>
            <w:r w:rsidR="004D6F45" w:rsidRPr="00447D4D">
              <w:rPr>
                <w:rFonts w:ascii="Calibri" w:eastAsia="Times New Roman" w:hAnsi="Calibri" w:cs="Arial"/>
                <w:color w:val="000000"/>
                <w:sz w:val="20"/>
                <w:szCs w:val="20"/>
                <w:lang w:val="en-US" w:eastAsia="pt-BR"/>
              </w:rPr>
              <w:t>, avoiding it from being damaged or obstructed.</w:t>
            </w:r>
          </w:p>
        </w:tc>
      </w:tr>
      <w:tr w:rsidR="00447D4D" w:rsidRPr="00B217AF"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15A7B06E" w:rsidR="00447D4D" w:rsidRPr="00381EB6" w:rsidRDefault="00E12EE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07</w:t>
            </w:r>
          </w:p>
        </w:tc>
        <w:sdt>
          <w:sdtPr>
            <w:rPr>
              <w:rFonts w:ascii="Calibri" w:eastAsia="Times New Roman" w:hAnsi="Calibri" w:cs="Arial"/>
              <w:b/>
              <w:bCs/>
              <w:color w:val="000000"/>
              <w:sz w:val="20"/>
              <w:szCs w:val="20"/>
              <w:lang w:val="en-US" w:eastAsia="pt-BR"/>
            </w:rPr>
            <w:alias w:val="TAREFA"/>
            <w:tag w:val="IAS-RG-0103"/>
            <w:id w:val="-597484549"/>
            <w:placeholder>
              <w:docPart w:val="1A047CA26228467E962071CB69A0AA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67285EE9" w:rsidR="00447D4D" w:rsidRDefault="00E12EE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DE4081A0B07E4BA18A4E850239EA45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241965C" w:rsidR="00447D4D" w:rsidRDefault="00E12EE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4F61C75" w14:textId="3E64EB2F" w:rsidR="00447D4D" w:rsidRPr="00447D4D" w:rsidRDefault="00447D4D" w:rsidP="00447D4D">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Pr="00447D4D">
              <w:rPr>
                <w:rFonts w:ascii="Calibri" w:eastAsia="Times New Roman" w:hAnsi="Calibri" w:cs="Arial"/>
                <w:color w:val="000000"/>
                <w:sz w:val="20"/>
                <w:szCs w:val="20"/>
                <w:lang w:eastAsia="pt-BR"/>
              </w:rPr>
              <w:t>emover excessos de materiais das áreas não desejadas e deixando as superfícies o mais próximo do original possível</w:t>
            </w:r>
            <w:r w:rsidR="00E12EE6">
              <w:rPr>
                <w:rFonts w:ascii="Calibri" w:eastAsia="Times New Roman" w:hAnsi="Calibri" w:cs="Arial"/>
                <w:color w:val="000000"/>
                <w:sz w:val="20"/>
                <w:szCs w:val="20"/>
                <w:lang w:eastAsia="pt-BR"/>
              </w:rPr>
              <w:t>, e efetuar a limpeza dos furos de ar do diâmetro “F”</w:t>
            </w:r>
            <w:r w:rsidRPr="00447D4D">
              <w:rPr>
                <w:rFonts w:ascii="Calibri" w:eastAsia="Times New Roman" w:hAnsi="Calibri" w:cs="Arial"/>
                <w:color w:val="000000"/>
                <w:sz w:val="20"/>
                <w:szCs w:val="20"/>
                <w:lang w:eastAsia="pt-BR"/>
              </w:rPr>
              <w:t>.</w:t>
            </w:r>
          </w:p>
          <w:p w14:paraId="20AEB023" w14:textId="77777777" w:rsidR="00447D4D" w:rsidRPr="00447D4D" w:rsidRDefault="00447D4D" w:rsidP="00447D4D">
            <w:pPr>
              <w:jc w:val="both"/>
              <w:rPr>
                <w:rFonts w:ascii="Calibri" w:eastAsia="Times New Roman" w:hAnsi="Calibri" w:cs="Arial"/>
                <w:color w:val="000000"/>
                <w:sz w:val="20"/>
                <w:szCs w:val="20"/>
                <w:lang w:eastAsia="pt-BR"/>
              </w:rPr>
            </w:pPr>
          </w:p>
          <w:p w14:paraId="0CB96D5B" w14:textId="17AE73C9"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R</w:t>
            </w:r>
            <w:r w:rsidRPr="00447D4D">
              <w:rPr>
                <w:rFonts w:ascii="Calibri" w:eastAsia="Times New Roman" w:hAnsi="Calibri" w:cs="Arial"/>
                <w:color w:val="000000"/>
                <w:sz w:val="20"/>
                <w:szCs w:val="20"/>
                <w:lang w:val="en-US" w:eastAsia="pt-BR"/>
              </w:rPr>
              <w:t>emove excess materials from unwanted areas and leave the surfaces as close to the original as possible</w:t>
            </w:r>
            <w:r w:rsidR="00E12EE6">
              <w:rPr>
                <w:rFonts w:ascii="Calibri" w:eastAsia="Times New Roman" w:hAnsi="Calibri" w:cs="Arial"/>
                <w:color w:val="000000"/>
                <w:sz w:val="20"/>
                <w:szCs w:val="20"/>
                <w:lang w:val="en-US" w:eastAsia="pt-BR"/>
              </w:rPr>
              <w:t xml:space="preserve">, </w:t>
            </w:r>
            <w:r w:rsidR="00E12EE6" w:rsidRPr="00E12EE6">
              <w:rPr>
                <w:rFonts w:ascii="Calibri" w:eastAsia="Times New Roman" w:hAnsi="Calibri" w:cs="Arial"/>
                <w:color w:val="000000"/>
                <w:sz w:val="20"/>
                <w:szCs w:val="20"/>
                <w:lang w:val="en-US" w:eastAsia="pt-BR"/>
              </w:rPr>
              <w:t>and clean the air holes with a diameter of “F”</w:t>
            </w:r>
            <w:r w:rsidR="00E12EE6">
              <w:rPr>
                <w:rFonts w:ascii="Calibri" w:eastAsia="Times New Roman" w:hAnsi="Calibri" w:cs="Arial"/>
                <w:color w:val="000000"/>
                <w:sz w:val="20"/>
                <w:szCs w:val="20"/>
                <w:lang w:val="en-US" w:eastAsia="pt-BR"/>
              </w:rPr>
              <w:t>.</w:t>
            </w:r>
          </w:p>
        </w:tc>
      </w:tr>
      <w:tr w:rsidR="00447D4D" w:rsidRPr="00B217AF"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3B7BABE2" w:rsidR="00447D4D" w:rsidRPr="00381EB6" w:rsidRDefault="00E12EE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08</w:t>
            </w:r>
          </w:p>
        </w:tc>
        <w:sdt>
          <w:sdtPr>
            <w:rPr>
              <w:rFonts w:ascii="Calibri" w:eastAsia="Times New Roman" w:hAnsi="Calibri" w:cs="Arial"/>
              <w:b/>
              <w:bCs/>
              <w:color w:val="000000"/>
              <w:sz w:val="20"/>
              <w:szCs w:val="20"/>
              <w:lang w:val="en-US" w:eastAsia="pt-BR"/>
            </w:rPr>
            <w:alias w:val="TAREFA"/>
            <w:tag w:val="IAS-RG-0103"/>
            <w:id w:val="-1810390170"/>
            <w:placeholder>
              <w:docPart w:val="07EFEF773EB54BF0B77DF6505A813E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16EC6899" w:rsidR="00447D4D" w:rsidRDefault="00E12EE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E662844354254596938110817260E67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19F925E" w:rsidR="00447D4D" w:rsidRDefault="00E12EE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6A3BDB4" w14:textId="793046BB" w:rsidR="00447D4D" w:rsidRPr="00447D4D" w:rsidRDefault="00447D4D" w:rsidP="00447D4D">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Pr="00447D4D">
              <w:rPr>
                <w:rFonts w:ascii="Calibri" w:eastAsia="Times New Roman" w:hAnsi="Calibri" w:cs="Arial"/>
                <w:color w:val="000000"/>
                <w:sz w:val="20"/>
                <w:szCs w:val="20"/>
                <w:lang w:eastAsia="pt-BR"/>
              </w:rPr>
              <w:t>ealizar uma pré</w:t>
            </w:r>
            <w:r>
              <w:rPr>
                <w:rFonts w:ascii="Calibri" w:eastAsia="Times New Roman" w:hAnsi="Calibri" w:cs="Arial"/>
                <w:color w:val="000000"/>
                <w:sz w:val="20"/>
                <w:szCs w:val="20"/>
                <w:lang w:eastAsia="pt-BR"/>
              </w:rPr>
              <w:t>-</w:t>
            </w:r>
            <w:r w:rsidRPr="00447D4D">
              <w:rPr>
                <w:rFonts w:ascii="Calibri" w:eastAsia="Times New Roman" w:hAnsi="Calibri" w:cs="Arial"/>
                <w:color w:val="000000"/>
                <w:sz w:val="20"/>
                <w:szCs w:val="20"/>
                <w:lang w:eastAsia="pt-BR"/>
              </w:rPr>
              <w:t xml:space="preserve">usinagem para a instalação no </w:t>
            </w:r>
            <w:r>
              <w:rPr>
                <w:rFonts w:ascii="Calibri" w:eastAsia="Times New Roman" w:hAnsi="Calibri" w:cs="Arial"/>
                <w:color w:val="000000"/>
                <w:sz w:val="20"/>
                <w:szCs w:val="20"/>
                <w:lang w:eastAsia="pt-BR"/>
              </w:rPr>
              <w:t>PT</w:t>
            </w:r>
            <w:r w:rsidRPr="00447D4D">
              <w:rPr>
                <w:rFonts w:ascii="Calibri" w:eastAsia="Times New Roman" w:hAnsi="Calibri" w:cs="Arial"/>
                <w:color w:val="000000"/>
                <w:sz w:val="20"/>
                <w:szCs w:val="20"/>
                <w:lang w:eastAsia="pt-BR"/>
              </w:rPr>
              <w:t xml:space="preserve"> </w:t>
            </w:r>
            <w:r>
              <w:rPr>
                <w:rFonts w:ascii="Calibri" w:eastAsia="Times New Roman" w:hAnsi="Calibri" w:cs="Arial"/>
                <w:color w:val="000000"/>
                <w:sz w:val="20"/>
                <w:szCs w:val="20"/>
                <w:lang w:eastAsia="pt-BR"/>
              </w:rPr>
              <w:t>SUPPORT</w:t>
            </w:r>
            <w:r w:rsidRPr="00447D4D">
              <w:rPr>
                <w:rFonts w:ascii="Calibri" w:eastAsia="Times New Roman" w:hAnsi="Calibri" w:cs="Arial"/>
                <w:color w:val="000000"/>
                <w:sz w:val="20"/>
                <w:szCs w:val="20"/>
                <w:lang w:eastAsia="pt-BR"/>
              </w:rPr>
              <w:t>.</w:t>
            </w:r>
          </w:p>
          <w:p w14:paraId="02B1A7FE" w14:textId="77777777" w:rsidR="00447D4D" w:rsidRPr="00447D4D" w:rsidRDefault="00447D4D" w:rsidP="00447D4D">
            <w:pPr>
              <w:jc w:val="both"/>
              <w:rPr>
                <w:rFonts w:ascii="Calibri" w:eastAsia="Times New Roman" w:hAnsi="Calibri" w:cs="Arial"/>
                <w:color w:val="000000"/>
                <w:sz w:val="20"/>
                <w:szCs w:val="20"/>
                <w:lang w:eastAsia="pt-BR"/>
              </w:rPr>
            </w:pPr>
          </w:p>
          <w:p w14:paraId="13CB0749" w14:textId="5EC81505"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Pr="00447D4D">
              <w:rPr>
                <w:rFonts w:ascii="Calibri" w:eastAsia="Times New Roman" w:hAnsi="Calibri" w:cs="Arial"/>
                <w:color w:val="000000"/>
                <w:sz w:val="20"/>
                <w:szCs w:val="20"/>
                <w:lang w:val="en-US" w:eastAsia="pt-BR"/>
              </w:rPr>
              <w:t>erform pre-machining for installation in PT SUPPORT</w:t>
            </w:r>
            <w:r>
              <w:rPr>
                <w:rFonts w:ascii="Calibri" w:eastAsia="Times New Roman" w:hAnsi="Calibri" w:cs="Arial"/>
                <w:color w:val="000000"/>
                <w:sz w:val="20"/>
                <w:szCs w:val="20"/>
                <w:lang w:val="en-US" w:eastAsia="pt-BR"/>
              </w:rPr>
              <w:t>.</w:t>
            </w:r>
          </w:p>
        </w:tc>
      </w:tr>
      <w:tr w:rsidR="00447D4D" w:rsidRPr="00B217AF"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750C82A4" w:rsidR="00447D4D" w:rsidRPr="00381EB6" w:rsidRDefault="00E12EE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09</w:t>
            </w:r>
          </w:p>
        </w:tc>
        <w:sdt>
          <w:sdtPr>
            <w:rPr>
              <w:rFonts w:ascii="Calibri" w:eastAsia="Times New Roman" w:hAnsi="Calibri" w:cs="Arial"/>
              <w:b/>
              <w:bCs/>
              <w:color w:val="000000"/>
              <w:sz w:val="20"/>
              <w:szCs w:val="20"/>
              <w:lang w:val="en-US" w:eastAsia="pt-BR"/>
            </w:rPr>
            <w:alias w:val="TAREFA"/>
            <w:tag w:val="IAS-RG-0103"/>
            <w:id w:val="1578713395"/>
            <w:placeholder>
              <w:docPart w:val="7DB85EEDC3D84B488AAED80D4B42A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2CCB3F44" w:rsidR="00447D4D" w:rsidRDefault="00E12EE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4ED4619CCC1340368F5287881B4CE5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168CD0C2" w:rsidR="00447D4D" w:rsidRDefault="00E12EE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3966396" w14:textId="12E5FAFD" w:rsidR="00447D4D" w:rsidRPr="00447D4D" w:rsidRDefault="00447D4D" w:rsidP="00447D4D">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Pr="00447D4D">
              <w:rPr>
                <w:rFonts w:ascii="Calibri" w:eastAsia="Times New Roman" w:hAnsi="Calibri" w:cs="Arial"/>
                <w:color w:val="000000"/>
                <w:sz w:val="20"/>
                <w:szCs w:val="20"/>
                <w:lang w:eastAsia="pt-BR"/>
              </w:rPr>
              <w:t>ealizar montagem no PT SUPPORT para realizar usinagem final.</w:t>
            </w:r>
          </w:p>
          <w:p w14:paraId="15CD17AE" w14:textId="77777777" w:rsidR="00447D4D" w:rsidRPr="00447D4D" w:rsidRDefault="00447D4D" w:rsidP="00447D4D">
            <w:pPr>
              <w:jc w:val="both"/>
              <w:rPr>
                <w:rFonts w:ascii="Calibri" w:eastAsia="Times New Roman" w:hAnsi="Calibri" w:cs="Arial"/>
                <w:color w:val="000000"/>
                <w:sz w:val="20"/>
                <w:szCs w:val="20"/>
                <w:lang w:eastAsia="pt-BR"/>
              </w:rPr>
            </w:pPr>
          </w:p>
          <w:p w14:paraId="416EAD69" w14:textId="5A53AB0A"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Pr="00447D4D">
              <w:rPr>
                <w:rFonts w:ascii="Calibri" w:eastAsia="Times New Roman" w:hAnsi="Calibri" w:cs="Arial"/>
                <w:color w:val="000000"/>
                <w:sz w:val="20"/>
                <w:szCs w:val="20"/>
                <w:lang w:val="en-US" w:eastAsia="pt-BR"/>
              </w:rPr>
              <w:t>erform assembly in PT SUPPORT to perform final machining as below</w:t>
            </w:r>
          </w:p>
        </w:tc>
      </w:tr>
      <w:tr w:rsidR="00447D4D" w:rsidRPr="00E12EE6"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293CBFFF" w:rsidR="00447D4D" w:rsidRPr="00381EB6" w:rsidRDefault="00E12EE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10</w:t>
            </w:r>
          </w:p>
        </w:tc>
        <w:sdt>
          <w:sdtPr>
            <w:rPr>
              <w:rFonts w:ascii="Calibri" w:eastAsia="Times New Roman" w:hAnsi="Calibri" w:cs="Arial"/>
              <w:b/>
              <w:bCs/>
              <w:color w:val="000000"/>
              <w:sz w:val="20"/>
              <w:szCs w:val="20"/>
              <w:lang w:val="en-US" w:eastAsia="pt-BR"/>
            </w:rPr>
            <w:alias w:val="TAREFA"/>
            <w:tag w:val="IAS-RG-0103"/>
            <w:id w:val="-329142110"/>
            <w:placeholder>
              <w:docPart w:val="E40806F7F3B54297ADB436E85B5292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2D56DCCF" w:rsidR="00447D4D" w:rsidRDefault="004E250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32399636"/>
            <w:placeholder>
              <w:docPart w:val="57A4681E0A2249C5ACE55B234CEC09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7BA72B4" w:rsidR="00447D4D" w:rsidRDefault="004E250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F0C6F64" w14:textId="3B1A14DD" w:rsidR="00447D4D" w:rsidRDefault="00447D4D" w:rsidP="00447D4D">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Pr="00447D4D">
              <w:rPr>
                <w:rFonts w:ascii="Calibri" w:eastAsia="Times New Roman" w:hAnsi="Calibri" w:cs="Arial"/>
                <w:color w:val="000000"/>
                <w:sz w:val="20"/>
                <w:szCs w:val="20"/>
                <w:lang w:eastAsia="pt-BR"/>
              </w:rPr>
              <w:t xml:space="preserve">ealizar usinagem final </w:t>
            </w:r>
            <w:r>
              <w:rPr>
                <w:rFonts w:ascii="Calibri" w:eastAsia="Times New Roman" w:hAnsi="Calibri" w:cs="Arial"/>
                <w:color w:val="000000"/>
                <w:sz w:val="20"/>
                <w:szCs w:val="20"/>
                <w:lang w:eastAsia="pt-BR"/>
              </w:rPr>
              <w:t>conforme</w:t>
            </w:r>
            <w:r w:rsidRPr="00447D4D">
              <w:rPr>
                <w:rFonts w:ascii="Calibri" w:eastAsia="Times New Roman" w:hAnsi="Calibri" w:cs="Arial"/>
                <w:color w:val="000000"/>
                <w:sz w:val="20"/>
                <w:szCs w:val="20"/>
                <w:lang w:eastAsia="pt-BR"/>
              </w:rPr>
              <w:t xml:space="preserve"> abaixo:</w:t>
            </w:r>
          </w:p>
          <w:p w14:paraId="5263C5B2" w14:textId="77777777" w:rsidR="004E2506" w:rsidRPr="00447D4D" w:rsidRDefault="004E2506" w:rsidP="00447D4D">
            <w:pPr>
              <w:jc w:val="both"/>
              <w:rPr>
                <w:rFonts w:ascii="Calibri" w:eastAsia="Times New Roman" w:hAnsi="Calibri" w:cs="Arial"/>
                <w:color w:val="000000"/>
                <w:sz w:val="20"/>
                <w:szCs w:val="20"/>
                <w:lang w:eastAsia="pt-BR"/>
              </w:rPr>
            </w:pPr>
          </w:p>
          <w:p w14:paraId="29B06F3D" w14:textId="43DA5B1C"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DIÂMETRO “G”</w:t>
            </w:r>
            <w:r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00B217AF" w:rsidRPr="00447D4D">
              <w:rPr>
                <w:rFonts w:ascii="Calibri" w:eastAsia="Times New Roman" w:hAnsi="Calibri" w:cs="Arial"/>
                <w:color w:val="000000"/>
                <w:sz w:val="20"/>
                <w:szCs w:val="20"/>
                <w:lang w:val="en-US" w:eastAsia="pt-BR"/>
              </w:rPr>
              <w:t>2.22</w:t>
            </w:r>
            <w:r w:rsidR="00B217AF">
              <w:rPr>
                <w:rFonts w:ascii="Calibri" w:eastAsia="Times New Roman" w:hAnsi="Calibri" w:cs="Arial"/>
                <w:color w:val="000000"/>
                <w:sz w:val="20"/>
                <w:szCs w:val="20"/>
                <w:lang w:val="en-US" w:eastAsia="pt-BR"/>
              </w:rPr>
              <w:t>45</w:t>
            </w:r>
            <w:r w:rsidR="00B217AF" w:rsidRPr="00447D4D">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in</w:t>
            </w:r>
            <w:r>
              <w:rPr>
                <w:rFonts w:ascii="Calibri" w:eastAsia="Times New Roman" w:hAnsi="Calibri" w:cs="Arial"/>
                <w:color w:val="000000"/>
                <w:sz w:val="20"/>
                <w:szCs w:val="20"/>
                <w:lang w:val="en-US" w:eastAsia="pt-BR"/>
              </w:rPr>
              <w:t xml:space="preserve"> +0.0005 / -0.0000 in.</w:t>
            </w:r>
          </w:p>
          <w:p w14:paraId="55EDF825" w14:textId="77A04868" w:rsidR="00447D4D" w:rsidRPr="00447D4D" w:rsidRDefault="00447D4D"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DIÂMETRO “</w:t>
            </w:r>
            <w:r w:rsidR="00E12EE6">
              <w:rPr>
                <w:rFonts w:ascii="Calibri" w:eastAsia="Times New Roman" w:hAnsi="Calibri" w:cs="Arial"/>
                <w:color w:val="000000"/>
                <w:sz w:val="20"/>
                <w:szCs w:val="20"/>
                <w:lang w:val="en-US" w:eastAsia="pt-BR"/>
              </w:rPr>
              <w:t>F</w:t>
            </w:r>
            <w:r>
              <w:rPr>
                <w:rFonts w:ascii="Calibri" w:eastAsia="Times New Roman" w:hAnsi="Calibri" w:cs="Arial"/>
                <w:color w:val="000000"/>
                <w:sz w:val="20"/>
                <w:szCs w:val="20"/>
                <w:lang w:val="en-US" w:eastAsia="pt-BR"/>
              </w:rPr>
              <w:t>”</w:t>
            </w:r>
            <w:r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00B217AF" w:rsidRPr="00447D4D">
              <w:rPr>
                <w:rFonts w:ascii="Calibri" w:eastAsia="Times New Roman" w:hAnsi="Calibri" w:cs="Arial"/>
                <w:color w:val="000000"/>
                <w:sz w:val="20"/>
                <w:szCs w:val="20"/>
                <w:lang w:val="en-US" w:eastAsia="pt-BR"/>
              </w:rPr>
              <w:t>2.72</w:t>
            </w:r>
            <w:r w:rsidR="00B217AF">
              <w:rPr>
                <w:rFonts w:ascii="Calibri" w:eastAsia="Times New Roman" w:hAnsi="Calibri" w:cs="Arial"/>
                <w:color w:val="000000"/>
                <w:sz w:val="20"/>
                <w:szCs w:val="20"/>
                <w:lang w:val="en-US" w:eastAsia="pt-BR"/>
              </w:rPr>
              <w:t>35</w:t>
            </w:r>
            <w:r w:rsidR="00BD3147">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in</w:t>
            </w:r>
            <w:r>
              <w:rPr>
                <w:rFonts w:ascii="Calibri" w:eastAsia="Times New Roman" w:hAnsi="Calibri" w:cs="Arial"/>
                <w:color w:val="000000"/>
                <w:sz w:val="20"/>
                <w:szCs w:val="20"/>
                <w:lang w:val="en-US" w:eastAsia="pt-BR"/>
              </w:rPr>
              <w:t xml:space="preserve"> +0.0005 / -0.0000 in.</w:t>
            </w:r>
          </w:p>
          <w:p w14:paraId="01DC99D6" w14:textId="77777777" w:rsidR="00447D4D" w:rsidRPr="00447D4D" w:rsidRDefault="00447D4D" w:rsidP="00447D4D">
            <w:pPr>
              <w:jc w:val="both"/>
              <w:rPr>
                <w:rFonts w:ascii="Calibri" w:eastAsia="Times New Roman" w:hAnsi="Calibri" w:cs="Arial"/>
                <w:color w:val="000000"/>
                <w:sz w:val="20"/>
                <w:szCs w:val="20"/>
                <w:lang w:val="en-US" w:eastAsia="pt-BR"/>
              </w:rPr>
            </w:pPr>
          </w:p>
          <w:p w14:paraId="070648D7" w14:textId="250A79CD" w:rsidR="00447D4D" w:rsidRDefault="00E12EE6"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00447D4D" w:rsidRPr="00447D4D">
              <w:rPr>
                <w:rFonts w:ascii="Calibri" w:eastAsia="Times New Roman" w:hAnsi="Calibri" w:cs="Arial"/>
                <w:color w:val="000000"/>
                <w:sz w:val="20"/>
                <w:szCs w:val="20"/>
                <w:lang w:val="en-US" w:eastAsia="pt-BR"/>
              </w:rPr>
              <w:t>erform final machining as below</w:t>
            </w:r>
            <w:r>
              <w:rPr>
                <w:rFonts w:ascii="Calibri" w:eastAsia="Times New Roman" w:hAnsi="Calibri" w:cs="Arial"/>
                <w:color w:val="000000"/>
                <w:sz w:val="20"/>
                <w:szCs w:val="20"/>
                <w:lang w:val="en-US" w:eastAsia="pt-BR"/>
              </w:rPr>
              <w:t>:</w:t>
            </w:r>
          </w:p>
          <w:p w14:paraId="3E1F0904" w14:textId="77777777" w:rsidR="004E2506" w:rsidRPr="00447D4D" w:rsidRDefault="004E2506" w:rsidP="00447D4D">
            <w:pPr>
              <w:jc w:val="both"/>
              <w:rPr>
                <w:rFonts w:ascii="Calibri" w:eastAsia="Times New Roman" w:hAnsi="Calibri" w:cs="Arial"/>
                <w:color w:val="000000"/>
                <w:sz w:val="20"/>
                <w:szCs w:val="20"/>
                <w:lang w:val="en-US" w:eastAsia="pt-BR"/>
              </w:rPr>
            </w:pPr>
          </w:p>
          <w:p w14:paraId="6C39E352" w14:textId="398D3923" w:rsidR="00E12EE6" w:rsidRPr="00447D4D" w:rsidRDefault="00E12EE6" w:rsidP="00E12EE6">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DIAMETER “G”</w:t>
            </w:r>
            <w:r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00B217AF" w:rsidRPr="00447D4D">
              <w:rPr>
                <w:rFonts w:ascii="Calibri" w:eastAsia="Times New Roman" w:hAnsi="Calibri" w:cs="Arial"/>
                <w:color w:val="000000"/>
                <w:sz w:val="20"/>
                <w:szCs w:val="20"/>
                <w:lang w:val="en-US" w:eastAsia="pt-BR"/>
              </w:rPr>
              <w:t>2.22</w:t>
            </w:r>
            <w:r w:rsidR="00B217AF">
              <w:rPr>
                <w:rFonts w:ascii="Calibri" w:eastAsia="Times New Roman" w:hAnsi="Calibri" w:cs="Arial"/>
                <w:color w:val="000000"/>
                <w:sz w:val="20"/>
                <w:szCs w:val="20"/>
                <w:lang w:val="en-US" w:eastAsia="pt-BR"/>
              </w:rPr>
              <w:t>45</w:t>
            </w:r>
            <w:r w:rsidR="00B217AF" w:rsidRPr="00447D4D">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in</w:t>
            </w:r>
            <w:r>
              <w:rPr>
                <w:rFonts w:ascii="Calibri" w:eastAsia="Times New Roman" w:hAnsi="Calibri" w:cs="Arial"/>
                <w:color w:val="000000"/>
                <w:sz w:val="20"/>
                <w:szCs w:val="20"/>
                <w:lang w:val="en-US" w:eastAsia="pt-BR"/>
              </w:rPr>
              <w:t xml:space="preserve"> +0.0005 / -0.0000 in.</w:t>
            </w:r>
          </w:p>
          <w:p w14:paraId="0885E0FB" w14:textId="049C8D5B" w:rsidR="00447D4D" w:rsidRDefault="00E12EE6" w:rsidP="00447D4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lastRenderedPageBreak/>
              <w:t>DIAMETER “F”</w:t>
            </w:r>
            <w:r w:rsidRPr="00447D4D">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 </w:t>
            </w:r>
            <w:r w:rsidR="00B217AF" w:rsidRPr="00447D4D">
              <w:rPr>
                <w:rFonts w:ascii="Calibri" w:eastAsia="Times New Roman" w:hAnsi="Calibri" w:cs="Arial"/>
                <w:color w:val="000000"/>
                <w:sz w:val="20"/>
                <w:szCs w:val="20"/>
                <w:lang w:val="en-US" w:eastAsia="pt-BR"/>
              </w:rPr>
              <w:t>2.72</w:t>
            </w:r>
            <w:r w:rsidR="00B217AF">
              <w:rPr>
                <w:rFonts w:ascii="Calibri" w:eastAsia="Times New Roman" w:hAnsi="Calibri" w:cs="Arial"/>
                <w:color w:val="000000"/>
                <w:sz w:val="20"/>
                <w:szCs w:val="20"/>
                <w:lang w:val="en-US" w:eastAsia="pt-BR"/>
              </w:rPr>
              <w:t>35</w:t>
            </w:r>
            <w:r w:rsidR="00B217AF">
              <w:rPr>
                <w:rFonts w:ascii="Calibri" w:eastAsia="Times New Roman" w:hAnsi="Calibri" w:cs="Arial"/>
                <w:color w:val="000000"/>
                <w:sz w:val="20"/>
                <w:szCs w:val="20"/>
                <w:lang w:val="en-US" w:eastAsia="pt-BR"/>
              </w:rPr>
              <w:t xml:space="preserve"> </w:t>
            </w:r>
            <w:r w:rsidRPr="00447D4D">
              <w:rPr>
                <w:rFonts w:ascii="Calibri" w:eastAsia="Times New Roman" w:hAnsi="Calibri" w:cs="Arial"/>
                <w:color w:val="000000"/>
                <w:sz w:val="20"/>
                <w:szCs w:val="20"/>
                <w:lang w:val="en-US" w:eastAsia="pt-BR"/>
              </w:rPr>
              <w:t>in</w:t>
            </w:r>
            <w:r>
              <w:rPr>
                <w:rFonts w:ascii="Calibri" w:eastAsia="Times New Roman" w:hAnsi="Calibri" w:cs="Arial"/>
                <w:color w:val="000000"/>
                <w:sz w:val="20"/>
                <w:szCs w:val="20"/>
                <w:lang w:val="en-US" w:eastAsia="pt-BR"/>
              </w:rPr>
              <w:t xml:space="preserve"> +0.0005 / -0.0000 in.</w:t>
            </w:r>
          </w:p>
          <w:p w14:paraId="1BCFD4CF" w14:textId="77777777" w:rsidR="00E12EE6" w:rsidRDefault="00E12EE6" w:rsidP="00447D4D">
            <w:pPr>
              <w:jc w:val="both"/>
              <w:rPr>
                <w:rFonts w:ascii="Calibri" w:eastAsia="Times New Roman" w:hAnsi="Calibri" w:cs="Arial"/>
                <w:color w:val="000000"/>
                <w:sz w:val="20"/>
                <w:szCs w:val="20"/>
                <w:lang w:val="en-US" w:eastAsia="pt-BR"/>
              </w:rPr>
            </w:pPr>
          </w:p>
          <w:p w14:paraId="61871EC4" w14:textId="25249540" w:rsidR="00E12EE6" w:rsidRDefault="00E12EE6" w:rsidP="00E12EE6">
            <w:pPr>
              <w:jc w:val="both"/>
              <w:rPr>
                <w:rFonts w:ascii="Calibri" w:eastAsia="Times New Roman" w:hAnsi="Calibri" w:cs="Arial"/>
                <w:color w:val="000000"/>
                <w:sz w:val="20"/>
                <w:szCs w:val="20"/>
                <w:lang w:eastAsia="pt-BR"/>
              </w:rPr>
            </w:pPr>
            <w:r w:rsidRPr="009353E8">
              <w:rPr>
                <w:rFonts w:ascii="Calibri" w:eastAsia="Times New Roman" w:hAnsi="Calibri" w:cs="Arial"/>
                <w:color w:val="000000"/>
                <w:sz w:val="20"/>
                <w:szCs w:val="20"/>
                <w:lang w:eastAsia="pt-BR"/>
              </w:rPr>
              <w:t>DIA “</w:t>
            </w:r>
            <w:r>
              <w:rPr>
                <w:rFonts w:ascii="Calibri" w:eastAsia="Times New Roman" w:hAnsi="Calibri" w:cs="Arial"/>
                <w:color w:val="000000"/>
                <w:sz w:val="20"/>
                <w:szCs w:val="20"/>
                <w:lang w:eastAsia="pt-BR"/>
              </w:rPr>
              <w:t>G</w:t>
            </w:r>
            <w:r w:rsidRPr="009353E8">
              <w:rPr>
                <w:rFonts w:ascii="Calibri" w:eastAsia="Times New Roman" w:hAnsi="Calibri" w:cs="Arial"/>
                <w:color w:val="000000"/>
                <w:sz w:val="20"/>
                <w:szCs w:val="20"/>
                <w:lang w:eastAsia="pt-BR"/>
              </w:rPr>
              <w:t>”: _____________.</w:t>
            </w:r>
          </w:p>
          <w:p w14:paraId="17B42437" w14:textId="77777777" w:rsidR="00E12EE6" w:rsidRDefault="00E12EE6" w:rsidP="00E12EE6">
            <w:pPr>
              <w:jc w:val="both"/>
              <w:rPr>
                <w:rFonts w:ascii="Calibri" w:eastAsia="Times New Roman" w:hAnsi="Calibri" w:cs="Arial"/>
                <w:color w:val="000000"/>
                <w:sz w:val="20"/>
                <w:szCs w:val="20"/>
                <w:lang w:eastAsia="pt-BR"/>
              </w:rPr>
            </w:pPr>
          </w:p>
          <w:p w14:paraId="74DE11BE"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_____________.</w:t>
            </w:r>
          </w:p>
          <w:p w14:paraId="065B95F8" w14:textId="77777777" w:rsidR="00E12EE6" w:rsidRDefault="00E12EE6" w:rsidP="00E12EE6">
            <w:pPr>
              <w:jc w:val="both"/>
              <w:rPr>
                <w:rFonts w:ascii="Calibri" w:eastAsia="Times New Roman" w:hAnsi="Calibri" w:cs="Arial"/>
                <w:color w:val="000000"/>
                <w:sz w:val="20"/>
                <w:szCs w:val="20"/>
                <w:lang w:eastAsia="pt-BR"/>
              </w:rPr>
            </w:pPr>
          </w:p>
          <w:p w14:paraId="02950CF6"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Valid until: _____________.</w:t>
            </w:r>
          </w:p>
          <w:p w14:paraId="2B1EDFE2" w14:textId="77777777" w:rsidR="00E12EE6" w:rsidRDefault="00E12EE6" w:rsidP="00E12EE6">
            <w:pPr>
              <w:jc w:val="both"/>
              <w:rPr>
                <w:rFonts w:ascii="Calibri" w:eastAsia="Times New Roman" w:hAnsi="Calibri" w:cs="Arial"/>
                <w:b/>
                <w:bCs/>
                <w:color w:val="000000"/>
                <w:sz w:val="20"/>
                <w:szCs w:val="20"/>
                <w:lang w:eastAsia="pt-BR"/>
              </w:rPr>
            </w:pPr>
          </w:p>
          <w:p w14:paraId="5A7FA284" w14:textId="1CAED9EE" w:rsidR="00E12EE6" w:rsidRDefault="00E12EE6" w:rsidP="00E12EE6">
            <w:pPr>
              <w:jc w:val="both"/>
              <w:rPr>
                <w:rFonts w:ascii="Calibri" w:eastAsia="Times New Roman" w:hAnsi="Calibri" w:cs="Arial"/>
                <w:color w:val="000000"/>
                <w:sz w:val="20"/>
                <w:szCs w:val="20"/>
                <w:lang w:eastAsia="pt-BR"/>
              </w:rPr>
            </w:pPr>
            <w:r w:rsidRPr="009353E8">
              <w:rPr>
                <w:rFonts w:ascii="Calibri" w:eastAsia="Times New Roman" w:hAnsi="Calibri" w:cs="Arial"/>
                <w:color w:val="000000"/>
                <w:sz w:val="20"/>
                <w:szCs w:val="20"/>
                <w:lang w:eastAsia="pt-BR"/>
              </w:rPr>
              <w:t>DIA “</w:t>
            </w:r>
            <w:r>
              <w:rPr>
                <w:rFonts w:ascii="Calibri" w:eastAsia="Times New Roman" w:hAnsi="Calibri" w:cs="Arial"/>
                <w:color w:val="000000"/>
                <w:sz w:val="20"/>
                <w:szCs w:val="20"/>
                <w:lang w:eastAsia="pt-BR"/>
              </w:rPr>
              <w:t>F</w:t>
            </w:r>
            <w:r w:rsidRPr="009353E8">
              <w:rPr>
                <w:rFonts w:ascii="Calibri" w:eastAsia="Times New Roman" w:hAnsi="Calibri" w:cs="Arial"/>
                <w:color w:val="000000"/>
                <w:sz w:val="20"/>
                <w:szCs w:val="20"/>
                <w:lang w:eastAsia="pt-BR"/>
              </w:rPr>
              <w:t>”: _____________.</w:t>
            </w:r>
          </w:p>
          <w:p w14:paraId="6D8A8262" w14:textId="77777777" w:rsidR="00E12EE6" w:rsidRDefault="00E12EE6" w:rsidP="00E12EE6">
            <w:pPr>
              <w:jc w:val="both"/>
              <w:rPr>
                <w:rFonts w:ascii="Calibri" w:eastAsia="Times New Roman" w:hAnsi="Calibri" w:cs="Arial"/>
                <w:color w:val="000000"/>
                <w:sz w:val="20"/>
                <w:szCs w:val="20"/>
                <w:lang w:eastAsia="pt-BR"/>
              </w:rPr>
            </w:pPr>
          </w:p>
          <w:p w14:paraId="75B8E109"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_____________.</w:t>
            </w:r>
          </w:p>
          <w:p w14:paraId="509E04CA" w14:textId="77777777" w:rsidR="00E12EE6" w:rsidRDefault="00E12EE6" w:rsidP="00E12EE6">
            <w:pPr>
              <w:jc w:val="both"/>
              <w:rPr>
                <w:rFonts w:ascii="Calibri" w:eastAsia="Times New Roman" w:hAnsi="Calibri" w:cs="Arial"/>
                <w:color w:val="000000"/>
                <w:sz w:val="20"/>
                <w:szCs w:val="20"/>
                <w:lang w:eastAsia="pt-BR"/>
              </w:rPr>
            </w:pPr>
          </w:p>
          <w:p w14:paraId="2AB98F24" w14:textId="592A9039" w:rsidR="00E12EE6" w:rsidRP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Valid until: _____________.</w:t>
            </w:r>
          </w:p>
        </w:tc>
      </w:tr>
      <w:tr w:rsidR="00447D4D"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33FC4FB6" w:rsidR="00447D4D" w:rsidRPr="00381EB6" w:rsidRDefault="004E2506" w:rsidP="00447D4D">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11</w:t>
            </w:r>
          </w:p>
        </w:tc>
        <w:sdt>
          <w:sdtPr>
            <w:rPr>
              <w:rFonts w:ascii="Calibri" w:eastAsia="Times New Roman" w:hAnsi="Calibri" w:cs="Arial"/>
              <w:b/>
              <w:bCs/>
              <w:color w:val="000000"/>
              <w:sz w:val="20"/>
              <w:szCs w:val="20"/>
              <w:lang w:val="en-US" w:eastAsia="pt-BR"/>
            </w:rPr>
            <w:alias w:val="TAREFA"/>
            <w:tag w:val="IAS-RG-0103"/>
            <w:id w:val="-2068335538"/>
            <w:placeholder>
              <w:docPart w:val="8121037DAD6D4110840EB0C7959B2F3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72FD3301" w:rsidR="00447D4D" w:rsidRDefault="004E2506" w:rsidP="00447D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6569EFBCA1F24BCAB15202FCC2DBB0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2260C5A7" w:rsidR="00447D4D" w:rsidRDefault="004E2506" w:rsidP="00447D4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EB154E8" w14:textId="769AA791" w:rsidR="00E12EE6" w:rsidRDefault="004E250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w:t>
            </w:r>
            <w:r w:rsidR="00E12EE6">
              <w:rPr>
                <w:rFonts w:ascii="Calibri" w:eastAsia="Times New Roman" w:hAnsi="Calibri" w:cs="Arial"/>
                <w:color w:val="000000"/>
                <w:sz w:val="20"/>
                <w:szCs w:val="20"/>
                <w:lang w:eastAsia="pt-BR"/>
              </w:rPr>
              <w:t>ealizar inspeção dos diâmetros usinados, registrar valores:</w:t>
            </w:r>
          </w:p>
          <w:p w14:paraId="4412F9F5" w14:textId="77777777" w:rsidR="00E12EE6" w:rsidRDefault="00E12EE6" w:rsidP="00E12EE6">
            <w:pPr>
              <w:jc w:val="both"/>
              <w:rPr>
                <w:rFonts w:ascii="Calibri" w:eastAsia="Times New Roman" w:hAnsi="Calibri" w:cs="Arial"/>
                <w:color w:val="000000"/>
                <w:sz w:val="20"/>
                <w:szCs w:val="20"/>
                <w:lang w:eastAsia="pt-BR"/>
              </w:rPr>
            </w:pPr>
          </w:p>
          <w:p w14:paraId="270C1641" w14:textId="77777777" w:rsidR="00E12EE6" w:rsidRDefault="00E12EE6" w:rsidP="00E12EE6">
            <w:pPr>
              <w:jc w:val="both"/>
              <w:rPr>
                <w:rFonts w:ascii="Calibri" w:eastAsia="Times New Roman" w:hAnsi="Calibri" w:cs="Arial"/>
                <w:color w:val="000000"/>
                <w:sz w:val="20"/>
                <w:szCs w:val="20"/>
                <w:lang w:val="en-US" w:eastAsia="pt-BR"/>
              </w:rPr>
            </w:pPr>
            <w:r w:rsidRPr="006C28D0">
              <w:rPr>
                <w:rFonts w:ascii="Calibri" w:eastAsia="Times New Roman" w:hAnsi="Calibri" w:cs="Arial"/>
                <w:color w:val="000000"/>
                <w:sz w:val="20"/>
                <w:szCs w:val="20"/>
                <w:lang w:val="en-US" w:eastAsia="pt-BR"/>
              </w:rPr>
              <w:t>Perform inspections of</w:t>
            </w:r>
            <w:r>
              <w:rPr>
                <w:rFonts w:ascii="Calibri" w:eastAsia="Times New Roman" w:hAnsi="Calibri" w:cs="Arial"/>
                <w:color w:val="000000"/>
                <w:sz w:val="20"/>
                <w:szCs w:val="20"/>
                <w:lang w:val="en-US" w:eastAsia="pt-BR"/>
              </w:rPr>
              <w:t xml:space="preserve"> diameters machined and register values:</w:t>
            </w:r>
          </w:p>
          <w:p w14:paraId="15BE84D2" w14:textId="77777777" w:rsidR="00E12EE6" w:rsidRPr="007F0910" w:rsidRDefault="00E12EE6" w:rsidP="00E12EE6">
            <w:pPr>
              <w:jc w:val="both"/>
              <w:rPr>
                <w:rFonts w:ascii="Calibri" w:eastAsia="Times New Roman" w:hAnsi="Calibri" w:cs="Arial"/>
                <w:color w:val="000000"/>
                <w:sz w:val="20"/>
                <w:szCs w:val="20"/>
                <w:lang w:val="en-US" w:eastAsia="pt-BR"/>
              </w:rPr>
            </w:pPr>
          </w:p>
          <w:p w14:paraId="48FA3186" w14:textId="1855E7AB" w:rsidR="00E12EE6" w:rsidRDefault="00E12EE6" w:rsidP="00E12EE6">
            <w:pPr>
              <w:jc w:val="both"/>
              <w:rPr>
                <w:rFonts w:ascii="Calibri" w:eastAsia="Times New Roman" w:hAnsi="Calibri" w:cs="Arial"/>
                <w:color w:val="000000"/>
                <w:sz w:val="20"/>
                <w:szCs w:val="20"/>
                <w:lang w:eastAsia="pt-BR"/>
              </w:rPr>
            </w:pPr>
            <w:r w:rsidRPr="009353E8">
              <w:rPr>
                <w:rFonts w:ascii="Calibri" w:eastAsia="Times New Roman" w:hAnsi="Calibri" w:cs="Arial"/>
                <w:color w:val="000000"/>
                <w:sz w:val="20"/>
                <w:szCs w:val="20"/>
                <w:lang w:eastAsia="pt-BR"/>
              </w:rPr>
              <w:t>DIA “</w:t>
            </w:r>
            <w:r>
              <w:rPr>
                <w:rFonts w:ascii="Calibri" w:eastAsia="Times New Roman" w:hAnsi="Calibri" w:cs="Arial"/>
                <w:color w:val="000000"/>
                <w:sz w:val="20"/>
                <w:szCs w:val="20"/>
                <w:lang w:eastAsia="pt-BR"/>
              </w:rPr>
              <w:t>G</w:t>
            </w:r>
            <w:r w:rsidRPr="009353E8">
              <w:rPr>
                <w:rFonts w:ascii="Calibri" w:eastAsia="Times New Roman" w:hAnsi="Calibri" w:cs="Arial"/>
                <w:color w:val="000000"/>
                <w:sz w:val="20"/>
                <w:szCs w:val="20"/>
                <w:lang w:eastAsia="pt-BR"/>
              </w:rPr>
              <w:t>”: _____________.</w:t>
            </w:r>
          </w:p>
          <w:p w14:paraId="414AB53A" w14:textId="77777777" w:rsidR="00E12EE6" w:rsidRDefault="00E12EE6" w:rsidP="00E12EE6">
            <w:pPr>
              <w:jc w:val="both"/>
              <w:rPr>
                <w:rFonts w:ascii="Calibri" w:eastAsia="Times New Roman" w:hAnsi="Calibri" w:cs="Arial"/>
                <w:color w:val="000000"/>
                <w:sz w:val="20"/>
                <w:szCs w:val="20"/>
                <w:lang w:eastAsia="pt-BR"/>
              </w:rPr>
            </w:pPr>
          </w:p>
          <w:p w14:paraId="6A1739D9"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_____________.</w:t>
            </w:r>
          </w:p>
          <w:p w14:paraId="18133A7D" w14:textId="77777777" w:rsidR="00E12EE6" w:rsidRDefault="00E12EE6" w:rsidP="00E12EE6">
            <w:pPr>
              <w:jc w:val="both"/>
              <w:rPr>
                <w:rFonts w:ascii="Calibri" w:eastAsia="Times New Roman" w:hAnsi="Calibri" w:cs="Arial"/>
                <w:color w:val="000000"/>
                <w:sz w:val="20"/>
                <w:szCs w:val="20"/>
                <w:lang w:eastAsia="pt-BR"/>
              </w:rPr>
            </w:pPr>
          </w:p>
          <w:p w14:paraId="34B77C2B"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Valid until: _____________.</w:t>
            </w:r>
          </w:p>
          <w:p w14:paraId="7E233E48" w14:textId="77777777" w:rsidR="00E12EE6" w:rsidRDefault="00E12EE6" w:rsidP="00E12EE6">
            <w:pPr>
              <w:jc w:val="both"/>
              <w:rPr>
                <w:rFonts w:ascii="Calibri" w:eastAsia="Times New Roman" w:hAnsi="Calibri" w:cs="Arial"/>
                <w:b/>
                <w:bCs/>
                <w:color w:val="000000"/>
                <w:sz w:val="20"/>
                <w:szCs w:val="20"/>
                <w:lang w:eastAsia="pt-BR"/>
              </w:rPr>
            </w:pPr>
          </w:p>
          <w:p w14:paraId="291946FF" w14:textId="09A136C6" w:rsidR="00E12EE6" w:rsidRDefault="00E12EE6" w:rsidP="00E12EE6">
            <w:pPr>
              <w:jc w:val="both"/>
              <w:rPr>
                <w:rFonts w:ascii="Calibri" w:eastAsia="Times New Roman" w:hAnsi="Calibri" w:cs="Arial"/>
                <w:color w:val="000000"/>
                <w:sz w:val="20"/>
                <w:szCs w:val="20"/>
                <w:lang w:eastAsia="pt-BR"/>
              </w:rPr>
            </w:pPr>
            <w:r w:rsidRPr="009353E8">
              <w:rPr>
                <w:rFonts w:ascii="Calibri" w:eastAsia="Times New Roman" w:hAnsi="Calibri" w:cs="Arial"/>
                <w:color w:val="000000"/>
                <w:sz w:val="20"/>
                <w:szCs w:val="20"/>
                <w:lang w:eastAsia="pt-BR"/>
              </w:rPr>
              <w:t>DIA “</w:t>
            </w:r>
            <w:r>
              <w:rPr>
                <w:rFonts w:ascii="Calibri" w:eastAsia="Times New Roman" w:hAnsi="Calibri" w:cs="Arial"/>
                <w:color w:val="000000"/>
                <w:sz w:val="20"/>
                <w:szCs w:val="20"/>
                <w:lang w:eastAsia="pt-BR"/>
              </w:rPr>
              <w:t>F</w:t>
            </w:r>
            <w:r w:rsidRPr="009353E8">
              <w:rPr>
                <w:rFonts w:ascii="Calibri" w:eastAsia="Times New Roman" w:hAnsi="Calibri" w:cs="Arial"/>
                <w:color w:val="000000"/>
                <w:sz w:val="20"/>
                <w:szCs w:val="20"/>
                <w:lang w:eastAsia="pt-BR"/>
              </w:rPr>
              <w:t>”: _____________.</w:t>
            </w:r>
          </w:p>
          <w:p w14:paraId="49C55B69" w14:textId="77777777" w:rsidR="00E12EE6" w:rsidRDefault="00E12EE6" w:rsidP="00E12EE6">
            <w:pPr>
              <w:jc w:val="both"/>
              <w:rPr>
                <w:rFonts w:ascii="Calibri" w:eastAsia="Times New Roman" w:hAnsi="Calibri" w:cs="Arial"/>
                <w:color w:val="000000"/>
                <w:sz w:val="20"/>
                <w:szCs w:val="20"/>
                <w:lang w:eastAsia="pt-BR"/>
              </w:rPr>
            </w:pPr>
          </w:p>
          <w:p w14:paraId="33509C85"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_____________.</w:t>
            </w:r>
          </w:p>
          <w:p w14:paraId="369157D5" w14:textId="77777777" w:rsidR="00E12EE6" w:rsidRDefault="00E12EE6" w:rsidP="00E12EE6">
            <w:pPr>
              <w:jc w:val="both"/>
              <w:rPr>
                <w:rFonts w:ascii="Calibri" w:eastAsia="Times New Roman" w:hAnsi="Calibri" w:cs="Arial"/>
                <w:color w:val="000000"/>
                <w:sz w:val="20"/>
                <w:szCs w:val="20"/>
                <w:lang w:eastAsia="pt-BR"/>
              </w:rPr>
            </w:pPr>
          </w:p>
          <w:p w14:paraId="229ECDFC" w14:textId="00E36518" w:rsidR="00447D4D" w:rsidRPr="00E12EE6" w:rsidRDefault="00E12EE6" w:rsidP="00E12EE6">
            <w:pPr>
              <w:jc w:val="both"/>
              <w:rPr>
                <w:rFonts w:ascii="Calibri" w:eastAsia="Times New Roman" w:hAnsi="Calibri" w:cs="Arial"/>
                <w:b/>
                <w:bCs/>
                <w:color w:val="000000"/>
                <w:sz w:val="20"/>
                <w:szCs w:val="20"/>
                <w:lang w:eastAsia="pt-BR"/>
              </w:rPr>
            </w:pPr>
            <w:r>
              <w:rPr>
                <w:rFonts w:ascii="Calibri" w:eastAsia="Times New Roman" w:hAnsi="Calibri" w:cs="Arial"/>
                <w:color w:val="000000"/>
                <w:sz w:val="20"/>
                <w:szCs w:val="20"/>
                <w:lang w:eastAsia="pt-BR"/>
              </w:rPr>
              <w:t>Valid until: _____________.</w:t>
            </w:r>
          </w:p>
        </w:tc>
      </w:tr>
      <w:tr w:rsidR="00E12EE6"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20452297" w:rsidR="00E12EE6" w:rsidRPr="00381EB6" w:rsidRDefault="004E2506" w:rsidP="00E12EE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12</w:t>
            </w:r>
          </w:p>
        </w:tc>
        <w:sdt>
          <w:sdtPr>
            <w:rPr>
              <w:rFonts w:ascii="Calibri" w:eastAsia="Times New Roman" w:hAnsi="Calibri" w:cs="Arial"/>
              <w:b/>
              <w:bCs/>
              <w:color w:val="000000"/>
              <w:sz w:val="20"/>
              <w:szCs w:val="20"/>
              <w:lang w:val="en-US" w:eastAsia="pt-BR"/>
            </w:rPr>
            <w:alias w:val="TAREFA"/>
            <w:tag w:val="IAS-RG-0103"/>
            <w:id w:val="1897847065"/>
            <w:placeholder>
              <w:docPart w:val="CAA59B21462F492FB866CA941C1C57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76B422EC" w:rsidR="00E12EE6" w:rsidRDefault="004E2506" w:rsidP="00E12E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1339273429"/>
            <w:placeholder>
              <w:docPart w:val="8B7AA355AC4E4CEFB81DC3978D28980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386F800E" w:rsidR="00E12EE6" w:rsidRPr="004E2506" w:rsidRDefault="004E2506" w:rsidP="00E12EE6">
                <w:pPr>
                  <w:rPr>
                    <w:rFonts w:ascii="Calibri" w:eastAsia="Times New Roman" w:hAnsi="Calibri" w:cs="Arial"/>
                    <w:bCs/>
                    <w:i/>
                    <w:color w:val="000000"/>
                    <w:sz w:val="20"/>
                    <w:szCs w:val="20"/>
                    <w:lang w:eastAsia="pt-BR"/>
                  </w:rPr>
                </w:pPr>
                <w:r w:rsidRPr="004E2506">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072A73" w14:textId="77777777" w:rsidR="00E12EE6" w:rsidRDefault="00E12EE6" w:rsidP="00E12EE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Inspeção final.</w:t>
            </w:r>
          </w:p>
          <w:p w14:paraId="0DF46AA7" w14:textId="77777777" w:rsidR="00E12EE6" w:rsidRDefault="00E12EE6" w:rsidP="00E12EE6">
            <w:pPr>
              <w:jc w:val="both"/>
              <w:rPr>
                <w:rFonts w:ascii="Calibri" w:eastAsia="Times New Roman" w:hAnsi="Calibri" w:cs="Arial"/>
                <w:color w:val="000000"/>
                <w:sz w:val="20"/>
                <w:szCs w:val="20"/>
                <w:lang w:eastAsia="pt-BR"/>
              </w:rPr>
            </w:pPr>
          </w:p>
          <w:p w14:paraId="632B204D" w14:textId="74AC3938" w:rsidR="00E12EE6" w:rsidRDefault="00E12EE6" w:rsidP="00E12EE6">
            <w:pPr>
              <w:jc w:val="both"/>
              <w:rPr>
                <w:rFonts w:ascii="Calibri" w:eastAsia="Times New Roman" w:hAnsi="Calibri" w:cs="Arial"/>
                <w:b/>
                <w:bCs/>
                <w:color w:val="000000"/>
                <w:sz w:val="20"/>
                <w:szCs w:val="20"/>
                <w:lang w:val="en-US" w:eastAsia="pt-BR"/>
              </w:rPr>
            </w:pPr>
            <w:r>
              <w:rPr>
                <w:rFonts w:ascii="Calibri" w:eastAsia="Times New Roman" w:hAnsi="Calibri" w:cs="Arial"/>
                <w:color w:val="000000"/>
                <w:sz w:val="20"/>
                <w:szCs w:val="20"/>
                <w:lang w:eastAsia="pt-BR"/>
              </w:rPr>
              <w:t>Final inspection.</w:t>
            </w:r>
          </w:p>
        </w:tc>
      </w:tr>
      <w:tr w:rsidR="004E2506" w:rsidRPr="00085877" w14:paraId="7215C1E8" w14:textId="77777777" w:rsidTr="00D90D7D">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7101EE09" w14:textId="0A095D9E" w:rsidR="004E2506" w:rsidRPr="004E2506" w:rsidRDefault="004E2506" w:rsidP="004E2506">
            <w:pPr>
              <w:rPr>
                <w:rFonts w:ascii="Calibri" w:eastAsia="Times New Roman" w:hAnsi="Calibri" w:cs="Arial"/>
                <w:b/>
                <w:bCs/>
                <w:color w:val="000000"/>
                <w:sz w:val="20"/>
                <w:szCs w:val="20"/>
                <w:lang w:eastAsia="pt-BR"/>
              </w:rPr>
            </w:pPr>
          </w:p>
        </w:tc>
      </w:tr>
      <w:tr w:rsidR="00E12EE6"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E12EE6" w:rsidRDefault="00E12EE6" w:rsidP="00E12EE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E12EE6" w:rsidRPr="00381EB6" w:rsidRDefault="00E12EE6" w:rsidP="00E12EE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E12EE6" w:rsidRDefault="00E12EE6" w:rsidP="00E12EE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E12EE6" w:rsidRPr="00381EB6" w:rsidRDefault="00E12EE6" w:rsidP="00E12EE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E12EE6" w:rsidRDefault="00E12EE6" w:rsidP="00E12EE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E12EE6" w:rsidRPr="00381EB6" w:rsidRDefault="00E12EE6" w:rsidP="00E12EE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E12EE6"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6F87D29E" w:rsidR="00E12EE6" w:rsidRPr="00381EB6" w:rsidRDefault="004E2506" w:rsidP="00E12EE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Figure 72-51-57-990-802 attached</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4A30477" w:rsidR="00E12EE6" w:rsidRPr="00381EB6" w:rsidRDefault="004E2506" w:rsidP="00E12EE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Luan Gomes</w:t>
            </w:r>
          </w:p>
        </w:tc>
        <w:tc>
          <w:tcPr>
            <w:tcW w:w="2268" w:type="dxa"/>
            <w:gridSpan w:val="2"/>
            <w:tcBorders>
              <w:top w:val="nil"/>
              <w:left w:val="nil"/>
              <w:bottom w:val="single" w:sz="8" w:space="0" w:color="auto"/>
              <w:right w:val="single" w:sz="8" w:space="0" w:color="auto"/>
            </w:tcBorders>
            <w:vAlign w:val="center"/>
            <w:hideMark/>
          </w:tcPr>
          <w:p w14:paraId="2F9F6C0D" w14:textId="331E6FA8" w:rsidR="00E12EE6" w:rsidRPr="00381EB6" w:rsidRDefault="004E2506" w:rsidP="00E12EE6">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w:t>
            </w:r>
            <w:r w:rsidR="00B217AF">
              <w:rPr>
                <w:rFonts w:ascii="Calibri" w:eastAsia="Times New Roman" w:hAnsi="Calibri" w:cs="Arial"/>
                <w:color w:val="000000"/>
                <w:sz w:val="16"/>
                <w:szCs w:val="16"/>
                <w:lang w:eastAsia="pt-BR"/>
              </w:rPr>
              <w:t>8</w:t>
            </w:r>
            <w:r>
              <w:rPr>
                <w:rFonts w:ascii="Calibri" w:eastAsia="Times New Roman" w:hAnsi="Calibri" w:cs="Arial"/>
                <w:color w:val="000000"/>
                <w:sz w:val="16"/>
                <w:szCs w:val="16"/>
                <w:lang w:eastAsia="pt-BR"/>
              </w:rPr>
              <w:t>/0</w:t>
            </w:r>
            <w:r w:rsidR="00B217AF">
              <w:rPr>
                <w:rFonts w:ascii="Calibri" w:eastAsia="Times New Roman" w:hAnsi="Calibri" w:cs="Arial"/>
                <w:color w:val="000000"/>
                <w:sz w:val="16"/>
                <w:szCs w:val="16"/>
                <w:lang w:eastAsia="pt-BR"/>
              </w:rPr>
              <w:t>8</w:t>
            </w:r>
            <w:r>
              <w:rPr>
                <w:rFonts w:ascii="Calibri" w:eastAsia="Times New Roman" w:hAnsi="Calibri" w:cs="Arial"/>
                <w:color w:val="000000"/>
                <w:sz w:val="16"/>
                <w:szCs w:val="16"/>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34576" w14:textId="77777777" w:rsidR="006F798C" w:rsidRDefault="006F798C" w:rsidP="00381EB6">
      <w:r>
        <w:separator/>
      </w:r>
    </w:p>
  </w:endnote>
  <w:endnote w:type="continuationSeparator" w:id="0">
    <w:p w14:paraId="175425FC" w14:textId="77777777" w:rsidR="006F798C" w:rsidRDefault="006F798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C0C77" w14:textId="77777777" w:rsidR="006F798C" w:rsidRDefault="006F798C" w:rsidP="00381EB6">
      <w:r>
        <w:separator/>
      </w:r>
    </w:p>
  </w:footnote>
  <w:footnote w:type="continuationSeparator" w:id="0">
    <w:p w14:paraId="2BFF58CB" w14:textId="77777777" w:rsidR="006F798C" w:rsidRDefault="006F798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A2130"/>
    <w:rsid w:val="003E5BD2"/>
    <w:rsid w:val="003E646A"/>
    <w:rsid w:val="00442780"/>
    <w:rsid w:val="00447D4D"/>
    <w:rsid w:val="004C5A81"/>
    <w:rsid w:val="004D6F45"/>
    <w:rsid w:val="004E2506"/>
    <w:rsid w:val="00517B6F"/>
    <w:rsid w:val="00551730"/>
    <w:rsid w:val="005773C4"/>
    <w:rsid w:val="005B6B77"/>
    <w:rsid w:val="005D595D"/>
    <w:rsid w:val="006140F5"/>
    <w:rsid w:val="00646398"/>
    <w:rsid w:val="0065428C"/>
    <w:rsid w:val="006A0EA4"/>
    <w:rsid w:val="006D601F"/>
    <w:rsid w:val="006F798C"/>
    <w:rsid w:val="00700415"/>
    <w:rsid w:val="00702E0E"/>
    <w:rsid w:val="0071031B"/>
    <w:rsid w:val="00784D48"/>
    <w:rsid w:val="007A1C64"/>
    <w:rsid w:val="007D7CC0"/>
    <w:rsid w:val="007E1018"/>
    <w:rsid w:val="007E39BA"/>
    <w:rsid w:val="00822270"/>
    <w:rsid w:val="00864D3F"/>
    <w:rsid w:val="00877E2D"/>
    <w:rsid w:val="00895570"/>
    <w:rsid w:val="008A4DA1"/>
    <w:rsid w:val="00937D5F"/>
    <w:rsid w:val="00954A03"/>
    <w:rsid w:val="0098544F"/>
    <w:rsid w:val="009A1808"/>
    <w:rsid w:val="009D5C9E"/>
    <w:rsid w:val="009F3644"/>
    <w:rsid w:val="00A66788"/>
    <w:rsid w:val="00AA4AFD"/>
    <w:rsid w:val="00AC6556"/>
    <w:rsid w:val="00B17B77"/>
    <w:rsid w:val="00B217AF"/>
    <w:rsid w:val="00B31FA8"/>
    <w:rsid w:val="00B95A38"/>
    <w:rsid w:val="00BB243A"/>
    <w:rsid w:val="00BD3147"/>
    <w:rsid w:val="00BD7FD7"/>
    <w:rsid w:val="00C17845"/>
    <w:rsid w:val="00C7147F"/>
    <w:rsid w:val="00C9039F"/>
    <w:rsid w:val="00D04477"/>
    <w:rsid w:val="00D82FEB"/>
    <w:rsid w:val="00D94524"/>
    <w:rsid w:val="00D97E14"/>
    <w:rsid w:val="00DE5A85"/>
    <w:rsid w:val="00E06992"/>
    <w:rsid w:val="00E12EE6"/>
    <w:rsid w:val="00E15DC0"/>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E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BC7033AACAD64BA5903AE7A38870AFC1"/>
        <w:category>
          <w:name w:val="Geral"/>
          <w:gallery w:val="placeholder"/>
        </w:category>
        <w:types>
          <w:type w:val="bbPlcHdr"/>
        </w:types>
        <w:behaviors>
          <w:behavior w:val="content"/>
        </w:behaviors>
        <w:guid w:val="{B074713D-BDD3-4FAF-9248-3A409DD87EF1}"/>
      </w:docPartPr>
      <w:docPartBody>
        <w:p w:rsidR="00B83ED7" w:rsidRDefault="00764E78" w:rsidP="00764E78">
          <w:pPr>
            <w:pStyle w:val="BC7033AACAD64BA5903AE7A38870AFC1"/>
          </w:pPr>
          <w:r w:rsidRPr="006F02ED">
            <w:rPr>
              <w:rStyle w:val="TextodoEspaoReservado"/>
            </w:rPr>
            <w:t>Escolher um item.</w:t>
          </w:r>
        </w:p>
      </w:docPartBody>
    </w:docPart>
    <w:docPart>
      <w:docPartPr>
        <w:name w:val="40BE7B469828435A8CD609F1C06672B3"/>
        <w:category>
          <w:name w:val="Geral"/>
          <w:gallery w:val="placeholder"/>
        </w:category>
        <w:types>
          <w:type w:val="bbPlcHdr"/>
        </w:types>
        <w:behaviors>
          <w:behavior w:val="content"/>
        </w:behaviors>
        <w:guid w:val="{67AF7927-11E8-4BA6-8FEB-B1AB058EAB30}"/>
      </w:docPartPr>
      <w:docPartBody>
        <w:p w:rsidR="00B83ED7" w:rsidRDefault="00764E78" w:rsidP="00764E78">
          <w:pPr>
            <w:pStyle w:val="40BE7B469828435A8CD609F1C06672B3"/>
          </w:pPr>
          <w:r w:rsidRPr="006F02ED">
            <w:rPr>
              <w:rStyle w:val="TextodoEspaoReservado"/>
            </w:rPr>
            <w:t>Escolher um item.</w:t>
          </w:r>
        </w:p>
      </w:docPartBody>
    </w:docPart>
    <w:docPart>
      <w:docPartPr>
        <w:name w:val="00BC104C78B34669B5900C5824FF7ECD"/>
        <w:category>
          <w:name w:val="Geral"/>
          <w:gallery w:val="placeholder"/>
        </w:category>
        <w:types>
          <w:type w:val="bbPlcHdr"/>
        </w:types>
        <w:behaviors>
          <w:behavior w:val="content"/>
        </w:behaviors>
        <w:guid w:val="{8A89C128-426A-4FF3-867A-F2A30116290E}"/>
      </w:docPartPr>
      <w:docPartBody>
        <w:p w:rsidR="00B83ED7" w:rsidRDefault="00764E78" w:rsidP="00764E78">
          <w:pPr>
            <w:pStyle w:val="00BC104C78B34669B5900C5824FF7ECD"/>
          </w:pPr>
          <w:r w:rsidRPr="006F02ED">
            <w:rPr>
              <w:rStyle w:val="TextodoEspaoReservado"/>
            </w:rPr>
            <w:t>Escolher um item.</w:t>
          </w:r>
        </w:p>
      </w:docPartBody>
    </w:docPart>
    <w:docPart>
      <w:docPartPr>
        <w:name w:val="27D2FDECBECA4B77B326E9A21BCAC4B7"/>
        <w:category>
          <w:name w:val="Geral"/>
          <w:gallery w:val="placeholder"/>
        </w:category>
        <w:types>
          <w:type w:val="bbPlcHdr"/>
        </w:types>
        <w:behaviors>
          <w:behavior w:val="content"/>
        </w:behaviors>
        <w:guid w:val="{18BC3FB5-FF72-4C36-B0AC-5AA3E799E56F}"/>
      </w:docPartPr>
      <w:docPartBody>
        <w:p w:rsidR="00B83ED7" w:rsidRDefault="00764E78" w:rsidP="00764E78">
          <w:pPr>
            <w:pStyle w:val="27D2FDECBECA4B77B326E9A21BCAC4B7"/>
          </w:pPr>
          <w:r w:rsidRPr="006F02ED">
            <w:rPr>
              <w:rStyle w:val="TextodoEspaoReservado"/>
            </w:rPr>
            <w:t>Escolher um item.</w:t>
          </w:r>
        </w:p>
      </w:docPartBody>
    </w:docPart>
    <w:docPart>
      <w:docPartPr>
        <w:name w:val="AF57E46759374546B248EEFFF4765859"/>
        <w:category>
          <w:name w:val="Geral"/>
          <w:gallery w:val="placeholder"/>
        </w:category>
        <w:types>
          <w:type w:val="bbPlcHdr"/>
        </w:types>
        <w:behaviors>
          <w:behavior w:val="content"/>
        </w:behaviors>
        <w:guid w:val="{A3BA3733-9CA6-4576-9D31-0797AE355C31}"/>
      </w:docPartPr>
      <w:docPartBody>
        <w:p w:rsidR="00B83ED7" w:rsidRDefault="00764E78" w:rsidP="00764E78">
          <w:pPr>
            <w:pStyle w:val="AF57E46759374546B248EEFFF4765859"/>
          </w:pPr>
          <w:r w:rsidRPr="006F02ED">
            <w:rPr>
              <w:rStyle w:val="TextodoEspaoReservado"/>
            </w:rPr>
            <w:t>Escolher um item.</w:t>
          </w:r>
        </w:p>
      </w:docPartBody>
    </w:docPart>
    <w:docPart>
      <w:docPartPr>
        <w:name w:val="9889166D040E4412B13E259E95C87E20"/>
        <w:category>
          <w:name w:val="Geral"/>
          <w:gallery w:val="placeholder"/>
        </w:category>
        <w:types>
          <w:type w:val="bbPlcHdr"/>
        </w:types>
        <w:behaviors>
          <w:behavior w:val="content"/>
        </w:behaviors>
        <w:guid w:val="{EB394170-06EA-4200-ADC8-D29EA25E809A}"/>
      </w:docPartPr>
      <w:docPartBody>
        <w:p w:rsidR="00B83ED7" w:rsidRDefault="00764E78" w:rsidP="00764E78">
          <w:pPr>
            <w:pStyle w:val="9889166D040E4412B13E259E95C87E20"/>
          </w:pPr>
          <w:r w:rsidRPr="006F02ED">
            <w:rPr>
              <w:rStyle w:val="TextodoEspaoReservado"/>
            </w:rPr>
            <w:t>Escolher um item.</w:t>
          </w:r>
        </w:p>
      </w:docPartBody>
    </w:docPart>
    <w:docPart>
      <w:docPartPr>
        <w:name w:val="982ED95B59554F1C9E910FFD98EBF6A5"/>
        <w:category>
          <w:name w:val="Geral"/>
          <w:gallery w:val="placeholder"/>
        </w:category>
        <w:types>
          <w:type w:val="bbPlcHdr"/>
        </w:types>
        <w:behaviors>
          <w:behavior w:val="content"/>
        </w:behaviors>
        <w:guid w:val="{A4D79E60-FAC6-4944-A6AA-8F91F883BCB3}"/>
      </w:docPartPr>
      <w:docPartBody>
        <w:p w:rsidR="00B83ED7" w:rsidRDefault="00764E78" w:rsidP="00764E78">
          <w:pPr>
            <w:pStyle w:val="982ED95B59554F1C9E910FFD98EBF6A5"/>
          </w:pPr>
          <w:r w:rsidRPr="006F02ED">
            <w:rPr>
              <w:rStyle w:val="TextodoEspaoReservado"/>
            </w:rPr>
            <w:t>Escolher um item.</w:t>
          </w:r>
        </w:p>
      </w:docPartBody>
    </w:docPart>
    <w:docPart>
      <w:docPartPr>
        <w:name w:val="B31CD84EE4E24C55B3388500B49BA37B"/>
        <w:category>
          <w:name w:val="Geral"/>
          <w:gallery w:val="placeholder"/>
        </w:category>
        <w:types>
          <w:type w:val="bbPlcHdr"/>
        </w:types>
        <w:behaviors>
          <w:behavior w:val="content"/>
        </w:behaviors>
        <w:guid w:val="{3268A846-0C55-4E75-AA97-ECA9478FEB76}"/>
      </w:docPartPr>
      <w:docPartBody>
        <w:p w:rsidR="00B83ED7" w:rsidRDefault="00764E78" w:rsidP="00764E78">
          <w:pPr>
            <w:pStyle w:val="B31CD84EE4E24C55B3388500B49BA37B"/>
          </w:pPr>
          <w:r w:rsidRPr="006F02ED">
            <w:rPr>
              <w:rStyle w:val="TextodoEspaoReservado"/>
            </w:rPr>
            <w:t>Escolher um item.</w:t>
          </w:r>
        </w:p>
      </w:docPartBody>
    </w:docPart>
    <w:docPart>
      <w:docPartPr>
        <w:name w:val="0705312FEE27425EB584629674A1B308"/>
        <w:category>
          <w:name w:val="Geral"/>
          <w:gallery w:val="placeholder"/>
        </w:category>
        <w:types>
          <w:type w:val="bbPlcHdr"/>
        </w:types>
        <w:behaviors>
          <w:behavior w:val="content"/>
        </w:behaviors>
        <w:guid w:val="{80DFAD6F-4D08-43D9-BFF4-A79E3DA44295}"/>
      </w:docPartPr>
      <w:docPartBody>
        <w:p w:rsidR="00B83ED7" w:rsidRDefault="00764E78" w:rsidP="00764E78">
          <w:pPr>
            <w:pStyle w:val="0705312FEE27425EB584629674A1B308"/>
          </w:pPr>
          <w:r w:rsidRPr="006F02ED">
            <w:rPr>
              <w:rStyle w:val="TextodoEspaoReservado"/>
            </w:rPr>
            <w:t>Escolher um item.</w:t>
          </w:r>
        </w:p>
      </w:docPartBody>
    </w:docPart>
    <w:docPart>
      <w:docPartPr>
        <w:name w:val="F8D3A2D0E61C4C66AF516F64BE4A3D4B"/>
        <w:category>
          <w:name w:val="Geral"/>
          <w:gallery w:val="placeholder"/>
        </w:category>
        <w:types>
          <w:type w:val="bbPlcHdr"/>
        </w:types>
        <w:behaviors>
          <w:behavior w:val="content"/>
        </w:behaviors>
        <w:guid w:val="{C2A9B03F-AE1E-4CC7-8891-C4D9BAB92992}"/>
      </w:docPartPr>
      <w:docPartBody>
        <w:p w:rsidR="00B83ED7" w:rsidRDefault="00764E78" w:rsidP="00764E78">
          <w:pPr>
            <w:pStyle w:val="F8D3A2D0E61C4C66AF516F64BE4A3D4B"/>
          </w:pPr>
          <w:r w:rsidRPr="006F02ED">
            <w:rPr>
              <w:rStyle w:val="TextodoEspaoReservado"/>
            </w:rPr>
            <w:t>Escolher um item.</w:t>
          </w:r>
        </w:p>
      </w:docPartBody>
    </w:docPart>
    <w:docPart>
      <w:docPartPr>
        <w:name w:val="5BEE3EFE3F9F4B598F8F67EB65123B37"/>
        <w:category>
          <w:name w:val="Geral"/>
          <w:gallery w:val="placeholder"/>
        </w:category>
        <w:types>
          <w:type w:val="bbPlcHdr"/>
        </w:types>
        <w:behaviors>
          <w:behavior w:val="content"/>
        </w:behaviors>
        <w:guid w:val="{9FCF51E1-9273-4A36-8551-6AA722609A3C}"/>
      </w:docPartPr>
      <w:docPartBody>
        <w:p w:rsidR="00B83ED7" w:rsidRDefault="00764E78" w:rsidP="00764E78">
          <w:pPr>
            <w:pStyle w:val="5BEE3EFE3F9F4B598F8F67EB65123B37"/>
          </w:pPr>
          <w:r w:rsidRPr="006F02ED">
            <w:rPr>
              <w:rStyle w:val="TextodoEspaoReservado"/>
            </w:rPr>
            <w:t>Escolher um item.</w:t>
          </w:r>
        </w:p>
      </w:docPartBody>
    </w:docPart>
    <w:docPart>
      <w:docPartPr>
        <w:name w:val="5D3BB20FC189469F9E0B467220A51464"/>
        <w:category>
          <w:name w:val="Geral"/>
          <w:gallery w:val="placeholder"/>
        </w:category>
        <w:types>
          <w:type w:val="bbPlcHdr"/>
        </w:types>
        <w:behaviors>
          <w:behavior w:val="content"/>
        </w:behaviors>
        <w:guid w:val="{F007CF80-1A38-44B1-95FC-C522F0294641}"/>
      </w:docPartPr>
      <w:docPartBody>
        <w:p w:rsidR="00B83ED7" w:rsidRDefault="00764E78" w:rsidP="00764E78">
          <w:pPr>
            <w:pStyle w:val="5D3BB20FC189469F9E0B467220A51464"/>
          </w:pPr>
          <w:r w:rsidRPr="006F02ED">
            <w:rPr>
              <w:rStyle w:val="TextodoEspaoReservado"/>
            </w:rPr>
            <w:t>Escolher um item.</w:t>
          </w:r>
        </w:p>
      </w:docPartBody>
    </w:docPart>
    <w:docPart>
      <w:docPartPr>
        <w:name w:val="1A047CA26228467E962071CB69A0AAB3"/>
        <w:category>
          <w:name w:val="Geral"/>
          <w:gallery w:val="placeholder"/>
        </w:category>
        <w:types>
          <w:type w:val="bbPlcHdr"/>
        </w:types>
        <w:behaviors>
          <w:behavior w:val="content"/>
        </w:behaviors>
        <w:guid w:val="{D149ADCE-FD33-4E61-960C-E3DE72116BF5}"/>
      </w:docPartPr>
      <w:docPartBody>
        <w:p w:rsidR="00B83ED7" w:rsidRDefault="00764E78" w:rsidP="00764E78">
          <w:pPr>
            <w:pStyle w:val="1A047CA26228467E962071CB69A0AAB3"/>
          </w:pPr>
          <w:r w:rsidRPr="006F02ED">
            <w:rPr>
              <w:rStyle w:val="TextodoEspaoReservado"/>
            </w:rPr>
            <w:t>Escolher um item.</w:t>
          </w:r>
        </w:p>
      </w:docPartBody>
    </w:docPart>
    <w:docPart>
      <w:docPartPr>
        <w:name w:val="DE4081A0B07E4BA18A4E850239EA4515"/>
        <w:category>
          <w:name w:val="Geral"/>
          <w:gallery w:val="placeholder"/>
        </w:category>
        <w:types>
          <w:type w:val="bbPlcHdr"/>
        </w:types>
        <w:behaviors>
          <w:behavior w:val="content"/>
        </w:behaviors>
        <w:guid w:val="{4C21088D-951E-4ADD-B965-12CCFEDCE798}"/>
      </w:docPartPr>
      <w:docPartBody>
        <w:p w:rsidR="00B83ED7" w:rsidRDefault="00764E78" w:rsidP="00764E78">
          <w:pPr>
            <w:pStyle w:val="DE4081A0B07E4BA18A4E850239EA4515"/>
          </w:pPr>
          <w:r w:rsidRPr="006F02ED">
            <w:rPr>
              <w:rStyle w:val="TextodoEspaoReservado"/>
            </w:rPr>
            <w:t>Escolher um item.</w:t>
          </w:r>
        </w:p>
      </w:docPartBody>
    </w:docPart>
    <w:docPart>
      <w:docPartPr>
        <w:name w:val="07EFEF773EB54BF0B77DF6505A813EF5"/>
        <w:category>
          <w:name w:val="Geral"/>
          <w:gallery w:val="placeholder"/>
        </w:category>
        <w:types>
          <w:type w:val="bbPlcHdr"/>
        </w:types>
        <w:behaviors>
          <w:behavior w:val="content"/>
        </w:behaviors>
        <w:guid w:val="{57B8EB07-4F31-45A5-8FB1-0FAD7FC9E9BD}"/>
      </w:docPartPr>
      <w:docPartBody>
        <w:p w:rsidR="00B83ED7" w:rsidRDefault="00764E78" w:rsidP="00764E78">
          <w:pPr>
            <w:pStyle w:val="07EFEF773EB54BF0B77DF6505A813EF5"/>
          </w:pPr>
          <w:r w:rsidRPr="006F02ED">
            <w:rPr>
              <w:rStyle w:val="TextodoEspaoReservado"/>
            </w:rPr>
            <w:t>Escolher um item.</w:t>
          </w:r>
        </w:p>
      </w:docPartBody>
    </w:docPart>
    <w:docPart>
      <w:docPartPr>
        <w:name w:val="E662844354254596938110817260E670"/>
        <w:category>
          <w:name w:val="Geral"/>
          <w:gallery w:val="placeholder"/>
        </w:category>
        <w:types>
          <w:type w:val="bbPlcHdr"/>
        </w:types>
        <w:behaviors>
          <w:behavior w:val="content"/>
        </w:behaviors>
        <w:guid w:val="{4ADF1CE9-C249-4CCD-B33B-987C77596087}"/>
      </w:docPartPr>
      <w:docPartBody>
        <w:p w:rsidR="00B83ED7" w:rsidRDefault="00764E78" w:rsidP="00764E78">
          <w:pPr>
            <w:pStyle w:val="E662844354254596938110817260E670"/>
          </w:pPr>
          <w:r w:rsidRPr="006F02ED">
            <w:rPr>
              <w:rStyle w:val="TextodoEspaoReservado"/>
            </w:rPr>
            <w:t>Escolher um item.</w:t>
          </w:r>
        </w:p>
      </w:docPartBody>
    </w:docPart>
    <w:docPart>
      <w:docPartPr>
        <w:name w:val="7DB85EEDC3D84B488AAED80D4B42ADD7"/>
        <w:category>
          <w:name w:val="Geral"/>
          <w:gallery w:val="placeholder"/>
        </w:category>
        <w:types>
          <w:type w:val="bbPlcHdr"/>
        </w:types>
        <w:behaviors>
          <w:behavior w:val="content"/>
        </w:behaviors>
        <w:guid w:val="{FB425C03-878B-4BFE-8ECB-EE464936241E}"/>
      </w:docPartPr>
      <w:docPartBody>
        <w:p w:rsidR="00B83ED7" w:rsidRDefault="00764E78" w:rsidP="00764E78">
          <w:pPr>
            <w:pStyle w:val="7DB85EEDC3D84B488AAED80D4B42ADD7"/>
          </w:pPr>
          <w:r w:rsidRPr="006F02ED">
            <w:rPr>
              <w:rStyle w:val="TextodoEspaoReservado"/>
            </w:rPr>
            <w:t>Escolher um item.</w:t>
          </w:r>
        </w:p>
      </w:docPartBody>
    </w:docPart>
    <w:docPart>
      <w:docPartPr>
        <w:name w:val="4ED4619CCC1340368F5287881B4CE5BE"/>
        <w:category>
          <w:name w:val="Geral"/>
          <w:gallery w:val="placeholder"/>
        </w:category>
        <w:types>
          <w:type w:val="bbPlcHdr"/>
        </w:types>
        <w:behaviors>
          <w:behavior w:val="content"/>
        </w:behaviors>
        <w:guid w:val="{F836D8E1-9F53-4E0C-A320-845F5EBC4D07}"/>
      </w:docPartPr>
      <w:docPartBody>
        <w:p w:rsidR="00B83ED7" w:rsidRDefault="00764E78" w:rsidP="00764E78">
          <w:pPr>
            <w:pStyle w:val="4ED4619CCC1340368F5287881B4CE5BE"/>
          </w:pPr>
          <w:r w:rsidRPr="006F02ED">
            <w:rPr>
              <w:rStyle w:val="TextodoEspaoReservado"/>
            </w:rPr>
            <w:t>Escolher um item.</w:t>
          </w:r>
        </w:p>
      </w:docPartBody>
    </w:docPart>
    <w:docPart>
      <w:docPartPr>
        <w:name w:val="E40806F7F3B54297ADB436E85B5292C1"/>
        <w:category>
          <w:name w:val="Geral"/>
          <w:gallery w:val="placeholder"/>
        </w:category>
        <w:types>
          <w:type w:val="bbPlcHdr"/>
        </w:types>
        <w:behaviors>
          <w:behavior w:val="content"/>
        </w:behaviors>
        <w:guid w:val="{845E56D7-FCE7-450D-A5C0-FF41DEF399C3}"/>
      </w:docPartPr>
      <w:docPartBody>
        <w:p w:rsidR="00B83ED7" w:rsidRDefault="00764E78" w:rsidP="00764E78">
          <w:pPr>
            <w:pStyle w:val="E40806F7F3B54297ADB436E85B5292C1"/>
          </w:pPr>
          <w:r w:rsidRPr="006F02ED">
            <w:rPr>
              <w:rStyle w:val="TextodoEspaoReservado"/>
            </w:rPr>
            <w:t>Escolher um item.</w:t>
          </w:r>
        </w:p>
      </w:docPartBody>
    </w:docPart>
    <w:docPart>
      <w:docPartPr>
        <w:name w:val="57A4681E0A2249C5ACE55B234CEC09C6"/>
        <w:category>
          <w:name w:val="Geral"/>
          <w:gallery w:val="placeholder"/>
        </w:category>
        <w:types>
          <w:type w:val="bbPlcHdr"/>
        </w:types>
        <w:behaviors>
          <w:behavior w:val="content"/>
        </w:behaviors>
        <w:guid w:val="{F42AF2E0-86D7-43BE-A22C-7332AE0FB0F5}"/>
      </w:docPartPr>
      <w:docPartBody>
        <w:p w:rsidR="00B83ED7" w:rsidRDefault="00764E78" w:rsidP="00764E78">
          <w:pPr>
            <w:pStyle w:val="57A4681E0A2249C5ACE55B234CEC09C6"/>
          </w:pPr>
          <w:r w:rsidRPr="006F02ED">
            <w:rPr>
              <w:rStyle w:val="TextodoEspaoReservado"/>
            </w:rPr>
            <w:t>Escolher um item.</w:t>
          </w:r>
        </w:p>
      </w:docPartBody>
    </w:docPart>
    <w:docPart>
      <w:docPartPr>
        <w:name w:val="8121037DAD6D4110840EB0C7959B2F3B"/>
        <w:category>
          <w:name w:val="Geral"/>
          <w:gallery w:val="placeholder"/>
        </w:category>
        <w:types>
          <w:type w:val="bbPlcHdr"/>
        </w:types>
        <w:behaviors>
          <w:behavior w:val="content"/>
        </w:behaviors>
        <w:guid w:val="{5B133312-4340-44ED-B53E-7E8A7717FF0C}"/>
      </w:docPartPr>
      <w:docPartBody>
        <w:p w:rsidR="00B83ED7" w:rsidRDefault="00764E78" w:rsidP="00764E78">
          <w:pPr>
            <w:pStyle w:val="8121037DAD6D4110840EB0C7959B2F3B"/>
          </w:pPr>
          <w:r w:rsidRPr="006F02ED">
            <w:rPr>
              <w:rStyle w:val="TextodoEspaoReservado"/>
            </w:rPr>
            <w:t>Escolher um item.</w:t>
          </w:r>
        </w:p>
      </w:docPartBody>
    </w:docPart>
    <w:docPart>
      <w:docPartPr>
        <w:name w:val="6569EFBCA1F24BCAB15202FCC2DBB0A3"/>
        <w:category>
          <w:name w:val="Geral"/>
          <w:gallery w:val="placeholder"/>
        </w:category>
        <w:types>
          <w:type w:val="bbPlcHdr"/>
        </w:types>
        <w:behaviors>
          <w:behavior w:val="content"/>
        </w:behaviors>
        <w:guid w:val="{8068AD86-2822-438A-AED2-51C23AEC5E86}"/>
      </w:docPartPr>
      <w:docPartBody>
        <w:p w:rsidR="00B83ED7" w:rsidRDefault="00764E78" w:rsidP="00764E78">
          <w:pPr>
            <w:pStyle w:val="6569EFBCA1F24BCAB15202FCC2DBB0A3"/>
          </w:pPr>
          <w:r w:rsidRPr="006F02ED">
            <w:rPr>
              <w:rStyle w:val="TextodoEspaoReservado"/>
            </w:rPr>
            <w:t>Escolher um item.</w:t>
          </w:r>
        </w:p>
      </w:docPartBody>
    </w:docPart>
    <w:docPart>
      <w:docPartPr>
        <w:name w:val="CAA59B21462F492FB866CA941C1C5753"/>
        <w:category>
          <w:name w:val="Geral"/>
          <w:gallery w:val="placeholder"/>
        </w:category>
        <w:types>
          <w:type w:val="bbPlcHdr"/>
        </w:types>
        <w:behaviors>
          <w:behavior w:val="content"/>
        </w:behaviors>
        <w:guid w:val="{D7DB8198-87BA-429B-81E0-83DB34940B66}"/>
      </w:docPartPr>
      <w:docPartBody>
        <w:p w:rsidR="00B83ED7" w:rsidRDefault="00764E78" w:rsidP="00764E78">
          <w:pPr>
            <w:pStyle w:val="CAA59B21462F492FB866CA941C1C5753"/>
          </w:pPr>
          <w:r w:rsidRPr="006F02ED">
            <w:rPr>
              <w:rStyle w:val="TextodoEspaoReservado"/>
            </w:rPr>
            <w:t>Escolher um item.</w:t>
          </w:r>
        </w:p>
      </w:docPartBody>
    </w:docPart>
    <w:docPart>
      <w:docPartPr>
        <w:name w:val="8B7AA355AC4E4CEFB81DC3978D28980D"/>
        <w:category>
          <w:name w:val="Geral"/>
          <w:gallery w:val="placeholder"/>
        </w:category>
        <w:types>
          <w:type w:val="bbPlcHdr"/>
        </w:types>
        <w:behaviors>
          <w:behavior w:val="content"/>
        </w:behaviors>
        <w:guid w:val="{C114EFEB-4FBA-43C8-9371-83639B61A7CD}"/>
      </w:docPartPr>
      <w:docPartBody>
        <w:p w:rsidR="00B83ED7" w:rsidRDefault="00764E78" w:rsidP="00764E78">
          <w:pPr>
            <w:pStyle w:val="8B7AA355AC4E4CEFB81DC3978D28980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E7B30"/>
    <w:rsid w:val="005B6B77"/>
    <w:rsid w:val="006A47AE"/>
    <w:rsid w:val="00764E78"/>
    <w:rsid w:val="007D7CC0"/>
    <w:rsid w:val="008469CA"/>
    <w:rsid w:val="008A4DA1"/>
    <w:rsid w:val="008E431D"/>
    <w:rsid w:val="0098544F"/>
    <w:rsid w:val="009C3AB6"/>
    <w:rsid w:val="009F2000"/>
    <w:rsid w:val="00A57975"/>
    <w:rsid w:val="00AA4AFD"/>
    <w:rsid w:val="00B17B77"/>
    <w:rsid w:val="00B83ED7"/>
    <w:rsid w:val="00CE6A20"/>
    <w:rsid w:val="00DF5C9D"/>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64E78"/>
    <w:rPr>
      <w:color w:val="666666"/>
    </w:rPr>
  </w:style>
  <w:style w:type="paragraph" w:customStyle="1" w:styleId="6D481D41DBAC44B0BD7B9E60609C38AF">
    <w:name w:val="6D481D41DBAC44B0BD7B9E60609C38AF"/>
    <w:rsid w:val="002E793B"/>
  </w:style>
  <w:style w:type="paragraph" w:customStyle="1" w:styleId="BC7033AACAD64BA5903AE7A38870AFC1">
    <w:name w:val="BC7033AACAD64BA5903AE7A38870AFC1"/>
    <w:rsid w:val="00764E78"/>
  </w:style>
  <w:style w:type="paragraph" w:customStyle="1" w:styleId="40BE7B469828435A8CD609F1C06672B3">
    <w:name w:val="40BE7B469828435A8CD609F1C06672B3"/>
    <w:rsid w:val="00764E78"/>
  </w:style>
  <w:style w:type="paragraph" w:customStyle="1" w:styleId="00BC104C78B34669B5900C5824FF7ECD">
    <w:name w:val="00BC104C78B34669B5900C5824FF7ECD"/>
    <w:rsid w:val="00764E78"/>
  </w:style>
  <w:style w:type="paragraph" w:customStyle="1" w:styleId="27D2FDECBECA4B77B326E9A21BCAC4B7">
    <w:name w:val="27D2FDECBECA4B77B326E9A21BCAC4B7"/>
    <w:rsid w:val="00764E78"/>
  </w:style>
  <w:style w:type="paragraph" w:customStyle="1" w:styleId="AF57E46759374546B248EEFFF4765859">
    <w:name w:val="AF57E46759374546B248EEFFF4765859"/>
    <w:rsid w:val="00764E78"/>
  </w:style>
  <w:style w:type="paragraph" w:customStyle="1" w:styleId="9889166D040E4412B13E259E95C87E20">
    <w:name w:val="9889166D040E4412B13E259E95C87E20"/>
    <w:rsid w:val="00764E78"/>
  </w:style>
  <w:style w:type="paragraph" w:customStyle="1" w:styleId="982ED95B59554F1C9E910FFD98EBF6A5">
    <w:name w:val="982ED95B59554F1C9E910FFD98EBF6A5"/>
    <w:rsid w:val="00764E78"/>
  </w:style>
  <w:style w:type="paragraph" w:customStyle="1" w:styleId="B31CD84EE4E24C55B3388500B49BA37B">
    <w:name w:val="B31CD84EE4E24C55B3388500B49BA37B"/>
    <w:rsid w:val="00764E78"/>
  </w:style>
  <w:style w:type="paragraph" w:customStyle="1" w:styleId="0705312FEE27425EB584629674A1B308">
    <w:name w:val="0705312FEE27425EB584629674A1B308"/>
    <w:rsid w:val="00764E78"/>
  </w:style>
  <w:style w:type="paragraph" w:customStyle="1" w:styleId="F8D3A2D0E61C4C66AF516F64BE4A3D4B">
    <w:name w:val="F8D3A2D0E61C4C66AF516F64BE4A3D4B"/>
    <w:rsid w:val="00764E78"/>
  </w:style>
  <w:style w:type="paragraph" w:customStyle="1" w:styleId="5BEE3EFE3F9F4B598F8F67EB65123B37">
    <w:name w:val="5BEE3EFE3F9F4B598F8F67EB65123B37"/>
    <w:rsid w:val="00764E78"/>
  </w:style>
  <w:style w:type="paragraph" w:customStyle="1" w:styleId="5D3BB20FC189469F9E0B467220A51464">
    <w:name w:val="5D3BB20FC189469F9E0B467220A51464"/>
    <w:rsid w:val="00764E78"/>
  </w:style>
  <w:style w:type="paragraph" w:customStyle="1" w:styleId="1A047CA26228467E962071CB69A0AAB3">
    <w:name w:val="1A047CA26228467E962071CB69A0AAB3"/>
    <w:rsid w:val="00764E78"/>
  </w:style>
  <w:style w:type="paragraph" w:customStyle="1" w:styleId="DE4081A0B07E4BA18A4E850239EA4515">
    <w:name w:val="DE4081A0B07E4BA18A4E850239EA4515"/>
    <w:rsid w:val="00764E78"/>
  </w:style>
  <w:style w:type="paragraph" w:customStyle="1" w:styleId="07EFEF773EB54BF0B77DF6505A813EF5">
    <w:name w:val="07EFEF773EB54BF0B77DF6505A813EF5"/>
    <w:rsid w:val="00764E78"/>
  </w:style>
  <w:style w:type="paragraph" w:customStyle="1" w:styleId="E662844354254596938110817260E670">
    <w:name w:val="E662844354254596938110817260E670"/>
    <w:rsid w:val="00764E78"/>
  </w:style>
  <w:style w:type="paragraph" w:customStyle="1" w:styleId="7DB85EEDC3D84B488AAED80D4B42ADD7">
    <w:name w:val="7DB85EEDC3D84B488AAED80D4B42ADD7"/>
    <w:rsid w:val="00764E78"/>
  </w:style>
  <w:style w:type="paragraph" w:customStyle="1" w:styleId="4ED4619CCC1340368F5287881B4CE5BE">
    <w:name w:val="4ED4619CCC1340368F5287881B4CE5BE"/>
    <w:rsid w:val="00764E78"/>
  </w:style>
  <w:style w:type="paragraph" w:customStyle="1" w:styleId="E40806F7F3B54297ADB436E85B5292C1">
    <w:name w:val="E40806F7F3B54297ADB436E85B5292C1"/>
    <w:rsid w:val="00764E78"/>
  </w:style>
  <w:style w:type="paragraph" w:customStyle="1" w:styleId="57A4681E0A2249C5ACE55B234CEC09C6">
    <w:name w:val="57A4681E0A2249C5ACE55B234CEC09C6"/>
    <w:rsid w:val="00764E78"/>
  </w:style>
  <w:style w:type="paragraph" w:customStyle="1" w:styleId="8121037DAD6D4110840EB0C7959B2F3B">
    <w:name w:val="8121037DAD6D4110840EB0C7959B2F3B"/>
    <w:rsid w:val="00764E78"/>
  </w:style>
  <w:style w:type="paragraph" w:customStyle="1" w:styleId="6569EFBCA1F24BCAB15202FCC2DBB0A3">
    <w:name w:val="6569EFBCA1F24BCAB15202FCC2DBB0A3"/>
    <w:rsid w:val="00764E78"/>
  </w:style>
  <w:style w:type="paragraph" w:customStyle="1" w:styleId="CAA59B21462F492FB866CA941C1C5753">
    <w:name w:val="CAA59B21462F492FB866CA941C1C5753"/>
    <w:rsid w:val="00764E78"/>
  </w:style>
  <w:style w:type="paragraph" w:customStyle="1" w:styleId="8B7AA355AC4E4CEFB81DC3978D28980D">
    <w:name w:val="8B7AA355AC4E4CEFB81DC3978D28980D"/>
    <w:rsid w:val="00764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821</Words>
  <Characters>4438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Luan Matheus Batista Gomes</cp:lastModifiedBy>
  <cp:revision>9</cp:revision>
  <cp:lastPrinted>2017-04-19T12:03:00Z</cp:lastPrinted>
  <dcterms:created xsi:type="dcterms:W3CDTF">2025-06-23T13:46:00Z</dcterms:created>
  <dcterms:modified xsi:type="dcterms:W3CDTF">2026-08-18T18:27:00Z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