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D60E21"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0DA6263B" w:rsidR="00D60E21" w:rsidRPr="00E8763A" w:rsidRDefault="00D60E21" w:rsidP="00D60E21">
            <w:pPr>
              <w:rPr>
                <w:sz w:val="20"/>
                <w:szCs w:val="20"/>
              </w:rPr>
            </w:pPr>
            <w:r w:rsidRPr="00D60E21">
              <w:rPr>
                <w:rFonts w:ascii="Calibri" w:eastAsia="Times New Roman" w:hAnsi="Calibri" w:cs="Arial"/>
                <w:b/>
                <w:bCs/>
                <w:color w:val="000000"/>
                <w:sz w:val="20"/>
                <w:szCs w:val="20"/>
                <w:lang w:eastAsia="pt-BR"/>
              </w:rPr>
              <w:t>6870215</w:t>
            </w:r>
          </w:p>
        </w:tc>
        <w:tc>
          <w:tcPr>
            <w:tcW w:w="2691" w:type="dxa"/>
            <w:gridSpan w:val="3"/>
            <w:tcBorders>
              <w:top w:val="nil"/>
              <w:bottom w:val="single" w:sz="4" w:space="0" w:color="000000" w:themeColor="text1"/>
            </w:tcBorders>
            <w:vAlign w:val="center"/>
          </w:tcPr>
          <w:p w14:paraId="217E279A" w14:textId="3268B517" w:rsidR="00D60E21" w:rsidRPr="00691E19" w:rsidRDefault="002803FF" w:rsidP="00D60E21">
            <w:pPr>
              <w:rPr>
                <w:b/>
                <w:bCs/>
                <w:sz w:val="20"/>
                <w:szCs w:val="20"/>
              </w:rPr>
            </w:pPr>
            <w:r>
              <w:rPr>
                <w:rFonts w:ascii="Calibri" w:eastAsia="Times New Roman" w:hAnsi="Calibri" w:cs="Arial"/>
                <w:b/>
                <w:bCs/>
                <w:color w:val="000000"/>
                <w:sz w:val="20"/>
                <w:szCs w:val="20"/>
                <w:lang w:eastAsia="pt-BR"/>
              </w:rPr>
              <w:t>14186</w:t>
            </w:r>
          </w:p>
        </w:tc>
        <w:tc>
          <w:tcPr>
            <w:tcW w:w="2690" w:type="dxa"/>
            <w:gridSpan w:val="2"/>
            <w:tcBorders>
              <w:top w:val="nil"/>
              <w:bottom w:val="single" w:sz="4" w:space="0" w:color="000000" w:themeColor="text1"/>
            </w:tcBorders>
            <w:vAlign w:val="center"/>
          </w:tcPr>
          <w:p w14:paraId="7FC1FC28" w14:textId="500C3266" w:rsidR="00D60E21" w:rsidRPr="00E8763A" w:rsidRDefault="00D60E21" w:rsidP="00D60E21">
            <w:pPr>
              <w:rPr>
                <w:sz w:val="20"/>
                <w:szCs w:val="20"/>
              </w:rPr>
            </w:pPr>
            <w:r>
              <w:rPr>
                <w:rFonts w:ascii="Calibri" w:eastAsia="Times New Roman" w:hAnsi="Calibri" w:cs="Arial"/>
                <w:b/>
                <w:bCs/>
                <w:color w:val="000000"/>
                <w:sz w:val="20"/>
                <w:szCs w:val="20"/>
                <w:lang w:eastAsia="pt-BR"/>
              </w:rPr>
              <w:t>ESTA SERÁ A PRINCIPAL</w:t>
            </w:r>
          </w:p>
        </w:tc>
        <w:tc>
          <w:tcPr>
            <w:tcW w:w="2691" w:type="dxa"/>
            <w:gridSpan w:val="2"/>
            <w:tcBorders>
              <w:top w:val="nil"/>
              <w:bottom w:val="single" w:sz="4" w:space="0" w:color="000000" w:themeColor="text1"/>
            </w:tcBorders>
            <w:vAlign w:val="center"/>
          </w:tcPr>
          <w:p w14:paraId="45E61BEA" w14:textId="07EB5F0A" w:rsidR="00D60E21" w:rsidRPr="00874152" w:rsidRDefault="00D60E21" w:rsidP="00D60E21">
            <w:pPr>
              <w:rPr>
                <w:b/>
                <w:bCs/>
                <w:sz w:val="20"/>
                <w:szCs w:val="20"/>
              </w:rPr>
            </w:pPr>
            <w:r>
              <w:rPr>
                <w:b/>
                <w:bCs/>
                <w:sz w:val="20"/>
                <w:szCs w:val="20"/>
              </w:rPr>
              <w:t>02188</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2803FF" w14:paraId="4628F9A4" w14:textId="77777777" w:rsidTr="002F1A7F">
        <w:trPr>
          <w:trHeight w:val="454"/>
          <w:jc w:val="center"/>
        </w:trPr>
        <w:tc>
          <w:tcPr>
            <w:tcW w:w="2690" w:type="dxa"/>
            <w:gridSpan w:val="2"/>
            <w:tcBorders>
              <w:top w:val="nil"/>
            </w:tcBorders>
            <w:vAlign w:val="center"/>
          </w:tcPr>
          <w:p w14:paraId="54F7AC40" w14:textId="1E6B4F38" w:rsidR="002803FF" w:rsidRDefault="002803FF" w:rsidP="002803FF">
            <w:pPr>
              <w:rPr>
                <w:b/>
                <w:bCs/>
                <w:sz w:val="20"/>
                <w:szCs w:val="20"/>
              </w:rPr>
            </w:pPr>
            <w:r>
              <w:rPr>
                <w:b/>
                <w:bCs/>
                <w:sz w:val="20"/>
                <w:szCs w:val="20"/>
              </w:rPr>
              <w:t>UNIDADE</w:t>
            </w:r>
            <w:r w:rsidRPr="002C62A4">
              <w:rPr>
                <w:b/>
                <w:bCs/>
                <w:sz w:val="20"/>
                <w:szCs w:val="20"/>
              </w:rPr>
              <w:t xml:space="preserve"> AVULS</w:t>
            </w:r>
            <w:r>
              <w:rPr>
                <w:b/>
                <w:bCs/>
                <w:sz w:val="20"/>
                <w:szCs w:val="20"/>
              </w:rPr>
              <w:t>A</w:t>
            </w:r>
          </w:p>
          <w:p w14:paraId="60DBE124" w14:textId="15CAD038" w:rsidR="002803FF" w:rsidRPr="00E8763A" w:rsidRDefault="002803FF" w:rsidP="002803FF">
            <w:pPr>
              <w:rPr>
                <w:sz w:val="20"/>
                <w:szCs w:val="20"/>
              </w:rPr>
            </w:pPr>
            <w:r w:rsidRPr="002C62A4">
              <w:rPr>
                <w:i/>
                <w:iCs/>
                <w:sz w:val="20"/>
                <w:szCs w:val="20"/>
              </w:rPr>
              <w:t>(</w:t>
            </w:r>
            <w:r>
              <w:rPr>
                <w:i/>
                <w:iCs/>
                <w:sz w:val="20"/>
                <w:szCs w:val="20"/>
              </w:rPr>
              <w:t>SEPARATE UNIT</w:t>
            </w:r>
            <w:r w:rsidRPr="002C62A4">
              <w:rPr>
                <w:i/>
                <w:iCs/>
                <w:sz w:val="20"/>
                <w:szCs w:val="20"/>
              </w:rPr>
              <w:t>)</w:t>
            </w:r>
          </w:p>
        </w:tc>
        <w:tc>
          <w:tcPr>
            <w:tcW w:w="2691" w:type="dxa"/>
            <w:gridSpan w:val="3"/>
            <w:tcBorders>
              <w:top w:val="nil"/>
            </w:tcBorders>
            <w:vAlign w:val="center"/>
          </w:tcPr>
          <w:p w14:paraId="6E590069" w14:textId="6DEEFE8C" w:rsidR="002803FF" w:rsidRPr="003B06AF" w:rsidRDefault="002803FF" w:rsidP="002803FF">
            <w:pPr>
              <w:rPr>
                <w:sz w:val="20"/>
                <w:szCs w:val="20"/>
                <w:lang w:val="en-US"/>
              </w:rPr>
            </w:pPr>
            <w:r w:rsidRPr="00D60E21">
              <w:rPr>
                <w:rFonts w:ascii="Calibri" w:eastAsia="Times New Roman" w:hAnsi="Calibri" w:cs="Arial"/>
                <w:b/>
                <w:bCs/>
                <w:color w:val="000000"/>
                <w:sz w:val="20"/>
                <w:szCs w:val="20"/>
                <w:lang w:val="en-US" w:eastAsia="pt-BR"/>
              </w:rPr>
              <w:t>OIL PUMP &amp; FILTER ASSY</w:t>
            </w:r>
          </w:p>
        </w:tc>
        <w:sdt>
          <w:sdtPr>
            <w:rPr>
              <w:rFonts w:ascii="Calibri" w:eastAsia="Times New Roman" w:hAnsi="Calibri" w:cs="Arial"/>
              <w:b/>
              <w:bCs/>
              <w:color w:val="000000"/>
              <w:sz w:val="20"/>
              <w:szCs w:val="20"/>
              <w:lang w:eastAsia="pt-BR"/>
            </w:rPr>
            <w:alias w:val="SERVIÇO PRINCIPAL"/>
            <w:tag w:val="SERVIÇO PRINCIPAL"/>
            <w:id w:val="1839882424"/>
            <w:placeholder>
              <w:docPart w:val="5FA043BAD88644B7A927398584F7D904"/>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8EA5003" w:rsidR="002803FF" w:rsidRPr="006121E0" w:rsidRDefault="002803FF" w:rsidP="002803FF">
                <w:pPr>
                  <w:rPr>
                    <w:sz w:val="20"/>
                    <w:szCs w:val="20"/>
                  </w:rPr>
                </w:pPr>
                <w:r>
                  <w:rPr>
                    <w:rFonts w:ascii="Calibri" w:eastAsia="Times New Roman" w:hAnsi="Calibri" w:cs="Arial"/>
                    <w:b/>
                    <w:bCs/>
                    <w:color w:val="000000"/>
                    <w:sz w:val="20"/>
                    <w:szCs w:val="20"/>
                    <w:lang w:eastAsia="pt-BR"/>
                  </w:rPr>
                  <w:t>REVISÃO GERAL / OVERHAUL</w:t>
                </w:r>
              </w:p>
            </w:tc>
          </w:sdtContent>
        </w:sdt>
        <w:tc>
          <w:tcPr>
            <w:tcW w:w="2691" w:type="dxa"/>
            <w:gridSpan w:val="2"/>
            <w:tcBorders>
              <w:top w:val="nil"/>
            </w:tcBorders>
            <w:vAlign w:val="center"/>
          </w:tcPr>
          <w:p w14:paraId="13A1EDB5" w14:textId="79A711C4" w:rsidR="002803FF" w:rsidRPr="00D92FD5" w:rsidRDefault="002803FF" w:rsidP="002803FF">
            <w:pPr>
              <w:rPr>
                <w:b/>
                <w:bCs/>
                <w:sz w:val="20"/>
                <w:szCs w:val="20"/>
              </w:rPr>
            </w:pPr>
            <w:r>
              <w:rPr>
                <w:rFonts w:ascii="Calibri" w:eastAsia="Times New Roman" w:hAnsi="Calibri" w:cs="Arial"/>
                <w:b/>
                <w:bCs/>
                <w:color w:val="000000"/>
                <w:sz w:val="20"/>
                <w:szCs w:val="20"/>
                <w:lang w:eastAsia="pt-BR"/>
              </w:rPr>
              <w:t>01</w:t>
            </w:r>
          </w:p>
        </w:tc>
      </w:tr>
      <w:tr w:rsidR="002803FF" w14:paraId="249EA0A1" w14:textId="77777777" w:rsidTr="002F1A7F">
        <w:trPr>
          <w:trHeight w:val="454"/>
          <w:jc w:val="center"/>
        </w:trPr>
        <w:tc>
          <w:tcPr>
            <w:tcW w:w="2690" w:type="dxa"/>
            <w:gridSpan w:val="2"/>
            <w:vAlign w:val="center"/>
          </w:tcPr>
          <w:p w14:paraId="52175D52" w14:textId="7E44FDC2" w:rsidR="002803FF" w:rsidRPr="00874152" w:rsidRDefault="002803FF" w:rsidP="002803FF">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Pr>
                <w:b/>
                <w:bCs/>
                <w:sz w:val="20"/>
                <w:szCs w:val="20"/>
              </w:rPr>
              <w:t>UNK</w:t>
            </w:r>
          </w:p>
        </w:tc>
        <w:tc>
          <w:tcPr>
            <w:tcW w:w="2691" w:type="dxa"/>
            <w:gridSpan w:val="3"/>
            <w:vAlign w:val="center"/>
          </w:tcPr>
          <w:p w14:paraId="6563F1F2" w14:textId="05191290" w:rsidR="002803FF" w:rsidRPr="00874152" w:rsidRDefault="002803FF" w:rsidP="002803FF">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Pr>
                <w:b/>
                <w:bCs/>
                <w:sz w:val="20"/>
                <w:szCs w:val="20"/>
              </w:rPr>
              <w:t>UNK</w:t>
            </w:r>
          </w:p>
        </w:tc>
        <w:tc>
          <w:tcPr>
            <w:tcW w:w="2690" w:type="dxa"/>
            <w:gridSpan w:val="2"/>
            <w:vAlign w:val="center"/>
          </w:tcPr>
          <w:p w14:paraId="4645C4FA" w14:textId="5CEEDE84" w:rsidR="002803FF" w:rsidRPr="00874152" w:rsidRDefault="002803FF" w:rsidP="002803FF">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Pr>
                <w:b/>
                <w:bCs/>
                <w:sz w:val="20"/>
                <w:szCs w:val="20"/>
              </w:rPr>
              <w:t>UNK</w:t>
            </w:r>
          </w:p>
        </w:tc>
        <w:tc>
          <w:tcPr>
            <w:tcW w:w="2691" w:type="dxa"/>
            <w:gridSpan w:val="2"/>
            <w:vAlign w:val="center"/>
          </w:tcPr>
          <w:p w14:paraId="2CFDEDF5" w14:textId="06510783" w:rsidR="002803FF" w:rsidRPr="00874152" w:rsidRDefault="002803FF" w:rsidP="002803FF">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Pr>
                <w:b/>
                <w:bCs/>
                <w:sz w:val="20"/>
                <w:szCs w:val="20"/>
              </w:rPr>
              <w:t>UNK</w:t>
            </w:r>
          </w:p>
        </w:tc>
      </w:tr>
      <w:tr w:rsidR="002803FF" w:rsidRPr="00E8763A" w14:paraId="7DB26CB2" w14:textId="77777777" w:rsidTr="002F1A7F">
        <w:trPr>
          <w:trHeight w:val="567"/>
          <w:jc w:val="center"/>
        </w:trPr>
        <w:tc>
          <w:tcPr>
            <w:tcW w:w="704" w:type="dxa"/>
            <w:vAlign w:val="center"/>
          </w:tcPr>
          <w:p w14:paraId="594A1EBE" w14:textId="77777777" w:rsidR="002803FF" w:rsidRDefault="002803FF" w:rsidP="002803FF">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2803FF" w:rsidRPr="00115996" w:rsidRDefault="002803FF" w:rsidP="002803FF">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2803FF"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2803FF" w:rsidRPr="00115996" w:rsidRDefault="002803FF" w:rsidP="002803FF">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2803FF" w:rsidRDefault="002803FF" w:rsidP="002803FF">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2803FF" w:rsidRPr="00115996" w:rsidRDefault="002803FF" w:rsidP="002803FF">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2803FF"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2803FF" w:rsidRPr="00115996" w:rsidRDefault="002803FF" w:rsidP="002803FF">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2803FF" w:rsidRPr="002F3271" w14:paraId="1095EEDC" w14:textId="77777777" w:rsidTr="006F3756">
        <w:trPr>
          <w:trHeight w:val="567"/>
          <w:jc w:val="center"/>
        </w:trPr>
        <w:tc>
          <w:tcPr>
            <w:tcW w:w="704" w:type="dxa"/>
            <w:vAlign w:val="center"/>
          </w:tcPr>
          <w:p w14:paraId="68D4B9CD" w14:textId="0EF86AE2" w:rsidR="002803FF"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3E8EA4E" w14:textId="424E0AC9" w:rsidR="002803FF"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437954857"/>
            <w:placeholder>
              <w:docPart w:val="3CD3706ADBAE4AFC9325EFD7FD478E3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717D57" w14:textId="47009218" w:rsidR="002803FF" w:rsidRPr="00176C59" w:rsidRDefault="002803FF" w:rsidP="002803FF">
                <w:pPr>
                  <w:rPr>
                    <w:rFonts w:ascii="Calibri" w:eastAsia="Times New Roman" w:hAnsi="Calibri" w:cs="Arial"/>
                    <w:bCs/>
                    <w:i/>
                    <w:color w:val="000000"/>
                    <w:sz w:val="18"/>
                    <w:szCs w:val="18"/>
                    <w:lang w:eastAsia="pt-BR"/>
                  </w:rPr>
                </w:pPr>
                <w:r w:rsidRPr="00176C59">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2332353F" w14:textId="77777777" w:rsidR="002803FF" w:rsidRDefault="002803FF" w:rsidP="002803FF">
            <w:pPr>
              <w:jc w:val="both"/>
              <w:rPr>
                <w:rFonts w:ascii="Calibri" w:eastAsia="Times New Roman" w:hAnsi="Calibri" w:cs="Arial"/>
                <w:b/>
                <w:bCs/>
                <w:color w:val="000000"/>
                <w:sz w:val="20"/>
                <w:szCs w:val="20"/>
                <w:lang w:eastAsia="pt-BR"/>
              </w:rPr>
            </w:pPr>
          </w:p>
          <w:p w14:paraId="58316656" w14:textId="22D6B651" w:rsidR="002803FF" w:rsidRDefault="002803FF" w:rsidP="002803FF">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w:t>
            </w:r>
            <w:r w:rsidRPr="005B28C5">
              <w:rPr>
                <w:rFonts w:ascii="Calibri" w:eastAsia="Times New Roman" w:hAnsi="Calibri" w:cs="Arial"/>
                <w:b/>
                <w:bCs/>
                <w:color w:val="000000"/>
                <w:sz w:val="20"/>
                <w:szCs w:val="20"/>
                <w:lang w:eastAsia="pt-BR"/>
              </w:rPr>
              <w:t>conformidade com a revis</w:t>
            </w:r>
            <w:r>
              <w:rPr>
                <w:rFonts w:ascii="Calibri" w:eastAsia="Times New Roman" w:hAnsi="Calibri" w:cs="Arial"/>
                <w:b/>
                <w:bCs/>
                <w:color w:val="000000"/>
                <w:sz w:val="20"/>
                <w:szCs w:val="20"/>
                <w:lang w:eastAsia="pt-BR"/>
              </w:rPr>
              <w:t>ão</w:t>
            </w:r>
            <w:r w:rsidRPr="005B28C5">
              <w:rPr>
                <w:rFonts w:ascii="Calibri" w:eastAsia="Times New Roman" w:hAnsi="Calibri" w:cs="Arial"/>
                <w:b/>
                <w:bCs/>
                <w:color w:val="000000"/>
                <w:sz w:val="20"/>
                <w:szCs w:val="20"/>
                <w:lang w:eastAsia="pt-BR"/>
              </w:rPr>
              <w:t xml:space="preserve"> mais recente</w:t>
            </w:r>
            <w:r>
              <w:rPr>
                <w:rFonts w:ascii="Calibri" w:eastAsia="Times New Roman" w:hAnsi="Calibri" w:cs="Arial"/>
                <w:b/>
                <w:bCs/>
                <w:color w:val="000000"/>
                <w:sz w:val="20"/>
                <w:szCs w:val="20"/>
                <w:lang w:eastAsia="pt-BR"/>
              </w:rPr>
              <w:t xml:space="preserve"> </w:t>
            </w:r>
            <w:r w:rsidRPr="005B28C5">
              <w:rPr>
                <w:rFonts w:ascii="Calibri" w:eastAsia="Times New Roman" w:hAnsi="Calibri" w:cs="Arial"/>
                <w:b/>
                <w:bCs/>
                <w:color w:val="000000"/>
                <w:sz w:val="20"/>
                <w:szCs w:val="20"/>
                <w:lang w:eastAsia="pt-BR"/>
              </w:rPr>
              <w:t>da</w:t>
            </w:r>
            <w:r>
              <w:rPr>
                <w:rFonts w:ascii="Calibri" w:eastAsia="Times New Roman" w:hAnsi="Calibri" w:cs="Arial"/>
                <w:b/>
                <w:bCs/>
                <w:color w:val="000000"/>
                <w:sz w:val="20"/>
                <w:szCs w:val="20"/>
                <w:lang w:eastAsia="pt-BR"/>
              </w:rPr>
              <w:t xml:space="preserve"> publicação aplicável</w:t>
            </w:r>
            <w:r w:rsidRPr="005B28C5">
              <w:rPr>
                <w:rFonts w:ascii="Calibri" w:eastAsia="Times New Roman" w:hAnsi="Calibri" w:cs="Arial"/>
                <w:b/>
                <w:bCs/>
                <w:color w:val="000000"/>
                <w:sz w:val="20"/>
                <w:szCs w:val="20"/>
                <w:lang w:eastAsia="pt-BR"/>
              </w:rPr>
              <w:t>. Para isso, conferir se a</w:t>
            </w:r>
            <w:r>
              <w:rPr>
                <w:rFonts w:ascii="Calibri" w:eastAsia="Times New Roman" w:hAnsi="Calibri" w:cs="Arial"/>
                <w:b/>
                <w:bCs/>
                <w:color w:val="000000"/>
                <w:sz w:val="20"/>
                <w:szCs w:val="20"/>
                <w:lang w:eastAsia="pt-BR"/>
              </w:rPr>
              <w:t xml:space="preserve"> revisão </w:t>
            </w:r>
            <w:r w:rsidRPr="005B28C5">
              <w:rPr>
                <w:rFonts w:ascii="Calibri" w:eastAsia="Times New Roman" w:hAnsi="Calibri" w:cs="Arial"/>
                <w:b/>
                <w:bCs/>
                <w:color w:val="000000"/>
                <w:sz w:val="20"/>
                <w:szCs w:val="20"/>
                <w:lang w:eastAsia="pt-BR"/>
              </w:rPr>
              <w:t>mencionada abaixo corresponde</w:t>
            </w:r>
            <w:r>
              <w:rPr>
                <w:rFonts w:ascii="Calibri" w:eastAsia="Times New Roman" w:hAnsi="Calibri" w:cs="Arial"/>
                <w:b/>
                <w:bCs/>
                <w:color w:val="000000"/>
                <w:sz w:val="20"/>
                <w:szCs w:val="20"/>
                <w:lang w:eastAsia="pt-BR"/>
              </w:rPr>
              <w:t xml:space="preserve"> a </w:t>
            </w:r>
            <w:r w:rsidRPr="005B28C5">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5B28C5">
              <w:rPr>
                <w:rFonts w:ascii="Calibri" w:eastAsia="Times New Roman" w:hAnsi="Calibri" w:cs="Arial"/>
                <w:b/>
                <w:bCs/>
                <w:color w:val="000000"/>
                <w:sz w:val="20"/>
                <w:szCs w:val="20"/>
                <w:lang w:eastAsia="pt-BR"/>
              </w:rPr>
              <w:t>vigente da</w:t>
            </w:r>
            <w:r>
              <w:rPr>
                <w:rFonts w:ascii="Calibri" w:eastAsia="Times New Roman" w:hAnsi="Calibri" w:cs="Arial"/>
                <w:b/>
                <w:bCs/>
                <w:color w:val="000000"/>
                <w:sz w:val="20"/>
                <w:szCs w:val="20"/>
                <w:lang w:eastAsia="pt-BR"/>
              </w:rPr>
              <w:t xml:space="preserve"> </w:t>
            </w:r>
            <w:r w:rsidRPr="005B28C5">
              <w:rPr>
                <w:rFonts w:ascii="Calibri" w:eastAsia="Times New Roman" w:hAnsi="Calibri" w:cs="Arial"/>
                <w:b/>
                <w:bCs/>
                <w:color w:val="000000"/>
                <w:sz w:val="20"/>
                <w:szCs w:val="20"/>
                <w:lang w:eastAsia="pt-BR"/>
              </w:rPr>
              <w:t>publicaç</w:t>
            </w:r>
            <w:r>
              <w:rPr>
                <w:rFonts w:ascii="Calibri" w:eastAsia="Times New Roman" w:hAnsi="Calibri" w:cs="Arial"/>
                <w:b/>
                <w:bCs/>
                <w:color w:val="000000"/>
                <w:sz w:val="20"/>
                <w:szCs w:val="20"/>
                <w:lang w:eastAsia="pt-BR"/>
              </w:rPr>
              <w:t xml:space="preserve">ão </w:t>
            </w:r>
            <w:r w:rsidRPr="005B28C5">
              <w:rPr>
                <w:rFonts w:ascii="Calibri" w:eastAsia="Times New Roman" w:hAnsi="Calibri" w:cs="Arial"/>
                <w:b/>
                <w:bCs/>
                <w:color w:val="000000"/>
                <w:sz w:val="20"/>
                <w:szCs w:val="20"/>
                <w:lang w:eastAsia="pt-BR"/>
              </w:rPr>
              <w:t>disponíve</w:t>
            </w:r>
            <w:r>
              <w:rPr>
                <w:rFonts w:ascii="Calibri" w:eastAsia="Times New Roman" w:hAnsi="Calibri" w:cs="Arial"/>
                <w:b/>
                <w:bCs/>
                <w:color w:val="000000"/>
                <w:sz w:val="20"/>
                <w:szCs w:val="20"/>
                <w:lang w:eastAsia="pt-BR"/>
              </w:rPr>
              <w:t>l</w:t>
            </w:r>
            <w:r w:rsidRPr="005B28C5">
              <w:rPr>
                <w:rFonts w:ascii="Calibri" w:eastAsia="Times New Roman" w:hAnsi="Calibri" w:cs="Arial"/>
                <w:b/>
                <w:bCs/>
                <w:color w:val="000000"/>
                <w:sz w:val="20"/>
                <w:szCs w:val="20"/>
                <w:lang w:eastAsia="pt-BR"/>
              </w:rPr>
              <w:t>, conforme localização me</w:t>
            </w:r>
            <w:r>
              <w:rPr>
                <w:rFonts w:ascii="Calibri" w:eastAsia="Times New Roman" w:hAnsi="Calibri" w:cs="Arial"/>
                <w:b/>
                <w:bCs/>
                <w:color w:val="000000"/>
                <w:sz w:val="20"/>
                <w:szCs w:val="20"/>
                <w:lang w:eastAsia="pt-BR"/>
              </w:rPr>
              <w:t>ncionada na Intranet:</w:t>
            </w:r>
          </w:p>
          <w:p w14:paraId="7A2FD0C6" w14:textId="77777777" w:rsidR="002803FF" w:rsidRPr="001D7830" w:rsidRDefault="002803FF" w:rsidP="002803FF">
            <w:pPr>
              <w:jc w:val="both"/>
              <w:rPr>
                <w:rFonts w:ascii="Calibri" w:eastAsia="Times New Roman" w:hAnsi="Calibri" w:cs="Arial"/>
                <w:b/>
                <w:bCs/>
                <w:color w:val="000000"/>
                <w:sz w:val="20"/>
                <w:szCs w:val="20"/>
                <w:lang w:eastAsia="pt-BR"/>
              </w:rPr>
            </w:pPr>
          </w:p>
          <w:p w14:paraId="039BF4F8" w14:textId="0C6CB323" w:rsidR="002803FF" w:rsidRDefault="002803FF" w:rsidP="002803FF">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Pr>
                <w:rFonts w:ascii="Calibri" w:eastAsia="Times New Roman" w:hAnsi="Calibri" w:cs="Arial"/>
                <w:b/>
                <w:bCs/>
                <w:color w:val="000000"/>
                <w:sz w:val="20"/>
                <w:szCs w:val="20"/>
                <w:lang w:val="en-US" w:eastAsia="pt-BR"/>
              </w:rPr>
              <w:t xml:space="preserve">Overhaul </w:t>
            </w:r>
            <w:r w:rsidRPr="00176C59">
              <w:rPr>
                <w:rFonts w:ascii="Calibri" w:eastAsia="Times New Roman" w:hAnsi="Calibri" w:cs="Arial"/>
                <w:b/>
                <w:bCs/>
                <w:color w:val="000000"/>
                <w:sz w:val="20"/>
                <w:szCs w:val="20"/>
                <w:lang w:val="en-US" w:eastAsia="pt-BR"/>
              </w:rPr>
              <w:t>Manual</w:t>
            </w:r>
            <w:r>
              <w:rPr>
                <w:rFonts w:ascii="Calibri" w:eastAsia="Times New Roman" w:hAnsi="Calibri" w:cs="Arial"/>
                <w:b/>
                <w:bCs/>
                <w:color w:val="000000"/>
                <w:sz w:val="20"/>
                <w:szCs w:val="20"/>
                <w:lang w:val="en-US" w:eastAsia="pt-BR"/>
              </w:rPr>
              <w:t xml:space="preserve"> _ 15</w:t>
            </w:r>
            <w:r w:rsidRPr="00760990">
              <w:rPr>
                <w:rFonts w:ascii="Calibri" w:eastAsia="Times New Roman" w:hAnsi="Calibri" w:cs="Arial"/>
                <w:b/>
                <w:bCs/>
                <w:color w:val="000000"/>
                <w:sz w:val="20"/>
                <w:szCs w:val="20"/>
                <w:lang w:val="en-US" w:eastAsia="pt-BR"/>
              </w:rPr>
              <w:t>RC3</w:t>
            </w:r>
            <w:r>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w:t>
            </w:r>
            <w:r w:rsidRPr="00D60E21">
              <w:rPr>
                <w:rFonts w:ascii="Calibri" w:eastAsia="Times New Roman" w:hAnsi="Calibri" w:cs="Arial"/>
                <w:b/>
                <w:bCs/>
                <w:color w:val="000000"/>
                <w:sz w:val="20"/>
                <w:szCs w:val="20"/>
                <w:lang w:val="en-US" w:eastAsia="pt-BR"/>
              </w:rPr>
              <w:t>T56</w:t>
            </w:r>
            <w:r>
              <w:rPr>
                <w:rFonts w:ascii="Calibri" w:eastAsia="Times New Roman" w:hAnsi="Calibri" w:cs="Arial"/>
                <w:b/>
                <w:bCs/>
                <w:color w:val="000000"/>
                <w:sz w:val="20"/>
                <w:szCs w:val="20"/>
                <w:lang w:val="en-US" w:eastAsia="pt-BR"/>
              </w:rPr>
              <w:t>-</w:t>
            </w:r>
            <w:r w:rsidRPr="00D60E21">
              <w:rPr>
                <w:rFonts w:ascii="Calibri" w:eastAsia="Times New Roman" w:hAnsi="Calibri" w:cs="Arial"/>
                <w:b/>
                <w:bCs/>
                <w:color w:val="000000"/>
                <w:sz w:val="20"/>
                <w:szCs w:val="20"/>
                <w:lang w:val="en-US" w:eastAsia="pt-BR"/>
              </w:rPr>
              <w:t>A-15</w:t>
            </w:r>
            <w:r>
              <w:rPr>
                <w:rFonts w:ascii="Calibri" w:eastAsia="Times New Roman" w:hAnsi="Calibri" w:cs="Arial"/>
                <w:b/>
                <w:bCs/>
                <w:color w:val="000000"/>
                <w:sz w:val="20"/>
                <w:szCs w:val="20"/>
                <w:lang w:val="en-US" w:eastAsia="pt-BR"/>
              </w:rPr>
              <w:t xml:space="preserve"> </w:t>
            </w:r>
            <w:r w:rsidRPr="00D60E21">
              <w:rPr>
                <w:rFonts w:ascii="Calibri" w:eastAsia="Times New Roman" w:hAnsi="Calibri" w:cs="Arial"/>
                <w:b/>
                <w:bCs/>
                <w:color w:val="000000"/>
                <w:sz w:val="20"/>
                <w:szCs w:val="20"/>
                <w:lang w:val="en-US" w:eastAsia="pt-BR"/>
              </w:rPr>
              <w:t>LFE</w:t>
            </w:r>
            <w:r>
              <w:rPr>
                <w:rFonts w:ascii="Calibri" w:eastAsia="Times New Roman" w:hAnsi="Calibri" w:cs="Arial"/>
                <w:b/>
                <w:bCs/>
                <w:color w:val="000000"/>
                <w:sz w:val="20"/>
                <w:szCs w:val="20"/>
                <w:lang w:val="en-US" w:eastAsia="pt-BR"/>
              </w:rPr>
              <w:t xml:space="preserve">, A LFE _ </w:t>
            </w:r>
            <w:r w:rsidRPr="00372CEF">
              <w:rPr>
                <w:rFonts w:ascii="Calibri" w:eastAsia="Times New Roman" w:hAnsi="Calibri" w:cs="Arial"/>
                <w:b/>
                <w:bCs/>
                <w:color w:val="000000"/>
                <w:sz w:val="20"/>
                <w:szCs w:val="20"/>
                <w:lang w:val="en-US" w:eastAsia="pt-BR"/>
              </w:rPr>
              <w:t xml:space="preserve">Rev. </w:t>
            </w:r>
            <w:r>
              <w:rPr>
                <w:rFonts w:ascii="Calibri" w:eastAsia="Times New Roman" w:hAnsi="Calibri" w:cs="Arial"/>
                <w:b/>
                <w:bCs/>
                <w:color w:val="000000"/>
                <w:sz w:val="20"/>
                <w:szCs w:val="20"/>
                <w:lang w:val="en-US" w:eastAsia="pt-BR"/>
              </w:rPr>
              <w:t>15</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30</w:t>
            </w:r>
            <w:r>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J</w:t>
            </w:r>
            <w:r>
              <w:rPr>
                <w:rFonts w:ascii="Calibri" w:eastAsia="Times New Roman" w:hAnsi="Calibri" w:cs="Arial"/>
                <w:b/>
                <w:bCs/>
                <w:color w:val="000000"/>
                <w:sz w:val="20"/>
                <w:szCs w:val="20"/>
                <w:lang w:val="en-US" w:eastAsia="pt-BR"/>
              </w:rPr>
              <w:t>a</w:t>
            </w:r>
            <w:r w:rsidRPr="005B28C5">
              <w:rPr>
                <w:rFonts w:ascii="Calibri" w:eastAsia="Times New Roman" w:hAnsi="Calibri" w:cs="Arial"/>
                <w:b/>
                <w:bCs/>
                <w:color w:val="000000"/>
                <w:sz w:val="20"/>
                <w:szCs w:val="20"/>
                <w:lang w:val="en-US" w:eastAsia="pt-BR"/>
              </w:rPr>
              <w:t>n</w:t>
            </w:r>
            <w:r>
              <w:rPr>
                <w:rFonts w:ascii="Calibri" w:eastAsia="Times New Roman" w:hAnsi="Calibri" w:cs="Arial"/>
                <w:b/>
                <w:bCs/>
                <w:color w:val="000000"/>
                <w:sz w:val="20"/>
                <w:szCs w:val="20"/>
                <w:lang w:val="en-US" w:eastAsia="pt-BR"/>
              </w:rPr>
              <w:t>.</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202</w:t>
            </w:r>
            <w:r>
              <w:rPr>
                <w:rFonts w:ascii="Calibri" w:eastAsia="Times New Roman" w:hAnsi="Calibri" w:cs="Arial"/>
                <w:b/>
                <w:bCs/>
                <w:color w:val="000000"/>
                <w:sz w:val="20"/>
                <w:szCs w:val="20"/>
                <w:lang w:val="en-US" w:eastAsia="pt-BR"/>
              </w:rPr>
              <w:t>6.</w:t>
            </w:r>
          </w:p>
          <w:p w14:paraId="5722BC90" w14:textId="77777777" w:rsidR="002803FF" w:rsidRDefault="002803FF" w:rsidP="002803FF">
            <w:pPr>
              <w:jc w:val="both"/>
              <w:rPr>
                <w:rFonts w:ascii="Calibri" w:eastAsia="Times New Roman" w:hAnsi="Calibri" w:cs="Arial"/>
                <w:b/>
                <w:bCs/>
                <w:color w:val="000000"/>
                <w:sz w:val="20"/>
                <w:szCs w:val="20"/>
                <w:lang w:val="en-US" w:eastAsia="pt-BR"/>
              </w:rPr>
            </w:pPr>
          </w:p>
          <w:p w14:paraId="68C12A29" w14:textId="6066EA5E" w:rsidR="002803FF" w:rsidRDefault="002803FF" w:rsidP="002803F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60E21">
              <w:rPr>
                <w:rFonts w:ascii="Calibri" w:eastAsia="Times New Roman" w:hAnsi="Calibri" w:cs="Arial"/>
                <w:i/>
                <w:iCs/>
                <w:color w:val="000000"/>
                <w:sz w:val="20"/>
                <w:szCs w:val="20"/>
                <w:lang w:val="en-US" w:eastAsia="pt-BR"/>
              </w:rPr>
              <w:t>Verify that the scope is in accordance with the latest revision of the applicable publication. To do so, verify whether the revision mentioned below corresponds to the current revision of the available publication, as per the location mentioned on the Intranet:</w:t>
            </w:r>
            <w:r>
              <w:rPr>
                <w:rFonts w:ascii="Calibri" w:eastAsia="Times New Roman" w:hAnsi="Calibri" w:cs="Arial"/>
                <w:i/>
                <w:iCs/>
                <w:color w:val="000000"/>
                <w:sz w:val="20"/>
                <w:szCs w:val="20"/>
                <w:lang w:val="en-US" w:eastAsia="pt-BR"/>
              </w:rPr>
              <w:t>)</w:t>
            </w:r>
          </w:p>
          <w:p w14:paraId="557B51AB" w14:textId="77777777" w:rsidR="002803FF" w:rsidRPr="00C265A0" w:rsidRDefault="002803FF" w:rsidP="002803FF">
            <w:pPr>
              <w:jc w:val="both"/>
              <w:rPr>
                <w:rFonts w:ascii="Calibri" w:eastAsia="Times New Roman" w:hAnsi="Calibri" w:cs="Arial"/>
                <w:i/>
                <w:iCs/>
                <w:color w:val="000000"/>
                <w:sz w:val="20"/>
                <w:szCs w:val="20"/>
                <w:lang w:val="en-US" w:eastAsia="pt-BR"/>
              </w:rPr>
            </w:pPr>
          </w:p>
          <w:p w14:paraId="7395627E" w14:textId="78BA373C" w:rsidR="002803FF" w:rsidRDefault="002803FF" w:rsidP="002803FF">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D60E21">
              <w:rPr>
                <w:rFonts w:ascii="Calibri" w:eastAsia="Times New Roman" w:hAnsi="Calibri" w:cs="Arial"/>
                <w:i/>
                <w:iCs/>
                <w:color w:val="000000"/>
                <w:sz w:val="20"/>
                <w:szCs w:val="20"/>
                <w:lang w:val="en-US" w:eastAsia="pt-BR"/>
              </w:rPr>
              <w:t>Overhaul Manual _ 15RC3 _ T56–A-15 LFE, A LFE _ Rev. 15, 30 Jan. 2026.</w:t>
            </w:r>
            <w:r>
              <w:rPr>
                <w:rFonts w:ascii="Calibri" w:eastAsia="Times New Roman" w:hAnsi="Calibri" w:cs="Arial"/>
                <w:i/>
                <w:iCs/>
                <w:color w:val="000000"/>
                <w:sz w:val="20"/>
                <w:szCs w:val="20"/>
                <w:lang w:val="en-US" w:eastAsia="pt-BR"/>
              </w:rPr>
              <w:t>)</w:t>
            </w:r>
          </w:p>
          <w:p w14:paraId="54C62620" w14:textId="77777777" w:rsidR="002803FF" w:rsidRDefault="002803FF" w:rsidP="002803FF">
            <w:pPr>
              <w:jc w:val="both"/>
              <w:rPr>
                <w:rFonts w:ascii="Calibri" w:eastAsia="Times New Roman" w:hAnsi="Calibri" w:cs="Arial"/>
                <w:i/>
                <w:iCs/>
                <w:color w:val="000000"/>
                <w:sz w:val="20"/>
                <w:szCs w:val="20"/>
                <w:lang w:val="en-US" w:eastAsia="pt-BR"/>
              </w:rPr>
            </w:pPr>
          </w:p>
          <w:p w14:paraId="5F16A96F" w14:textId="0C94DB42" w:rsidR="002803FF" w:rsidRDefault="002803FF" w:rsidP="002803FF">
            <w:pPr>
              <w:jc w:val="both"/>
              <w:rPr>
                <w:rFonts w:ascii="Calibri" w:eastAsia="Times New Roman" w:hAnsi="Calibri" w:cs="Arial"/>
                <w:i/>
                <w:iCs/>
                <w:color w:val="000000"/>
                <w:sz w:val="20"/>
                <w:szCs w:val="20"/>
                <w:lang w:val="en-US" w:eastAsia="pt-BR"/>
              </w:rPr>
            </w:pPr>
          </w:p>
          <w:p w14:paraId="4D3D37C7" w14:textId="77777777" w:rsidR="002803FF" w:rsidRDefault="002803FF" w:rsidP="002803FF">
            <w:pPr>
              <w:jc w:val="both"/>
              <w:rPr>
                <w:rFonts w:ascii="Calibri" w:eastAsia="Times New Roman" w:hAnsi="Calibri" w:cs="Arial"/>
                <w:i/>
                <w:iCs/>
                <w:color w:val="000000"/>
                <w:sz w:val="20"/>
                <w:szCs w:val="20"/>
                <w:lang w:val="en-US" w:eastAsia="pt-BR"/>
              </w:rPr>
            </w:pPr>
          </w:p>
          <w:p w14:paraId="7080CD71" w14:textId="77777777" w:rsidR="002803FF" w:rsidRDefault="002803FF" w:rsidP="002803F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18566DCD" w14:textId="77777777" w:rsidR="002803FF" w:rsidRPr="003052AD" w:rsidRDefault="002803FF" w:rsidP="002803FF">
            <w:pPr>
              <w:jc w:val="both"/>
              <w:rPr>
                <w:rFonts w:ascii="Calibri" w:eastAsia="Times New Roman" w:hAnsi="Calibri" w:cs="Arial"/>
                <w:i/>
                <w:iCs/>
                <w:color w:val="000000"/>
                <w:sz w:val="20"/>
                <w:szCs w:val="20"/>
                <w:lang w:eastAsia="pt-BR"/>
              </w:rPr>
            </w:pPr>
          </w:p>
          <w:p w14:paraId="46BF0DCA" w14:textId="37D541C7" w:rsidR="002803FF" w:rsidRDefault="002803FF" w:rsidP="002803F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60E21">
              <w:rPr>
                <w:rFonts w:ascii="Calibri" w:eastAsia="Times New Roman" w:hAnsi="Calibri" w:cs="Arial"/>
                <w:i/>
                <w:iCs/>
                <w:color w:val="000000"/>
                <w:sz w:val="20"/>
                <w:szCs w:val="20"/>
                <w:lang w:val="en-US" w:eastAsia="pt-BR"/>
              </w:rPr>
              <w:t>Note: In case of discrepancy, do not proceed with the subsequent steps and immediately notify Engineering via e-mail so that the scope update can be performed.</w:t>
            </w:r>
            <w:r>
              <w:rPr>
                <w:rFonts w:ascii="Calibri" w:eastAsia="Times New Roman" w:hAnsi="Calibri" w:cs="Arial"/>
                <w:i/>
                <w:iCs/>
                <w:color w:val="000000"/>
                <w:sz w:val="20"/>
                <w:szCs w:val="20"/>
                <w:lang w:val="en-US" w:eastAsia="pt-BR"/>
              </w:rPr>
              <w:t>)</w:t>
            </w:r>
          </w:p>
          <w:p w14:paraId="71E245A0" w14:textId="77777777" w:rsidR="002803FF" w:rsidRPr="00176C59" w:rsidRDefault="002803FF" w:rsidP="002803FF">
            <w:pPr>
              <w:jc w:val="both"/>
              <w:rPr>
                <w:rFonts w:ascii="Calibri" w:eastAsia="Times New Roman" w:hAnsi="Calibri" w:cs="Arial"/>
                <w:color w:val="000000"/>
                <w:sz w:val="20"/>
                <w:szCs w:val="20"/>
                <w:lang w:val="en-US" w:eastAsia="pt-BR"/>
              </w:rPr>
            </w:pPr>
          </w:p>
        </w:tc>
      </w:tr>
      <w:tr w:rsidR="002803FF" w:rsidRPr="002F3271" w14:paraId="04E87151" w14:textId="77777777" w:rsidTr="006F3756">
        <w:trPr>
          <w:trHeight w:val="1417"/>
          <w:jc w:val="center"/>
        </w:trPr>
        <w:tc>
          <w:tcPr>
            <w:tcW w:w="704" w:type="dxa"/>
            <w:vAlign w:val="center"/>
          </w:tcPr>
          <w:p w14:paraId="13AE0CDE" w14:textId="394D9AC5" w:rsidR="002803FF" w:rsidRDefault="002803FF" w:rsidP="002803F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1561511336"/>
            <w:placeholder>
              <w:docPart w:val="D1C5A44B783243FCBBCA79B203CC2FA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7306C2E" w14:textId="1F1F5960" w:rsidR="002803FF"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563301132"/>
            <w:placeholder>
              <w:docPart w:val="9FF7D6B8327E46E6BA2370916A91E54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7B2D7C9" w14:textId="77C3081E" w:rsidR="002803FF" w:rsidRDefault="002803FF" w:rsidP="002803F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LIMPAR / CLEAN</w:t>
                </w:r>
              </w:p>
            </w:tc>
          </w:sdtContent>
        </w:sdt>
        <w:tc>
          <w:tcPr>
            <w:tcW w:w="5182" w:type="dxa"/>
            <w:gridSpan w:val="3"/>
            <w:vAlign w:val="center"/>
          </w:tcPr>
          <w:p w14:paraId="0EBA7A41" w14:textId="77777777" w:rsidR="002803FF" w:rsidRDefault="002803FF" w:rsidP="002803FF">
            <w:pPr>
              <w:jc w:val="both"/>
              <w:rPr>
                <w:rFonts w:ascii="Calibri" w:eastAsia="Times New Roman" w:hAnsi="Calibri" w:cs="Arial"/>
                <w:b/>
                <w:bCs/>
                <w:color w:val="000000"/>
                <w:sz w:val="20"/>
                <w:szCs w:val="20"/>
                <w:lang w:eastAsia="pt-BR"/>
              </w:rPr>
            </w:pPr>
          </w:p>
          <w:p w14:paraId="22F0CE55" w14:textId="696A39F1" w:rsidR="002803FF" w:rsidRDefault="002803FF" w:rsidP="002803FF">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limpeza das peças do componente, conforme referência mencionada ao fim desta etapa.</w:t>
            </w:r>
          </w:p>
          <w:p w14:paraId="7E037F37" w14:textId="77777777" w:rsidR="002803FF" w:rsidRDefault="002803FF" w:rsidP="002803FF">
            <w:pPr>
              <w:jc w:val="both"/>
              <w:rPr>
                <w:rFonts w:ascii="Calibri" w:eastAsia="Times New Roman" w:hAnsi="Calibri" w:cs="Arial"/>
                <w:b/>
                <w:bCs/>
                <w:color w:val="000000"/>
                <w:sz w:val="20"/>
                <w:szCs w:val="20"/>
                <w:lang w:eastAsia="pt-BR"/>
              </w:rPr>
            </w:pPr>
          </w:p>
          <w:p w14:paraId="5EEE8057" w14:textId="7BF80E3D" w:rsidR="002803FF" w:rsidRPr="00E7084D" w:rsidRDefault="002803FF" w:rsidP="002803F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Limpe as peças </w:t>
            </w:r>
            <w:r w:rsidRPr="00E7084D">
              <w:rPr>
                <w:rFonts w:ascii="Calibri" w:eastAsia="Times New Roman" w:hAnsi="Calibri" w:cs="Arial"/>
                <w:b/>
                <w:bCs/>
                <w:color w:val="000000"/>
                <w:sz w:val="20"/>
                <w:szCs w:val="20"/>
                <w:lang w:eastAsia="pt-BR"/>
              </w:rPr>
              <w:t>utilizando solvente à base de petróleo, AMS 3160, e efetue a secagem com ar.</w:t>
            </w:r>
          </w:p>
          <w:p w14:paraId="0B2847A2" w14:textId="77777777" w:rsidR="002803FF" w:rsidRPr="00E7084D" w:rsidRDefault="002803FF" w:rsidP="002803FF">
            <w:pPr>
              <w:jc w:val="both"/>
              <w:rPr>
                <w:rFonts w:ascii="Calibri" w:eastAsia="Times New Roman" w:hAnsi="Calibri" w:cs="Arial"/>
                <w:b/>
                <w:bCs/>
                <w:color w:val="000000"/>
                <w:sz w:val="20"/>
                <w:szCs w:val="20"/>
                <w:lang w:eastAsia="pt-BR"/>
              </w:rPr>
            </w:pPr>
          </w:p>
          <w:p w14:paraId="2350C089" w14:textId="6A710768" w:rsidR="002803FF" w:rsidRDefault="002803FF" w:rsidP="002803FF">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cleaning of the component parts, </w:t>
            </w:r>
            <w:r w:rsidRPr="006B4358">
              <w:rPr>
                <w:rFonts w:ascii="Calibri" w:eastAsia="Times New Roman" w:hAnsi="Calibri" w:cs="Arial"/>
                <w:i/>
                <w:iCs/>
                <w:color w:val="000000"/>
                <w:sz w:val="20"/>
                <w:szCs w:val="20"/>
                <w:lang w:val="en-US" w:eastAsia="pt-BR"/>
              </w:rPr>
              <w:t xml:space="preserve">in accordance with the reference </w:t>
            </w:r>
            <w:r w:rsidRPr="00E7084D">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B1A1095" w14:textId="77777777" w:rsidR="002803FF" w:rsidRDefault="002803FF" w:rsidP="002803FF">
            <w:pPr>
              <w:jc w:val="both"/>
              <w:rPr>
                <w:rFonts w:ascii="Calibri" w:eastAsia="Times New Roman" w:hAnsi="Calibri" w:cs="Arial"/>
                <w:i/>
                <w:iCs/>
                <w:color w:val="000000"/>
                <w:sz w:val="20"/>
                <w:szCs w:val="20"/>
                <w:lang w:val="en-US" w:eastAsia="pt-BR"/>
              </w:rPr>
            </w:pPr>
          </w:p>
          <w:p w14:paraId="0FBDE084" w14:textId="7E5F6917" w:rsidR="002803FF" w:rsidRDefault="002803FF" w:rsidP="002803F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7084D">
              <w:rPr>
                <w:rFonts w:ascii="Calibri" w:eastAsia="Times New Roman" w:hAnsi="Calibri" w:cs="Arial"/>
                <w:i/>
                <w:iCs/>
                <w:color w:val="000000"/>
                <w:sz w:val="20"/>
                <w:szCs w:val="20"/>
                <w:lang w:val="en-US" w:eastAsia="pt-BR"/>
              </w:rPr>
              <w:t>Clean the parts using petroleum solvent, AMS 3160, and dry them with air.</w:t>
            </w:r>
            <w:r>
              <w:rPr>
                <w:rFonts w:ascii="Calibri" w:eastAsia="Times New Roman" w:hAnsi="Calibri" w:cs="Arial"/>
                <w:i/>
                <w:iCs/>
                <w:color w:val="000000"/>
                <w:sz w:val="20"/>
                <w:szCs w:val="20"/>
                <w:lang w:val="en-US" w:eastAsia="pt-BR"/>
              </w:rPr>
              <w:t>)</w:t>
            </w:r>
          </w:p>
          <w:p w14:paraId="6BF70176" w14:textId="77777777" w:rsidR="002803FF" w:rsidRPr="00E7084D" w:rsidRDefault="002803FF" w:rsidP="002803FF">
            <w:pPr>
              <w:jc w:val="both"/>
              <w:rPr>
                <w:rFonts w:ascii="Calibri" w:eastAsia="Times New Roman" w:hAnsi="Calibri" w:cs="Arial"/>
                <w:b/>
                <w:bCs/>
                <w:color w:val="000000"/>
                <w:sz w:val="20"/>
                <w:szCs w:val="20"/>
                <w:lang w:val="en-US" w:eastAsia="pt-BR"/>
              </w:rPr>
            </w:pPr>
          </w:p>
          <w:p w14:paraId="7E0006D2" w14:textId="77777777" w:rsidR="002803FF" w:rsidRPr="00E7084D" w:rsidRDefault="002803FF" w:rsidP="002803FF">
            <w:pPr>
              <w:jc w:val="both"/>
              <w:rPr>
                <w:rFonts w:ascii="Calibri" w:eastAsia="Times New Roman" w:hAnsi="Calibri" w:cs="Arial"/>
                <w:b/>
                <w:bCs/>
                <w:color w:val="000000"/>
                <w:sz w:val="20"/>
                <w:szCs w:val="20"/>
                <w:lang w:val="en-US" w:eastAsia="pt-BR"/>
              </w:rPr>
            </w:pPr>
          </w:p>
          <w:p w14:paraId="6212A956" w14:textId="77777777" w:rsidR="002803FF" w:rsidRDefault="002803FF" w:rsidP="002803FF">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00F73C9C" w14:textId="77777777" w:rsidR="002803FF" w:rsidRDefault="002803FF" w:rsidP="002803FF">
            <w:pPr>
              <w:jc w:val="both"/>
              <w:rPr>
                <w:rFonts w:ascii="Calibri" w:eastAsia="Times New Roman" w:hAnsi="Calibri" w:cs="Arial"/>
                <w:b/>
                <w:bCs/>
                <w:color w:val="000000"/>
                <w:sz w:val="20"/>
                <w:szCs w:val="20"/>
                <w:lang w:eastAsia="pt-BR"/>
              </w:rPr>
            </w:pPr>
          </w:p>
          <w:p w14:paraId="27DCE385" w14:textId="77777777" w:rsidR="002803FF" w:rsidRPr="001637A3" w:rsidRDefault="002803FF" w:rsidP="002803F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REFERÊNCIA PARA A ETAPA</w:t>
            </w:r>
            <w:r w:rsidRPr="001637A3">
              <w:rPr>
                <w:rFonts w:ascii="Calibri" w:eastAsia="Times New Roman" w:hAnsi="Calibri" w:cs="Arial"/>
                <w:b/>
                <w:bCs/>
                <w:color w:val="000000"/>
                <w:sz w:val="20"/>
                <w:szCs w:val="20"/>
                <w:lang w:eastAsia="pt-BR"/>
              </w:rPr>
              <w:t>:</w:t>
            </w:r>
          </w:p>
          <w:p w14:paraId="60113DA8" w14:textId="77777777" w:rsidR="002803FF" w:rsidRPr="00E7084D" w:rsidRDefault="002803FF" w:rsidP="002803FF">
            <w:pPr>
              <w:jc w:val="both"/>
              <w:rPr>
                <w:rFonts w:ascii="Calibri" w:eastAsia="Times New Roman" w:hAnsi="Calibri" w:cs="Arial"/>
                <w:i/>
                <w:iCs/>
                <w:color w:val="000000"/>
                <w:sz w:val="20"/>
                <w:szCs w:val="20"/>
                <w:lang w:eastAsia="pt-BR"/>
              </w:rPr>
            </w:pPr>
            <w:r w:rsidRPr="00E7084D">
              <w:rPr>
                <w:rFonts w:ascii="Calibri" w:eastAsia="Times New Roman" w:hAnsi="Calibri" w:cs="Arial"/>
                <w:i/>
                <w:iCs/>
                <w:color w:val="000000"/>
                <w:sz w:val="20"/>
                <w:szCs w:val="20"/>
                <w:lang w:eastAsia="pt-BR"/>
              </w:rPr>
              <w:t>(REFERENCE FOR THE STEP:)</w:t>
            </w:r>
          </w:p>
          <w:p w14:paraId="1077414B" w14:textId="77777777" w:rsidR="002803FF" w:rsidRPr="00E7084D" w:rsidRDefault="002803FF" w:rsidP="002803FF">
            <w:pPr>
              <w:jc w:val="both"/>
              <w:rPr>
                <w:rFonts w:ascii="Calibri" w:eastAsia="Times New Roman" w:hAnsi="Calibri" w:cs="Arial"/>
                <w:b/>
                <w:bCs/>
                <w:color w:val="000000"/>
                <w:sz w:val="20"/>
                <w:szCs w:val="20"/>
                <w:lang w:eastAsia="pt-BR"/>
              </w:rPr>
            </w:pPr>
          </w:p>
          <w:p w14:paraId="4A10A194" w14:textId="21C103C8" w:rsidR="002803FF" w:rsidRPr="00E7084D" w:rsidRDefault="002803FF" w:rsidP="002803FF">
            <w:pPr>
              <w:jc w:val="both"/>
              <w:rPr>
                <w:rFonts w:ascii="Calibri" w:eastAsia="Times New Roman" w:hAnsi="Calibri" w:cs="Arial"/>
                <w:b/>
                <w:bCs/>
                <w:color w:val="000000"/>
                <w:sz w:val="20"/>
                <w:szCs w:val="20"/>
                <w:lang w:val="en-US" w:eastAsia="pt-BR"/>
              </w:rPr>
            </w:pPr>
            <w:r w:rsidRPr="00E7084D">
              <w:rPr>
                <w:rFonts w:ascii="Calibri" w:eastAsia="Times New Roman" w:hAnsi="Calibri" w:cs="Arial"/>
                <w:b/>
                <w:bCs/>
                <w:color w:val="000000"/>
                <w:sz w:val="20"/>
                <w:szCs w:val="20"/>
                <w:lang w:val="en-US" w:eastAsia="pt-BR"/>
              </w:rPr>
              <w:t xml:space="preserve">Conforme OHM, 15RC3, ATA 79-21-05, </w:t>
            </w:r>
            <w:proofErr w:type="spellStart"/>
            <w:r w:rsidRPr="00E7084D">
              <w:rPr>
                <w:rFonts w:ascii="Calibri" w:eastAsia="Times New Roman" w:hAnsi="Calibri" w:cs="Arial"/>
                <w:b/>
                <w:bCs/>
                <w:color w:val="000000"/>
                <w:sz w:val="20"/>
                <w:szCs w:val="20"/>
                <w:lang w:val="en-US" w:eastAsia="pt-BR"/>
              </w:rPr>
              <w:t>Seção</w:t>
            </w:r>
            <w:proofErr w:type="spellEnd"/>
            <w:r w:rsidRPr="00E7084D">
              <w:rPr>
                <w:rFonts w:ascii="Calibri" w:eastAsia="Times New Roman" w:hAnsi="Calibri" w:cs="Arial"/>
                <w:b/>
                <w:bCs/>
                <w:color w:val="000000"/>
                <w:sz w:val="20"/>
                <w:szCs w:val="20"/>
                <w:lang w:val="en-US" w:eastAsia="pt-BR"/>
              </w:rPr>
              <w:t xml:space="preserve"> “Cleaning-801”, </w:t>
            </w:r>
            <w:proofErr w:type="spellStart"/>
            <w:r w:rsidRPr="00E7084D">
              <w:rPr>
                <w:rFonts w:ascii="Calibri" w:eastAsia="Times New Roman" w:hAnsi="Calibri" w:cs="Arial"/>
                <w:b/>
                <w:bCs/>
                <w:color w:val="000000"/>
                <w:sz w:val="20"/>
                <w:szCs w:val="20"/>
                <w:lang w:val="en-US" w:eastAsia="pt-BR"/>
              </w:rPr>
              <w:t>Parágrafo</w:t>
            </w:r>
            <w:proofErr w:type="spellEnd"/>
            <w:r w:rsidRPr="00E7084D">
              <w:rPr>
                <w:rFonts w:ascii="Calibri" w:eastAsia="Times New Roman" w:hAnsi="Calibri" w:cs="Arial"/>
                <w:b/>
                <w:bCs/>
                <w:color w:val="000000"/>
                <w:sz w:val="20"/>
                <w:szCs w:val="20"/>
                <w:lang w:val="en-US" w:eastAsia="pt-BR"/>
              </w:rPr>
              <w:t xml:space="preserve"> 1., Etapa G. (Task 79-21-05-100-801, Subtask 79-21-05-110-001).</w:t>
            </w:r>
          </w:p>
          <w:p w14:paraId="7B13819B" w14:textId="77777777" w:rsidR="002803FF" w:rsidRPr="00E7084D" w:rsidRDefault="002803FF" w:rsidP="002803FF">
            <w:pPr>
              <w:jc w:val="both"/>
              <w:rPr>
                <w:rFonts w:ascii="Calibri" w:eastAsia="Times New Roman" w:hAnsi="Calibri" w:cs="Arial"/>
                <w:b/>
                <w:bCs/>
                <w:color w:val="000000"/>
                <w:sz w:val="20"/>
                <w:szCs w:val="20"/>
                <w:lang w:val="en-US" w:eastAsia="pt-BR"/>
              </w:rPr>
            </w:pPr>
          </w:p>
          <w:p w14:paraId="36600528" w14:textId="32FB23A1" w:rsidR="002803FF" w:rsidRDefault="002803FF" w:rsidP="002803F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4E1C73">
              <w:rPr>
                <w:rFonts w:ascii="Calibri" w:eastAsia="Times New Roman" w:hAnsi="Calibri" w:cs="Arial"/>
                <w:i/>
                <w:iCs/>
                <w:color w:val="000000"/>
                <w:sz w:val="20"/>
                <w:szCs w:val="20"/>
                <w:lang w:val="en-US" w:eastAsia="pt-BR"/>
              </w:rPr>
              <w:t xml:space="preserve">OHM, 15RC3, ATA 79-21-05, </w:t>
            </w:r>
            <w:r w:rsidRPr="000814CA">
              <w:rPr>
                <w:rFonts w:ascii="Calibri" w:eastAsia="Times New Roman" w:hAnsi="Calibri" w:cs="Arial"/>
                <w:i/>
                <w:iCs/>
                <w:color w:val="000000"/>
                <w:sz w:val="20"/>
                <w:szCs w:val="20"/>
                <w:lang w:val="en-US" w:eastAsia="pt-BR"/>
              </w:rPr>
              <w:t>Section</w:t>
            </w:r>
            <w:r>
              <w:rPr>
                <w:rFonts w:ascii="Calibri" w:eastAsia="Times New Roman" w:hAnsi="Calibri" w:cs="Arial"/>
                <w:i/>
                <w:iCs/>
                <w:color w:val="000000"/>
                <w:sz w:val="20"/>
                <w:szCs w:val="20"/>
                <w:lang w:val="en-US" w:eastAsia="pt-BR"/>
              </w:rPr>
              <w:t xml:space="preserve"> </w:t>
            </w:r>
            <w:r w:rsidRPr="004E1C73">
              <w:rPr>
                <w:rFonts w:ascii="Calibri" w:eastAsia="Times New Roman" w:hAnsi="Calibri" w:cs="Arial"/>
                <w:i/>
                <w:iCs/>
                <w:color w:val="000000"/>
                <w:sz w:val="20"/>
                <w:szCs w:val="20"/>
                <w:lang w:val="en-US" w:eastAsia="pt-BR"/>
              </w:rPr>
              <w:t>“</w:t>
            </w:r>
            <w:r w:rsidRPr="00E7084D">
              <w:rPr>
                <w:rFonts w:ascii="Calibri" w:eastAsia="Times New Roman" w:hAnsi="Calibri" w:cs="Arial"/>
                <w:i/>
                <w:iCs/>
                <w:color w:val="000000"/>
                <w:sz w:val="20"/>
                <w:szCs w:val="20"/>
                <w:lang w:val="en-US" w:eastAsia="pt-BR"/>
              </w:rPr>
              <w:t>Cleaning-801</w:t>
            </w:r>
            <w:r w:rsidRPr="004E1C73">
              <w:rPr>
                <w:rFonts w:ascii="Calibri" w:eastAsia="Times New Roman" w:hAnsi="Calibri" w:cs="Arial"/>
                <w:i/>
                <w:iCs/>
                <w:color w:val="000000"/>
                <w:sz w:val="20"/>
                <w:szCs w:val="20"/>
                <w:lang w:val="en-US" w:eastAsia="pt-BR"/>
              </w:rPr>
              <w:t xml:space="preserve">”, </w:t>
            </w:r>
            <w:r w:rsidRPr="000814CA">
              <w:rPr>
                <w:rFonts w:ascii="Calibri" w:eastAsia="Times New Roman" w:hAnsi="Calibri" w:cs="Arial"/>
                <w:i/>
                <w:iCs/>
                <w:color w:val="000000"/>
                <w:sz w:val="20"/>
                <w:szCs w:val="20"/>
                <w:lang w:val="en-US" w:eastAsia="pt-BR"/>
              </w:rPr>
              <w:t xml:space="preserve">Paragraph </w:t>
            </w:r>
            <w:r w:rsidRPr="004E1C73">
              <w:rPr>
                <w:rFonts w:ascii="Calibri" w:eastAsia="Times New Roman" w:hAnsi="Calibri" w:cs="Arial"/>
                <w:i/>
                <w:iCs/>
                <w:color w:val="000000"/>
                <w:sz w:val="20"/>
                <w:szCs w:val="20"/>
                <w:lang w:val="en-US" w:eastAsia="pt-BR"/>
              </w:rPr>
              <w:t xml:space="preserve">1., </w:t>
            </w:r>
            <w:r w:rsidRPr="000814CA">
              <w:rPr>
                <w:rFonts w:ascii="Calibri" w:eastAsia="Times New Roman" w:hAnsi="Calibri" w:cs="Arial"/>
                <w:i/>
                <w:iCs/>
                <w:color w:val="000000"/>
                <w:sz w:val="20"/>
                <w:szCs w:val="20"/>
                <w:lang w:val="en-US" w:eastAsia="pt-BR"/>
              </w:rPr>
              <w:t xml:space="preserve">Step </w:t>
            </w:r>
            <w:r w:rsidRPr="004E1C73">
              <w:rPr>
                <w:rFonts w:ascii="Calibri" w:eastAsia="Times New Roman" w:hAnsi="Calibri" w:cs="Arial"/>
                <w:i/>
                <w:iCs/>
                <w:color w:val="000000"/>
                <w:sz w:val="20"/>
                <w:szCs w:val="20"/>
                <w:lang w:val="en-US" w:eastAsia="pt-BR"/>
              </w:rPr>
              <w:t>G. (</w:t>
            </w:r>
            <w:r w:rsidRPr="00E7084D">
              <w:rPr>
                <w:rFonts w:ascii="Calibri" w:eastAsia="Times New Roman" w:hAnsi="Calibri" w:cs="Arial"/>
                <w:i/>
                <w:iCs/>
                <w:color w:val="000000"/>
                <w:sz w:val="20"/>
                <w:szCs w:val="20"/>
                <w:lang w:val="en-US" w:eastAsia="pt-BR"/>
              </w:rPr>
              <w:t>Task 79-21-05-100-801, Subtask 79-21-05-110-001</w:t>
            </w:r>
            <w:r w:rsidRPr="004E1C73">
              <w:rPr>
                <w:rFonts w:ascii="Calibri" w:eastAsia="Times New Roman" w:hAnsi="Calibri" w:cs="Arial"/>
                <w:i/>
                <w:iCs/>
                <w:color w:val="000000"/>
                <w:sz w:val="20"/>
                <w:szCs w:val="20"/>
                <w:lang w:val="en-US" w:eastAsia="pt-BR"/>
              </w:rPr>
              <w:t>)</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30D00E6" w14:textId="77777777" w:rsidR="002803FF" w:rsidRPr="00E7084D" w:rsidRDefault="002803FF" w:rsidP="002803FF">
            <w:pPr>
              <w:jc w:val="both"/>
              <w:rPr>
                <w:rFonts w:ascii="Calibri" w:eastAsia="Times New Roman" w:hAnsi="Calibri" w:cs="Arial"/>
                <w:b/>
                <w:bCs/>
                <w:color w:val="000000"/>
                <w:sz w:val="20"/>
                <w:szCs w:val="20"/>
                <w:lang w:val="en-US" w:eastAsia="pt-BR"/>
              </w:rPr>
            </w:pPr>
          </w:p>
        </w:tc>
      </w:tr>
      <w:tr w:rsidR="002803FF" w:rsidRPr="002F3271" w14:paraId="55EA12C3" w14:textId="77777777" w:rsidTr="00406AD3">
        <w:trPr>
          <w:trHeight w:val="1417"/>
          <w:jc w:val="center"/>
        </w:trPr>
        <w:tc>
          <w:tcPr>
            <w:tcW w:w="704" w:type="dxa"/>
            <w:vAlign w:val="center"/>
          </w:tcPr>
          <w:p w14:paraId="380CAD1F" w14:textId="724C13AD" w:rsidR="002803FF" w:rsidRPr="00E7084D"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690520352"/>
            <w:placeholder>
              <w:docPart w:val="FD646754CFB642C199B9121EA79637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95A3FE6" w14:textId="137E26B4" w:rsidR="002803FF"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354920463"/>
            <w:placeholder>
              <w:docPart w:val="F00A2CCDE9F746A49C12DA203D11510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65238E3" w14:textId="1509F26D" w:rsidR="002803FF" w:rsidRPr="0010117C" w:rsidRDefault="002803FF" w:rsidP="002803FF">
                <w:pPr>
                  <w:rPr>
                    <w:rFonts w:ascii="Calibri" w:eastAsia="Times New Roman" w:hAnsi="Calibri" w:cs="Arial"/>
                    <w:bCs/>
                    <w:i/>
                    <w:color w:val="000000"/>
                    <w:sz w:val="18"/>
                    <w:szCs w:val="18"/>
                    <w:lang w:val="en-US" w:eastAsia="pt-BR"/>
                  </w:rPr>
                </w:pPr>
                <w:r w:rsidRPr="0010117C">
                  <w:rPr>
                    <w:rFonts w:ascii="Calibri" w:eastAsia="Times New Roman" w:hAnsi="Calibri" w:cs="Arial"/>
                    <w:bCs/>
                    <w:i/>
                    <w:color w:val="000000"/>
                    <w:sz w:val="18"/>
                    <w:szCs w:val="18"/>
                    <w:lang w:val="en-US" w:eastAsia="pt-BR"/>
                  </w:rPr>
                  <w:t>END- PARTICULAS MAGNETICAS / NOT - MAGNETIC PARTICLE</w:t>
                </w:r>
              </w:p>
            </w:tc>
          </w:sdtContent>
        </w:sdt>
        <w:tc>
          <w:tcPr>
            <w:tcW w:w="5182" w:type="dxa"/>
            <w:gridSpan w:val="3"/>
            <w:vAlign w:val="center"/>
          </w:tcPr>
          <w:p w14:paraId="73285FC0" w14:textId="77777777" w:rsidR="002803FF" w:rsidRPr="0010117C" w:rsidRDefault="002803FF" w:rsidP="002803FF">
            <w:pPr>
              <w:jc w:val="both"/>
              <w:rPr>
                <w:rFonts w:ascii="Calibri" w:eastAsia="Times New Roman" w:hAnsi="Calibri" w:cs="Arial"/>
                <w:b/>
                <w:bCs/>
                <w:color w:val="000000"/>
                <w:sz w:val="20"/>
                <w:szCs w:val="20"/>
                <w:lang w:val="en-US" w:eastAsia="pt-BR"/>
              </w:rPr>
            </w:pPr>
          </w:p>
          <w:p w14:paraId="5C65C6AE" w14:textId="2DA3C0BE" w:rsidR="002803FF" w:rsidRDefault="002803FF" w:rsidP="002803FF">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MPI das peças do componente listadas abaixo, </w:t>
            </w:r>
            <w:r w:rsidRPr="0010117C">
              <w:rPr>
                <w:rFonts w:ascii="Calibri" w:eastAsia="Times New Roman" w:hAnsi="Calibri" w:cs="Arial"/>
                <w:b/>
                <w:bCs/>
                <w:color w:val="000000"/>
                <w:sz w:val="20"/>
                <w:szCs w:val="20"/>
                <w:lang w:eastAsia="pt-BR"/>
              </w:rPr>
              <w:t>conforme referência mencionada ao fim desta etapa.</w:t>
            </w:r>
            <w:r>
              <w:rPr>
                <w:rFonts w:ascii="Calibri" w:eastAsia="Times New Roman" w:hAnsi="Calibri" w:cs="Arial"/>
                <w:b/>
                <w:bCs/>
                <w:color w:val="000000"/>
                <w:sz w:val="20"/>
                <w:szCs w:val="20"/>
                <w:lang w:eastAsia="pt-BR"/>
              </w:rPr>
              <w:t xml:space="preserve"> </w:t>
            </w:r>
            <w:r w:rsidRPr="00E7084D">
              <w:rPr>
                <w:rFonts w:ascii="Calibri" w:eastAsia="Times New Roman" w:hAnsi="Calibri" w:cs="Arial"/>
                <w:b/>
                <w:bCs/>
                <w:color w:val="000000"/>
                <w:sz w:val="20"/>
                <w:szCs w:val="20"/>
                <w:lang w:eastAsia="pt-BR"/>
              </w:rPr>
              <w:t>Realizar o processo conforme ASTM E 1444.</w:t>
            </w:r>
          </w:p>
          <w:p w14:paraId="27A85CB5" w14:textId="77777777" w:rsidR="002803FF" w:rsidRDefault="002803FF" w:rsidP="002803FF">
            <w:pPr>
              <w:jc w:val="both"/>
              <w:rPr>
                <w:rFonts w:ascii="Calibri" w:eastAsia="Times New Roman" w:hAnsi="Calibri" w:cs="Arial"/>
                <w:b/>
                <w:bCs/>
                <w:color w:val="000000"/>
                <w:sz w:val="20"/>
                <w:szCs w:val="20"/>
                <w:lang w:eastAsia="pt-BR"/>
              </w:rPr>
            </w:pPr>
          </w:p>
          <w:p w14:paraId="750B3EC6" w14:textId="4783D5A8" w:rsidR="002803FF" w:rsidRPr="00E7084D" w:rsidRDefault="002803FF" w:rsidP="002803F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Para auxílio na identificação das peças, utilizar como referência a Fig. 79-21-05-990-501 </w:t>
            </w:r>
            <w:r w:rsidRPr="0010117C">
              <w:rPr>
                <w:rFonts w:ascii="Calibri" w:eastAsia="Times New Roman" w:hAnsi="Calibri" w:cs="Arial"/>
                <w:b/>
                <w:bCs/>
                <w:color w:val="000000"/>
                <w:sz w:val="20"/>
                <w:szCs w:val="20"/>
                <w:lang w:eastAsia="pt-BR"/>
              </w:rPr>
              <w:t>anexada a esta O.S.</w:t>
            </w:r>
          </w:p>
          <w:p w14:paraId="4B7423F8" w14:textId="77777777" w:rsidR="002803FF" w:rsidRPr="00E7084D" w:rsidRDefault="002803FF" w:rsidP="002803FF">
            <w:pPr>
              <w:jc w:val="both"/>
              <w:rPr>
                <w:rFonts w:ascii="Calibri" w:eastAsia="Times New Roman" w:hAnsi="Calibri" w:cs="Arial"/>
                <w:b/>
                <w:bCs/>
                <w:color w:val="000000"/>
                <w:sz w:val="20"/>
                <w:szCs w:val="20"/>
                <w:lang w:eastAsia="pt-BR"/>
              </w:rPr>
            </w:pPr>
          </w:p>
          <w:p w14:paraId="7292556A" w14:textId="6D35D258" w:rsidR="002803FF" w:rsidRPr="0010117C" w:rsidRDefault="002803FF" w:rsidP="002803F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2011">
              <w:rPr>
                <w:rFonts w:ascii="Calibri" w:eastAsia="Times New Roman" w:hAnsi="Calibri" w:cs="Arial"/>
                <w:i/>
                <w:iCs/>
                <w:color w:val="000000"/>
                <w:sz w:val="20"/>
                <w:szCs w:val="20"/>
                <w:lang w:val="en-US" w:eastAsia="pt-BR"/>
              </w:rPr>
              <w:t>Perform MPI on the component parts listed below</w:t>
            </w:r>
            <w:r w:rsidRPr="0010117C">
              <w:rPr>
                <w:rFonts w:ascii="Calibri" w:eastAsia="Times New Roman" w:hAnsi="Calibri" w:cs="Arial"/>
                <w:i/>
                <w:iCs/>
                <w:color w:val="000000"/>
                <w:sz w:val="20"/>
                <w:szCs w:val="20"/>
                <w:lang w:val="en-US" w:eastAsia="pt-BR"/>
              </w:rPr>
              <w:t xml:space="preserve">, in accordance </w:t>
            </w:r>
            <w:r w:rsidRPr="00AD2011">
              <w:rPr>
                <w:rFonts w:ascii="Calibri" w:eastAsia="Times New Roman" w:hAnsi="Calibri" w:cs="Arial"/>
                <w:i/>
                <w:iCs/>
                <w:color w:val="000000"/>
                <w:sz w:val="20"/>
                <w:szCs w:val="20"/>
                <w:lang w:val="en-US" w:eastAsia="pt-BR"/>
              </w:rPr>
              <w:t>with the reference mentioned at the end of this step</w:t>
            </w:r>
            <w:r w:rsidRPr="0010117C">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10117C">
              <w:rPr>
                <w:rFonts w:ascii="Calibri" w:eastAsia="Times New Roman" w:hAnsi="Calibri" w:cs="Arial"/>
                <w:i/>
                <w:iCs/>
                <w:color w:val="000000"/>
                <w:sz w:val="20"/>
                <w:szCs w:val="20"/>
                <w:lang w:val="en-US" w:eastAsia="pt-BR"/>
              </w:rPr>
              <w:t>Perform the process in accordance with ASTM E 1444.</w:t>
            </w:r>
            <w:r>
              <w:rPr>
                <w:rFonts w:ascii="Calibri" w:eastAsia="Times New Roman" w:hAnsi="Calibri" w:cs="Arial"/>
                <w:i/>
                <w:iCs/>
                <w:color w:val="000000"/>
                <w:sz w:val="20"/>
                <w:szCs w:val="20"/>
                <w:lang w:val="en-US" w:eastAsia="pt-BR"/>
              </w:rPr>
              <w:t>)</w:t>
            </w:r>
          </w:p>
          <w:p w14:paraId="72E3C86E" w14:textId="77777777" w:rsidR="002803FF" w:rsidRPr="0010117C" w:rsidRDefault="002803FF" w:rsidP="002803FF">
            <w:pPr>
              <w:jc w:val="both"/>
              <w:rPr>
                <w:rFonts w:ascii="Calibri" w:eastAsia="Times New Roman" w:hAnsi="Calibri" w:cs="Arial"/>
                <w:i/>
                <w:iCs/>
                <w:color w:val="000000"/>
                <w:sz w:val="20"/>
                <w:szCs w:val="20"/>
                <w:lang w:val="en-US" w:eastAsia="pt-BR"/>
              </w:rPr>
            </w:pPr>
          </w:p>
          <w:p w14:paraId="6DD863B8" w14:textId="54D9FEF6" w:rsidR="002803FF" w:rsidRDefault="002803FF" w:rsidP="002803F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0117C">
              <w:rPr>
                <w:rFonts w:ascii="Calibri" w:eastAsia="Times New Roman" w:hAnsi="Calibri" w:cs="Arial"/>
                <w:i/>
                <w:iCs/>
                <w:color w:val="000000"/>
                <w:sz w:val="20"/>
                <w:szCs w:val="20"/>
                <w:lang w:val="en-US" w:eastAsia="pt-BR"/>
              </w:rPr>
              <w:t>To assist in part</w:t>
            </w:r>
            <w:r>
              <w:rPr>
                <w:rFonts w:ascii="Calibri" w:eastAsia="Times New Roman" w:hAnsi="Calibri" w:cs="Arial"/>
                <w:i/>
                <w:iCs/>
                <w:color w:val="000000"/>
                <w:sz w:val="20"/>
                <w:szCs w:val="20"/>
                <w:lang w:val="en-US" w:eastAsia="pt-BR"/>
              </w:rPr>
              <w:t>s</w:t>
            </w:r>
            <w:r w:rsidRPr="0010117C">
              <w:rPr>
                <w:rFonts w:ascii="Calibri" w:eastAsia="Times New Roman" w:hAnsi="Calibri" w:cs="Arial"/>
                <w:i/>
                <w:iCs/>
                <w:color w:val="000000"/>
                <w:sz w:val="20"/>
                <w:szCs w:val="20"/>
                <w:lang w:val="en-US" w:eastAsia="pt-BR"/>
              </w:rPr>
              <w:t xml:space="preserve"> identification, use Fig. 79-21-05-990-501, attached to this W.O., as a reference.</w:t>
            </w:r>
            <w:r>
              <w:rPr>
                <w:rFonts w:ascii="Calibri" w:eastAsia="Times New Roman" w:hAnsi="Calibri" w:cs="Arial"/>
                <w:i/>
                <w:iCs/>
                <w:color w:val="000000"/>
                <w:sz w:val="20"/>
                <w:szCs w:val="20"/>
                <w:lang w:val="en-US" w:eastAsia="pt-BR"/>
              </w:rPr>
              <w:t>)</w:t>
            </w:r>
          </w:p>
          <w:p w14:paraId="44D60207" w14:textId="77777777" w:rsidR="002803FF" w:rsidRDefault="002803FF" w:rsidP="002803FF">
            <w:pPr>
              <w:jc w:val="both"/>
              <w:rPr>
                <w:rFonts w:ascii="Calibri" w:eastAsia="Times New Roman" w:hAnsi="Calibri" w:cs="Arial"/>
                <w:i/>
                <w:iCs/>
                <w:color w:val="000000"/>
                <w:sz w:val="20"/>
                <w:szCs w:val="20"/>
                <w:lang w:val="en-US" w:eastAsia="pt-BR"/>
              </w:rPr>
            </w:pPr>
          </w:p>
          <w:p w14:paraId="065DDD57" w14:textId="77777777" w:rsidR="002803FF" w:rsidRDefault="002803FF" w:rsidP="002803FF">
            <w:pPr>
              <w:jc w:val="both"/>
              <w:rPr>
                <w:rFonts w:ascii="Calibri" w:eastAsia="Times New Roman" w:hAnsi="Calibri" w:cs="Arial"/>
                <w:i/>
                <w:iCs/>
                <w:color w:val="000000"/>
                <w:sz w:val="20"/>
                <w:szCs w:val="20"/>
                <w:lang w:val="en-US" w:eastAsia="pt-BR"/>
              </w:rPr>
            </w:pPr>
          </w:p>
          <w:p w14:paraId="760AF183" w14:textId="77777777" w:rsidR="002803FF" w:rsidRDefault="002803FF" w:rsidP="002803FF">
            <w:pPr>
              <w:jc w:val="both"/>
              <w:rPr>
                <w:rFonts w:ascii="Calibri" w:eastAsia="Times New Roman" w:hAnsi="Calibri" w:cs="Arial"/>
                <w:i/>
                <w:iCs/>
                <w:color w:val="000000"/>
                <w:sz w:val="20"/>
                <w:szCs w:val="20"/>
                <w:lang w:val="en-US" w:eastAsia="pt-BR"/>
              </w:rPr>
            </w:pPr>
          </w:p>
          <w:p w14:paraId="5096C9BE" w14:textId="22615DD5" w:rsidR="002803FF" w:rsidRPr="00AD0815" w:rsidRDefault="002803FF" w:rsidP="002803F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 (</w:t>
            </w:r>
            <w:r w:rsidRPr="00A15663">
              <w:rPr>
                <w:rFonts w:ascii="Calibri" w:eastAsia="Times New Roman" w:hAnsi="Calibri" w:cs="Arial"/>
                <w:b/>
                <w:bCs/>
                <w:color w:val="000000"/>
                <w:sz w:val="20"/>
                <w:szCs w:val="20"/>
                <w:lang w:eastAsia="pt-BR"/>
              </w:rPr>
              <w:t>Laudo Técnico END</w:t>
            </w:r>
            <w:r>
              <w:rPr>
                <w:rFonts w:ascii="Calibri" w:eastAsia="Times New Roman" w:hAnsi="Calibri" w:cs="Arial"/>
                <w:b/>
                <w:bCs/>
                <w:color w:val="000000"/>
                <w:sz w:val="20"/>
                <w:szCs w:val="20"/>
                <w:lang w:eastAsia="pt-BR"/>
              </w:rPr>
              <w:t>).</w:t>
            </w:r>
          </w:p>
          <w:p w14:paraId="43C64C06" w14:textId="77777777" w:rsidR="002803FF" w:rsidRPr="007755C7" w:rsidRDefault="002803FF" w:rsidP="002803FF">
            <w:pPr>
              <w:jc w:val="both"/>
              <w:rPr>
                <w:rFonts w:ascii="Calibri" w:eastAsia="Times New Roman" w:hAnsi="Calibri" w:cs="Arial"/>
                <w:b/>
                <w:bCs/>
                <w:color w:val="000000"/>
                <w:sz w:val="20"/>
                <w:szCs w:val="20"/>
                <w:lang w:val="en-US" w:eastAsia="pt-BR"/>
              </w:rPr>
            </w:pPr>
            <w:proofErr w:type="spellStart"/>
            <w:r w:rsidRPr="007755C7">
              <w:rPr>
                <w:rFonts w:ascii="Calibri" w:eastAsia="Times New Roman" w:hAnsi="Calibri" w:cs="Arial"/>
                <w:b/>
                <w:bCs/>
                <w:color w:val="000000"/>
                <w:sz w:val="20"/>
                <w:szCs w:val="20"/>
                <w:lang w:val="en-US" w:eastAsia="pt-BR"/>
              </w:rPr>
              <w:t>Foram</w:t>
            </w:r>
            <w:proofErr w:type="spellEnd"/>
            <w:r w:rsidRPr="007755C7">
              <w:rPr>
                <w:rFonts w:ascii="Calibri" w:eastAsia="Times New Roman" w:hAnsi="Calibri" w:cs="Arial"/>
                <w:b/>
                <w:bCs/>
                <w:color w:val="000000"/>
                <w:sz w:val="20"/>
                <w:szCs w:val="20"/>
                <w:lang w:val="en-US" w:eastAsia="pt-BR"/>
              </w:rPr>
              <w:t xml:space="preserve"> </w:t>
            </w:r>
            <w:proofErr w:type="spellStart"/>
            <w:r w:rsidRPr="007755C7">
              <w:rPr>
                <w:rFonts w:ascii="Calibri" w:eastAsia="Times New Roman" w:hAnsi="Calibri" w:cs="Arial"/>
                <w:b/>
                <w:bCs/>
                <w:color w:val="000000"/>
                <w:sz w:val="20"/>
                <w:szCs w:val="20"/>
                <w:lang w:val="en-US" w:eastAsia="pt-BR"/>
              </w:rPr>
              <w:t>encontradas</w:t>
            </w:r>
            <w:proofErr w:type="spellEnd"/>
            <w:r w:rsidRPr="007755C7">
              <w:rPr>
                <w:rFonts w:ascii="Calibri" w:eastAsia="Times New Roman" w:hAnsi="Calibri" w:cs="Arial"/>
                <w:b/>
                <w:bCs/>
                <w:color w:val="000000"/>
                <w:sz w:val="20"/>
                <w:szCs w:val="20"/>
                <w:lang w:val="en-US" w:eastAsia="pt-BR"/>
              </w:rPr>
              <w:t xml:space="preserve"> </w:t>
            </w:r>
            <w:proofErr w:type="spellStart"/>
            <w:r w:rsidRPr="007755C7">
              <w:rPr>
                <w:rFonts w:ascii="Calibri" w:eastAsia="Times New Roman" w:hAnsi="Calibri" w:cs="Arial"/>
                <w:b/>
                <w:bCs/>
                <w:color w:val="000000"/>
                <w:sz w:val="20"/>
                <w:szCs w:val="20"/>
                <w:lang w:val="en-US" w:eastAsia="pt-BR"/>
              </w:rPr>
              <w:t>indicações</w:t>
            </w:r>
            <w:proofErr w:type="spellEnd"/>
            <w:r w:rsidRPr="007755C7">
              <w:rPr>
                <w:rFonts w:ascii="Calibri" w:eastAsia="Times New Roman" w:hAnsi="Calibri" w:cs="Arial"/>
                <w:b/>
                <w:bCs/>
                <w:color w:val="000000"/>
                <w:sz w:val="20"/>
                <w:szCs w:val="20"/>
                <w:lang w:val="en-US" w:eastAsia="pt-BR"/>
              </w:rPr>
              <w:t>?</w:t>
            </w:r>
          </w:p>
          <w:p w14:paraId="295F5F64" w14:textId="77777777" w:rsidR="002803FF" w:rsidRPr="007755C7" w:rsidRDefault="002803FF" w:rsidP="002803FF">
            <w:pPr>
              <w:jc w:val="both"/>
              <w:rPr>
                <w:rFonts w:ascii="Calibri" w:eastAsia="Times New Roman" w:hAnsi="Calibri" w:cs="Arial"/>
                <w:b/>
                <w:bCs/>
                <w:color w:val="000000"/>
                <w:sz w:val="20"/>
                <w:szCs w:val="20"/>
                <w:lang w:val="en-US" w:eastAsia="pt-BR"/>
              </w:rPr>
            </w:pPr>
          </w:p>
          <w:p w14:paraId="4ADB57AB" w14:textId="498E3CA1" w:rsidR="002803FF" w:rsidRPr="00A15663" w:rsidRDefault="002803FF" w:rsidP="002803FF">
            <w:pPr>
              <w:jc w:val="both"/>
              <w:rPr>
                <w:rFonts w:ascii="Calibri" w:eastAsia="Times New Roman" w:hAnsi="Calibri" w:cs="Arial"/>
                <w:i/>
                <w:iCs/>
                <w:color w:val="000000"/>
                <w:sz w:val="20"/>
                <w:szCs w:val="20"/>
                <w:lang w:val="en-US" w:eastAsia="pt-BR"/>
              </w:rPr>
            </w:pPr>
            <w:r w:rsidRPr="00A15663">
              <w:rPr>
                <w:rFonts w:ascii="Calibri" w:eastAsia="Times New Roman" w:hAnsi="Calibri" w:cs="Arial"/>
                <w:i/>
                <w:iCs/>
                <w:color w:val="000000"/>
                <w:sz w:val="20"/>
                <w:szCs w:val="20"/>
                <w:lang w:val="en-US" w:eastAsia="pt-BR"/>
              </w:rPr>
              <w:t xml:space="preserve">(Fill out form IAS-RG-0332 </w:t>
            </w:r>
            <w:r>
              <w:rPr>
                <w:rFonts w:ascii="Calibri" w:eastAsia="Times New Roman" w:hAnsi="Calibri" w:cs="Arial"/>
                <w:i/>
                <w:iCs/>
                <w:color w:val="000000"/>
                <w:sz w:val="20"/>
                <w:szCs w:val="20"/>
                <w:lang w:val="en-US" w:eastAsia="pt-BR"/>
              </w:rPr>
              <w:t xml:space="preserve">(NDT </w:t>
            </w:r>
            <w:r w:rsidRPr="00A15663">
              <w:rPr>
                <w:rFonts w:ascii="Calibri" w:eastAsia="Times New Roman" w:hAnsi="Calibri" w:cs="Arial"/>
                <w:i/>
                <w:iCs/>
                <w:color w:val="000000"/>
                <w:sz w:val="20"/>
                <w:szCs w:val="20"/>
                <w:lang w:val="en-US" w:eastAsia="pt-BR"/>
              </w:rPr>
              <w:t>Technical Report</w:t>
            </w:r>
            <w:r>
              <w:rPr>
                <w:rFonts w:ascii="Calibri" w:eastAsia="Times New Roman" w:hAnsi="Calibri" w:cs="Arial"/>
                <w:i/>
                <w:iCs/>
                <w:color w:val="000000"/>
                <w:sz w:val="20"/>
                <w:szCs w:val="20"/>
                <w:lang w:val="en-US" w:eastAsia="pt-BR"/>
              </w:rPr>
              <w:t>)</w:t>
            </w:r>
            <w:r w:rsidRPr="00A15663">
              <w:rPr>
                <w:rFonts w:ascii="Calibri" w:eastAsia="Times New Roman" w:hAnsi="Calibri" w:cs="Arial"/>
                <w:i/>
                <w:iCs/>
                <w:color w:val="000000"/>
                <w:sz w:val="20"/>
                <w:szCs w:val="20"/>
                <w:lang w:val="en-US" w:eastAsia="pt-BR"/>
              </w:rPr>
              <w:t>.</w:t>
            </w:r>
          </w:p>
          <w:p w14:paraId="5BBF1AE1" w14:textId="77777777" w:rsidR="002803FF" w:rsidRPr="002932FB" w:rsidRDefault="002803FF" w:rsidP="002803FF">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4D7708D2" w14:textId="77777777" w:rsidR="002803FF" w:rsidRDefault="002803FF" w:rsidP="002803FF">
            <w:pPr>
              <w:jc w:val="both"/>
              <w:rPr>
                <w:rFonts w:ascii="Calibri" w:eastAsia="Times New Roman" w:hAnsi="Calibri" w:cs="Arial"/>
                <w:b/>
                <w:bCs/>
                <w:color w:val="000000"/>
                <w:sz w:val="20"/>
                <w:szCs w:val="20"/>
                <w:lang w:val="en-US" w:eastAsia="pt-BR"/>
              </w:rPr>
            </w:pPr>
          </w:p>
          <w:p w14:paraId="15F4C907" w14:textId="3EF66115" w:rsidR="002803FF" w:rsidRDefault="002803FF" w:rsidP="002803FF">
            <w:pPr>
              <w:jc w:val="both"/>
              <w:rPr>
                <w:rFonts w:ascii="Calibri" w:eastAsia="Times New Roman" w:hAnsi="Calibri" w:cs="Arial"/>
                <w:b/>
                <w:bCs/>
                <w:color w:val="000000"/>
                <w:sz w:val="20"/>
                <w:szCs w:val="20"/>
                <w:lang w:val="en-US" w:eastAsia="pt-BR"/>
              </w:rPr>
            </w:pPr>
            <w:r w:rsidRPr="00E7084D">
              <w:rPr>
                <w:rFonts w:ascii="Calibri" w:eastAsia="Times New Roman" w:hAnsi="Calibri" w:cs="Arial"/>
                <w:b/>
                <w:bCs/>
                <w:color w:val="000000"/>
                <w:sz w:val="20"/>
                <w:szCs w:val="20"/>
                <w:lang w:val="en-US" w:eastAsia="pt-BR"/>
              </w:rPr>
              <w:t>Oil Pump Drive Spur Gear</w:t>
            </w:r>
            <w:r>
              <w:rPr>
                <w:rFonts w:ascii="Calibri" w:eastAsia="Times New Roman" w:hAnsi="Calibri" w:cs="Arial"/>
                <w:b/>
                <w:bCs/>
                <w:color w:val="000000"/>
                <w:sz w:val="20"/>
                <w:szCs w:val="20"/>
                <w:lang w:val="en-US" w:eastAsia="pt-BR"/>
              </w:rPr>
              <w:t xml:space="preserve"> (item 24):</w:t>
            </w:r>
          </w:p>
          <w:p w14:paraId="2D588003" w14:textId="77777777" w:rsidR="002803FF" w:rsidRPr="00E7084D" w:rsidRDefault="002803FF" w:rsidP="002803FF">
            <w:pPr>
              <w:jc w:val="both"/>
              <w:rPr>
                <w:rFonts w:ascii="Calibri" w:eastAsia="Times New Roman" w:hAnsi="Calibri" w:cs="Arial"/>
                <w:b/>
                <w:bCs/>
                <w:color w:val="000000"/>
                <w:sz w:val="20"/>
                <w:szCs w:val="20"/>
                <w:lang w:val="en-US" w:eastAsia="pt-BR"/>
              </w:rPr>
            </w:pPr>
          </w:p>
          <w:p w14:paraId="6A9A4D62" w14:textId="0431FAAD" w:rsidR="002803FF" w:rsidRPr="006121E0" w:rsidRDefault="002803FF" w:rsidP="002803FF">
            <w:pPr>
              <w:jc w:val="both"/>
              <w:rPr>
                <w:rFonts w:ascii="Calibri" w:eastAsia="Times New Roman" w:hAnsi="Calibri" w:cs="Arial"/>
                <w:b/>
                <w:bCs/>
                <w:color w:val="000000"/>
                <w:sz w:val="20"/>
                <w:szCs w:val="20"/>
                <w:lang w:eastAsia="pt-BR"/>
              </w:rPr>
            </w:pPr>
            <w:proofErr w:type="gramStart"/>
            <w:r w:rsidRPr="006121E0">
              <w:rPr>
                <w:rFonts w:ascii="Calibri" w:eastAsia="Times New Roman" w:hAnsi="Calibri" w:cs="Arial"/>
                <w:b/>
                <w:bCs/>
                <w:color w:val="000000"/>
                <w:sz w:val="20"/>
                <w:szCs w:val="20"/>
                <w:lang w:eastAsia="pt-BR"/>
              </w:rPr>
              <w:t xml:space="preserve">(  </w:t>
            </w:r>
            <w:proofErr w:type="gramEnd"/>
            <w:r w:rsidRPr="006121E0">
              <w:rPr>
                <w:rFonts w:ascii="Calibri" w:eastAsia="Times New Roman" w:hAnsi="Calibri" w:cs="Arial"/>
                <w:b/>
                <w:bCs/>
                <w:color w:val="000000"/>
                <w:sz w:val="20"/>
                <w:szCs w:val="20"/>
                <w:lang w:eastAsia="pt-BR"/>
              </w:rPr>
              <w:t xml:space="preserve"> ) Sim.</w:t>
            </w:r>
            <w:r>
              <w:rPr>
                <w:rFonts w:ascii="Calibri" w:eastAsia="Times New Roman" w:hAnsi="Calibri" w:cs="Arial"/>
                <w:b/>
                <w:bCs/>
                <w:color w:val="000000"/>
                <w:sz w:val="20"/>
                <w:szCs w:val="20"/>
                <w:lang w:eastAsia="pt-BR"/>
              </w:rPr>
              <w:t xml:space="preserve">                 </w:t>
            </w: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3C97946D" w14:textId="132D0922" w:rsidR="002803FF" w:rsidRPr="006121E0" w:rsidRDefault="002803FF" w:rsidP="002803FF">
            <w:pPr>
              <w:jc w:val="both"/>
              <w:rPr>
                <w:rFonts w:ascii="Calibri" w:eastAsia="Times New Roman" w:hAnsi="Calibri" w:cs="Arial"/>
                <w:b/>
                <w:bCs/>
                <w:color w:val="000000"/>
                <w:sz w:val="20"/>
                <w:szCs w:val="20"/>
                <w:lang w:eastAsia="pt-BR"/>
              </w:rPr>
            </w:pPr>
            <w:r w:rsidRPr="006121E0">
              <w:rPr>
                <w:rFonts w:ascii="Calibri" w:eastAsia="Times New Roman" w:hAnsi="Calibri" w:cs="Arial"/>
                <w:i/>
                <w:iCs/>
                <w:color w:val="000000"/>
                <w:sz w:val="20"/>
                <w:szCs w:val="20"/>
                <w:lang w:eastAsia="pt-BR"/>
              </w:rPr>
              <w:t xml:space="preserve">       (Yes.)</w:t>
            </w:r>
            <w:r w:rsidRPr="00AD081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(No.)</w:t>
            </w:r>
          </w:p>
          <w:p w14:paraId="1E25DBB0" w14:textId="77777777" w:rsidR="002803FF" w:rsidRPr="006121E0" w:rsidRDefault="002803FF" w:rsidP="002803FF">
            <w:pPr>
              <w:jc w:val="both"/>
              <w:rPr>
                <w:rFonts w:ascii="Calibri" w:eastAsia="Times New Roman" w:hAnsi="Calibri" w:cs="Arial"/>
                <w:b/>
                <w:bCs/>
                <w:color w:val="000000"/>
                <w:sz w:val="20"/>
                <w:szCs w:val="20"/>
                <w:lang w:eastAsia="pt-BR"/>
              </w:rPr>
            </w:pPr>
          </w:p>
          <w:p w14:paraId="14EDEE65" w14:textId="77777777" w:rsidR="002803FF" w:rsidRPr="006121E0" w:rsidRDefault="002803FF" w:rsidP="002803FF">
            <w:pPr>
              <w:jc w:val="both"/>
              <w:rPr>
                <w:rFonts w:ascii="Calibri" w:eastAsia="Times New Roman" w:hAnsi="Calibri" w:cs="Arial"/>
                <w:i/>
                <w:iCs/>
                <w:color w:val="000000"/>
                <w:sz w:val="20"/>
                <w:szCs w:val="20"/>
                <w:lang w:eastAsia="pt-BR"/>
              </w:rPr>
            </w:pPr>
          </w:p>
          <w:p w14:paraId="2A9D26F8" w14:textId="3D601B3A" w:rsidR="002803FF" w:rsidRPr="007755C7" w:rsidRDefault="002803FF" w:rsidP="002803FF">
            <w:pPr>
              <w:jc w:val="both"/>
              <w:rPr>
                <w:rFonts w:ascii="Calibri" w:eastAsia="Times New Roman" w:hAnsi="Calibri" w:cs="Arial"/>
                <w:b/>
                <w:bCs/>
                <w:color w:val="000000"/>
                <w:sz w:val="20"/>
                <w:szCs w:val="20"/>
                <w:lang w:eastAsia="pt-BR"/>
              </w:rPr>
            </w:pPr>
            <w:proofErr w:type="spellStart"/>
            <w:r w:rsidRPr="007755C7">
              <w:rPr>
                <w:rFonts w:ascii="Calibri" w:eastAsia="Times New Roman" w:hAnsi="Calibri" w:cs="Arial"/>
                <w:b/>
                <w:bCs/>
                <w:color w:val="000000"/>
                <w:sz w:val="20"/>
                <w:szCs w:val="20"/>
                <w:lang w:eastAsia="pt-BR"/>
              </w:rPr>
              <w:t>Oil</w:t>
            </w:r>
            <w:proofErr w:type="spellEnd"/>
            <w:r w:rsidRPr="007755C7">
              <w:rPr>
                <w:rFonts w:ascii="Calibri" w:eastAsia="Times New Roman" w:hAnsi="Calibri" w:cs="Arial"/>
                <w:b/>
                <w:bCs/>
                <w:color w:val="000000"/>
                <w:sz w:val="20"/>
                <w:szCs w:val="20"/>
                <w:lang w:eastAsia="pt-BR"/>
              </w:rPr>
              <w:t xml:space="preserve"> Pump </w:t>
            </w:r>
            <w:proofErr w:type="spellStart"/>
            <w:r w:rsidRPr="007755C7">
              <w:rPr>
                <w:rFonts w:ascii="Calibri" w:eastAsia="Times New Roman" w:hAnsi="Calibri" w:cs="Arial"/>
                <w:b/>
                <w:bCs/>
                <w:color w:val="000000"/>
                <w:sz w:val="20"/>
                <w:szCs w:val="20"/>
                <w:lang w:eastAsia="pt-BR"/>
              </w:rPr>
              <w:t>Idler</w:t>
            </w:r>
            <w:proofErr w:type="spellEnd"/>
            <w:r w:rsidRPr="007755C7">
              <w:rPr>
                <w:rFonts w:ascii="Calibri" w:eastAsia="Times New Roman" w:hAnsi="Calibri" w:cs="Arial"/>
                <w:b/>
                <w:bCs/>
                <w:color w:val="000000"/>
                <w:sz w:val="20"/>
                <w:szCs w:val="20"/>
                <w:lang w:eastAsia="pt-BR"/>
              </w:rPr>
              <w:t xml:space="preserve"> </w:t>
            </w:r>
            <w:proofErr w:type="spellStart"/>
            <w:r w:rsidRPr="007755C7">
              <w:rPr>
                <w:rFonts w:ascii="Calibri" w:eastAsia="Times New Roman" w:hAnsi="Calibri" w:cs="Arial"/>
                <w:b/>
                <w:bCs/>
                <w:color w:val="000000"/>
                <w:sz w:val="20"/>
                <w:szCs w:val="20"/>
                <w:lang w:eastAsia="pt-BR"/>
              </w:rPr>
              <w:t>Spur</w:t>
            </w:r>
            <w:proofErr w:type="spellEnd"/>
            <w:r w:rsidRPr="007755C7">
              <w:rPr>
                <w:rFonts w:ascii="Calibri" w:eastAsia="Times New Roman" w:hAnsi="Calibri" w:cs="Arial"/>
                <w:b/>
                <w:bCs/>
                <w:color w:val="000000"/>
                <w:sz w:val="20"/>
                <w:szCs w:val="20"/>
                <w:lang w:eastAsia="pt-BR"/>
              </w:rPr>
              <w:t xml:space="preserve"> Gear (item 26):</w:t>
            </w:r>
          </w:p>
          <w:p w14:paraId="69ECC4BE" w14:textId="77777777" w:rsidR="002803FF" w:rsidRPr="007755C7" w:rsidRDefault="002803FF" w:rsidP="002803FF">
            <w:pPr>
              <w:jc w:val="both"/>
              <w:rPr>
                <w:rFonts w:ascii="Calibri" w:eastAsia="Times New Roman" w:hAnsi="Calibri" w:cs="Arial"/>
                <w:b/>
                <w:bCs/>
                <w:color w:val="000000"/>
                <w:sz w:val="20"/>
                <w:szCs w:val="20"/>
                <w:lang w:eastAsia="pt-BR"/>
              </w:rPr>
            </w:pPr>
          </w:p>
          <w:p w14:paraId="1E199DC9" w14:textId="77777777" w:rsidR="002803FF" w:rsidRPr="002F3271" w:rsidRDefault="002803FF" w:rsidP="002803FF">
            <w:pPr>
              <w:jc w:val="both"/>
              <w:rPr>
                <w:rFonts w:ascii="Calibri" w:eastAsia="Times New Roman" w:hAnsi="Calibri" w:cs="Arial"/>
                <w:b/>
                <w:bCs/>
                <w:color w:val="000000"/>
                <w:sz w:val="20"/>
                <w:szCs w:val="20"/>
                <w:lang w:eastAsia="pt-BR"/>
              </w:rPr>
            </w:pPr>
            <w:proofErr w:type="gramStart"/>
            <w:r w:rsidRPr="006121E0">
              <w:rPr>
                <w:rFonts w:ascii="Calibri" w:eastAsia="Times New Roman" w:hAnsi="Calibri" w:cs="Arial"/>
                <w:b/>
                <w:bCs/>
                <w:color w:val="000000"/>
                <w:sz w:val="20"/>
                <w:szCs w:val="20"/>
                <w:lang w:eastAsia="pt-BR"/>
              </w:rPr>
              <w:t xml:space="preserve">(  </w:t>
            </w:r>
            <w:proofErr w:type="gramEnd"/>
            <w:r w:rsidRPr="006121E0">
              <w:rPr>
                <w:rFonts w:ascii="Calibri" w:eastAsia="Times New Roman" w:hAnsi="Calibri" w:cs="Arial"/>
                <w:b/>
                <w:bCs/>
                <w:color w:val="000000"/>
                <w:sz w:val="20"/>
                <w:szCs w:val="20"/>
                <w:lang w:eastAsia="pt-BR"/>
              </w:rPr>
              <w:t xml:space="preserve"> ) Sim.</w:t>
            </w:r>
            <w:r>
              <w:rPr>
                <w:rFonts w:ascii="Calibri" w:eastAsia="Times New Roman" w:hAnsi="Calibri" w:cs="Arial"/>
                <w:b/>
                <w:bCs/>
                <w:color w:val="000000"/>
                <w:sz w:val="20"/>
                <w:szCs w:val="20"/>
                <w:lang w:eastAsia="pt-BR"/>
              </w:rPr>
              <w:t xml:space="preserve">                 </w:t>
            </w:r>
            <w:proofErr w:type="gramStart"/>
            <w:r w:rsidRPr="002F3271">
              <w:rPr>
                <w:rFonts w:ascii="Calibri" w:eastAsia="Times New Roman" w:hAnsi="Calibri" w:cs="Arial"/>
                <w:b/>
                <w:bCs/>
                <w:color w:val="000000"/>
                <w:sz w:val="20"/>
                <w:szCs w:val="20"/>
                <w:lang w:eastAsia="pt-BR"/>
              </w:rPr>
              <w:t xml:space="preserve">(  </w:t>
            </w:r>
            <w:proofErr w:type="gramEnd"/>
            <w:r w:rsidRPr="002F3271">
              <w:rPr>
                <w:rFonts w:ascii="Calibri" w:eastAsia="Times New Roman" w:hAnsi="Calibri" w:cs="Arial"/>
                <w:b/>
                <w:bCs/>
                <w:color w:val="000000"/>
                <w:sz w:val="20"/>
                <w:szCs w:val="20"/>
                <w:lang w:eastAsia="pt-BR"/>
              </w:rPr>
              <w:t xml:space="preserve"> ) Não.</w:t>
            </w:r>
          </w:p>
          <w:p w14:paraId="40B63F0A" w14:textId="57C6F0C6" w:rsidR="002803FF" w:rsidRPr="007755C7" w:rsidRDefault="002803FF" w:rsidP="002803FF">
            <w:pPr>
              <w:jc w:val="both"/>
              <w:rPr>
                <w:rFonts w:ascii="Calibri" w:eastAsia="Times New Roman" w:hAnsi="Calibri" w:cs="Arial"/>
                <w:i/>
                <w:iCs/>
                <w:color w:val="000000"/>
                <w:sz w:val="20"/>
                <w:szCs w:val="20"/>
                <w:lang w:val="en-US" w:eastAsia="pt-BR"/>
              </w:rPr>
            </w:pPr>
            <w:r w:rsidRPr="002F3271">
              <w:rPr>
                <w:rFonts w:ascii="Calibri" w:eastAsia="Times New Roman" w:hAnsi="Calibri" w:cs="Arial"/>
                <w:i/>
                <w:iCs/>
                <w:color w:val="000000"/>
                <w:sz w:val="20"/>
                <w:szCs w:val="20"/>
                <w:lang w:eastAsia="pt-BR"/>
              </w:rPr>
              <w:t xml:space="preserve">       (Yes.)                      </w:t>
            </w:r>
            <w:r w:rsidRPr="007755C7">
              <w:rPr>
                <w:rFonts w:ascii="Calibri" w:eastAsia="Times New Roman" w:hAnsi="Calibri" w:cs="Arial"/>
                <w:i/>
                <w:iCs/>
                <w:color w:val="000000"/>
                <w:sz w:val="20"/>
                <w:szCs w:val="20"/>
                <w:lang w:val="en-US" w:eastAsia="pt-BR"/>
              </w:rPr>
              <w:t>(No.)</w:t>
            </w:r>
          </w:p>
          <w:p w14:paraId="7F51481D" w14:textId="77777777" w:rsidR="002803FF" w:rsidRPr="007755C7" w:rsidRDefault="002803FF" w:rsidP="002803FF">
            <w:pPr>
              <w:jc w:val="both"/>
              <w:rPr>
                <w:rFonts w:ascii="Calibri" w:eastAsia="Times New Roman" w:hAnsi="Calibri" w:cs="Arial"/>
                <w:i/>
                <w:iCs/>
                <w:color w:val="000000"/>
                <w:sz w:val="20"/>
                <w:szCs w:val="20"/>
                <w:lang w:val="en-US" w:eastAsia="pt-BR"/>
              </w:rPr>
            </w:pPr>
          </w:p>
          <w:p w14:paraId="1BCB4154" w14:textId="77777777" w:rsidR="002803FF" w:rsidRPr="007755C7" w:rsidRDefault="002803FF" w:rsidP="002803FF">
            <w:pPr>
              <w:jc w:val="both"/>
              <w:rPr>
                <w:rFonts w:ascii="Calibri" w:eastAsia="Times New Roman" w:hAnsi="Calibri" w:cs="Arial"/>
                <w:i/>
                <w:iCs/>
                <w:color w:val="000000"/>
                <w:sz w:val="20"/>
                <w:szCs w:val="20"/>
                <w:lang w:val="en-US" w:eastAsia="pt-BR"/>
              </w:rPr>
            </w:pPr>
          </w:p>
          <w:p w14:paraId="2C354B74" w14:textId="4CDAA17E" w:rsidR="002803FF" w:rsidRPr="007755C7" w:rsidRDefault="002803FF" w:rsidP="002803FF">
            <w:pPr>
              <w:jc w:val="both"/>
              <w:rPr>
                <w:rFonts w:ascii="Calibri" w:eastAsia="Times New Roman" w:hAnsi="Calibri" w:cs="Arial"/>
                <w:b/>
                <w:bCs/>
                <w:color w:val="000000"/>
                <w:sz w:val="20"/>
                <w:szCs w:val="20"/>
                <w:lang w:val="en-US" w:eastAsia="pt-BR"/>
              </w:rPr>
            </w:pPr>
            <w:r w:rsidRPr="007755C7">
              <w:rPr>
                <w:rFonts w:ascii="Calibri" w:eastAsia="Times New Roman" w:hAnsi="Calibri" w:cs="Arial"/>
                <w:b/>
                <w:bCs/>
                <w:color w:val="000000"/>
                <w:sz w:val="20"/>
                <w:szCs w:val="20"/>
                <w:lang w:val="en-US" w:eastAsia="pt-BR"/>
              </w:rPr>
              <w:t>Oil Pump Idler Gear Shaft (item 39):</w:t>
            </w:r>
          </w:p>
          <w:p w14:paraId="139C736A" w14:textId="77777777" w:rsidR="002803FF" w:rsidRPr="007755C7" w:rsidRDefault="002803FF" w:rsidP="002803FF">
            <w:pPr>
              <w:jc w:val="both"/>
              <w:rPr>
                <w:rFonts w:ascii="Calibri" w:eastAsia="Times New Roman" w:hAnsi="Calibri" w:cs="Arial"/>
                <w:b/>
                <w:bCs/>
                <w:color w:val="000000"/>
                <w:sz w:val="20"/>
                <w:szCs w:val="20"/>
                <w:lang w:val="en-US" w:eastAsia="pt-BR"/>
              </w:rPr>
            </w:pPr>
          </w:p>
          <w:p w14:paraId="46085C96" w14:textId="77777777" w:rsidR="002803FF" w:rsidRPr="006121E0" w:rsidRDefault="002803FF" w:rsidP="002803FF">
            <w:pPr>
              <w:jc w:val="both"/>
              <w:rPr>
                <w:rFonts w:ascii="Calibri" w:eastAsia="Times New Roman" w:hAnsi="Calibri" w:cs="Arial"/>
                <w:b/>
                <w:bCs/>
                <w:color w:val="000000"/>
                <w:sz w:val="20"/>
                <w:szCs w:val="20"/>
                <w:lang w:eastAsia="pt-BR"/>
              </w:rPr>
            </w:pPr>
            <w:proofErr w:type="gramStart"/>
            <w:r w:rsidRPr="006121E0">
              <w:rPr>
                <w:rFonts w:ascii="Calibri" w:eastAsia="Times New Roman" w:hAnsi="Calibri" w:cs="Arial"/>
                <w:b/>
                <w:bCs/>
                <w:color w:val="000000"/>
                <w:sz w:val="20"/>
                <w:szCs w:val="20"/>
                <w:lang w:eastAsia="pt-BR"/>
              </w:rPr>
              <w:t xml:space="preserve">(  </w:t>
            </w:r>
            <w:proofErr w:type="gramEnd"/>
            <w:r w:rsidRPr="006121E0">
              <w:rPr>
                <w:rFonts w:ascii="Calibri" w:eastAsia="Times New Roman" w:hAnsi="Calibri" w:cs="Arial"/>
                <w:b/>
                <w:bCs/>
                <w:color w:val="000000"/>
                <w:sz w:val="20"/>
                <w:szCs w:val="20"/>
                <w:lang w:eastAsia="pt-BR"/>
              </w:rPr>
              <w:t xml:space="preserve"> ) Sim.</w:t>
            </w:r>
            <w:r>
              <w:rPr>
                <w:rFonts w:ascii="Calibri" w:eastAsia="Times New Roman" w:hAnsi="Calibri" w:cs="Arial"/>
                <w:b/>
                <w:bCs/>
                <w:color w:val="000000"/>
                <w:sz w:val="20"/>
                <w:szCs w:val="20"/>
                <w:lang w:eastAsia="pt-BR"/>
              </w:rPr>
              <w:t xml:space="preserve">                 </w:t>
            </w: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3115CBB9" w14:textId="49D4CD7F" w:rsidR="002803FF" w:rsidRPr="006121E0" w:rsidRDefault="002803FF" w:rsidP="002803FF">
            <w:pPr>
              <w:jc w:val="both"/>
              <w:rPr>
                <w:rFonts w:ascii="Calibri" w:eastAsia="Times New Roman" w:hAnsi="Calibri" w:cs="Arial"/>
                <w:i/>
                <w:iCs/>
                <w:color w:val="000000"/>
                <w:sz w:val="20"/>
                <w:szCs w:val="20"/>
                <w:lang w:eastAsia="pt-BR"/>
              </w:rPr>
            </w:pPr>
            <w:r w:rsidRPr="006121E0">
              <w:rPr>
                <w:rFonts w:ascii="Calibri" w:eastAsia="Times New Roman" w:hAnsi="Calibri" w:cs="Arial"/>
                <w:i/>
                <w:iCs/>
                <w:color w:val="000000"/>
                <w:sz w:val="20"/>
                <w:szCs w:val="20"/>
                <w:lang w:eastAsia="pt-BR"/>
              </w:rPr>
              <w:t xml:space="preserve">       (Yes.)</w:t>
            </w:r>
            <w:r w:rsidRPr="00AD081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(No.)</w:t>
            </w:r>
          </w:p>
          <w:p w14:paraId="21768A20" w14:textId="77777777" w:rsidR="002803FF" w:rsidRPr="006121E0" w:rsidRDefault="002803FF" w:rsidP="002803FF">
            <w:pPr>
              <w:jc w:val="both"/>
              <w:rPr>
                <w:rFonts w:ascii="Calibri" w:eastAsia="Times New Roman" w:hAnsi="Calibri" w:cs="Arial"/>
                <w:b/>
                <w:bCs/>
                <w:color w:val="000000"/>
                <w:sz w:val="20"/>
                <w:szCs w:val="20"/>
                <w:lang w:eastAsia="pt-BR"/>
              </w:rPr>
            </w:pPr>
          </w:p>
          <w:p w14:paraId="5B9D9FE7" w14:textId="77777777" w:rsidR="002803FF" w:rsidRPr="006121E0" w:rsidRDefault="002803FF" w:rsidP="002803FF">
            <w:pPr>
              <w:jc w:val="both"/>
              <w:rPr>
                <w:rFonts w:ascii="Calibri" w:eastAsia="Times New Roman" w:hAnsi="Calibri" w:cs="Arial"/>
                <w:b/>
                <w:bCs/>
                <w:color w:val="000000"/>
                <w:sz w:val="20"/>
                <w:szCs w:val="20"/>
                <w:lang w:eastAsia="pt-BR"/>
              </w:rPr>
            </w:pPr>
          </w:p>
          <w:p w14:paraId="490C3630" w14:textId="77777777" w:rsidR="002803FF" w:rsidRDefault="002803FF" w:rsidP="002803FF">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74879E09" w14:textId="77777777" w:rsidR="002803FF" w:rsidRDefault="002803FF" w:rsidP="002803FF">
            <w:pPr>
              <w:jc w:val="both"/>
              <w:rPr>
                <w:rFonts w:ascii="Calibri" w:eastAsia="Times New Roman" w:hAnsi="Calibri" w:cs="Arial"/>
                <w:b/>
                <w:bCs/>
                <w:color w:val="000000"/>
                <w:sz w:val="20"/>
                <w:szCs w:val="20"/>
                <w:lang w:eastAsia="pt-BR"/>
              </w:rPr>
            </w:pPr>
          </w:p>
          <w:p w14:paraId="11C6ADDE" w14:textId="77777777" w:rsidR="002803FF" w:rsidRPr="001637A3" w:rsidRDefault="002803FF" w:rsidP="002803F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0E08D506" w14:textId="77777777" w:rsidR="002803FF" w:rsidRPr="00E7084D" w:rsidRDefault="002803FF" w:rsidP="002803FF">
            <w:pPr>
              <w:jc w:val="both"/>
              <w:rPr>
                <w:rFonts w:ascii="Calibri" w:eastAsia="Times New Roman" w:hAnsi="Calibri" w:cs="Arial"/>
                <w:i/>
                <w:iCs/>
                <w:color w:val="000000"/>
                <w:sz w:val="20"/>
                <w:szCs w:val="20"/>
                <w:lang w:eastAsia="pt-BR"/>
              </w:rPr>
            </w:pPr>
            <w:r w:rsidRPr="00E7084D">
              <w:rPr>
                <w:rFonts w:ascii="Calibri" w:eastAsia="Times New Roman" w:hAnsi="Calibri" w:cs="Arial"/>
                <w:i/>
                <w:iCs/>
                <w:color w:val="000000"/>
                <w:sz w:val="20"/>
                <w:szCs w:val="20"/>
                <w:lang w:eastAsia="pt-BR"/>
              </w:rPr>
              <w:t>(REFERENCE FOR THE STEP:)</w:t>
            </w:r>
          </w:p>
          <w:p w14:paraId="03E10393" w14:textId="77777777" w:rsidR="002803FF" w:rsidRPr="00E7084D" w:rsidRDefault="002803FF" w:rsidP="002803FF">
            <w:pPr>
              <w:jc w:val="both"/>
              <w:rPr>
                <w:rFonts w:ascii="Calibri" w:eastAsia="Times New Roman" w:hAnsi="Calibri" w:cs="Arial"/>
                <w:b/>
                <w:bCs/>
                <w:color w:val="000000"/>
                <w:sz w:val="20"/>
                <w:szCs w:val="20"/>
                <w:lang w:eastAsia="pt-BR"/>
              </w:rPr>
            </w:pPr>
          </w:p>
          <w:p w14:paraId="6A52E150" w14:textId="6B027D0B" w:rsidR="002803FF" w:rsidRPr="00E7084D" w:rsidRDefault="002803FF" w:rsidP="002803FF">
            <w:pPr>
              <w:jc w:val="both"/>
              <w:rPr>
                <w:rFonts w:ascii="Calibri" w:eastAsia="Times New Roman" w:hAnsi="Calibri" w:cs="Arial"/>
                <w:b/>
                <w:bCs/>
                <w:color w:val="000000"/>
                <w:sz w:val="20"/>
                <w:szCs w:val="20"/>
                <w:lang w:eastAsia="pt-BR"/>
              </w:rPr>
            </w:pPr>
            <w:r w:rsidRPr="00E7084D">
              <w:rPr>
                <w:rFonts w:ascii="Calibri" w:eastAsia="Times New Roman" w:hAnsi="Calibri" w:cs="Arial"/>
                <w:b/>
                <w:bCs/>
                <w:color w:val="000000"/>
                <w:sz w:val="20"/>
                <w:szCs w:val="20"/>
                <w:lang w:eastAsia="pt-BR"/>
              </w:rPr>
              <w:lastRenderedPageBreak/>
              <w:t>Conforme OHM, 15RC3, ATA 79-21-05, Seção “</w:t>
            </w:r>
            <w:proofErr w:type="spellStart"/>
            <w:r w:rsidRPr="00E7084D">
              <w:rPr>
                <w:rFonts w:ascii="Calibri" w:eastAsia="Times New Roman" w:hAnsi="Calibri" w:cs="Arial"/>
                <w:b/>
                <w:bCs/>
                <w:color w:val="000000"/>
                <w:sz w:val="20"/>
                <w:szCs w:val="20"/>
                <w:lang w:eastAsia="pt-BR"/>
              </w:rPr>
              <w:t>Inspection</w:t>
            </w:r>
            <w:proofErr w:type="spellEnd"/>
            <w:r w:rsidRPr="00E7084D">
              <w:rPr>
                <w:rFonts w:ascii="Calibri" w:eastAsia="Times New Roman" w:hAnsi="Calibri" w:cs="Arial"/>
                <w:b/>
                <w:bCs/>
                <w:color w:val="000000"/>
                <w:sz w:val="20"/>
                <w:szCs w:val="20"/>
                <w:lang w:eastAsia="pt-BR"/>
              </w:rPr>
              <w:t xml:space="preserve">/Check-02-802”, Parágrafo 1., Etapa G. </w:t>
            </w:r>
            <w:r>
              <w:rPr>
                <w:rFonts w:ascii="Calibri" w:eastAsia="Times New Roman" w:hAnsi="Calibri" w:cs="Arial"/>
                <w:b/>
                <w:bCs/>
                <w:color w:val="000000"/>
                <w:sz w:val="20"/>
                <w:szCs w:val="20"/>
                <w:lang w:eastAsia="pt-BR"/>
              </w:rPr>
              <w:t xml:space="preserve">(1) (a) </w:t>
            </w:r>
            <w:r w:rsidRPr="00E7084D">
              <w:rPr>
                <w:rFonts w:ascii="Calibri" w:eastAsia="Times New Roman" w:hAnsi="Calibri" w:cs="Arial"/>
                <w:b/>
                <w:bCs/>
                <w:color w:val="000000"/>
                <w:sz w:val="20"/>
                <w:szCs w:val="20"/>
                <w:lang w:eastAsia="pt-BR"/>
              </w:rPr>
              <w:t xml:space="preserve">(Task 79-21-05-200-802, </w:t>
            </w:r>
            <w:proofErr w:type="spellStart"/>
            <w:r w:rsidRPr="00E7084D">
              <w:rPr>
                <w:rFonts w:ascii="Calibri" w:eastAsia="Times New Roman" w:hAnsi="Calibri" w:cs="Arial"/>
                <w:b/>
                <w:bCs/>
                <w:color w:val="000000"/>
                <w:sz w:val="20"/>
                <w:szCs w:val="20"/>
                <w:lang w:eastAsia="pt-BR"/>
              </w:rPr>
              <w:t>Subtask</w:t>
            </w:r>
            <w:proofErr w:type="spellEnd"/>
            <w:r w:rsidRPr="00E7084D">
              <w:rPr>
                <w:rFonts w:ascii="Calibri" w:eastAsia="Times New Roman" w:hAnsi="Calibri" w:cs="Arial"/>
                <w:b/>
                <w:bCs/>
                <w:color w:val="000000"/>
                <w:sz w:val="20"/>
                <w:szCs w:val="20"/>
                <w:lang w:eastAsia="pt-BR"/>
              </w:rPr>
              <w:t xml:space="preserve"> 79-21-05-240-002)</w:t>
            </w:r>
            <w:r>
              <w:rPr>
                <w:rFonts w:ascii="Calibri" w:eastAsia="Times New Roman" w:hAnsi="Calibri" w:cs="Arial"/>
                <w:b/>
                <w:bCs/>
                <w:color w:val="000000"/>
                <w:sz w:val="20"/>
                <w:szCs w:val="20"/>
                <w:lang w:eastAsia="pt-BR"/>
              </w:rPr>
              <w:t xml:space="preserve">; e conforme </w:t>
            </w:r>
            <w:r w:rsidRPr="00E7084D">
              <w:rPr>
                <w:rFonts w:ascii="Calibri" w:eastAsia="Times New Roman" w:hAnsi="Calibri" w:cs="Arial"/>
                <w:b/>
                <w:bCs/>
                <w:color w:val="000000"/>
                <w:sz w:val="20"/>
                <w:szCs w:val="20"/>
                <w:lang w:eastAsia="pt-BR"/>
              </w:rPr>
              <w:t xml:space="preserve">OHM, 15RC3, ATA 70-21-03, Seção “Inspection-801”, Parágrafo 1., Etapa G. </w:t>
            </w:r>
            <w:r>
              <w:rPr>
                <w:rFonts w:ascii="Calibri" w:eastAsia="Times New Roman" w:hAnsi="Calibri" w:cs="Arial"/>
                <w:b/>
                <w:bCs/>
                <w:color w:val="000000"/>
                <w:sz w:val="20"/>
                <w:szCs w:val="20"/>
                <w:lang w:eastAsia="pt-BR"/>
              </w:rPr>
              <w:t xml:space="preserve">e Tabela 1 </w:t>
            </w:r>
            <w:r w:rsidRPr="00E7084D">
              <w:rPr>
                <w:rFonts w:ascii="Calibri" w:eastAsia="Times New Roman" w:hAnsi="Calibri" w:cs="Arial"/>
                <w:b/>
                <w:bCs/>
                <w:color w:val="000000"/>
                <w:sz w:val="20"/>
                <w:szCs w:val="20"/>
                <w:lang w:eastAsia="pt-BR"/>
              </w:rPr>
              <w:t xml:space="preserve">(Task 70-21-03-200-801, </w:t>
            </w:r>
            <w:proofErr w:type="spellStart"/>
            <w:r w:rsidRPr="00E7084D">
              <w:rPr>
                <w:rFonts w:ascii="Calibri" w:eastAsia="Times New Roman" w:hAnsi="Calibri" w:cs="Arial"/>
                <w:b/>
                <w:bCs/>
                <w:color w:val="000000"/>
                <w:sz w:val="20"/>
                <w:szCs w:val="20"/>
                <w:lang w:eastAsia="pt-BR"/>
              </w:rPr>
              <w:t>Subtask</w:t>
            </w:r>
            <w:proofErr w:type="spellEnd"/>
            <w:r w:rsidRPr="00E7084D">
              <w:rPr>
                <w:rFonts w:ascii="Calibri" w:eastAsia="Times New Roman" w:hAnsi="Calibri" w:cs="Arial"/>
                <w:b/>
                <w:bCs/>
                <w:color w:val="000000"/>
                <w:sz w:val="20"/>
                <w:szCs w:val="20"/>
                <w:lang w:eastAsia="pt-BR"/>
              </w:rPr>
              <w:t xml:space="preserve"> 70-21-03-240-001)</w:t>
            </w:r>
            <w:r>
              <w:rPr>
                <w:rFonts w:ascii="Calibri" w:eastAsia="Times New Roman" w:hAnsi="Calibri" w:cs="Arial"/>
                <w:b/>
                <w:bCs/>
                <w:color w:val="000000"/>
                <w:sz w:val="20"/>
                <w:szCs w:val="20"/>
                <w:lang w:eastAsia="pt-BR"/>
              </w:rPr>
              <w:t>.</w:t>
            </w:r>
          </w:p>
          <w:p w14:paraId="089A9BC6" w14:textId="77777777" w:rsidR="002803FF" w:rsidRPr="00E7084D" w:rsidRDefault="002803FF" w:rsidP="002803FF">
            <w:pPr>
              <w:jc w:val="both"/>
              <w:rPr>
                <w:rFonts w:ascii="Calibri" w:eastAsia="Times New Roman" w:hAnsi="Calibri" w:cs="Arial"/>
                <w:b/>
                <w:bCs/>
                <w:color w:val="000000"/>
                <w:sz w:val="20"/>
                <w:szCs w:val="20"/>
                <w:lang w:eastAsia="pt-BR"/>
              </w:rPr>
            </w:pPr>
          </w:p>
          <w:p w14:paraId="2E56A903" w14:textId="09C646C6" w:rsidR="002803FF" w:rsidRDefault="002803FF" w:rsidP="002803F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4E1C73">
              <w:rPr>
                <w:rFonts w:ascii="Calibri" w:eastAsia="Times New Roman" w:hAnsi="Calibri" w:cs="Arial"/>
                <w:i/>
                <w:iCs/>
                <w:color w:val="000000"/>
                <w:sz w:val="20"/>
                <w:szCs w:val="20"/>
                <w:lang w:val="en-US" w:eastAsia="pt-BR"/>
              </w:rPr>
              <w:t xml:space="preserve">OHM, 15RC3, ATA 79-21-05, </w:t>
            </w:r>
            <w:r w:rsidRPr="000814CA">
              <w:rPr>
                <w:rFonts w:ascii="Calibri" w:eastAsia="Times New Roman" w:hAnsi="Calibri" w:cs="Arial"/>
                <w:i/>
                <w:iCs/>
                <w:color w:val="000000"/>
                <w:sz w:val="20"/>
                <w:szCs w:val="20"/>
                <w:lang w:val="en-US" w:eastAsia="pt-BR"/>
              </w:rPr>
              <w:t>Section</w:t>
            </w:r>
            <w:r>
              <w:rPr>
                <w:rFonts w:ascii="Calibri" w:eastAsia="Times New Roman" w:hAnsi="Calibri" w:cs="Arial"/>
                <w:i/>
                <w:iCs/>
                <w:color w:val="000000"/>
                <w:sz w:val="20"/>
                <w:szCs w:val="20"/>
                <w:lang w:val="en-US" w:eastAsia="pt-BR"/>
              </w:rPr>
              <w:t xml:space="preserve"> </w:t>
            </w:r>
            <w:r w:rsidRPr="004E1C73">
              <w:rPr>
                <w:rFonts w:ascii="Calibri" w:eastAsia="Times New Roman" w:hAnsi="Calibri" w:cs="Arial"/>
                <w:i/>
                <w:iCs/>
                <w:color w:val="000000"/>
                <w:sz w:val="20"/>
                <w:szCs w:val="20"/>
                <w:lang w:val="en-US" w:eastAsia="pt-BR"/>
              </w:rPr>
              <w:t>“</w:t>
            </w:r>
            <w:r w:rsidRPr="00E7084D">
              <w:rPr>
                <w:rFonts w:ascii="Calibri" w:eastAsia="Times New Roman" w:hAnsi="Calibri" w:cs="Arial"/>
                <w:i/>
                <w:iCs/>
                <w:color w:val="000000"/>
                <w:sz w:val="20"/>
                <w:szCs w:val="20"/>
                <w:lang w:val="en-US" w:eastAsia="pt-BR"/>
              </w:rPr>
              <w:t>Inspection/Check-02-802</w:t>
            </w:r>
            <w:r w:rsidRPr="004E1C73">
              <w:rPr>
                <w:rFonts w:ascii="Calibri" w:eastAsia="Times New Roman" w:hAnsi="Calibri" w:cs="Arial"/>
                <w:i/>
                <w:iCs/>
                <w:color w:val="000000"/>
                <w:sz w:val="20"/>
                <w:szCs w:val="20"/>
                <w:lang w:val="en-US" w:eastAsia="pt-BR"/>
              </w:rPr>
              <w:t xml:space="preserve">”, </w:t>
            </w:r>
            <w:r w:rsidRPr="000814CA">
              <w:rPr>
                <w:rFonts w:ascii="Calibri" w:eastAsia="Times New Roman" w:hAnsi="Calibri" w:cs="Arial"/>
                <w:i/>
                <w:iCs/>
                <w:color w:val="000000"/>
                <w:sz w:val="20"/>
                <w:szCs w:val="20"/>
                <w:lang w:val="en-US" w:eastAsia="pt-BR"/>
              </w:rPr>
              <w:t xml:space="preserve">Paragraph </w:t>
            </w:r>
            <w:r w:rsidRPr="004E1C73">
              <w:rPr>
                <w:rFonts w:ascii="Calibri" w:eastAsia="Times New Roman" w:hAnsi="Calibri" w:cs="Arial"/>
                <w:i/>
                <w:iCs/>
                <w:color w:val="000000"/>
                <w:sz w:val="20"/>
                <w:szCs w:val="20"/>
                <w:lang w:val="en-US" w:eastAsia="pt-BR"/>
              </w:rPr>
              <w:t xml:space="preserve">1., </w:t>
            </w:r>
            <w:r w:rsidRPr="000814CA">
              <w:rPr>
                <w:rFonts w:ascii="Calibri" w:eastAsia="Times New Roman" w:hAnsi="Calibri" w:cs="Arial"/>
                <w:i/>
                <w:iCs/>
                <w:color w:val="000000"/>
                <w:sz w:val="20"/>
                <w:szCs w:val="20"/>
                <w:lang w:val="en-US" w:eastAsia="pt-BR"/>
              </w:rPr>
              <w:t xml:space="preserve">Step </w:t>
            </w:r>
            <w:r w:rsidRPr="004E1C73">
              <w:rPr>
                <w:rFonts w:ascii="Calibri" w:eastAsia="Times New Roman" w:hAnsi="Calibri" w:cs="Arial"/>
                <w:i/>
                <w:iCs/>
                <w:color w:val="000000"/>
                <w:sz w:val="20"/>
                <w:szCs w:val="20"/>
                <w:lang w:val="en-US" w:eastAsia="pt-BR"/>
              </w:rPr>
              <w:t xml:space="preserve">G. </w:t>
            </w:r>
            <w:r>
              <w:rPr>
                <w:rFonts w:ascii="Calibri" w:eastAsia="Times New Roman" w:hAnsi="Calibri" w:cs="Arial"/>
                <w:i/>
                <w:iCs/>
                <w:color w:val="000000"/>
                <w:sz w:val="20"/>
                <w:szCs w:val="20"/>
                <w:lang w:val="en-US" w:eastAsia="pt-BR"/>
              </w:rPr>
              <w:t xml:space="preserve">(1) (a) </w:t>
            </w:r>
            <w:r w:rsidRPr="004E1C73">
              <w:rPr>
                <w:rFonts w:ascii="Calibri" w:eastAsia="Times New Roman" w:hAnsi="Calibri" w:cs="Arial"/>
                <w:i/>
                <w:iCs/>
                <w:color w:val="000000"/>
                <w:sz w:val="20"/>
                <w:szCs w:val="20"/>
                <w:lang w:val="en-US" w:eastAsia="pt-BR"/>
              </w:rPr>
              <w:t>(</w:t>
            </w:r>
            <w:r w:rsidRPr="00E7084D">
              <w:rPr>
                <w:rFonts w:ascii="Calibri" w:eastAsia="Times New Roman" w:hAnsi="Calibri" w:cs="Arial"/>
                <w:i/>
                <w:iCs/>
                <w:color w:val="000000"/>
                <w:sz w:val="20"/>
                <w:szCs w:val="20"/>
                <w:lang w:val="en-US" w:eastAsia="pt-BR"/>
              </w:rPr>
              <w:t>Task 79-21-05-200-802, Subtask 79-21-05-240-002</w:t>
            </w:r>
            <w:r w:rsidRPr="004E1C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and in</w:t>
            </w:r>
            <w:r w:rsidRPr="000814CA">
              <w:rPr>
                <w:rFonts w:ascii="Calibri" w:eastAsia="Times New Roman" w:hAnsi="Calibri" w:cs="Arial"/>
                <w:i/>
                <w:iCs/>
                <w:color w:val="000000"/>
                <w:sz w:val="20"/>
                <w:szCs w:val="20"/>
                <w:lang w:val="en-US" w:eastAsia="pt-BR"/>
              </w:rPr>
              <w:t xml:space="preserve"> accordance with </w:t>
            </w:r>
            <w:r w:rsidRPr="004E1C73">
              <w:rPr>
                <w:rFonts w:ascii="Calibri" w:eastAsia="Times New Roman" w:hAnsi="Calibri" w:cs="Arial"/>
                <w:i/>
                <w:iCs/>
                <w:color w:val="000000"/>
                <w:sz w:val="20"/>
                <w:szCs w:val="20"/>
                <w:lang w:val="en-US" w:eastAsia="pt-BR"/>
              </w:rPr>
              <w:t xml:space="preserve">OHM, 15RC3, ATA </w:t>
            </w:r>
            <w:r>
              <w:rPr>
                <w:rFonts w:ascii="Calibri" w:eastAsia="Times New Roman" w:hAnsi="Calibri" w:cs="Arial"/>
                <w:i/>
                <w:iCs/>
                <w:color w:val="000000"/>
                <w:sz w:val="20"/>
                <w:szCs w:val="20"/>
                <w:lang w:val="en-US" w:eastAsia="pt-BR"/>
              </w:rPr>
              <w:t>70</w:t>
            </w:r>
            <w:r w:rsidRPr="004E1C73">
              <w:rPr>
                <w:rFonts w:ascii="Calibri" w:eastAsia="Times New Roman" w:hAnsi="Calibri" w:cs="Arial"/>
                <w:i/>
                <w:iCs/>
                <w:color w:val="000000"/>
                <w:sz w:val="20"/>
                <w:szCs w:val="20"/>
                <w:lang w:val="en-US" w:eastAsia="pt-BR"/>
              </w:rPr>
              <w:t>-21-0</w:t>
            </w:r>
            <w:r>
              <w:rPr>
                <w:rFonts w:ascii="Calibri" w:eastAsia="Times New Roman" w:hAnsi="Calibri" w:cs="Arial"/>
                <w:i/>
                <w:iCs/>
                <w:color w:val="000000"/>
                <w:sz w:val="20"/>
                <w:szCs w:val="20"/>
                <w:lang w:val="en-US" w:eastAsia="pt-BR"/>
              </w:rPr>
              <w:t>3</w:t>
            </w:r>
            <w:r w:rsidRPr="004E1C73">
              <w:rPr>
                <w:rFonts w:ascii="Calibri" w:eastAsia="Times New Roman" w:hAnsi="Calibri" w:cs="Arial"/>
                <w:i/>
                <w:iCs/>
                <w:color w:val="000000"/>
                <w:sz w:val="20"/>
                <w:szCs w:val="20"/>
                <w:lang w:val="en-US" w:eastAsia="pt-BR"/>
              </w:rPr>
              <w:t xml:space="preserve">, </w:t>
            </w:r>
            <w:r w:rsidRPr="000814CA">
              <w:rPr>
                <w:rFonts w:ascii="Calibri" w:eastAsia="Times New Roman" w:hAnsi="Calibri" w:cs="Arial"/>
                <w:i/>
                <w:iCs/>
                <w:color w:val="000000"/>
                <w:sz w:val="20"/>
                <w:szCs w:val="20"/>
                <w:lang w:val="en-US" w:eastAsia="pt-BR"/>
              </w:rPr>
              <w:t>Section</w:t>
            </w:r>
            <w:r>
              <w:rPr>
                <w:rFonts w:ascii="Calibri" w:eastAsia="Times New Roman" w:hAnsi="Calibri" w:cs="Arial"/>
                <w:i/>
                <w:iCs/>
                <w:color w:val="000000"/>
                <w:sz w:val="20"/>
                <w:szCs w:val="20"/>
                <w:lang w:val="en-US" w:eastAsia="pt-BR"/>
              </w:rPr>
              <w:t xml:space="preserve"> </w:t>
            </w:r>
            <w:r w:rsidRPr="004E1C73">
              <w:rPr>
                <w:rFonts w:ascii="Calibri" w:eastAsia="Times New Roman" w:hAnsi="Calibri" w:cs="Arial"/>
                <w:i/>
                <w:iCs/>
                <w:color w:val="000000"/>
                <w:sz w:val="20"/>
                <w:szCs w:val="20"/>
                <w:lang w:val="en-US" w:eastAsia="pt-BR"/>
              </w:rPr>
              <w:t>“</w:t>
            </w:r>
            <w:r w:rsidRPr="00E7084D">
              <w:rPr>
                <w:rFonts w:ascii="Calibri" w:eastAsia="Times New Roman" w:hAnsi="Calibri" w:cs="Arial"/>
                <w:i/>
                <w:iCs/>
                <w:color w:val="000000"/>
                <w:sz w:val="20"/>
                <w:szCs w:val="20"/>
                <w:lang w:val="en-US" w:eastAsia="pt-BR"/>
              </w:rPr>
              <w:t>Inspection-801</w:t>
            </w:r>
            <w:r w:rsidRPr="004E1C73">
              <w:rPr>
                <w:rFonts w:ascii="Calibri" w:eastAsia="Times New Roman" w:hAnsi="Calibri" w:cs="Arial"/>
                <w:i/>
                <w:iCs/>
                <w:color w:val="000000"/>
                <w:sz w:val="20"/>
                <w:szCs w:val="20"/>
                <w:lang w:val="en-US" w:eastAsia="pt-BR"/>
              </w:rPr>
              <w:t xml:space="preserve">”, </w:t>
            </w:r>
            <w:r w:rsidRPr="000814CA">
              <w:rPr>
                <w:rFonts w:ascii="Calibri" w:eastAsia="Times New Roman" w:hAnsi="Calibri" w:cs="Arial"/>
                <w:i/>
                <w:iCs/>
                <w:color w:val="000000"/>
                <w:sz w:val="20"/>
                <w:szCs w:val="20"/>
                <w:lang w:val="en-US" w:eastAsia="pt-BR"/>
              </w:rPr>
              <w:t xml:space="preserve">Paragraph </w:t>
            </w:r>
            <w:r w:rsidRPr="004E1C73">
              <w:rPr>
                <w:rFonts w:ascii="Calibri" w:eastAsia="Times New Roman" w:hAnsi="Calibri" w:cs="Arial"/>
                <w:i/>
                <w:iCs/>
                <w:color w:val="000000"/>
                <w:sz w:val="20"/>
                <w:szCs w:val="20"/>
                <w:lang w:val="en-US" w:eastAsia="pt-BR"/>
              </w:rPr>
              <w:t xml:space="preserve">1., </w:t>
            </w:r>
            <w:r w:rsidRPr="000814CA">
              <w:rPr>
                <w:rFonts w:ascii="Calibri" w:eastAsia="Times New Roman" w:hAnsi="Calibri" w:cs="Arial"/>
                <w:i/>
                <w:iCs/>
                <w:color w:val="000000"/>
                <w:sz w:val="20"/>
                <w:szCs w:val="20"/>
                <w:lang w:val="en-US" w:eastAsia="pt-BR"/>
              </w:rPr>
              <w:t xml:space="preserve">Step </w:t>
            </w:r>
            <w:r w:rsidRPr="004E1C73">
              <w:rPr>
                <w:rFonts w:ascii="Calibri" w:eastAsia="Times New Roman" w:hAnsi="Calibri" w:cs="Arial"/>
                <w:i/>
                <w:iCs/>
                <w:color w:val="000000"/>
                <w:sz w:val="20"/>
                <w:szCs w:val="20"/>
                <w:lang w:val="en-US" w:eastAsia="pt-BR"/>
              </w:rPr>
              <w:t>G.</w:t>
            </w:r>
            <w:r>
              <w:rPr>
                <w:rFonts w:ascii="Calibri" w:eastAsia="Times New Roman" w:hAnsi="Calibri" w:cs="Arial"/>
                <w:i/>
                <w:iCs/>
                <w:color w:val="000000"/>
                <w:sz w:val="20"/>
                <w:szCs w:val="20"/>
                <w:lang w:val="en-US" w:eastAsia="pt-BR"/>
              </w:rPr>
              <w:t xml:space="preserve"> and Table 1 </w:t>
            </w:r>
            <w:r w:rsidRPr="004E1C73">
              <w:rPr>
                <w:rFonts w:ascii="Calibri" w:eastAsia="Times New Roman" w:hAnsi="Calibri" w:cs="Arial"/>
                <w:i/>
                <w:iCs/>
                <w:color w:val="000000"/>
                <w:sz w:val="20"/>
                <w:szCs w:val="20"/>
                <w:lang w:val="en-US" w:eastAsia="pt-BR"/>
              </w:rPr>
              <w:t>(</w:t>
            </w:r>
            <w:r w:rsidRPr="00E7084D">
              <w:rPr>
                <w:rFonts w:ascii="Calibri" w:eastAsia="Times New Roman" w:hAnsi="Calibri" w:cs="Arial"/>
                <w:i/>
                <w:iCs/>
                <w:color w:val="000000"/>
                <w:sz w:val="20"/>
                <w:szCs w:val="20"/>
                <w:lang w:val="en-US" w:eastAsia="pt-BR"/>
              </w:rPr>
              <w:t>Task 70-21-03-200-801, Subtask 70-21-03-240-001</w:t>
            </w:r>
            <w:r w:rsidRPr="004E1C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4B5D509A" w14:textId="77777777" w:rsidR="002803FF" w:rsidRPr="00E7084D" w:rsidRDefault="002803FF" w:rsidP="002803FF">
            <w:pPr>
              <w:jc w:val="both"/>
              <w:rPr>
                <w:rFonts w:ascii="Calibri" w:eastAsia="Times New Roman" w:hAnsi="Calibri" w:cs="Arial"/>
                <w:b/>
                <w:bCs/>
                <w:color w:val="000000"/>
                <w:sz w:val="20"/>
                <w:szCs w:val="20"/>
                <w:lang w:val="en-US" w:eastAsia="pt-BR"/>
              </w:rPr>
            </w:pPr>
          </w:p>
        </w:tc>
      </w:tr>
      <w:tr w:rsidR="002803FF" w:rsidRPr="002F3271" w14:paraId="7074504D" w14:textId="77777777" w:rsidTr="00406AD3">
        <w:trPr>
          <w:trHeight w:val="1417"/>
          <w:jc w:val="center"/>
        </w:trPr>
        <w:tc>
          <w:tcPr>
            <w:tcW w:w="704" w:type="dxa"/>
            <w:vAlign w:val="center"/>
          </w:tcPr>
          <w:p w14:paraId="2B5D3450" w14:textId="505CF3EC" w:rsidR="002803FF" w:rsidRPr="00E7084D"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324283332"/>
            <w:placeholder>
              <w:docPart w:val="AA53525E11B84498B7C0B05E3BFCFBF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1AC9FA1" w14:textId="5FB7FB28" w:rsidR="002803FF"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779136028"/>
            <w:placeholder>
              <w:docPart w:val="3C45E030025846D4AA8DF10F66A8CDE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674B0AA" w14:textId="52C9C6B7" w:rsidR="002803FF" w:rsidRDefault="002803FF" w:rsidP="002803F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CBF0CB5" w14:textId="77777777" w:rsidR="002803FF" w:rsidRDefault="002803FF" w:rsidP="002803FF">
            <w:pPr>
              <w:jc w:val="both"/>
              <w:rPr>
                <w:rFonts w:ascii="Calibri" w:eastAsia="Times New Roman" w:hAnsi="Calibri" w:cs="Arial"/>
                <w:b/>
                <w:bCs/>
                <w:color w:val="000000"/>
                <w:sz w:val="20"/>
                <w:szCs w:val="20"/>
                <w:highlight w:val="yellow"/>
                <w:lang w:eastAsia="pt-BR"/>
              </w:rPr>
            </w:pPr>
          </w:p>
          <w:p w14:paraId="0E384180" w14:textId="16B053A4" w:rsidR="002803FF" w:rsidRDefault="002803FF" w:rsidP="002803FF">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limpeza pós MPI das peças </w:t>
            </w:r>
            <w:proofErr w:type="spellStart"/>
            <w:r w:rsidRPr="00E7084D">
              <w:rPr>
                <w:rFonts w:ascii="Calibri" w:eastAsia="Times New Roman" w:hAnsi="Calibri" w:cs="Arial"/>
                <w:b/>
                <w:bCs/>
                <w:color w:val="000000"/>
                <w:sz w:val="20"/>
                <w:szCs w:val="20"/>
                <w:lang w:eastAsia="pt-BR"/>
              </w:rPr>
              <w:t>Oil</w:t>
            </w:r>
            <w:proofErr w:type="spellEnd"/>
            <w:r w:rsidRPr="00E7084D">
              <w:rPr>
                <w:rFonts w:ascii="Calibri" w:eastAsia="Times New Roman" w:hAnsi="Calibri" w:cs="Arial"/>
                <w:b/>
                <w:bCs/>
                <w:color w:val="000000"/>
                <w:sz w:val="20"/>
                <w:szCs w:val="20"/>
                <w:lang w:eastAsia="pt-BR"/>
              </w:rPr>
              <w:t xml:space="preserve"> Pump Drive </w:t>
            </w:r>
            <w:proofErr w:type="spellStart"/>
            <w:r w:rsidRPr="00E7084D">
              <w:rPr>
                <w:rFonts w:ascii="Calibri" w:eastAsia="Times New Roman" w:hAnsi="Calibri" w:cs="Arial"/>
                <w:b/>
                <w:bCs/>
                <w:color w:val="000000"/>
                <w:sz w:val="20"/>
                <w:szCs w:val="20"/>
                <w:lang w:eastAsia="pt-BR"/>
              </w:rPr>
              <w:t>Spur</w:t>
            </w:r>
            <w:proofErr w:type="spellEnd"/>
            <w:r w:rsidRPr="00E7084D">
              <w:rPr>
                <w:rFonts w:ascii="Calibri" w:eastAsia="Times New Roman" w:hAnsi="Calibri" w:cs="Arial"/>
                <w:b/>
                <w:bCs/>
                <w:color w:val="000000"/>
                <w:sz w:val="20"/>
                <w:szCs w:val="20"/>
                <w:lang w:eastAsia="pt-BR"/>
              </w:rPr>
              <w:t xml:space="preserve"> Gear </w:t>
            </w:r>
            <w:r>
              <w:rPr>
                <w:rFonts w:ascii="Calibri" w:eastAsia="Times New Roman" w:hAnsi="Calibri" w:cs="Arial"/>
                <w:b/>
                <w:bCs/>
                <w:color w:val="000000"/>
                <w:sz w:val="20"/>
                <w:szCs w:val="20"/>
                <w:lang w:eastAsia="pt-BR"/>
              </w:rPr>
              <w:t xml:space="preserve">(item 24) e </w:t>
            </w:r>
            <w:proofErr w:type="spellStart"/>
            <w:r w:rsidRPr="00E7084D">
              <w:rPr>
                <w:rFonts w:ascii="Calibri" w:eastAsia="Times New Roman" w:hAnsi="Calibri" w:cs="Arial"/>
                <w:b/>
                <w:bCs/>
                <w:color w:val="000000"/>
                <w:sz w:val="20"/>
                <w:szCs w:val="20"/>
                <w:lang w:eastAsia="pt-BR"/>
              </w:rPr>
              <w:t>Oil</w:t>
            </w:r>
            <w:proofErr w:type="spellEnd"/>
            <w:r w:rsidRPr="00E7084D">
              <w:rPr>
                <w:rFonts w:ascii="Calibri" w:eastAsia="Times New Roman" w:hAnsi="Calibri" w:cs="Arial"/>
                <w:b/>
                <w:bCs/>
                <w:color w:val="000000"/>
                <w:sz w:val="20"/>
                <w:szCs w:val="20"/>
                <w:lang w:eastAsia="pt-BR"/>
              </w:rPr>
              <w:t xml:space="preserve"> Pump </w:t>
            </w:r>
            <w:proofErr w:type="spellStart"/>
            <w:r w:rsidRPr="00E7084D">
              <w:rPr>
                <w:rFonts w:ascii="Calibri" w:eastAsia="Times New Roman" w:hAnsi="Calibri" w:cs="Arial"/>
                <w:b/>
                <w:bCs/>
                <w:color w:val="000000"/>
                <w:sz w:val="20"/>
                <w:szCs w:val="20"/>
                <w:lang w:eastAsia="pt-BR"/>
              </w:rPr>
              <w:t>Idler</w:t>
            </w:r>
            <w:proofErr w:type="spellEnd"/>
            <w:r w:rsidRPr="00E7084D">
              <w:rPr>
                <w:rFonts w:ascii="Calibri" w:eastAsia="Times New Roman" w:hAnsi="Calibri" w:cs="Arial"/>
                <w:b/>
                <w:bCs/>
                <w:color w:val="000000"/>
                <w:sz w:val="20"/>
                <w:szCs w:val="20"/>
                <w:lang w:eastAsia="pt-BR"/>
              </w:rPr>
              <w:t xml:space="preserve"> </w:t>
            </w:r>
            <w:proofErr w:type="spellStart"/>
            <w:r w:rsidRPr="00E7084D">
              <w:rPr>
                <w:rFonts w:ascii="Calibri" w:eastAsia="Times New Roman" w:hAnsi="Calibri" w:cs="Arial"/>
                <w:b/>
                <w:bCs/>
                <w:color w:val="000000"/>
                <w:sz w:val="20"/>
                <w:szCs w:val="20"/>
                <w:lang w:eastAsia="pt-BR"/>
              </w:rPr>
              <w:t>Spur</w:t>
            </w:r>
            <w:proofErr w:type="spellEnd"/>
            <w:r w:rsidRPr="00E7084D">
              <w:rPr>
                <w:rFonts w:ascii="Calibri" w:eastAsia="Times New Roman" w:hAnsi="Calibri" w:cs="Arial"/>
                <w:b/>
                <w:bCs/>
                <w:color w:val="000000"/>
                <w:sz w:val="20"/>
                <w:szCs w:val="20"/>
                <w:lang w:eastAsia="pt-BR"/>
              </w:rPr>
              <w:t xml:space="preserve"> Gear</w:t>
            </w:r>
            <w:r>
              <w:rPr>
                <w:rFonts w:ascii="Calibri" w:eastAsia="Times New Roman" w:hAnsi="Calibri" w:cs="Arial"/>
                <w:b/>
                <w:bCs/>
                <w:color w:val="000000"/>
                <w:sz w:val="20"/>
                <w:szCs w:val="20"/>
                <w:lang w:eastAsia="pt-BR"/>
              </w:rPr>
              <w:t xml:space="preserve"> (item 26) e </w:t>
            </w:r>
            <w:proofErr w:type="spellStart"/>
            <w:r w:rsidRPr="00E7084D">
              <w:rPr>
                <w:rFonts w:ascii="Calibri" w:eastAsia="Times New Roman" w:hAnsi="Calibri" w:cs="Arial"/>
                <w:b/>
                <w:bCs/>
                <w:color w:val="000000"/>
                <w:sz w:val="20"/>
                <w:szCs w:val="20"/>
                <w:lang w:eastAsia="pt-BR"/>
              </w:rPr>
              <w:t>Oil</w:t>
            </w:r>
            <w:proofErr w:type="spellEnd"/>
            <w:r w:rsidRPr="00E7084D">
              <w:rPr>
                <w:rFonts w:ascii="Calibri" w:eastAsia="Times New Roman" w:hAnsi="Calibri" w:cs="Arial"/>
                <w:b/>
                <w:bCs/>
                <w:color w:val="000000"/>
                <w:sz w:val="20"/>
                <w:szCs w:val="20"/>
                <w:lang w:eastAsia="pt-BR"/>
              </w:rPr>
              <w:t xml:space="preserve"> Pump </w:t>
            </w:r>
            <w:proofErr w:type="spellStart"/>
            <w:r w:rsidRPr="00E7084D">
              <w:rPr>
                <w:rFonts w:ascii="Calibri" w:eastAsia="Times New Roman" w:hAnsi="Calibri" w:cs="Arial"/>
                <w:b/>
                <w:bCs/>
                <w:color w:val="000000"/>
                <w:sz w:val="20"/>
                <w:szCs w:val="20"/>
                <w:lang w:eastAsia="pt-BR"/>
              </w:rPr>
              <w:t>Idler</w:t>
            </w:r>
            <w:proofErr w:type="spellEnd"/>
            <w:r w:rsidRPr="00E7084D">
              <w:rPr>
                <w:rFonts w:ascii="Calibri" w:eastAsia="Times New Roman" w:hAnsi="Calibri" w:cs="Arial"/>
                <w:b/>
                <w:bCs/>
                <w:color w:val="000000"/>
                <w:sz w:val="20"/>
                <w:szCs w:val="20"/>
                <w:lang w:eastAsia="pt-BR"/>
              </w:rPr>
              <w:t xml:space="preserve"> Gear </w:t>
            </w:r>
            <w:proofErr w:type="spellStart"/>
            <w:r w:rsidRPr="00E7084D">
              <w:rPr>
                <w:rFonts w:ascii="Calibri" w:eastAsia="Times New Roman" w:hAnsi="Calibri" w:cs="Arial"/>
                <w:b/>
                <w:bCs/>
                <w:color w:val="000000"/>
                <w:sz w:val="20"/>
                <w:szCs w:val="20"/>
                <w:lang w:eastAsia="pt-BR"/>
              </w:rPr>
              <w:t>Shaft</w:t>
            </w:r>
            <w:proofErr w:type="spellEnd"/>
            <w:r>
              <w:rPr>
                <w:rFonts w:ascii="Calibri" w:eastAsia="Times New Roman" w:hAnsi="Calibri" w:cs="Arial"/>
                <w:b/>
                <w:bCs/>
                <w:color w:val="000000"/>
                <w:sz w:val="20"/>
                <w:szCs w:val="20"/>
                <w:lang w:eastAsia="pt-BR"/>
              </w:rPr>
              <w:t xml:space="preserve"> (item 39) do componente, </w:t>
            </w:r>
            <w:r w:rsidRPr="0010117C">
              <w:rPr>
                <w:rFonts w:ascii="Calibri" w:eastAsia="Times New Roman" w:hAnsi="Calibri" w:cs="Arial"/>
                <w:b/>
                <w:bCs/>
                <w:color w:val="000000"/>
                <w:sz w:val="20"/>
                <w:szCs w:val="20"/>
                <w:lang w:eastAsia="pt-BR"/>
              </w:rPr>
              <w:t xml:space="preserve">conforme </w:t>
            </w:r>
            <w:r w:rsidRPr="00E7084D">
              <w:rPr>
                <w:rFonts w:ascii="Calibri" w:eastAsia="Times New Roman" w:hAnsi="Calibri" w:cs="Arial"/>
                <w:b/>
                <w:bCs/>
                <w:color w:val="000000"/>
                <w:sz w:val="20"/>
                <w:szCs w:val="20"/>
                <w:lang w:eastAsia="pt-BR"/>
              </w:rPr>
              <w:t>ASTM E 1444.</w:t>
            </w:r>
          </w:p>
          <w:p w14:paraId="1F357576" w14:textId="77777777" w:rsidR="002803FF" w:rsidRDefault="002803FF" w:rsidP="002803FF">
            <w:pPr>
              <w:jc w:val="both"/>
              <w:rPr>
                <w:rFonts w:ascii="Calibri" w:eastAsia="Times New Roman" w:hAnsi="Calibri" w:cs="Arial"/>
                <w:b/>
                <w:bCs/>
                <w:color w:val="000000"/>
                <w:sz w:val="20"/>
                <w:szCs w:val="20"/>
                <w:lang w:eastAsia="pt-BR"/>
              </w:rPr>
            </w:pPr>
          </w:p>
          <w:p w14:paraId="60E7FEEA" w14:textId="77777777" w:rsidR="002803FF" w:rsidRPr="00E7084D" w:rsidRDefault="002803FF" w:rsidP="002803F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Para auxílio na identificação das peças, utilizar como referência a Fig. 79-21-05-990-501 </w:t>
            </w:r>
            <w:r w:rsidRPr="0010117C">
              <w:rPr>
                <w:rFonts w:ascii="Calibri" w:eastAsia="Times New Roman" w:hAnsi="Calibri" w:cs="Arial"/>
                <w:b/>
                <w:bCs/>
                <w:color w:val="000000"/>
                <w:sz w:val="20"/>
                <w:szCs w:val="20"/>
                <w:lang w:eastAsia="pt-BR"/>
              </w:rPr>
              <w:t>anexada a esta O.S.</w:t>
            </w:r>
          </w:p>
          <w:p w14:paraId="3F2B490D" w14:textId="77777777" w:rsidR="002803FF" w:rsidRPr="00E7084D" w:rsidRDefault="002803FF" w:rsidP="002803FF">
            <w:pPr>
              <w:jc w:val="both"/>
              <w:rPr>
                <w:rFonts w:ascii="Calibri" w:eastAsia="Times New Roman" w:hAnsi="Calibri" w:cs="Arial"/>
                <w:b/>
                <w:bCs/>
                <w:color w:val="000000"/>
                <w:sz w:val="20"/>
                <w:szCs w:val="20"/>
                <w:lang w:eastAsia="pt-BR"/>
              </w:rPr>
            </w:pPr>
          </w:p>
          <w:p w14:paraId="6852E954" w14:textId="6DA33CF2" w:rsidR="002803FF" w:rsidRPr="0010117C" w:rsidRDefault="002803FF" w:rsidP="002803F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0117C">
              <w:rPr>
                <w:rFonts w:ascii="Calibri" w:eastAsia="Times New Roman" w:hAnsi="Calibri" w:cs="Arial"/>
                <w:i/>
                <w:iCs/>
                <w:color w:val="000000"/>
                <w:sz w:val="20"/>
                <w:szCs w:val="20"/>
                <w:lang w:val="en-US" w:eastAsia="pt-BR"/>
              </w:rPr>
              <w:t>Perform the post-MPI cleaning of the</w:t>
            </w:r>
            <w:r>
              <w:rPr>
                <w:rFonts w:ascii="Calibri" w:eastAsia="Times New Roman" w:hAnsi="Calibri" w:cs="Arial"/>
                <w:i/>
                <w:iCs/>
                <w:color w:val="000000"/>
                <w:sz w:val="20"/>
                <w:szCs w:val="20"/>
                <w:lang w:val="en-US" w:eastAsia="pt-BR"/>
              </w:rPr>
              <w:t xml:space="preserve"> </w:t>
            </w:r>
            <w:r w:rsidRPr="0010117C">
              <w:rPr>
                <w:rFonts w:ascii="Calibri" w:eastAsia="Times New Roman" w:hAnsi="Calibri" w:cs="Arial"/>
                <w:i/>
                <w:iCs/>
                <w:color w:val="000000"/>
                <w:sz w:val="20"/>
                <w:szCs w:val="20"/>
                <w:lang w:val="en-US" w:eastAsia="pt-BR"/>
              </w:rPr>
              <w:t>Oil Pump Drive Spur Gear</w:t>
            </w:r>
            <w:r>
              <w:rPr>
                <w:rFonts w:ascii="Calibri" w:eastAsia="Times New Roman" w:hAnsi="Calibri" w:cs="Arial"/>
                <w:i/>
                <w:iCs/>
                <w:color w:val="000000"/>
                <w:sz w:val="20"/>
                <w:szCs w:val="20"/>
                <w:lang w:val="en-US" w:eastAsia="pt-BR"/>
              </w:rPr>
              <w:t xml:space="preserve"> (item 24)</w:t>
            </w:r>
            <w:r w:rsidRPr="0010117C">
              <w:rPr>
                <w:rFonts w:ascii="Calibri" w:eastAsia="Times New Roman" w:hAnsi="Calibri" w:cs="Arial"/>
                <w:i/>
                <w:iCs/>
                <w:color w:val="000000"/>
                <w:sz w:val="20"/>
                <w:szCs w:val="20"/>
                <w:lang w:val="en-US" w:eastAsia="pt-BR"/>
              </w:rPr>
              <w:t>, Oil Pump Idler Spur Gear</w:t>
            </w:r>
            <w:r>
              <w:rPr>
                <w:rFonts w:ascii="Calibri" w:eastAsia="Times New Roman" w:hAnsi="Calibri" w:cs="Arial"/>
                <w:i/>
                <w:iCs/>
                <w:color w:val="000000"/>
                <w:sz w:val="20"/>
                <w:szCs w:val="20"/>
                <w:lang w:val="en-US" w:eastAsia="pt-BR"/>
              </w:rPr>
              <w:t xml:space="preserve"> (item 26)</w:t>
            </w:r>
            <w:r w:rsidRPr="0010117C">
              <w:rPr>
                <w:rFonts w:ascii="Calibri" w:eastAsia="Times New Roman" w:hAnsi="Calibri" w:cs="Arial"/>
                <w:i/>
                <w:iCs/>
                <w:color w:val="000000"/>
                <w:sz w:val="20"/>
                <w:szCs w:val="20"/>
                <w:lang w:val="en-US" w:eastAsia="pt-BR"/>
              </w:rPr>
              <w:t xml:space="preserve">, and Oil Pump Idler Gear Shaft </w:t>
            </w:r>
            <w:r>
              <w:rPr>
                <w:rFonts w:ascii="Calibri" w:eastAsia="Times New Roman" w:hAnsi="Calibri" w:cs="Arial"/>
                <w:i/>
                <w:iCs/>
                <w:color w:val="000000"/>
                <w:sz w:val="20"/>
                <w:szCs w:val="20"/>
                <w:lang w:val="en-US" w:eastAsia="pt-BR"/>
              </w:rPr>
              <w:t xml:space="preserve">(item 39) </w:t>
            </w:r>
            <w:r w:rsidRPr="0010117C">
              <w:rPr>
                <w:rFonts w:ascii="Calibri" w:eastAsia="Times New Roman" w:hAnsi="Calibri" w:cs="Arial"/>
                <w:i/>
                <w:iCs/>
                <w:color w:val="000000"/>
                <w:sz w:val="20"/>
                <w:szCs w:val="20"/>
                <w:lang w:val="en-US" w:eastAsia="pt-BR"/>
              </w:rPr>
              <w:t>parts of the component, in accordance with ASTM E 1444.</w:t>
            </w:r>
            <w:r>
              <w:rPr>
                <w:rFonts w:ascii="Calibri" w:eastAsia="Times New Roman" w:hAnsi="Calibri" w:cs="Arial"/>
                <w:i/>
                <w:iCs/>
                <w:color w:val="000000"/>
                <w:sz w:val="20"/>
                <w:szCs w:val="20"/>
                <w:lang w:val="en-US" w:eastAsia="pt-BR"/>
              </w:rPr>
              <w:t>)</w:t>
            </w:r>
          </w:p>
          <w:p w14:paraId="4FCE3B0B" w14:textId="77777777" w:rsidR="002803FF" w:rsidRPr="0010117C" w:rsidRDefault="002803FF" w:rsidP="002803FF">
            <w:pPr>
              <w:jc w:val="both"/>
              <w:rPr>
                <w:rFonts w:ascii="Calibri" w:eastAsia="Times New Roman" w:hAnsi="Calibri" w:cs="Arial"/>
                <w:i/>
                <w:iCs/>
                <w:color w:val="000000"/>
                <w:sz w:val="20"/>
                <w:szCs w:val="20"/>
                <w:lang w:val="en-US" w:eastAsia="pt-BR"/>
              </w:rPr>
            </w:pPr>
          </w:p>
          <w:p w14:paraId="33313FED" w14:textId="4A16FEDB" w:rsidR="002803FF" w:rsidRPr="0010117C" w:rsidRDefault="002803FF" w:rsidP="002803FF">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10117C">
              <w:rPr>
                <w:rFonts w:ascii="Calibri" w:eastAsia="Times New Roman" w:hAnsi="Calibri" w:cs="Arial"/>
                <w:i/>
                <w:iCs/>
                <w:color w:val="000000"/>
                <w:sz w:val="20"/>
                <w:szCs w:val="20"/>
                <w:lang w:val="en-US" w:eastAsia="pt-BR"/>
              </w:rPr>
              <w:t>To assist in part</w:t>
            </w:r>
            <w:r>
              <w:rPr>
                <w:rFonts w:ascii="Calibri" w:eastAsia="Times New Roman" w:hAnsi="Calibri" w:cs="Arial"/>
                <w:i/>
                <w:iCs/>
                <w:color w:val="000000"/>
                <w:sz w:val="20"/>
                <w:szCs w:val="20"/>
                <w:lang w:val="en-US" w:eastAsia="pt-BR"/>
              </w:rPr>
              <w:t>s</w:t>
            </w:r>
            <w:r w:rsidRPr="0010117C">
              <w:rPr>
                <w:rFonts w:ascii="Calibri" w:eastAsia="Times New Roman" w:hAnsi="Calibri" w:cs="Arial"/>
                <w:i/>
                <w:iCs/>
                <w:color w:val="000000"/>
                <w:sz w:val="20"/>
                <w:szCs w:val="20"/>
                <w:lang w:val="en-US" w:eastAsia="pt-BR"/>
              </w:rPr>
              <w:t xml:space="preserve"> identification, use Fig. 79-21-05-990-501, attached to this W.O., as a reference.</w:t>
            </w:r>
            <w:r>
              <w:rPr>
                <w:rFonts w:ascii="Calibri" w:eastAsia="Times New Roman" w:hAnsi="Calibri" w:cs="Arial"/>
                <w:i/>
                <w:iCs/>
                <w:color w:val="000000"/>
                <w:sz w:val="20"/>
                <w:szCs w:val="20"/>
                <w:lang w:val="en-US" w:eastAsia="pt-BR"/>
              </w:rPr>
              <w:t>)</w:t>
            </w:r>
          </w:p>
          <w:p w14:paraId="05AA470C" w14:textId="77777777" w:rsidR="002803FF" w:rsidRPr="0010117C" w:rsidRDefault="002803FF" w:rsidP="002803FF">
            <w:pPr>
              <w:jc w:val="both"/>
              <w:rPr>
                <w:rFonts w:ascii="Calibri" w:eastAsia="Times New Roman" w:hAnsi="Calibri" w:cs="Arial"/>
                <w:b/>
                <w:bCs/>
                <w:color w:val="000000"/>
                <w:sz w:val="20"/>
                <w:szCs w:val="20"/>
                <w:lang w:val="en-US" w:eastAsia="pt-BR"/>
              </w:rPr>
            </w:pPr>
          </w:p>
        </w:tc>
      </w:tr>
      <w:tr w:rsidR="002803FF" w:rsidRPr="002F3271" w14:paraId="3691709C" w14:textId="77777777" w:rsidTr="00406AD3">
        <w:trPr>
          <w:trHeight w:val="1417"/>
          <w:jc w:val="center"/>
        </w:trPr>
        <w:tc>
          <w:tcPr>
            <w:tcW w:w="704" w:type="dxa"/>
            <w:vAlign w:val="center"/>
          </w:tcPr>
          <w:p w14:paraId="3BE9893D" w14:textId="2AB98D7D" w:rsidR="002803FF" w:rsidRPr="00E7084D"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1528761026"/>
            <w:placeholder>
              <w:docPart w:val="DFB9732E82DB448FA7A2A6CE3D06E61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942AD93" w14:textId="7BA882F0" w:rsidR="002803FF"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val="en-US" w:eastAsia="pt-BR"/>
            </w:rPr>
            <w:alias w:val="ETAPA"/>
            <w:tag w:val="ETAPA"/>
            <w:id w:val="46883787"/>
            <w:placeholder>
              <w:docPart w:val="A0484E56FDEC423BBB518B29F9F141B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E098DA8" w14:textId="628BF2DF" w:rsidR="002803FF" w:rsidRDefault="002803FF" w:rsidP="002803F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FB6CCA3" w14:textId="77777777" w:rsidR="002803FF" w:rsidRDefault="002803FF" w:rsidP="002803FF">
            <w:pPr>
              <w:jc w:val="both"/>
              <w:rPr>
                <w:rFonts w:ascii="Calibri" w:eastAsia="Times New Roman" w:hAnsi="Calibri" w:cs="Arial"/>
                <w:b/>
                <w:bCs/>
                <w:color w:val="000000"/>
                <w:sz w:val="20"/>
                <w:szCs w:val="20"/>
                <w:lang w:eastAsia="pt-BR"/>
              </w:rPr>
            </w:pPr>
          </w:p>
          <w:p w14:paraId="52E7A211" w14:textId="2C2783E3" w:rsidR="002803FF" w:rsidRDefault="002803FF" w:rsidP="002803FF">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MPI das peças </w:t>
            </w:r>
            <w:proofErr w:type="spellStart"/>
            <w:r w:rsidRPr="00E7084D">
              <w:rPr>
                <w:rFonts w:ascii="Calibri" w:eastAsia="Times New Roman" w:hAnsi="Calibri" w:cs="Arial"/>
                <w:b/>
                <w:bCs/>
                <w:color w:val="000000"/>
                <w:sz w:val="20"/>
                <w:szCs w:val="20"/>
                <w:lang w:eastAsia="pt-BR"/>
              </w:rPr>
              <w:t>Oil</w:t>
            </w:r>
            <w:proofErr w:type="spellEnd"/>
            <w:r w:rsidRPr="00E7084D">
              <w:rPr>
                <w:rFonts w:ascii="Calibri" w:eastAsia="Times New Roman" w:hAnsi="Calibri" w:cs="Arial"/>
                <w:b/>
                <w:bCs/>
                <w:color w:val="000000"/>
                <w:sz w:val="20"/>
                <w:szCs w:val="20"/>
                <w:lang w:eastAsia="pt-BR"/>
              </w:rPr>
              <w:t xml:space="preserve"> Pump Drive </w:t>
            </w:r>
            <w:proofErr w:type="spellStart"/>
            <w:r w:rsidRPr="00E7084D">
              <w:rPr>
                <w:rFonts w:ascii="Calibri" w:eastAsia="Times New Roman" w:hAnsi="Calibri" w:cs="Arial"/>
                <w:b/>
                <w:bCs/>
                <w:color w:val="000000"/>
                <w:sz w:val="20"/>
                <w:szCs w:val="20"/>
                <w:lang w:eastAsia="pt-BR"/>
              </w:rPr>
              <w:t>Spur</w:t>
            </w:r>
            <w:proofErr w:type="spellEnd"/>
            <w:r w:rsidRPr="00E7084D">
              <w:rPr>
                <w:rFonts w:ascii="Calibri" w:eastAsia="Times New Roman" w:hAnsi="Calibri" w:cs="Arial"/>
                <w:b/>
                <w:bCs/>
                <w:color w:val="000000"/>
                <w:sz w:val="20"/>
                <w:szCs w:val="20"/>
                <w:lang w:eastAsia="pt-BR"/>
              </w:rPr>
              <w:t xml:space="preserve"> Gear </w:t>
            </w:r>
            <w:r>
              <w:rPr>
                <w:rFonts w:ascii="Calibri" w:eastAsia="Times New Roman" w:hAnsi="Calibri" w:cs="Arial"/>
                <w:b/>
                <w:bCs/>
                <w:color w:val="000000"/>
                <w:sz w:val="20"/>
                <w:szCs w:val="20"/>
                <w:lang w:eastAsia="pt-BR"/>
              </w:rPr>
              <w:t xml:space="preserve">(item 24) e </w:t>
            </w:r>
            <w:proofErr w:type="spellStart"/>
            <w:r w:rsidRPr="00E7084D">
              <w:rPr>
                <w:rFonts w:ascii="Calibri" w:eastAsia="Times New Roman" w:hAnsi="Calibri" w:cs="Arial"/>
                <w:b/>
                <w:bCs/>
                <w:color w:val="000000"/>
                <w:sz w:val="20"/>
                <w:szCs w:val="20"/>
                <w:lang w:eastAsia="pt-BR"/>
              </w:rPr>
              <w:t>Oil</w:t>
            </w:r>
            <w:proofErr w:type="spellEnd"/>
            <w:r w:rsidRPr="00E7084D">
              <w:rPr>
                <w:rFonts w:ascii="Calibri" w:eastAsia="Times New Roman" w:hAnsi="Calibri" w:cs="Arial"/>
                <w:b/>
                <w:bCs/>
                <w:color w:val="000000"/>
                <w:sz w:val="20"/>
                <w:szCs w:val="20"/>
                <w:lang w:eastAsia="pt-BR"/>
              </w:rPr>
              <w:t xml:space="preserve"> Pump </w:t>
            </w:r>
            <w:proofErr w:type="spellStart"/>
            <w:r w:rsidRPr="00E7084D">
              <w:rPr>
                <w:rFonts w:ascii="Calibri" w:eastAsia="Times New Roman" w:hAnsi="Calibri" w:cs="Arial"/>
                <w:b/>
                <w:bCs/>
                <w:color w:val="000000"/>
                <w:sz w:val="20"/>
                <w:szCs w:val="20"/>
                <w:lang w:eastAsia="pt-BR"/>
              </w:rPr>
              <w:t>Idler</w:t>
            </w:r>
            <w:proofErr w:type="spellEnd"/>
            <w:r w:rsidRPr="00E7084D">
              <w:rPr>
                <w:rFonts w:ascii="Calibri" w:eastAsia="Times New Roman" w:hAnsi="Calibri" w:cs="Arial"/>
                <w:b/>
                <w:bCs/>
                <w:color w:val="000000"/>
                <w:sz w:val="20"/>
                <w:szCs w:val="20"/>
                <w:lang w:eastAsia="pt-BR"/>
              </w:rPr>
              <w:t xml:space="preserve"> </w:t>
            </w:r>
            <w:proofErr w:type="spellStart"/>
            <w:r w:rsidRPr="00E7084D">
              <w:rPr>
                <w:rFonts w:ascii="Calibri" w:eastAsia="Times New Roman" w:hAnsi="Calibri" w:cs="Arial"/>
                <w:b/>
                <w:bCs/>
                <w:color w:val="000000"/>
                <w:sz w:val="20"/>
                <w:szCs w:val="20"/>
                <w:lang w:eastAsia="pt-BR"/>
              </w:rPr>
              <w:t>Spur</w:t>
            </w:r>
            <w:proofErr w:type="spellEnd"/>
            <w:r w:rsidRPr="00E7084D">
              <w:rPr>
                <w:rFonts w:ascii="Calibri" w:eastAsia="Times New Roman" w:hAnsi="Calibri" w:cs="Arial"/>
                <w:b/>
                <w:bCs/>
                <w:color w:val="000000"/>
                <w:sz w:val="20"/>
                <w:szCs w:val="20"/>
                <w:lang w:eastAsia="pt-BR"/>
              </w:rPr>
              <w:t xml:space="preserve"> Gear</w:t>
            </w:r>
            <w:r>
              <w:rPr>
                <w:rFonts w:ascii="Calibri" w:eastAsia="Times New Roman" w:hAnsi="Calibri" w:cs="Arial"/>
                <w:b/>
                <w:bCs/>
                <w:color w:val="000000"/>
                <w:sz w:val="20"/>
                <w:szCs w:val="20"/>
                <w:lang w:eastAsia="pt-BR"/>
              </w:rPr>
              <w:t xml:space="preserve"> (item 26) e </w:t>
            </w:r>
            <w:proofErr w:type="spellStart"/>
            <w:r w:rsidRPr="00E7084D">
              <w:rPr>
                <w:rFonts w:ascii="Calibri" w:eastAsia="Times New Roman" w:hAnsi="Calibri" w:cs="Arial"/>
                <w:b/>
                <w:bCs/>
                <w:color w:val="000000"/>
                <w:sz w:val="20"/>
                <w:szCs w:val="20"/>
                <w:lang w:eastAsia="pt-BR"/>
              </w:rPr>
              <w:t>Oil</w:t>
            </w:r>
            <w:proofErr w:type="spellEnd"/>
            <w:r w:rsidRPr="00E7084D">
              <w:rPr>
                <w:rFonts w:ascii="Calibri" w:eastAsia="Times New Roman" w:hAnsi="Calibri" w:cs="Arial"/>
                <w:b/>
                <w:bCs/>
                <w:color w:val="000000"/>
                <w:sz w:val="20"/>
                <w:szCs w:val="20"/>
                <w:lang w:eastAsia="pt-BR"/>
              </w:rPr>
              <w:t xml:space="preserve"> Pump </w:t>
            </w:r>
            <w:proofErr w:type="spellStart"/>
            <w:r w:rsidRPr="00E7084D">
              <w:rPr>
                <w:rFonts w:ascii="Calibri" w:eastAsia="Times New Roman" w:hAnsi="Calibri" w:cs="Arial"/>
                <w:b/>
                <w:bCs/>
                <w:color w:val="000000"/>
                <w:sz w:val="20"/>
                <w:szCs w:val="20"/>
                <w:lang w:eastAsia="pt-BR"/>
              </w:rPr>
              <w:t>Idler</w:t>
            </w:r>
            <w:proofErr w:type="spellEnd"/>
            <w:r w:rsidRPr="00E7084D">
              <w:rPr>
                <w:rFonts w:ascii="Calibri" w:eastAsia="Times New Roman" w:hAnsi="Calibri" w:cs="Arial"/>
                <w:b/>
                <w:bCs/>
                <w:color w:val="000000"/>
                <w:sz w:val="20"/>
                <w:szCs w:val="20"/>
                <w:lang w:eastAsia="pt-BR"/>
              </w:rPr>
              <w:t xml:space="preserve"> Gear </w:t>
            </w:r>
            <w:proofErr w:type="spellStart"/>
            <w:r w:rsidRPr="00E7084D">
              <w:rPr>
                <w:rFonts w:ascii="Calibri" w:eastAsia="Times New Roman" w:hAnsi="Calibri" w:cs="Arial"/>
                <w:b/>
                <w:bCs/>
                <w:color w:val="000000"/>
                <w:sz w:val="20"/>
                <w:szCs w:val="20"/>
                <w:lang w:eastAsia="pt-BR"/>
              </w:rPr>
              <w:t>Shaft</w:t>
            </w:r>
            <w:proofErr w:type="spellEnd"/>
            <w:r>
              <w:rPr>
                <w:rFonts w:ascii="Calibri" w:eastAsia="Times New Roman" w:hAnsi="Calibri" w:cs="Arial"/>
                <w:b/>
                <w:bCs/>
                <w:color w:val="000000"/>
                <w:sz w:val="20"/>
                <w:szCs w:val="20"/>
                <w:lang w:eastAsia="pt-BR"/>
              </w:rPr>
              <w:t xml:space="preserve"> (item 39) do componente, avaliando os critérios e limites de aceitação conforme referência mencionada ao fim desta etapa.</w:t>
            </w:r>
          </w:p>
          <w:p w14:paraId="321381AF" w14:textId="77777777" w:rsidR="002803FF" w:rsidRDefault="002803FF" w:rsidP="002803FF">
            <w:pPr>
              <w:jc w:val="both"/>
              <w:rPr>
                <w:rFonts w:ascii="Calibri" w:eastAsia="Times New Roman" w:hAnsi="Calibri" w:cs="Arial"/>
                <w:b/>
                <w:bCs/>
                <w:color w:val="000000"/>
                <w:sz w:val="20"/>
                <w:szCs w:val="20"/>
                <w:lang w:eastAsia="pt-BR"/>
              </w:rPr>
            </w:pPr>
          </w:p>
          <w:p w14:paraId="22D5909D" w14:textId="1F73FB5B" w:rsidR="002803FF" w:rsidRDefault="002803FF" w:rsidP="002803FF">
            <w:pPr>
              <w:jc w:val="both"/>
              <w:rPr>
                <w:rFonts w:ascii="Calibri" w:eastAsia="Times New Roman" w:hAnsi="Calibri" w:cs="Arial"/>
                <w:b/>
                <w:bCs/>
                <w:color w:val="000000"/>
                <w:sz w:val="20"/>
                <w:szCs w:val="20"/>
                <w:lang w:eastAsia="pt-BR"/>
              </w:rPr>
            </w:pPr>
            <w:r w:rsidRPr="007E4DEE">
              <w:rPr>
                <w:rFonts w:ascii="Calibri" w:eastAsia="Times New Roman" w:hAnsi="Calibri" w:cs="Arial"/>
                <w:b/>
                <w:bCs/>
                <w:color w:val="000000"/>
                <w:sz w:val="20"/>
                <w:szCs w:val="20"/>
                <w:lang w:eastAsia="pt-BR"/>
              </w:rPr>
              <w:t>Referir-se aos resultados registrados no IAS-RG-0332</w:t>
            </w:r>
            <w:r>
              <w:rPr>
                <w:rFonts w:ascii="Calibri" w:eastAsia="Times New Roman" w:hAnsi="Calibri" w:cs="Arial"/>
                <w:b/>
                <w:bCs/>
                <w:color w:val="000000"/>
                <w:sz w:val="20"/>
                <w:szCs w:val="20"/>
                <w:lang w:eastAsia="pt-BR"/>
              </w:rPr>
              <w:t xml:space="preserve"> (</w:t>
            </w:r>
            <w:r w:rsidRPr="00A15663">
              <w:rPr>
                <w:rFonts w:ascii="Calibri" w:eastAsia="Times New Roman" w:hAnsi="Calibri" w:cs="Arial"/>
                <w:b/>
                <w:bCs/>
                <w:color w:val="000000"/>
                <w:sz w:val="20"/>
                <w:szCs w:val="20"/>
                <w:lang w:eastAsia="pt-BR"/>
              </w:rPr>
              <w:t>Laudo Técnico END</w:t>
            </w:r>
            <w:r>
              <w:rPr>
                <w:rFonts w:ascii="Calibri" w:eastAsia="Times New Roman" w:hAnsi="Calibri" w:cs="Arial"/>
                <w:b/>
                <w:bCs/>
                <w:color w:val="000000"/>
                <w:sz w:val="20"/>
                <w:szCs w:val="20"/>
                <w:lang w:eastAsia="pt-BR"/>
              </w:rPr>
              <w:t>)</w:t>
            </w:r>
            <w:r w:rsidRPr="007E4DEE">
              <w:rPr>
                <w:rFonts w:ascii="Calibri" w:eastAsia="Times New Roman" w:hAnsi="Calibri" w:cs="Arial"/>
                <w:b/>
                <w:bCs/>
                <w:color w:val="000000"/>
                <w:sz w:val="20"/>
                <w:szCs w:val="20"/>
                <w:lang w:eastAsia="pt-BR"/>
              </w:rPr>
              <w:t xml:space="preserve"> e, se aplicável, preenchê-lo com observações pertinentes.</w:t>
            </w:r>
          </w:p>
          <w:p w14:paraId="0471290B" w14:textId="77777777" w:rsidR="002803FF" w:rsidRDefault="002803FF" w:rsidP="002803FF">
            <w:pPr>
              <w:jc w:val="both"/>
              <w:rPr>
                <w:rFonts w:ascii="Calibri" w:eastAsia="Times New Roman" w:hAnsi="Calibri" w:cs="Arial"/>
                <w:b/>
                <w:bCs/>
                <w:color w:val="000000"/>
                <w:sz w:val="20"/>
                <w:szCs w:val="20"/>
                <w:lang w:eastAsia="pt-BR"/>
              </w:rPr>
            </w:pPr>
          </w:p>
          <w:p w14:paraId="31FC95DA" w14:textId="420DAA8F" w:rsidR="002803FF" w:rsidRDefault="002803FF" w:rsidP="002803F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Para auxílio na identificação das peças, utilizar como referência a Fig. 79-21-05-990-501 </w:t>
            </w:r>
            <w:r w:rsidRPr="0010117C">
              <w:rPr>
                <w:rFonts w:ascii="Calibri" w:eastAsia="Times New Roman" w:hAnsi="Calibri" w:cs="Arial"/>
                <w:b/>
                <w:bCs/>
                <w:color w:val="000000"/>
                <w:sz w:val="20"/>
                <w:szCs w:val="20"/>
                <w:lang w:eastAsia="pt-BR"/>
              </w:rPr>
              <w:t>anexada a esta O.S.</w:t>
            </w:r>
          </w:p>
          <w:p w14:paraId="49CA0032" w14:textId="77777777" w:rsidR="002803FF" w:rsidRDefault="002803FF" w:rsidP="002803FF">
            <w:pPr>
              <w:jc w:val="both"/>
              <w:rPr>
                <w:rFonts w:ascii="Calibri" w:eastAsia="Times New Roman" w:hAnsi="Calibri" w:cs="Arial"/>
                <w:b/>
                <w:bCs/>
                <w:color w:val="000000"/>
                <w:sz w:val="20"/>
                <w:szCs w:val="20"/>
                <w:lang w:eastAsia="pt-BR"/>
              </w:rPr>
            </w:pPr>
          </w:p>
          <w:p w14:paraId="32DC7C6D" w14:textId="14A658D9" w:rsidR="002803FF" w:rsidRPr="0010117C" w:rsidRDefault="002803FF" w:rsidP="002803F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0117C">
              <w:rPr>
                <w:rFonts w:ascii="Calibri" w:eastAsia="Times New Roman" w:hAnsi="Calibri" w:cs="Arial"/>
                <w:i/>
                <w:iCs/>
                <w:color w:val="000000"/>
                <w:sz w:val="20"/>
                <w:szCs w:val="20"/>
                <w:lang w:val="en-US" w:eastAsia="pt-BR"/>
              </w:rPr>
              <w:t>Perform the post-MPI inspection of the Oil Pump Drive Spur Gear</w:t>
            </w:r>
            <w:r>
              <w:rPr>
                <w:rFonts w:ascii="Calibri" w:eastAsia="Times New Roman" w:hAnsi="Calibri" w:cs="Arial"/>
                <w:i/>
                <w:iCs/>
                <w:color w:val="000000"/>
                <w:sz w:val="20"/>
                <w:szCs w:val="20"/>
                <w:lang w:val="en-US" w:eastAsia="pt-BR"/>
              </w:rPr>
              <w:t xml:space="preserve"> (item 24)</w:t>
            </w:r>
            <w:r w:rsidRPr="0010117C">
              <w:rPr>
                <w:rFonts w:ascii="Calibri" w:eastAsia="Times New Roman" w:hAnsi="Calibri" w:cs="Arial"/>
                <w:i/>
                <w:iCs/>
                <w:color w:val="000000"/>
                <w:sz w:val="20"/>
                <w:szCs w:val="20"/>
                <w:lang w:val="en-US" w:eastAsia="pt-BR"/>
              </w:rPr>
              <w:t>, Oil Pump Idler Spur Gear</w:t>
            </w:r>
            <w:r>
              <w:rPr>
                <w:rFonts w:ascii="Calibri" w:eastAsia="Times New Roman" w:hAnsi="Calibri" w:cs="Arial"/>
                <w:i/>
                <w:iCs/>
                <w:color w:val="000000"/>
                <w:sz w:val="20"/>
                <w:szCs w:val="20"/>
                <w:lang w:val="en-US" w:eastAsia="pt-BR"/>
              </w:rPr>
              <w:t xml:space="preserve"> (item 26)</w:t>
            </w:r>
            <w:r w:rsidRPr="0010117C">
              <w:rPr>
                <w:rFonts w:ascii="Calibri" w:eastAsia="Times New Roman" w:hAnsi="Calibri" w:cs="Arial"/>
                <w:i/>
                <w:iCs/>
                <w:color w:val="000000"/>
                <w:sz w:val="20"/>
                <w:szCs w:val="20"/>
                <w:lang w:val="en-US" w:eastAsia="pt-BR"/>
              </w:rPr>
              <w:t xml:space="preserve">, and Oil Pump Idler Gear Shaft </w:t>
            </w:r>
            <w:r>
              <w:rPr>
                <w:rFonts w:ascii="Calibri" w:eastAsia="Times New Roman" w:hAnsi="Calibri" w:cs="Arial"/>
                <w:i/>
                <w:iCs/>
                <w:color w:val="000000"/>
                <w:sz w:val="20"/>
                <w:szCs w:val="20"/>
                <w:lang w:val="en-US" w:eastAsia="pt-BR"/>
              </w:rPr>
              <w:t xml:space="preserve">(item 39) </w:t>
            </w:r>
            <w:r w:rsidRPr="0010117C">
              <w:rPr>
                <w:rFonts w:ascii="Calibri" w:eastAsia="Times New Roman" w:hAnsi="Calibri" w:cs="Arial"/>
                <w:i/>
                <w:iCs/>
                <w:color w:val="000000"/>
                <w:sz w:val="20"/>
                <w:szCs w:val="20"/>
                <w:lang w:val="en-US" w:eastAsia="pt-BR"/>
              </w:rPr>
              <w:t>parts of the component, evaluating the acceptance criteria and limits in accordance with the reference mentioned at the end of this step.</w:t>
            </w:r>
            <w:r>
              <w:rPr>
                <w:rFonts w:ascii="Calibri" w:eastAsia="Times New Roman" w:hAnsi="Calibri" w:cs="Arial"/>
                <w:i/>
                <w:iCs/>
                <w:color w:val="000000"/>
                <w:sz w:val="20"/>
                <w:szCs w:val="20"/>
                <w:lang w:val="en-US" w:eastAsia="pt-BR"/>
              </w:rPr>
              <w:t>)</w:t>
            </w:r>
          </w:p>
          <w:p w14:paraId="4F9E3990" w14:textId="77777777" w:rsidR="002803FF" w:rsidRPr="0010117C" w:rsidRDefault="002803FF" w:rsidP="002803FF">
            <w:pPr>
              <w:jc w:val="both"/>
              <w:rPr>
                <w:rFonts w:ascii="Calibri" w:eastAsia="Times New Roman" w:hAnsi="Calibri" w:cs="Arial"/>
                <w:i/>
                <w:iCs/>
                <w:color w:val="000000"/>
                <w:sz w:val="20"/>
                <w:szCs w:val="20"/>
                <w:lang w:val="en-US" w:eastAsia="pt-BR"/>
              </w:rPr>
            </w:pPr>
          </w:p>
          <w:p w14:paraId="31B255D6" w14:textId="38A761ED" w:rsidR="002803FF" w:rsidRDefault="002803FF" w:rsidP="002803F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0117C">
              <w:rPr>
                <w:rFonts w:ascii="Calibri" w:eastAsia="Times New Roman" w:hAnsi="Calibri" w:cs="Arial"/>
                <w:i/>
                <w:iCs/>
                <w:color w:val="000000"/>
                <w:sz w:val="20"/>
                <w:szCs w:val="20"/>
                <w:lang w:val="en-US" w:eastAsia="pt-BR"/>
              </w:rPr>
              <w:t>Refer to the results recorded in IAS-RG-0332</w:t>
            </w:r>
            <w:r>
              <w:rPr>
                <w:rFonts w:ascii="Calibri" w:eastAsia="Times New Roman" w:hAnsi="Calibri" w:cs="Arial"/>
                <w:i/>
                <w:iCs/>
                <w:color w:val="000000"/>
                <w:sz w:val="20"/>
                <w:szCs w:val="20"/>
                <w:lang w:val="en-US" w:eastAsia="pt-BR"/>
              </w:rPr>
              <w:t xml:space="preserve"> (</w:t>
            </w:r>
            <w:r w:rsidRPr="00A15663">
              <w:rPr>
                <w:rFonts w:ascii="Calibri" w:eastAsia="Times New Roman" w:hAnsi="Calibri" w:cs="Arial"/>
                <w:i/>
                <w:iCs/>
                <w:color w:val="000000"/>
                <w:sz w:val="20"/>
                <w:szCs w:val="20"/>
                <w:lang w:val="en-US" w:eastAsia="pt-BR"/>
              </w:rPr>
              <w:t>NDT Technical Report</w:t>
            </w:r>
            <w:r>
              <w:rPr>
                <w:rFonts w:ascii="Calibri" w:eastAsia="Times New Roman" w:hAnsi="Calibri" w:cs="Arial"/>
                <w:i/>
                <w:iCs/>
                <w:color w:val="000000"/>
                <w:sz w:val="20"/>
                <w:szCs w:val="20"/>
                <w:lang w:val="en-US" w:eastAsia="pt-BR"/>
              </w:rPr>
              <w:t>)</w:t>
            </w:r>
            <w:r w:rsidRPr="0010117C">
              <w:rPr>
                <w:rFonts w:ascii="Calibri" w:eastAsia="Times New Roman" w:hAnsi="Calibri" w:cs="Arial"/>
                <w:i/>
                <w:iCs/>
                <w:color w:val="000000"/>
                <w:sz w:val="20"/>
                <w:szCs w:val="20"/>
                <w:lang w:val="en-US" w:eastAsia="pt-BR"/>
              </w:rPr>
              <w:t xml:space="preserve"> and, if applicable, complete it with any pertinent observations.</w:t>
            </w:r>
            <w:r>
              <w:rPr>
                <w:rFonts w:ascii="Calibri" w:eastAsia="Times New Roman" w:hAnsi="Calibri" w:cs="Arial"/>
                <w:i/>
                <w:iCs/>
                <w:color w:val="000000"/>
                <w:sz w:val="20"/>
                <w:szCs w:val="20"/>
                <w:lang w:val="en-US" w:eastAsia="pt-BR"/>
              </w:rPr>
              <w:t>)</w:t>
            </w:r>
          </w:p>
          <w:p w14:paraId="71A6EC1E" w14:textId="77777777" w:rsidR="002803FF" w:rsidRDefault="002803FF" w:rsidP="002803FF">
            <w:pPr>
              <w:jc w:val="both"/>
              <w:rPr>
                <w:rFonts w:ascii="Calibri" w:eastAsia="Times New Roman" w:hAnsi="Calibri" w:cs="Arial"/>
                <w:i/>
                <w:iCs/>
                <w:color w:val="000000"/>
                <w:sz w:val="20"/>
                <w:szCs w:val="20"/>
                <w:lang w:val="en-US" w:eastAsia="pt-BR"/>
              </w:rPr>
            </w:pPr>
          </w:p>
          <w:p w14:paraId="14B6B006" w14:textId="27092D56" w:rsidR="002803FF" w:rsidRDefault="002803FF" w:rsidP="002803F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0117C">
              <w:rPr>
                <w:rFonts w:ascii="Calibri" w:eastAsia="Times New Roman" w:hAnsi="Calibri" w:cs="Arial"/>
                <w:i/>
                <w:iCs/>
                <w:color w:val="000000"/>
                <w:sz w:val="20"/>
                <w:szCs w:val="20"/>
                <w:lang w:val="en-US" w:eastAsia="pt-BR"/>
              </w:rPr>
              <w:t>To assist in part</w:t>
            </w:r>
            <w:r>
              <w:rPr>
                <w:rFonts w:ascii="Calibri" w:eastAsia="Times New Roman" w:hAnsi="Calibri" w:cs="Arial"/>
                <w:i/>
                <w:iCs/>
                <w:color w:val="000000"/>
                <w:sz w:val="20"/>
                <w:szCs w:val="20"/>
                <w:lang w:val="en-US" w:eastAsia="pt-BR"/>
              </w:rPr>
              <w:t>s</w:t>
            </w:r>
            <w:r w:rsidRPr="0010117C">
              <w:rPr>
                <w:rFonts w:ascii="Calibri" w:eastAsia="Times New Roman" w:hAnsi="Calibri" w:cs="Arial"/>
                <w:i/>
                <w:iCs/>
                <w:color w:val="000000"/>
                <w:sz w:val="20"/>
                <w:szCs w:val="20"/>
                <w:lang w:val="en-US" w:eastAsia="pt-BR"/>
              </w:rPr>
              <w:t xml:space="preserve"> identification, use Fig. 79-21-05-990-501, attached to this W.O., as a reference.</w:t>
            </w:r>
            <w:r>
              <w:rPr>
                <w:rFonts w:ascii="Calibri" w:eastAsia="Times New Roman" w:hAnsi="Calibri" w:cs="Arial"/>
                <w:i/>
                <w:iCs/>
                <w:color w:val="000000"/>
                <w:sz w:val="20"/>
                <w:szCs w:val="20"/>
                <w:lang w:val="en-US" w:eastAsia="pt-BR"/>
              </w:rPr>
              <w:t>)</w:t>
            </w:r>
          </w:p>
          <w:p w14:paraId="2193BFB2" w14:textId="77777777" w:rsidR="002803FF" w:rsidRDefault="002803FF" w:rsidP="002803FF">
            <w:pPr>
              <w:jc w:val="both"/>
              <w:rPr>
                <w:rFonts w:ascii="Calibri" w:eastAsia="Times New Roman" w:hAnsi="Calibri" w:cs="Arial"/>
                <w:i/>
                <w:iCs/>
                <w:color w:val="000000"/>
                <w:sz w:val="20"/>
                <w:szCs w:val="20"/>
                <w:lang w:val="en-US" w:eastAsia="pt-BR"/>
              </w:rPr>
            </w:pPr>
          </w:p>
          <w:p w14:paraId="3C2DD80C" w14:textId="77777777" w:rsidR="002803FF" w:rsidRDefault="002803FF" w:rsidP="002803FF">
            <w:pPr>
              <w:jc w:val="both"/>
              <w:rPr>
                <w:rFonts w:ascii="Calibri" w:eastAsia="Times New Roman" w:hAnsi="Calibri" w:cs="Arial"/>
                <w:b/>
                <w:bCs/>
                <w:i/>
                <w:iCs/>
                <w:color w:val="000000"/>
                <w:sz w:val="20"/>
                <w:szCs w:val="20"/>
                <w:lang w:val="en-US" w:eastAsia="pt-BR"/>
              </w:rPr>
            </w:pPr>
          </w:p>
          <w:p w14:paraId="0EDEE29E" w14:textId="77777777" w:rsidR="002803FF" w:rsidRDefault="002803FF" w:rsidP="002803FF">
            <w:pPr>
              <w:jc w:val="both"/>
              <w:rPr>
                <w:rFonts w:ascii="Calibri" w:eastAsia="Times New Roman" w:hAnsi="Calibri" w:cs="Arial"/>
                <w:b/>
                <w:bCs/>
                <w:i/>
                <w:iCs/>
                <w:color w:val="000000"/>
                <w:sz w:val="20"/>
                <w:szCs w:val="20"/>
                <w:lang w:val="en-US" w:eastAsia="pt-BR"/>
              </w:rPr>
            </w:pPr>
          </w:p>
          <w:p w14:paraId="7B2F2345" w14:textId="77777777" w:rsidR="002803FF" w:rsidRPr="003F04E5" w:rsidRDefault="002803FF" w:rsidP="002803F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5A691828" w14:textId="77777777" w:rsidR="002803FF" w:rsidRDefault="002803FF" w:rsidP="002803FF">
            <w:pPr>
              <w:jc w:val="both"/>
              <w:rPr>
                <w:rFonts w:ascii="Calibri" w:eastAsia="Times New Roman" w:hAnsi="Calibri" w:cs="Arial"/>
                <w:i/>
                <w:i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35B272B8" w14:textId="77777777" w:rsidR="002803FF" w:rsidRDefault="002803FF" w:rsidP="002803FF">
            <w:pPr>
              <w:jc w:val="both"/>
              <w:rPr>
                <w:rFonts w:ascii="Calibri" w:eastAsia="Times New Roman" w:hAnsi="Calibri" w:cs="Arial"/>
                <w:i/>
                <w:iCs/>
                <w:color w:val="000000"/>
                <w:sz w:val="20"/>
                <w:szCs w:val="20"/>
                <w:lang w:eastAsia="pt-BR"/>
              </w:rPr>
            </w:pPr>
          </w:p>
          <w:p w14:paraId="6E74459F" w14:textId="77777777" w:rsidR="002803FF" w:rsidRDefault="002803FF" w:rsidP="002803FF">
            <w:pPr>
              <w:jc w:val="both"/>
              <w:rPr>
                <w:rFonts w:ascii="Calibri" w:eastAsia="Times New Roman" w:hAnsi="Calibri" w:cs="Arial"/>
                <w:i/>
                <w:iCs/>
                <w:color w:val="000000"/>
                <w:sz w:val="20"/>
                <w:szCs w:val="20"/>
                <w:lang w:eastAsia="pt-BR"/>
              </w:rPr>
            </w:pPr>
          </w:p>
          <w:p w14:paraId="4DDF2F9A" w14:textId="77777777" w:rsidR="002803FF" w:rsidRPr="00C402E7" w:rsidRDefault="002803FF" w:rsidP="002803FF">
            <w:pPr>
              <w:jc w:val="both"/>
              <w:rPr>
                <w:rFonts w:ascii="Calibri" w:eastAsia="Times New Roman" w:hAnsi="Calibri" w:cs="Arial"/>
                <w:i/>
                <w:iCs/>
                <w:color w:val="000000"/>
                <w:sz w:val="20"/>
                <w:szCs w:val="20"/>
                <w:lang w:eastAsia="pt-BR"/>
              </w:rPr>
            </w:pPr>
            <w:r w:rsidRPr="009C3DFC">
              <w:rPr>
                <w:rFonts w:ascii="Calibri" w:eastAsia="Times New Roman" w:hAnsi="Calibri" w:cs="Arial"/>
                <w:color w:val="000000"/>
                <w:sz w:val="20"/>
                <w:szCs w:val="20"/>
                <w:lang w:eastAsia="pt-BR"/>
              </w:rPr>
              <w:t>-----//-----</w:t>
            </w:r>
          </w:p>
          <w:p w14:paraId="063214F2" w14:textId="77777777" w:rsidR="002803FF" w:rsidRPr="00C402E7" w:rsidRDefault="002803FF" w:rsidP="002803FF">
            <w:pPr>
              <w:jc w:val="both"/>
              <w:rPr>
                <w:rFonts w:ascii="Calibri" w:eastAsia="Times New Roman" w:hAnsi="Calibri" w:cs="Arial"/>
                <w:b/>
                <w:bCs/>
                <w:i/>
                <w:iCs/>
                <w:color w:val="000000"/>
                <w:sz w:val="20"/>
                <w:szCs w:val="20"/>
                <w:lang w:eastAsia="pt-BR"/>
              </w:rPr>
            </w:pPr>
          </w:p>
          <w:p w14:paraId="4A5A2DE7" w14:textId="77777777" w:rsidR="002803FF" w:rsidRPr="001637A3" w:rsidRDefault="002803FF" w:rsidP="002803F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009FD448" w14:textId="77777777" w:rsidR="002803FF" w:rsidRPr="007755C7" w:rsidRDefault="002803FF" w:rsidP="002803FF">
            <w:pPr>
              <w:jc w:val="both"/>
              <w:rPr>
                <w:rFonts w:ascii="Calibri" w:eastAsia="Times New Roman" w:hAnsi="Calibri" w:cs="Arial"/>
                <w:i/>
                <w:iCs/>
                <w:color w:val="000000"/>
                <w:sz w:val="20"/>
                <w:szCs w:val="20"/>
                <w:lang w:val="en-US" w:eastAsia="pt-BR"/>
              </w:rPr>
            </w:pPr>
            <w:r w:rsidRPr="007755C7">
              <w:rPr>
                <w:rFonts w:ascii="Calibri" w:eastAsia="Times New Roman" w:hAnsi="Calibri" w:cs="Arial"/>
                <w:i/>
                <w:iCs/>
                <w:color w:val="000000"/>
                <w:sz w:val="20"/>
                <w:szCs w:val="20"/>
                <w:lang w:val="en-US" w:eastAsia="pt-BR"/>
              </w:rPr>
              <w:t>(REFERENCE FOR THE STEP:)</w:t>
            </w:r>
          </w:p>
          <w:p w14:paraId="0E9F8E13" w14:textId="77777777" w:rsidR="002803FF" w:rsidRPr="007755C7" w:rsidRDefault="002803FF" w:rsidP="002803FF">
            <w:pPr>
              <w:jc w:val="both"/>
              <w:rPr>
                <w:rFonts w:ascii="Calibri" w:eastAsia="Times New Roman" w:hAnsi="Calibri" w:cs="Arial"/>
                <w:b/>
                <w:bCs/>
                <w:color w:val="000000"/>
                <w:sz w:val="20"/>
                <w:szCs w:val="20"/>
                <w:lang w:val="en-US" w:eastAsia="pt-BR"/>
              </w:rPr>
            </w:pPr>
          </w:p>
          <w:p w14:paraId="4F43D5FC" w14:textId="34ADD912" w:rsidR="002803FF" w:rsidRPr="007755C7" w:rsidRDefault="002803FF" w:rsidP="002803FF">
            <w:pPr>
              <w:jc w:val="both"/>
              <w:rPr>
                <w:rFonts w:ascii="Calibri" w:eastAsia="Times New Roman" w:hAnsi="Calibri" w:cs="Arial"/>
                <w:b/>
                <w:bCs/>
                <w:color w:val="000000"/>
                <w:sz w:val="20"/>
                <w:szCs w:val="20"/>
                <w:lang w:val="en-US" w:eastAsia="pt-BR"/>
              </w:rPr>
            </w:pPr>
            <w:r w:rsidRPr="007755C7">
              <w:rPr>
                <w:rFonts w:ascii="Calibri" w:eastAsia="Times New Roman" w:hAnsi="Calibri" w:cs="Arial"/>
                <w:b/>
                <w:bCs/>
                <w:color w:val="000000"/>
                <w:sz w:val="20"/>
                <w:szCs w:val="20"/>
                <w:lang w:val="en-US" w:eastAsia="pt-BR"/>
              </w:rPr>
              <w:t xml:space="preserve">Conforme OHM, 15RC3, ATA 79-21-05, </w:t>
            </w:r>
            <w:proofErr w:type="spellStart"/>
            <w:r w:rsidRPr="007755C7">
              <w:rPr>
                <w:rFonts w:ascii="Calibri" w:eastAsia="Times New Roman" w:hAnsi="Calibri" w:cs="Arial"/>
                <w:b/>
                <w:bCs/>
                <w:color w:val="000000"/>
                <w:sz w:val="20"/>
                <w:szCs w:val="20"/>
                <w:lang w:val="en-US" w:eastAsia="pt-BR"/>
              </w:rPr>
              <w:t>Seção</w:t>
            </w:r>
            <w:proofErr w:type="spellEnd"/>
            <w:r w:rsidRPr="007755C7">
              <w:rPr>
                <w:rFonts w:ascii="Calibri" w:eastAsia="Times New Roman" w:hAnsi="Calibri" w:cs="Arial"/>
                <w:b/>
                <w:bCs/>
                <w:color w:val="000000"/>
                <w:sz w:val="20"/>
                <w:szCs w:val="20"/>
                <w:lang w:val="en-US" w:eastAsia="pt-BR"/>
              </w:rPr>
              <w:t xml:space="preserve"> “Inspection/Check-02-802”, </w:t>
            </w:r>
            <w:proofErr w:type="spellStart"/>
            <w:r w:rsidRPr="007755C7">
              <w:rPr>
                <w:rFonts w:ascii="Calibri" w:eastAsia="Times New Roman" w:hAnsi="Calibri" w:cs="Arial"/>
                <w:b/>
                <w:bCs/>
                <w:color w:val="000000"/>
                <w:sz w:val="20"/>
                <w:szCs w:val="20"/>
                <w:lang w:val="en-US" w:eastAsia="pt-BR"/>
              </w:rPr>
              <w:t>Parágrafo</w:t>
            </w:r>
            <w:proofErr w:type="spellEnd"/>
            <w:r w:rsidRPr="007755C7">
              <w:rPr>
                <w:rFonts w:ascii="Calibri" w:eastAsia="Times New Roman" w:hAnsi="Calibri" w:cs="Arial"/>
                <w:b/>
                <w:bCs/>
                <w:color w:val="000000"/>
                <w:sz w:val="20"/>
                <w:szCs w:val="20"/>
                <w:lang w:val="en-US" w:eastAsia="pt-BR"/>
              </w:rPr>
              <w:t xml:space="preserve"> 1., Etapa G. (1) (a) (Task 79-21-05-200-802, Subtask 79-21-05-240-002).</w:t>
            </w:r>
          </w:p>
          <w:p w14:paraId="78751623" w14:textId="77777777" w:rsidR="002803FF" w:rsidRPr="007755C7" w:rsidRDefault="002803FF" w:rsidP="002803FF">
            <w:pPr>
              <w:jc w:val="both"/>
              <w:rPr>
                <w:rFonts w:ascii="Calibri" w:eastAsia="Times New Roman" w:hAnsi="Calibri" w:cs="Arial"/>
                <w:b/>
                <w:bCs/>
                <w:color w:val="000000"/>
                <w:sz w:val="20"/>
                <w:szCs w:val="20"/>
                <w:lang w:val="en-US" w:eastAsia="pt-BR"/>
              </w:rPr>
            </w:pPr>
          </w:p>
          <w:p w14:paraId="524C9192" w14:textId="113D140F" w:rsidR="002803FF" w:rsidRDefault="002803FF" w:rsidP="002803F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4E1C73">
              <w:rPr>
                <w:rFonts w:ascii="Calibri" w:eastAsia="Times New Roman" w:hAnsi="Calibri" w:cs="Arial"/>
                <w:i/>
                <w:iCs/>
                <w:color w:val="000000"/>
                <w:sz w:val="20"/>
                <w:szCs w:val="20"/>
                <w:lang w:val="en-US" w:eastAsia="pt-BR"/>
              </w:rPr>
              <w:t xml:space="preserve">OHM, 15RC3, ATA 79-21-05, </w:t>
            </w:r>
            <w:r w:rsidRPr="000814CA">
              <w:rPr>
                <w:rFonts w:ascii="Calibri" w:eastAsia="Times New Roman" w:hAnsi="Calibri" w:cs="Arial"/>
                <w:i/>
                <w:iCs/>
                <w:color w:val="000000"/>
                <w:sz w:val="20"/>
                <w:szCs w:val="20"/>
                <w:lang w:val="en-US" w:eastAsia="pt-BR"/>
              </w:rPr>
              <w:t>Section</w:t>
            </w:r>
            <w:r>
              <w:rPr>
                <w:rFonts w:ascii="Calibri" w:eastAsia="Times New Roman" w:hAnsi="Calibri" w:cs="Arial"/>
                <w:i/>
                <w:iCs/>
                <w:color w:val="000000"/>
                <w:sz w:val="20"/>
                <w:szCs w:val="20"/>
                <w:lang w:val="en-US" w:eastAsia="pt-BR"/>
              </w:rPr>
              <w:t xml:space="preserve"> </w:t>
            </w:r>
            <w:r w:rsidRPr="004E1C73">
              <w:rPr>
                <w:rFonts w:ascii="Calibri" w:eastAsia="Times New Roman" w:hAnsi="Calibri" w:cs="Arial"/>
                <w:i/>
                <w:iCs/>
                <w:color w:val="000000"/>
                <w:sz w:val="20"/>
                <w:szCs w:val="20"/>
                <w:lang w:val="en-US" w:eastAsia="pt-BR"/>
              </w:rPr>
              <w:t>“</w:t>
            </w:r>
            <w:r w:rsidRPr="00E7084D">
              <w:rPr>
                <w:rFonts w:ascii="Calibri" w:eastAsia="Times New Roman" w:hAnsi="Calibri" w:cs="Arial"/>
                <w:i/>
                <w:iCs/>
                <w:color w:val="000000"/>
                <w:sz w:val="20"/>
                <w:szCs w:val="20"/>
                <w:lang w:val="en-US" w:eastAsia="pt-BR"/>
              </w:rPr>
              <w:t>Inspection/Check-02-802</w:t>
            </w:r>
            <w:r w:rsidRPr="004E1C73">
              <w:rPr>
                <w:rFonts w:ascii="Calibri" w:eastAsia="Times New Roman" w:hAnsi="Calibri" w:cs="Arial"/>
                <w:i/>
                <w:iCs/>
                <w:color w:val="000000"/>
                <w:sz w:val="20"/>
                <w:szCs w:val="20"/>
                <w:lang w:val="en-US" w:eastAsia="pt-BR"/>
              </w:rPr>
              <w:t xml:space="preserve">”, </w:t>
            </w:r>
            <w:r w:rsidRPr="000814CA">
              <w:rPr>
                <w:rFonts w:ascii="Calibri" w:eastAsia="Times New Roman" w:hAnsi="Calibri" w:cs="Arial"/>
                <w:i/>
                <w:iCs/>
                <w:color w:val="000000"/>
                <w:sz w:val="20"/>
                <w:szCs w:val="20"/>
                <w:lang w:val="en-US" w:eastAsia="pt-BR"/>
              </w:rPr>
              <w:t xml:space="preserve">Paragraph </w:t>
            </w:r>
            <w:r w:rsidRPr="004E1C73">
              <w:rPr>
                <w:rFonts w:ascii="Calibri" w:eastAsia="Times New Roman" w:hAnsi="Calibri" w:cs="Arial"/>
                <w:i/>
                <w:iCs/>
                <w:color w:val="000000"/>
                <w:sz w:val="20"/>
                <w:szCs w:val="20"/>
                <w:lang w:val="en-US" w:eastAsia="pt-BR"/>
              </w:rPr>
              <w:t xml:space="preserve">1., </w:t>
            </w:r>
            <w:r w:rsidRPr="000814CA">
              <w:rPr>
                <w:rFonts w:ascii="Calibri" w:eastAsia="Times New Roman" w:hAnsi="Calibri" w:cs="Arial"/>
                <w:i/>
                <w:iCs/>
                <w:color w:val="000000"/>
                <w:sz w:val="20"/>
                <w:szCs w:val="20"/>
                <w:lang w:val="en-US" w:eastAsia="pt-BR"/>
              </w:rPr>
              <w:t xml:space="preserve">Step </w:t>
            </w:r>
            <w:r w:rsidRPr="004E1C73">
              <w:rPr>
                <w:rFonts w:ascii="Calibri" w:eastAsia="Times New Roman" w:hAnsi="Calibri" w:cs="Arial"/>
                <w:i/>
                <w:iCs/>
                <w:color w:val="000000"/>
                <w:sz w:val="20"/>
                <w:szCs w:val="20"/>
                <w:lang w:val="en-US" w:eastAsia="pt-BR"/>
              </w:rPr>
              <w:t xml:space="preserve">G. </w:t>
            </w:r>
            <w:r>
              <w:rPr>
                <w:rFonts w:ascii="Calibri" w:eastAsia="Times New Roman" w:hAnsi="Calibri" w:cs="Arial"/>
                <w:i/>
                <w:iCs/>
                <w:color w:val="000000"/>
                <w:sz w:val="20"/>
                <w:szCs w:val="20"/>
                <w:lang w:val="en-US" w:eastAsia="pt-BR"/>
              </w:rPr>
              <w:t xml:space="preserve">(1) (a) </w:t>
            </w:r>
            <w:r w:rsidRPr="004E1C73">
              <w:rPr>
                <w:rFonts w:ascii="Calibri" w:eastAsia="Times New Roman" w:hAnsi="Calibri" w:cs="Arial"/>
                <w:i/>
                <w:iCs/>
                <w:color w:val="000000"/>
                <w:sz w:val="20"/>
                <w:szCs w:val="20"/>
                <w:lang w:val="en-US" w:eastAsia="pt-BR"/>
              </w:rPr>
              <w:t>(</w:t>
            </w:r>
            <w:r w:rsidRPr="00E7084D">
              <w:rPr>
                <w:rFonts w:ascii="Calibri" w:eastAsia="Times New Roman" w:hAnsi="Calibri" w:cs="Arial"/>
                <w:i/>
                <w:iCs/>
                <w:color w:val="000000"/>
                <w:sz w:val="20"/>
                <w:szCs w:val="20"/>
                <w:lang w:val="en-US" w:eastAsia="pt-BR"/>
              </w:rPr>
              <w:t>Task 79-21-05-200-802, Subtask 79-21-05-240-002</w:t>
            </w:r>
            <w:r w:rsidRPr="004E1C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F8C5B25" w14:textId="77777777" w:rsidR="002803FF" w:rsidRPr="0010117C" w:rsidRDefault="002803FF" w:rsidP="002803FF">
            <w:pPr>
              <w:jc w:val="both"/>
              <w:rPr>
                <w:rFonts w:ascii="Calibri" w:eastAsia="Times New Roman" w:hAnsi="Calibri" w:cs="Arial"/>
                <w:b/>
                <w:bCs/>
                <w:color w:val="000000"/>
                <w:sz w:val="20"/>
                <w:szCs w:val="20"/>
                <w:lang w:val="en-US" w:eastAsia="pt-BR"/>
              </w:rPr>
            </w:pPr>
          </w:p>
        </w:tc>
      </w:tr>
      <w:tr w:rsidR="002803FF" w:rsidRPr="002F3271" w14:paraId="26049748" w14:textId="77777777" w:rsidTr="00406AD3">
        <w:trPr>
          <w:trHeight w:val="1417"/>
          <w:jc w:val="center"/>
        </w:trPr>
        <w:tc>
          <w:tcPr>
            <w:tcW w:w="704" w:type="dxa"/>
            <w:vAlign w:val="center"/>
          </w:tcPr>
          <w:p w14:paraId="7606D1A6" w14:textId="5DE4280C" w:rsidR="002803FF" w:rsidRPr="00E7084D"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2061357009"/>
            <w:placeholder>
              <w:docPart w:val="ADD64525DE5D458D85300B1AA98B30E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EA5CCE7" w14:textId="6884FDA3" w:rsidR="002803FF"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00350118"/>
            <w:placeholder>
              <w:docPart w:val="7457A0D92FC744FDA715E10CBE69CEA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9B2C702" w14:textId="06E0A684" w:rsidR="002803FF" w:rsidRPr="00E7084D" w:rsidRDefault="002803FF" w:rsidP="002803F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36669EBD" w14:textId="77777777" w:rsidR="002803FF" w:rsidRDefault="002803FF" w:rsidP="002803FF">
            <w:pPr>
              <w:jc w:val="both"/>
              <w:rPr>
                <w:rFonts w:ascii="Calibri" w:eastAsia="Times New Roman" w:hAnsi="Calibri" w:cs="Arial"/>
                <w:b/>
                <w:bCs/>
                <w:color w:val="000000"/>
                <w:sz w:val="20"/>
                <w:szCs w:val="20"/>
                <w:lang w:eastAsia="pt-BR"/>
              </w:rPr>
            </w:pPr>
          </w:p>
          <w:p w14:paraId="707CA92E" w14:textId="1E355EFD" w:rsidR="002803FF" w:rsidRDefault="002803FF" w:rsidP="002803FF">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Realizar a</w:t>
            </w:r>
            <w:r>
              <w:rPr>
                <w:rFonts w:ascii="Calibri" w:eastAsia="Times New Roman" w:hAnsi="Calibri" w:cs="Arial"/>
                <w:b/>
                <w:bCs/>
                <w:color w:val="000000"/>
                <w:sz w:val="20"/>
                <w:szCs w:val="20"/>
                <w:lang w:eastAsia="pt-BR"/>
              </w:rPr>
              <w:t>s</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inspeções visuais e dimensionais das peças do componente, conforme referência mencionada ao fim desta etapa.</w:t>
            </w:r>
          </w:p>
          <w:p w14:paraId="43D17D73" w14:textId="77777777" w:rsidR="002803FF" w:rsidRDefault="002803FF" w:rsidP="002803FF">
            <w:pPr>
              <w:jc w:val="both"/>
              <w:rPr>
                <w:rFonts w:ascii="Calibri" w:eastAsia="Times New Roman" w:hAnsi="Calibri" w:cs="Arial"/>
                <w:b/>
                <w:bCs/>
                <w:color w:val="000000"/>
                <w:sz w:val="20"/>
                <w:szCs w:val="20"/>
                <w:lang w:eastAsia="pt-BR"/>
              </w:rPr>
            </w:pPr>
          </w:p>
          <w:p w14:paraId="44025D46" w14:textId="53EB71C1" w:rsidR="002803FF" w:rsidRDefault="002803FF" w:rsidP="002803FF">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Pr="00896AC6">
              <w:rPr>
                <w:rFonts w:ascii="Calibri" w:eastAsia="Times New Roman" w:hAnsi="Calibri" w:cs="Arial"/>
                <w:i/>
                <w:iCs/>
                <w:color w:val="000000"/>
                <w:sz w:val="20"/>
                <w:szCs w:val="20"/>
                <w:lang w:val="en-US" w:eastAsia="pt-BR"/>
              </w:rPr>
              <w:t>Perform the visual and dimensional inspections of the component parts, in accordance with the reference mentioned at the end of this step.</w:t>
            </w:r>
            <w:r>
              <w:rPr>
                <w:rFonts w:ascii="Calibri" w:eastAsia="Times New Roman" w:hAnsi="Calibri" w:cs="Arial"/>
                <w:i/>
                <w:iCs/>
                <w:color w:val="000000"/>
                <w:sz w:val="20"/>
                <w:szCs w:val="20"/>
                <w:lang w:val="en-US" w:eastAsia="pt-BR"/>
              </w:rPr>
              <w:t>)</w:t>
            </w:r>
          </w:p>
          <w:p w14:paraId="759962C2" w14:textId="77777777" w:rsidR="002803FF" w:rsidRDefault="002803FF" w:rsidP="002803FF">
            <w:pPr>
              <w:jc w:val="both"/>
              <w:rPr>
                <w:rFonts w:ascii="Calibri" w:eastAsia="Times New Roman" w:hAnsi="Calibri" w:cs="Arial"/>
                <w:i/>
                <w:iCs/>
                <w:color w:val="000000"/>
                <w:sz w:val="20"/>
                <w:szCs w:val="20"/>
                <w:lang w:val="en-US" w:eastAsia="pt-BR"/>
              </w:rPr>
            </w:pPr>
          </w:p>
          <w:p w14:paraId="529528BB" w14:textId="77777777" w:rsidR="002803FF" w:rsidRPr="004F0D44" w:rsidRDefault="002803FF" w:rsidP="002803FF">
            <w:pPr>
              <w:jc w:val="both"/>
              <w:rPr>
                <w:rFonts w:ascii="Calibri" w:eastAsia="Times New Roman" w:hAnsi="Calibri" w:cs="Arial"/>
                <w:b/>
                <w:bCs/>
                <w:i/>
                <w:iCs/>
                <w:color w:val="000000"/>
                <w:sz w:val="20"/>
                <w:szCs w:val="20"/>
                <w:lang w:val="en-US" w:eastAsia="pt-BR"/>
              </w:rPr>
            </w:pPr>
          </w:p>
          <w:p w14:paraId="656CC8E9" w14:textId="77777777" w:rsidR="002803FF" w:rsidRPr="00C402E7" w:rsidRDefault="002803FF" w:rsidP="002803FF">
            <w:pPr>
              <w:jc w:val="both"/>
              <w:rPr>
                <w:rFonts w:ascii="Calibri" w:eastAsia="Times New Roman" w:hAnsi="Calibri" w:cs="Arial"/>
                <w:i/>
                <w:iCs/>
                <w:color w:val="000000"/>
                <w:sz w:val="20"/>
                <w:szCs w:val="20"/>
                <w:lang w:eastAsia="pt-BR"/>
              </w:rPr>
            </w:pPr>
            <w:r w:rsidRPr="009C3DFC">
              <w:rPr>
                <w:rFonts w:ascii="Calibri" w:eastAsia="Times New Roman" w:hAnsi="Calibri" w:cs="Arial"/>
                <w:color w:val="000000"/>
                <w:sz w:val="20"/>
                <w:szCs w:val="20"/>
                <w:lang w:eastAsia="pt-BR"/>
              </w:rPr>
              <w:t>-----//-----</w:t>
            </w:r>
          </w:p>
          <w:p w14:paraId="19647E8B" w14:textId="77777777" w:rsidR="002803FF" w:rsidRPr="00C402E7" w:rsidRDefault="002803FF" w:rsidP="002803FF">
            <w:pPr>
              <w:jc w:val="both"/>
              <w:rPr>
                <w:rFonts w:ascii="Calibri" w:eastAsia="Times New Roman" w:hAnsi="Calibri" w:cs="Arial"/>
                <w:b/>
                <w:bCs/>
                <w:i/>
                <w:iCs/>
                <w:color w:val="000000"/>
                <w:sz w:val="20"/>
                <w:szCs w:val="20"/>
                <w:lang w:eastAsia="pt-BR"/>
              </w:rPr>
            </w:pPr>
          </w:p>
          <w:p w14:paraId="3F57638D" w14:textId="77777777" w:rsidR="002803FF" w:rsidRPr="001637A3" w:rsidRDefault="002803FF" w:rsidP="002803F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1692F5E3" w14:textId="77777777" w:rsidR="002803FF" w:rsidRPr="00A70F6E" w:rsidRDefault="002803FF" w:rsidP="002803FF">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1EEFBAE4" w14:textId="77777777" w:rsidR="002803FF" w:rsidRPr="00A70F6E" w:rsidRDefault="002803FF" w:rsidP="002803FF">
            <w:pPr>
              <w:jc w:val="both"/>
              <w:rPr>
                <w:rFonts w:ascii="Calibri" w:eastAsia="Times New Roman" w:hAnsi="Calibri" w:cs="Arial"/>
                <w:b/>
                <w:bCs/>
                <w:color w:val="000000"/>
                <w:sz w:val="20"/>
                <w:szCs w:val="20"/>
                <w:lang w:eastAsia="pt-BR"/>
              </w:rPr>
            </w:pPr>
          </w:p>
          <w:p w14:paraId="6DE183DC" w14:textId="45F55B79" w:rsidR="002803FF" w:rsidRPr="00E7084D" w:rsidRDefault="002803FF" w:rsidP="002803FF">
            <w:pPr>
              <w:jc w:val="both"/>
              <w:rPr>
                <w:rFonts w:ascii="Calibri" w:eastAsia="Times New Roman" w:hAnsi="Calibri" w:cs="Arial"/>
                <w:b/>
                <w:bCs/>
                <w:color w:val="000000"/>
                <w:sz w:val="20"/>
                <w:szCs w:val="20"/>
                <w:lang w:eastAsia="pt-BR"/>
              </w:rPr>
            </w:pPr>
            <w:r w:rsidRPr="00E7084D">
              <w:rPr>
                <w:rFonts w:ascii="Calibri" w:eastAsia="Times New Roman" w:hAnsi="Calibri" w:cs="Arial"/>
                <w:b/>
                <w:bCs/>
                <w:color w:val="000000"/>
                <w:sz w:val="20"/>
                <w:szCs w:val="20"/>
                <w:lang w:eastAsia="pt-BR"/>
              </w:rPr>
              <w:t>Conforme OHM, 15RC3, ATA 79-21-05, Seção “</w:t>
            </w:r>
            <w:proofErr w:type="spellStart"/>
            <w:r w:rsidRPr="00E7084D">
              <w:rPr>
                <w:rFonts w:ascii="Calibri" w:eastAsia="Times New Roman" w:hAnsi="Calibri" w:cs="Arial"/>
                <w:b/>
                <w:bCs/>
                <w:color w:val="000000"/>
                <w:sz w:val="20"/>
                <w:szCs w:val="20"/>
                <w:lang w:eastAsia="pt-BR"/>
              </w:rPr>
              <w:t>Inspection</w:t>
            </w:r>
            <w:proofErr w:type="spellEnd"/>
            <w:r w:rsidRPr="00E7084D">
              <w:rPr>
                <w:rFonts w:ascii="Calibri" w:eastAsia="Times New Roman" w:hAnsi="Calibri" w:cs="Arial"/>
                <w:b/>
                <w:bCs/>
                <w:color w:val="000000"/>
                <w:sz w:val="20"/>
                <w:szCs w:val="20"/>
                <w:lang w:eastAsia="pt-BR"/>
              </w:rPr>
              <w:t xml:space="preserve">/Check-02-802”, Parágrafo 1., Etapa G. </w:t>
            </w:r>
            <w:r>
              <w:rPr>
                <w:rFonts w:ascii="Calibri" w:eastAsia="Times New Roman" w:hAnsi="Calibri" w:cs="Arial"/>
                <w:b/>
                <w:bCs/>
                <w:color w:val="000000"/>
                <w:sz w:val="20"/>
                <w:szCs w:val="20"/>
                <w:lang w:eastAsia="pt-BR"/>
              </w:rPr>
              <w:t xml:space="preserve">(1) (a) </w:t>
            </w:r>
            <w:r w:rsidRPr="00E7084D">
              <w:rPr>
                <w:rFonts w:ascii="Calibri" w:eastAsia="Times New Roman" w:hAnsi="Calibri" w:cs="Arial"/>
                <w:b/>
                <w:bCs/>
                <w:color w:val="000000"/>
                <w:sz w:val="20"/>
                <w:szCs w:val="20"/>
                <w:lang w:eastAsia="pt-BR"/>
              </w:rPr>
              <w:t xml:space="preserve">(Task 79-21-05-200-802, </w:t>
            </w:r>
            <w:proofErr w:type="spellStart"/>
            <w:r w:rsidRPr="00E7084D">
              <w:rPr>
                <w:rFonts w:ascii="Calibri" w:eastAsia="Times New Roman" w:hAnsi="Calibri" w:cs="Arial"/>
                <w:b/>
                <w:bCs/>
                <w:color w:val="000000"/>
                <w:sz w:val="20"/>
                <w:szCs w:val="20"/>
                <w:lang w:eastAsia="pt-BR"/>
              </w:rPr>
              <w:t>Subtask</w:t>
            </w:r>
            <w:proofErr w:type="spellEnd"/>
            <w:r w:rsidRPr="00E7084D">
              <w:rPr>
                <w:rFonts w:ascii="Calibri" w:eastAsia="Times New Roman" w:hAnsi="Calibri" w:cs="Arial"/>
                <w:b/>
                <w:bCs/>
                <w:color w:val="000000"/>
                <w:sz w:val="20"/>
                <w:szCs w:val="20"/>
                <w:lang w:eastAsia="pt-BR"/>
              </w:rPr>
              <w:t xml:space="preserve"> 79-21-05-240-002)</w:t>
            </w:r>
            <w:r>
              <w:rPr>
                <w:rFonts w:ascii="Calibri" w:eastAsia="Times New Roman" w:hAnsi="Calibri" w:cs="Arial"/>
                <w:b/>
                <w:bCs/>
                <w:color w:val="000000"/>
                <w:sz w:val="20"/>
                <w:szCs w:val="20"/>
                <w:lang w:eastAsia="pt-BR"/>
              </w:rPr>
              <w:t>.</w:t>
            </w:r>
          </w:p>
          <w:p w14:paraId="7F8C7040" w14:textId="77777777" w:rsidR="002803FF" w:rsidRPr="00E7084D" w:rsidRDefault="002803FF" w:rsidP="002803FF">
            <w:pPr>
              <w:jc w:val="both"/>
              <w:rPr>
                <w:rFonts w:ascii="Calibri" w:eastAsia="Times New Roman" w:hAnsi="Calibri" w:cs="Arial"/>
                <w:b/>
                <w:bCs/>
                <w:color w:val="000000"/>
                <w:sz w:val="20"/>
                <w:szCs w:val="20"/>
                <w:lang w:eastAsia="pt-BR"/>
              </w:rPr>
            </w:pPr>
          </w:p>
          <w:p w14:paraId="01E16A68" w14:textId="0B63E4B2" w:rsidR="002803FF" w:rsidRDefault="002803FF" w:rsidP="002803F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4E1C73">
              <w:rPr>
                <w:rFonts w:ascii="Calibri" w:eastAsia="Times New Roman" w:hAnsi="Calibri" w:cs="Arial"/>
                <w:i/>
                <w:iCs/>
                <w:color w:val="000000"/>
                <w:sz w:val="20"/>
                <w:szCs w:val="20"/>
                <w:lang w:val="en-US" w:eastAsia="pt-BR"/>
              </w:rPr>
              <w:t xml:space="preserve">OHM, 15RC3, ATA 79-21-05, </w:t>
            </w:r>
            <w:r w:rsidRPr="000814CA">
              <w:rPr>
                <w:rFonts w:ascii="Calibri" w:eastAsia="Times New Roman" w:hAnsi="Calibri" w:cs="Arial"/>
                <w:i/>
                <w:iCs/>
                <w:color w:val="000000"/>
                <w:sz w:val="20"/>
                <w:szCs w:val="20"/>
                <w:lang w:val="en-US" w:eastAsia="pt-BR"/>
              </w:rPr>
              <w:t>Section</w:t>
            </w:r>
            <w:r>
              <w:rPr>
                <w:rFonts w:ascii="Calibri" w:eastAsia="Times New Roman" w:hAnsi="Calibri" w:cs="Arial"/>
                <w:i/>
                <w:iCs/>
                <w:color w:val="000000"/>
                <w:sz w:val="20"/>
                <w:szCs w:val="20"/>
                <w:lang w:val="en-US" w:eastAsia="pt-BR"/>
              </w:rPr>
              <w:t xml:space="preserve"> </w:t>
            </w:r>
            <w:r w:rsidRPr="004E1C73">
              <w:rPr>
                <w:rFonts w:ascii="Calibri" w:eastAsia="Times New Roman" w:hAnsi="Calibri" w:cs="Arial"/>
                <w:i/>
                <w:iCs/>
                <w:color w:val="000000"/>
                <w:sz w:val="20"/>
                <w:szCs w:val="20"/>
                <w:lang w:val="en-US" w:eastAsia="pt-BR"/>
              </w:rPr>
              <w:t>“</w:t>
            </w:r>
            <w:r w:rsidRPr="00E7084D">
              <w:rPr>
                <w:rFonts w:ascii="Calibri" w:eastAsia="Times New Roman" w:hAnsi="Calibri" w:cs="Arial"/>
                <w:i/>
                <w:iCs/>
                <w:color w:val="000000"/>
                <w:sz w:val="20"/>
                <w:szCs w:val="20"/>
                <w:lang w:val="en-US" w:eastAsia="pt-BR"/>
              </w:rPr>
              <w:t>Inspection/Check-02-802</w:t>
            </w:r>
            <w:r w:rsidRPr="004E1C73">
              <w:rPr>
                <w:rFonts w:ascii="Calibri" w:eastAsia="Times New Roman" w:hAnsi="Calibri" w:cs="Arial"/>
                <w:i/>
                <w:iCs/>
                <w:color w:val="000000"/>
                <w:sz w:val="20"/>
                <w:szCs w:val="20"/>
                <w:lang w:val="en-US" w:eastAsia="pt-BR"/>
              </w:rPr>
              <w:t xml:space="preserve">”, </w:t>
            </w:r>
            <w:r w:rsidRPr="000814CA">
              <w:rPr>
                <w:rFonts w:ascii="Calibri" w:eastAsia="Times New Roman" w:hAnsi="Calibri" w:cs="Arial"/>
                <w:i/>
                <w:iCs/>
                <w:color w:val="000000"/>
                <w:sz w:val="20"/>
                <w:szCs w:val="20"/>
                <w:lang w:val="en-US" w:eastAsia="pt-BR"/>
              </w:rPr>
              <w:t xml:space="preserve">Paragraph </w:t>
            </w:r>
            <w:r w:rsidRPr="004E1C73">
              <w:rPr>
                <w:rFonts w:ascii="Calibri" w:eastAsia="Times New Roman" w:hAnsi="Calibri" w:cs="Arial"/>
                <w:i/>
                <w:iCs/>
                <w:color w:val="000000"/>
                <w:sz w:val="20"/>
                <w:szCs w:val="20"/>
                <w:lang w:val="en-US" w:eastAsia="pt-BR"/>
              </w:rPr>
              <w:t xml:space="preserve">1., </w:t>
            </w:r>
            <w:r w:rsidRPr="000814CA">
              <w:rPr>
                <w:rFonts w:ascii="Calibri" w:eastAsia="Times New Roman" w:hAnsi="Calibri" w:cs="Arial"/>
                <w:i/>
                <w:iCs/>
                <w:color w:val="000000"/>
                <w:sz w:val="20"/>
                <w:szCs w:val="20"/>
                <w:lang w:val="en-US" w:eastAsia="pt-BR"/>
              </w:rPr>
              <w:t xml:space="preserve">Step </w:t>
            </w:r>
            <w:r w:rsidRPr="004E1C73">
              <w:rPr>
                <w:rFonts w:ascii="Calibri" w:eastAsia="Times New Roman" w:hAnsi="Calibri" w:cs="Arial"/>
                <w:i/>
                <w:iCs/>
                <w:color w:val="000000"/>
                <w:sz w:val="20"/>
                <w:szCs w:val="20"/>
                <w:lang w:val="en-US" w:eastAsia="pt-BR"/>
              </w:rPr>
              <w:t xml:space="preserve">G. </w:t>
            </w:r>
            <w:r>
              <w:rPr>
                <w:rFonts w:ascii="Calibri" w:eastAsia="Times New Roman" w:hAnsi="Calibri" w:cs="Arial"/>
                <w:i/>
                <w:iCs/>
                <w:color w:val="000000"/>
                <w:sz w:val="20"/>
                <w:szCs w:val="20"/>
                <w:lang w:val="en-US" w:eastAsia="pt-BR"/>
              </w:rPr>
              <w:t xml:space="preserve">(1) (a) </w:t>
            </w:r>
            <w:r w:rsidRPr="004E1C73">
              <w:rPr>
                <w:rFonts w:ascii="Calibri" w:eastAsia="Times New Roman" w:hAnsi="Calibri" w:cs="Arial"/>
                <w:i/>
                <w:iCs/>
                <w:color w:val="000000"/>
                <w:sz w:val="20"/>
                <w:szCs w:val="20"/>
                <w:lang w:val="en-US" w:eastAsia="pt-BR"/>
              </w:rPr>
              <w:t>(</w:t>
            </w:r>
            <w:r w:rsidRPr="00E7084D">
              <w:rPr>
                <w:rFonts w:ascii="Calibri" w:eastAsia="Times New Roman" w:hAnsi="Calibri" w:cs="Arial"/>
                <w:i/>
                <w:iCs/>
                <w:color w:val="000000"/>
                <w:sz w:val="20"/>
                <w:szCs w:val="20"/>
                <w:lang w:val="en-US" w:eastAsia="pt-BR"/>
              </w:rPr>
              <w:t>Task 79-21-05-200-802, Subtask 79-21-05-240-002</w:t>
            </w:r>
            <w:r w:rsidRPr="004E1C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1A8972C4" w14:textId="77777777" w:rsidR="002803FF" w:rsidRPr="00E7084D" w:rsidRDefault="002803FF" w:rsidP="002803FF">
            <w:pPr>
              <w:jc w:val="both"/>
              <w:rPr>
                <w:rFonts w:ascii="Calibri" w:eastAsia="Times New Roman" w:hAnsi="Calibri" w:cs="Arial"/>
                <w:b/>
                <w:bCs/>
                <w:color w:val="000000"/>
                <w:sz w:val="20"/>
                <w:szCs w:val="20"/>
                <w:lang w:val="en-US" w:eastAsia="pt-BR"/>
              </w:rPr>
            </w:pPr>
          </w:p>
        </w:tc>
      </w:tr>
      <w:tr w:rsidR="006F3756" w:rsidRPr="00846860" w14:paraId="2C9635C4" w14:textId="77777777" w:rsidTr="00406AD3">
        <w:trPr>
          <w:trHeight w:val="1417"/>
          <w:jc w:val="center"/>
        </w:trPr>
        <w:tc>
          <w:tcPr>
            <w:tcW w:w="704" w:type="dxa"/>
            <w:vAlign w:val="center"/>
          </w:tcPr>
          <w:p w14:paraId="55906D64" w14:textId="2DF17794" w:rsidR="006F3756" w:rsidRDefault="006F3756" w:rsidP="006F375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377522124"/>
            <w:placeholder>
              <w:docPart w:val="E6D935BC146046EDADF86ABFEDE9B13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0C17D55" w14:textId="0ED3C1C4" w:rsidR="006F3756" w:rsidRDefault="006F3756" w:rsidP="006F375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342937295"/>
            <w:placeholder>
              <w:docPart w:val="E056A8C583D54D0AAED803CBABB387F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9F1DDDA" w14:textId="427AC5F7" w:rsidR="006F3756" w:rsidRDefault="006F3756" w:rsidP="006F3756">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3099105D" w14:textId="77777777" w:rsidR="006F3756" w:rsidRDefault="006F3756" w:rsidP="006F3756">
            <w:pPr>
              <w:jc w:val="both"/>
              <w:rPr>
                <w:rFonts w:ascii="Calibri" w:eastAsia="Times New Roman" w:hAnsi="Calibri" w:cs="Arial"/>
                <w:b/>
                <w:bCs/>
                <w:color w:val="000000"/>
                <w:sz w:val="20"/>
                <w:szCs w:val="20"/>
                <w:lang w:eastAsia="pt-BR"/>
              </w:rPr>
            </w:pPr>
          </w:p>
          <w:p w14:paraId="7B157FD8" w14:textId="22DD6F46" w:rsidR="006F3756" w:rsidRPr="00285CC4" w:rsidRDefault="006F3756" w:rsidP="006F3756">
            <w:pPr>
              <w:jc w:val="both"/>
              <w:rPr>
                <w:rFonts w:ascii="Calibri" w:eastAsia="Times New Roman" w:hAnsi="Calibri" w:cs="Arial"/>
                <w:b/>
                <w:bCs/>
                <w:color w:val="000000"/>
                <w:sz w:val="20"/>
                <w:szCs w:val="20"/>
                <w:lang w:eastAsia="pt-BR"/>
              </w:rPr>
            </w:pPr>
            <w:r w:rsidRPr="000A52C3">
              <w:rPr>
                <w:rFonts w:ascii="Calibri" w:eastAsia="Times New Roman" w:hAnsi="Calibri" w:cs="Arial"/>
                <w:b/>
                <w:bCs/>
                <w:color w:val="000000"/>
                <w:sz w:val="20"/>
                <w:szCs w:val="20"/>
                <w:lang w:eastAsia="pt-BR"/>
              </w:rPr>
              <w:t>Elaborar a listagem final de trocas eventuais e reparos necessários, com base nos resultados das inspeções realizadas na</w:t>
            </w:r>
            <w:r>
              <w:rPr>
                <w:rFonts w:ascii="Calibri" w:eastAsia="Times New Roman" w:hAnsi="Calibri" w:cs="Arial"/>
                <w:b/>
                <w:bCs/>
                <w:color w:val="000000"/>
                <w:sz w:val="20"/>
                <w:szCs w:val="20"/>
                <w:lang w:eastAsia="pt-BR"/>
              </w:rPr>
              <w:t xml:space="preserve"> </w:t>
            </w:r>
            <w:r w:rsidRPr="000A52C3">
              <w:rPr>
                <w:rFonts w:ascii="Calibri" w:eastAsia="Times New Roman" w:hAnsi="Calibri" w:cs="Arial"/>
                <w:b/>
                <w:bCs/>
                <w:color w:val="000000"/>
                <w:sz w:val="20"/>
                <w:szCs w:val="20"/>
                <w:lang w:eastAsia="pt-BR"/>
              </w:rPr>
              <w:t>etapa anterior.</w:t>
            </w:r>
          </w:p>
          <w:p w14:paraId="02D68D4A" w14:textId="77777777" w:rsidR="006F3756" w:rsidRPr="00285CC4" w:rsidRDefault="006F3756" w:rsidP="006F3756">
            <w:pPr>
              <w:jc w:val="both"/>
              <w:rPr>
                <w:rFonts w:ascii="Calibri" w:eastAsia="Times New Roman" w:hAnsi="Calibri" w:cs="Arial"/>
                <w:b/>
                <w:bCs/>
                <w:color w:val="000000"/>
                <w:sz w:val="20"/>
                <w:szCs w:val="20"/>
                <w:lang w:eastAsia="pt-BR"/>
              </w:rPr>
            </w:pPr>
          </w:p>
          <w:p w14:paraId="7BF70142" w14:textId="77777777" w:rsidR="006F3756" w:rsidRDefault="006F3756" w:rsidP="006F3756">
            <w:pPr>
              <w:jc w:val="both"/>
              <w:rPr>
                <w:rFonts w:ascii="Calibri" w:eastAsia="Times New Roman" w:hAnsi="Calibri" w:cs="Arial"/>
                <w:b/>
                <w:bCs/>
                <w:color w:val="000000"/>
                <w:sz w:val="20"/>
                <w:szCs w:val="20"/>
                <w:lang w:eastAsia="pt-BR"/>
              </w:rPr>
            </w:pPr>
            <w:r w:rsidRPr="00285CC4">
              <w:rPr>
                <w:rFonts w:ascii="Calibri" w:eastAsia="Times New Roman" w:hAnsi="Calibri" w:cs="Arial"/>
                <w:b/>
                <w:bCs/>
                <w:color w:val="000000"/>
                <w:sz w:val="20"/>
                <w:szCs w:val="20"/>
                <w:lang w:eastAsia="pt-BR"/>
              </w:rPr>
              <w:t>Efetuar os registros necessários no formulário IAS-RG-0041 (Lista de Materiais para Aplicação).</w:t>
            </w:r>
            <w:r>
              <w:rPr>
                <w:rFonts w:ascii="Calibri" w:eastAsia="Times New Roman" w:hAnsi="Calibri" w:cs="Arial"/>
                <w:b/>
                <w:bCs/>
                <w:color w:val="000000"/>
                <w:sz w:val="20"/>
                <w:szCs w:val="20"/>
                <w:lang w:eastAsia="pt-BR"/>
              </w:rPr>
              <w:t xml:space="preserve"> </w:t>
            </w:r>
            <w:r>
              <w:rPr>
                <w:rFonts w:eastAsia="Times New Roman" w:cs="Arial"/>
                <w:b/>
                <w:bCs/>
                <w:color w:val="000000"/>
                <w:sz w:val="20"/>
                <w:szCs w:val="20"/>
                <w:lang w:eastAsia="pt-BR"/>
              </w:rPr>
              <w:t>Ao finalizar o preenchimento do formulário, enviá-lo via e-mail aos setores de Comercial, Engenharia e Produção.</w:t>
            </w:r>
          </w:p>
          <w:p w14:paraId="4DF835B7" w14:textId="77777777" w:rsidR="006F3756" w:rsidRDefault="006F3756" w:rsidP="006F3756">
            <w:pPr>
              <w:jc w:val="both"/>
              <w:rPr>
                <w:rFonts w:ascii="Calibri" w:eastAsia="Times New Roman" w:hAnsi="Calibri" w:cs="Arial"/>
                <w:b/>
                <w:bCs/>
                <w:color w:val="000000"/>
                <w:sz w:val="20"/>
                <w:szCs w:val="20"/>
                <w:lang w:eastAsia="pt-BR"/>
              </w:rPr>
            </w:pPr>
          </w:p>
          <w:p w14:paraId="46319E3F" w14:textId="7A4E95EC" w:rsidR="006F3756" w:rsidRDefault="006F3756" w:rsidP="006F3756">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Pr="006F3756">
              <w:rPr>
                <w:rFonts w:ascii="Calibri" w:eastAsia="Times New Roman" w:hAnsi="Calibri" w:cs="Arial"/>
                <w:i/>
                <w:iCs/>
                <w:color w:val="000000"/>
                <w:sz w:val="20"/>
                <w:szCs w:val="20"/>
                <w:lang w:val="en-US" w:eastAsia="pt-BR"/>
              </w:rPr>
              <w:t>Prepare the final list of eventual replacements and required repairs, based on the results of the inspections performed in the previous step.</w:t>
            </w:r>
            <w:r>
              <w:rPr>
                <w:rFonts w:ascii="Calibri" w:eastAsia="Times New Roman" w:hAnsi="Calibri" w:cs="Arial"/>
                <w:i/>
                <w:iCs/>
                <w:color w:val="000000"/>
                <w:sz w:val="20"/>
                <w:szCs w:val="20"/>
                <w:lang w:val="en-US" w:eastAsia="pt-BR"/>
              </w:rPr>
              <w:t>)</w:t>
            </w:r>
          </w:p>
          <w:p w14:paraId="7890BEE2" w14:textId="77777777" w:rsidR="006F3756" w:rsidRDefault="006F3756" w:rsidP="006F3756">
            <w:pPr>
              <w:jc w:val="both"/>
              <w:rPr>
                <w:rFonts w:ascii="Calibri" w:eastAsia="Times New Roman" w:hAnsi="Calibri" w:cs="Arial"/>
                <w:i/>
                <w:iCs/>
                <w:color w:val="000000"/>
                <w:sz w:val="20"/>
                <w:szCs w:val="20"/>
                <w:lang w:val="en-US" w:eastAsia="pt-BR"/>
              </w:rPr>
            </w:pPr>
          </w:p>
          <w:p w14:paraId="63F7E8CC" w14:textId="77777777" w:rsidR="006F3756" w:rsidRDefault="006F3756" w:rsidP="006F375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Pr="00EE6CC9">
              <w:rPr>
                <w:rFonts w:ascii="Calibri" w:eastAsia="Times New Roman" w:hAnsi="Calibri" w:cs="Arial"/>
                <w:i/>
                <w:iCs/>
                <w:color w:val="000000"/>
                <w:sz w:val="20"/>
                <w:szCs w:val="20"/>
                <w:lang w:val="en-US" w:eastAsia="pt-BR"/>
              </w:rPr>
              <w:t xml:space="preserve">Fill out the necessary entries in form </w:t>
            </w:r>
            <w:r w:rsidRPr="00285CC4">
              <w:rPr>
                <w:rFonts w:ascii="Calibri" w:eastAsia="Times New Roman" w:hAnsi="Calibri" w:cs="Arial"/>
                <w:i/>
                <w:iCs/>
                <w:color w:val="000000"/>
                <w:sz w:val="20"/>
                <w:szCs w:val="20"/>
                <w:lang w:val="en-US" w:eastAsia="pt-BR"/>
              </w:rPr>
              <w:t>IAS-RG-0041 (Material List for Application).</w:t>
            </w:r>
            <w:r>
              <w:rPr>
                <w:rFonts w:ascii="Calibri" w:eastAsia="Times New Roman" w:hAnsi="Calibri" w:cs="Arial"/>
                <w:i/>
                <w:iCs/>
                <w:color w:val="000000"/>
                <w:sz w:val="20"/>
                <w:szCs w:val="20"/>
                <w:lang w:val="en-US" w:eastAsia="pt-BR"/>
              </w:rPr>
              <w:t xml:space="preserve"> </w:t>
            </w:r>
            <w:r w:rsidRPr="00F10165">
              <w:rPr>
                <w:rFonts w:ascii="Calibri" w:eastAsia="Times New Roman" w:hAnsi="Calibri" w:cs="Arial"/>
                <w:i/>
                <w:iCs/>
                <w:color w:val="000000"/>
                <w:sz w:val="20"/>
                <w:szCs w:val="20"/>
                <w:lang w:val="en-US" w:eastAsia="pt-BR"/>
              </w:rPr>
              <w:t>Upon filling out the form, send it via e-mail to the</w:t>
            </w:r>
            <w:r>
              <w:rPr>
                <w:rFonts w:ascii="Calibri" w:eastAsia="Times New Roman" w:hAnsi="Calibri" w:cs="Arial"/>
                <w:i/>
                <w:iCs/>
                <w:color w:val="000000"/>
                <w:sz w:val="20"/>
                <w:szCs w:val="20"/>
                <w:lang w:val="en-US" w:eastAsia="pt-BR"/>
              </w:rPr>
              <w:t xml:space="preserve"> </w:t>
            </w:r>
            <w:r w:rsidRPr="00F10165">
              <w:rPr>
                <w:rFonts w:ascii="Calibri" w:eastAsia="Times New Roman" w:hAnsi="Calibri" w:cs="Arial"/>
                <w:i/>
                <w:iCs/>
                <w:color w:val="000000"/>
                <w:sz w:val="20"/>
                <w:szCs w:val="20"/>
                <w:lang w:val="en-US" w:eastAsia="pt-BR"/>
              </w:rPr>
              <w:t>Commercial</w:t>
            </w:r>
            <w:r>
              <w:rPr>
                <w:rFonts w:ascii="Calibri" w:eastAsia="Times New Roman" w:hAnsi="Calibri" w:cs="Arial"/>
                <w:i/>
                <w:iCs/>
                <w:color w:val="000000"/>
                <w:sz w:val="20"/>
                <w:szCs w:val="20"/>
                <w:lang w:val="en-US" w:eastAsia="pt-BR"/>
              </w:rPr>
              <w:t>, Engine</w:t>
            </w:r>
            <w:r w:rsidRPr="00F10165">
              <w:rPr>
                <w:rFonts w:ascii="Calibri" w:eastAsia="Times New Roman" w:hAnsi="Calibri" w:cs="Arial"/>
                <w:i/>
                <w:iCs/>
                <w:color w:val="000000"/>
                <w:sz w:val="20"/>
                <w:szCs w:val="20"/>
                <w:lang w:val="en-US" w:eastAsia="pt-BR"/>
              </w:rPr>
              <w:t>ering</w:t>
            </w:r>
            <w:r>
              <w:rPr>
                <w:rFonts w:ascii="Calibri" w:eastAsia="Times New Roman" w:hAnsi="Calibri" w:cs="Arial"/>
                <w:i/>
                <w:iCs/>
                <w:color w:val="000000"/>
                <w:sz w:val="20"/>
                <w:szCs w:val="20"/>
                <w:lang w:val="en-US" w:eastAsia="pt-BR"/>
              </w:rPr>
              <w:t xml:space="preserve">, and </w:t>
            </w:r>
            <w:r w:rsidRPr="00F10165">
              <w:rPr>
                <w:rFonts w:ascii="Calibri" w:eastAsia="Times New Roman" w:hAnsi="Calibri" w:cs="Arial"/>
                <w:i/>
                <w:iCs/>
                <w:color w:val="000000"/>
                <w:sz w:val="20"/>
                <w:szCs w:val="20"/>
                <w:lang w:val="en-US" w:eastAsia="pt-BR"/>
              </w:rPr>
              <w:t xml:space="preserve">Production </w:t>
            </w:r>
            <w:r w:rsidRPr="005F5090">
              <w:rPr>
                <w:rFonts w:ascii="Calibri" w:eastAsia="Times New Roman" w:hAnsi="Calibri" w:cs="Arial"/>
                <w:i/>
                <w:iCs/>
                <w:color w:val="000000"/>
                <w:sz w:val="20"/>
                <w:szCs w:val="20"/>
                <w:lang w:val="en-US" w:eastAsia="pt-BR"/>
              </w:rPr>
              <w:t>sectors</w:t>
            </w:r>
            <w:r w:rsidRPr="00F10165">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w:t>
            </w:r>
          </w:p>
          <w:p w14:paraId="38AACE53" w14:textId="77777777" w:rsidR="006F3756" w:rsidRDefault="006F3756" w:rsidP="006F3756">
            <w:pPr>
              <w:jc w:val="both"/>
              <w:rPr>
                <w:rFonts w:ascii="Calibri" w:eastAsia="Times New Roman" w:hAnsi="Calibri" w:cs="Arial"/>
                <w:i/>
                <w:iCs/>
                <w:color w:val="000000"/>
                <w:sz w:val="20"/>
                <w:szCs w:val="20"/>
                <w:lang w:val="en-US" w:eastAsia="pt-BR"/>
              </w:rPr>
            </w:pPr>
          </w:p>
          <w:p w14:paraId="0BBA156E" w14:textId="77777777" w:rsidR="006F3756" w:rsidRDefault="006F3756" w:rsidP="006F3756">
            <w:pPr>
              <w:jc w:val="both"/>
              <w:rPr>
                <w:rFonts w:ascii="Calibri" w:eastAsia="Times New Roman" w:hAnsi="Calibri" w:cs="Arial"/>
                <w:i/>
                <w:iCs/>
                <w:color w:val="000000"/>
                <w:sz w:val="20"/>
                <w:szCs w:val="20"/>
                <w:lang w:val="en-US" w:eastAsia="pt-BR"/>
              </w:rPr>
            </w:pPr>
          </w:p>
          <w:p w14:paraId="7CD4D72D" w14:textId="77777777" w:rsidR="006F3756" w:rsidRPr="00F10165" w:rsidRDefault="006F3756" w:rsidP="006F3756">
            <w:pPr>
              <w:jc w:val="both"/>
              <w:rPr>
                <w:rFonts w:ascii="Calibri" w:eastAsia="Times New Roman" w:hAnsi="Calibri" w:cs="Arial"/>
                <w:i/>
                <w:iCs/>
                <w:color w:val="000000"/>
                <w:sz w:val="20"/>
                <w:szCs w:val="20"/>
                <w:lang w:val="en-US" w:eastAsia="pt-BR"/>
              </w:rPr>
            </w:pPr>
          </w:p>
          <w:p w14:paraId="0C4FDEB9" w14:textId="77777777" w:rsidR="006F3756" w:rsidRDefault="006F3756" w:rsidP="006F3756">
            <w:pPr>
              <w:jc w:val="both"/>
              <w:rPr>
                <w:rFonts w:ascii="Calibri" w:eastAsia="Times New Roman" w:hAnsi="Calibri" w:cs="Arial"/>
                <w:b/>
                <w:bCs/>
                <w:color w:val="000000"/>
                <w:sz w:val="20"/>
                <w:szCs w:val="20"/>
                <w:lang w:eastAsia="pt-BR"/>
              </w:rPr>
            </w:pPr>
            <w:r w:rsidRPr="00AB26AE">
              <w:rPr>
                <w:rFonts w:ascii="Calibri" w:eastAsia="Times New Roman" w:hAnsi="Calibri" w:cs="Arial"/>
                <w:b/>
                <w:bCs/>
                <w:color w:val="000000"/>
                <w:sz w:val="20"/>
                <w:szCs w:val="20"/>
                <w:lang w:eastAsia="pt-BR"/>
              </w:rPr>
              <w:t xml:space="preserve">O formulário </w:t>
            </w:r>
            <w:r w:rsidRPr="00285CC4">
              <w:rPr>
                <w:rFonts w:ascii="Calibri" w:eastAsia="Times New Roman" w:hAnsi="Calibri" w:cs="Arial"/>
                <w:b/>
                <w:bCs/>
                <w:color w:val="000000"/>
                <w:sz w:val="20"/>
                <w:szCs w:val="20"/>
                <w:lang w:eastAsia="pt-BR"/>
              </w:rPr>
              <w:t>IAS-RG-0041 (Lista de Materiais para Aplicação)</w:t>
            </w:r>
            <w:r>
              <w:rPr>
                <w:rFonts w:ascii="Calibri" w:eastAsia="Times New Roman" w:hAnsi="Calibri" w:cs="Arial"/>
                <w:b/>
                <w:bCs/>
                <w:color w:val="000000"/>
                <w:sz w:val="20"/>
                <w:szCs w:val="20"/>
                <w:lang w:eastAsia="pt-BR"/>
              </w:rPr>
              <w:t xml:space="preserve"> </w:t>
            </w:r>
            <w:r w:rsidRPr="00AB26AE">
              <w:rPr>
                <w:rFonts w:ascii="Calibri" w:eastAsia="Times New Roman" w:hAnsi="Calibri" w:cs="Arial"/>
                <w:b/>
                <w:bCs/>
                <w:color w:val="000000"/>
                <w:sz w:val="20"/>
                <w:szCs w:val="20"/>
                <w:lang w:eastAsia="pt-BR"/>
              </w:rPr>
              <w:t>foi preenchido</w:t>
            </w:r>
            <w:r>
              <w:rPr>
                <w:rFonts w:ascii="Calibri" w:eastAsia="Times New Roman" w:hAnsi="Calibri" w:cs="Arial"/>
                <w:b/>
                <w:bCs/>
                <w:color w:val="000000"/>
                <w:sz w:val="20"/>
                <w:szCs w:val="20"/>
                <w:lang w:eastAsia="pt-BR"/>
              </w:rPr>
              <w:t xml:space="preserve"> e enviado</w:t>
            </w:r>
            <w:r w:rsidRPr="00AB26AE">
              <w:rPr>
                <w:rFonts w:ascii="Calibri" w:eastAsia="Times New Roman" w:hAnsi="Calibri" w:cs="Arial"/>
                <w:b/>
                <w:bCs/>
                <w:color w:val="000000"/>
                <w:sz w:val="20"/>
                <w:szCs w:val="20"/>
                <w:lang w:eastAsia="pt-BR"/>
              </w:rPr>
              <w:t>?</w:t>
            </w:r>
          </w:p>
          <w:p w14:paraId="6F201EF8" w14:textId="77777777" w:rsidR="006F3756" w:rsidRPr="00AB26AE" w:rsidRDefault="006F3756" w:rsidP="006F3756">
            <w:pPr>
              <w:jc w:val="both"/>
              <w:rPr>
                <w:rFonts w:ascii="Calibri" w:eastAsia="Times New Roman" w:hAnsi="Calibri" w:cs="Arial"/>
                <w:b/>
                <w:bCs/>
                <w:color w:val="000000"/>
                <w:sz w:val="20"/>
                <w:szCs w:val="20"/>
                <w:lang w:eastAsia="pt-BR"/>
              </w:rPr>
            </w:pPr>
          </w:p>
          <w:p w14:paraId="3E510009" w14:textId="77777777" w:rsidR="006F3756" w:rsidRDefault="006F3756" w:rsidP="006F3756">
            <w:pPr>
              <w:jc w:val="both"/>
              <w:rPr>
                <w:rFonts w:ascii="Calibri" w:eastAsia="Times New Roman" w:hAnsi="Calibri" w:cs="Arial"/>
                <w:i/>
                <w:iCs/>
                <w:color w:val="000000"/>
                <w:sz w:val="20"/>
                <w:szCs w:val="20"/>
                <w:lang w:val="en-US" w:eastAsia="pt-BR"/>
              </w:rPr>
            </w:pPr>
            <w:r w:rsidRPr="00AC3BCC">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285CC4">
              <w:rPr>
                <w:rFonts w:ascii="Calibri" w:eastAsia="Times New Roman" w:hAnsi="Calibri" w:cs="Arial"/>
                <w:i/>
                <w:iCs/>
                <w:color w:val="000000"/>
                <w:sz w:val="20"/>
                <w:szCs w:val="20"/>
                <w:lang w:val="en-US" w:eastAsia="pt-BR"/>
              </w:rPr>
              <w:t>IAS-RG-0041 (Material List for Application)</w:t>
            </w:r>
            <w:r>
              <w:rPr>
                <w:rFonts w:ascii="Calibri" w:eastAsia="Times New Roman" w:hAnsi="Calibri" w:cs="Arial"/>
                <w:i/>
                <w:iCs/>
                <w:color w:val="000000"/>
                <w:sz w:val="20"/>
                <w:szCs w:val="20"/>
                <w:lang w:val="en-US" w:eastAsia="pt-BR"/>
              </w:rPr>
              <w:t xml:space="preserve"> </w:t>
            </w:r>
            <w:r w:rsidRPr="005418FA">
              <w:rPr>
                <w:rFonts w:ascii="Calibri" w:eastAsia="Times New Roman" w:hAnsi="Calibri" w:cs="Arial"/>
                <w:i/>
                <w:iCs/>
                <w:color w:val="000000"/>
                <w:sz w:val="20"/>
                <w:szCs w:val="20"/>
                <w:lang w:val="en-US" w:eastAsia="pt-BR"/>
              </w:rPr>
              <w:t>been filled out and sent?</w:t>
            </w:r>
            <w:r w:rsidRPr="00AC3BCC">
              <w:rPr>
                <w:rFonts w:ascii="Calibri" w:eastAsia="Times New Roman" w:hAnsi="Calibri" w:cs="Arial"/>
                <w:i/>
                <w:iCs/>
                <w:color w:val="000000"/>
                <w:sz w:val="20"/>
                <w:szCs w:val="20"/>
                <w:lang w:val="en-US" w:eastAsia="pt-BR"/>
              </w:rPr>
              <w:t>)</w:t>
            </w:r>
          </w:p>
          <w:p w14:paraId="447B417F" w14:textId="77777777" w:rsidR="006F3756" w:rsidRDefault="006F3756" w:rsidP="006F3756">
            <w:pPr>
              <w:jc w:val="both"/>
              <w:rPr>
                <w:rFonts w:ascii="Calibri" w:eastAsia="Times New Roman" w:hAnsi="Calibri" w:cs="Arial"/>
                <w:i/>
                <w:iCs/>
                <w:color w:val="000000"/>
                <w:sz w:val="20"/>
                <w:szCs w:val="20"/>
                <w:lang w:val="en-US" w:eastAsia="pt-BR"/>
              </w:rPr>
            </w:pPr>
          </w:p>
          <w:p w14:paraId="478C7203" w14:textId="77777777" w:rsidR="006F3756" w:rsidRPr="005B28C5" w:rsidRDefault="006F3756" w:rsidP="006F3756">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71FEC4DD" w14:textId="77777777" w:rsidR="006F3756" w:rsidRPr="005B28C5" w:rsidRDefault="006F3756" w:rsidP="006F3756">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55D34214" w14:textId="77777777" w:rsidR="006F3756" w:rsidRPr="005B28C5" w:rsidRDefault="006F3756" w:rsidP="006F3756">
            <w:pPr>
              <w:jc w:val="both"/>
              <w:rPr>
                <w:rFonts w:ascii="Calibri" w:eastAsia="Times New Roman" w:hAnsi="Calibri" w:cs="Arial"/>
                <w:b/>
                <w:bCs/>
                <w:color w:val="000000"/>
                <w:sz w:val="20"/>
                <w:szCs w:val="20"/>
                <w:lang w:eastAsia="pt-BR"/>
              </w:rPr>
            </w:pPr>
          </w:p>
          <w:p w14:paraId="249AD368" w14:textId="77777777" w:rsidR="006F3756" w:rsidRPr="00AD0815" w:rsidRDefault="006F3756" w:rsidP="006F3756">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62AD03F6" w14:textId="77777777" w:rsidR="006F3756" w:rsidRPr="00A24F0E" w:rsidRDefault="006F3756" w:rsidP="006F3756">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0ED8C1F9" w14:textId="77777777" w:rsidR="006F3756" w:rsidRPr="007755C7" w:rsidRDefault="006F3756" w:rsidP="006F3756">
            <w:pPr>
              <w:jc w:val="both"/>
              <w:rPr>
                <w:rFonts w:ascii="Calibri" w:eastAsia="Times New Roman" w:hAnsi="Calibri" w:cs="Arial"/>
                <w:b/>
                <w:bCs/>
                <w:color w:val="000000"/>
                <w:sz w:val="20"/>
                <w:szCs w:val="20"/>
                <w:lang w:eastAsia="pt-BR"/>
              </w:rPr>
            </w:pPr>
          </w:p>
        </w:tc>
      </w:tr>
      <w:tr w:rsidR="002803FF" w:rsidRPr="002F3271" w14:paraId="3E1D1268" w14:textId="77777777" w:rsidTr="00406AD3">
        <w:trPr>
          <w:trHeight w:val="1417"/>
          <w:jc w:val="center"/>
        </w:trPr>
        <w:tc>
          <w:tcPr>
            <w:tcW w:w="704" w:type="dxa"/>
            <w:vAlign w:val="center"/>
          </w:tcPr>
          <w:p w14:paraId="2D25F1E1" w14:textId="471D2B3A" w:rsidR="002803FF" w:rsidRPr="00E7084D"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216242805"/>
            <w:placeholder>
              <w:docPart w:val="91BF97431F9046A7B58FEEFBA68013A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3BD0C12" w14:textId="1D0C0CB0" w:rsidR="002803FF"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467898676"/>
            <w:placeholder>
              <w:docPart w:val="D8B2D758B3564163B2E99B6ACCBD610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684E562" w14:textId="6C26219B" w:rsidR="002803FF" w:rsidRPr="00E7084D" w:rsidRDefault="002803FF" w:rsidP="002803F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1B578EC8" w14:textId="77777777" w:rsidR="002803FF" w:rsidRPr="006121E0" w:rsidRDefault="002803FF" w:rsidP="002803FF">
            <w:pPr>
              <w:jc w:val="both"/>
              <w:rPr>
                <w:rFonts w:ascii="Calibri" w:eastAsia="Times New Roman" w:hAnsi="Calibri" w:cs="Arial"/>
                <w:b/>
                <w:bCs/>
                <w:color w:val="000000"/>
                <w:sz w:val="20"/>
                <w:szCs w:val="20"/>
                <w:lang w:eastAsia="pt-BR"/>
              </w:rPr>
            </w:pPr>
          </w:p>
          <w:p w14:paraId="41288FD1" w14:textId="33DA74BF" w:rsidR="002803FF" w:rsidRPr="00896AC6" w:rsidRDefault="002803FF" w:rsidP="002803FF">
            <w:pPr>
              <w:jc w:val="both"/>
              <w:rPr>
                <w:rFonts w:ascii="Calibri" w:eastAsia="Times New Roman" w:hAnsi="Calibri" w:cs="Arial"/>
                <w:b/>
                <w:bCs/>
                <w:color w:val="000000"/>
                <w:sz w:val="20"/>
                <w:szCs w:val="20"/>
                <w:lang w:eastAsia="pt-BR"/>
              </w:rPr>
            </w:pPr>
            <w:r w:rsidRPr="006121E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o direcionamento das peças aplicáveis do componente para</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os reparos necessários, conforme inspeção realizada e referência mencionada ao fim desta etapa.</w:t>
            </w:r>
          </w:p>
          <w:p w14:paraId="1A9D0F48" w14:textId="77777777" w:rsidR="002803FF" w:rsidRPr="00896AC6" w:rsidRDefault="002803FF" w:rsidP="002803FF">
            <w:pPr>
              <w:jc w:val="both"/>
              <w:rPr>
                <w:rFonts w:ascii="Calibri" w:eastAsia="Times New Roman" w:hAnsi="Calibri" w:cs="Arial"/>
                <w:b/>
                <w:bCs/>
                <w:color w:val="000000"/>
                <w:sz w:val="20"/>
                <w:szCs w:val="20"/>
                <w:lang w:eastAsia="pt-BR"/>
              </w:rPr>
            </w:pPr>
          </w:p>
          <w:p w14:paraId="77CBD8A1" w14:textId="19C36678" w:rsidR="002803FF" w:rsidRDefault="002803FF" w:rsidP="002803FF">
            <w:pPr>
              <w:jc w:val="both"/>
              <w:rPr>
                <w:rFonts w:ascii="Calibri" w:eastAsia="Times New Roman" w:hAnsi="Calibri" w:cs="Arial"/>
                <w:b/>
                <w:bCs/>
                <w:color w:val="000000"/>
                <w:sz w:val="20"/>
                <w:szCs w:val="20"/>
                <w:lang w:eastAsia="pt-BR"/>
              </w:rPr>
            </w:pPr>
            <w:r w:rsidRPr="00896AC6">
              <w:rPr>
                <w:rFonts w:ascii="Calibri" w:eastAsia="Times New Roman" w:hAnsi="Calibri" w:cs="Arial"/>
                <w:b/>
                <w:bCs/>
                <w:color w:val="000000"/>
                <w:sz w:val="20"/>
                <w:szCs w:val="20"/>
                <w:lang w:eastAsia="pt-BR"/>
              </w:rPr>
              <w:t xml:space="preserve">Para isso, solicitar ao CTM a abertura </w:t>
            </w:r>
            <w:r>
              <w:rPr>
                <w:rFonts w:ascii="Calibri" w:eastAsia="Times New Roman" w:hAnsi="Calibri" w:cs="Arial"/>
                <w:b/>
                <w:bCs/>
                <w:color w:val="000000"/>
                <w:sz w:val="20"/>
                <w:szCs w:val="20"/>
                <w:lang w:eastAsia="pt-BR"/>
              </w:rPr>
              <w:t xml:space="preserve">de </w:t>
            </w:r>
            <w:r w:rsidRPr="00896AC6">
              <w:rPr>
                <w:rFonts w:ascii="Calibri" w:eastAsia="Times New Roman" w:hAnsi="Calibri" w:cs="Arial"/>
                <w:b/>
                <w:bCs/>
                <w:color w:val="000000"/>
                <w:sz w:val="20"/>
                <w:szCs w:val="20"/>
                <w:lang w:eastAsia="pt-BR"/>
              </w:rPr>
              <w:t xml:space="preserve">sub </w:t>
            </w:r>
            <w:proofErr w:type="spellStart"/>
            <w:r w:rsidRPr="00896AC6">
              <w:rPr>
                <w:rFonts w:ascii="Calibri" w:eastAsia="Times New Roman" w:hAnsi="Calibri" w:cs="Arial"/>
                <w:b/>
                <w:bCs/>
                <w:color w:val="000000"/>
                <w:sz w:val="20"/>
                <w:szCs w:val="20"/>
                <w:lang w:eastAsia="pt-BR"/>
              </w:rPr>
              <w:t>O.S.</w:t>
            </w:r>
            <w:r>
              <w:rPr>
                <w:rFonts w:ascii="Calibri" w:eastAsia="Times New Roman" w:hAnsi="Calibri" w:cs="Arial"/>
                <w:b/>
                <w:bCs/>
                <w:color w:val="000000"/>
                <w:sz w:val="20"/>
                <w:szCs w:val="20"/>
                <w:lang w:eastAsia="pt-BR"/>
              </w:rPr>
              <w:t>’s</w:t>
            </w:r>
            <w:proofErr w:type="spellEnd"/>
            <w:r w:rsidRPr="00896AC6">
              <w:rPr>
                <w:rFonts w:ascii="Calibri" w:eastAsia="Times New Roman" w:hAnsi="Calibri" w:cs="Arial"/>
                <w:b/>
                <w:bCs/>
                <w:color w:val="000000"/>
                <w:sz w:val="20"/>
                <w:szCs w:val="20"/>
                <w:lang w:eastAsia="pt-BR"/>
              </w:rPr>
              <w:t xml:space="preserve"> para cada peça</w:t>
            </w:r>
            <w:r>
              <w:rPr>
                <w:rFonts w:ascii="Calibri" w:eastAsia="Times New Roman" w:hAnsi="Calibri" w:cs="Arial"/>
                <w:b/>
                <w:bCs/>
                <w:color w:val="000000"/>
                <w:sz w:val="20"/>
                <w:szCs w:val="20"/>
                <w:lang w:eastAsia="pt-BR"/>
              </w:rPr>
              <w:t xml:space="preserve"> aplicável</w:t>
            </w:r>
            <w:r w:rsidRPr="00896AC6">
              <w:rPr>
                <w:rFonts w:ascii="Calibri" w:eastAsia="Times New Roman" w:hAnsi="Calibri" w:cs="Arial"/>
                <w:b/>
                <w:bCs/>
                <w:color w:val="000000"/>
                <w:sz w:val="20"/>
                <w:szCs w:val="20"/>
                <w:lang w:eastAsia="pt-BR"/>
              </w:rPr>
              <w:t>, contendo os processos necessários.</w:t>
            </w:r>
          </w:p>
          <w:p w14:paraId="343AF3D3" w14:textId="77777777" w:rsidR="002803FF" w:rsidRDefault="002803FF" w:rsidP="002803FF">
            <w:pPr>
              <w:jc w:val="both"/>
              <w:rPr>
                <w:rFonts w:ascii="Calibri" w:eastAsia="Times New Roman" w:hAnsi="Calibri" w:cs="Arial"/>
                <w:b/>
                <w:bCs/>
                <w:color w:val="000000"/>
                <w:sz w:val="20"/>
                <w:szCs w:val="20"/>
                <w:lang w:eastAsia="pt-BR"/>
              </w:rPr>
            </w:pPr>
          </w:p>
          <w:p w14:paraId="4D80B6FA" w14:textId="1A29049B" w:rsidR="002803FF" w:rsidRPr="00896AC6" w:rsidRDefault="002803FF" w:rsidP="002803FF">
            <w:pPr>
              <w:jc w:val="both"/>
              <w:rPr>
                <w:rFonts w:ascii="Calibri" w:eastAsia="Times New Roman" w:hAnsi="Calibri" w:cs="Arial"/>
                <w:i/>
                <w:iCs/>
                <w:color w:val="000000"/>
                <w:sz w:val="20"/>
                <w:szCs w:val="20"/>
                <w:lang w:val="en-US" w:eastAsia="pt-BR"/>
              </w:rPr>
            </w:pPr>
            <w:r w:rsidRPr="00896AC6">
              <w:rPr>
                <w:rFonts w:ascii="Calibri" w:eastAsia="Times New Roman" w:hAnsi="Calibri" w:cs="Arial"/>
                <w:i/>
                <w:iCs/>
                <w:color w:val="000000"/>
                <w:sz w:val="20"/>
                <w:szCs w:val="20"/>
                <w:lang w:val="en-US" w:eastAsia="pt-BR"/>
              </w:rPr>
              <w:t>(Perform the routing of the applicable component parts to the required repairs, in accordance with the inspection performed</w:t>
            </w:r>
            <w:r w:rsidR="006F3756">
              <w:rPr>
                <w:rFonts w:ascii="Calibri" w:eastAsia="Times New Roman" w:hAnsi="Calibri" w:cs="Arial"/>
                <w:i/>
                <w:iCs/>
                <w:color w:val="000000"/>
                <w:sz w:val="20"/>
                <w:szCs w:val="20"/>
                <w:lang w:val="en-US" w:eastAsia="pt-BR"/>
              </w:rPr>
              <w:t xml:space="preserve"> </w:t>
            </w:r>
            <w:r w:rsidRPr="00896AC6">
              <w:rPr>
                <w:rFonts w:ascii="Calibri" w:eastAsia="Times New Roman" w:hAnsi="Calibri" w:cs="Arial"/>
                <w:i/>
                <w:iCs/>
                <w:color w:val="000000"/>
                <w:sz w:val="20"/>
                <w:szCs w:val="20"/>
                <w:lang w:val="en-US" w:eastAsia="pt-BR"/>
              </w:rPr>
              <w:t>and the reference mentioned at the end of this step.)</w:t>
            </w:r>
          </w:p>
          <w:p w14:paraId="5DF8643E" w14:textId="77777777" w:rsidR="002803FF" w:rsidRPr="00896AC6" w:rsidRDefault="002803FF" w:rsidP="002803FF">
            <w:pPr>
              <w:jc w:val="both"/>
              <w:rPr>
                <w:rFonts w:ascii="Calibri" w:eastAsia="Times New Roman" w:hAnsi="Calibri" w:cs="Arial"/>
                <w:i/>
                <w:iCs/>
                <w:color w:val="000000"/>
                <w:sz w:val="20"/>
                <w:szCs w:val="20"/>
                <w:lang w:val="en-US" w:eastAsia="pt-BR"/>
              </w:rPr>
            </w:pPr>
          </w:p>
          <w:p w14:paraId="6887D94A" w14:textId="06E791AE" w:rsidR="002803FF" w:rsidRPr="00896AC6" w:rsidRDefault="002803FF" w:rsidP="002803FF">
            <w:pPr>
              <w:jc w:val="both"/>
              <w:rPr>
                <w:rFonts w:ascii="Calibri" w:eastAsia="Times New Roman" w:hAnsi="Calibri" w:cs="Arial"/>
                <w:b/>
                <w:bCs/>
                <w:color w:val="000000"/>
                <w:sz w:val="20"/>
                <w:szCs w:val="20"/>
                <w:lang w:val="en-US" w:eastAsia="pt-BR"/>
              </w:rPr>
            </w:pPr>
            <w:r w:rsidRPr="00896AC6">
              <w:rPr>
                <w:rFonts w:ascii="Calibri" w:eastAsia="Times New Roman" w:hAnsi="Calibri" w:cs="Arial"/>
                <w:i/>
                <w:iCs/>
                <w:color w:val="000000"/>
                <w:sz w:val="20"/>
                <w:szCs w:val="20"/>
                <w:lang w:val="en-US" w:eastAsia="pt-BR"/>
              </w:rPr>
              <w:t>(</w:t>
            </w:r>
            <w:r w:rsidRPr="006121E0">
              <w:rPr>
                <w:rFonts w:ascii="Calibri" w:eastAsia="Times New Roman" w:hAnsi="Calibri" w:cs="Arial"/>
                <w:i/>
                <w:iCs/>
                <w:color w:val="000000"/>
                <w:sz w:val="20"/>
                <w:szCs w:val="20"/>
                <w:lang w:val="en-US" w:eastAsia="pt-BR"/>
              </w:rPr>
              <w:t xml:space="preserve">For this purpose, request the MTC to open </w:t>
            </w:r>
            <w:proofErr w:type="gramStart"/>
            <w:r w:rsidRPr="006121E0">
              <w:rPr>
                <w:rFonts w:ascii="Calibri" w:eastAsia="Times New Roman" w:hAnsi="Calibri" w:cs="Arial"/>
                <w:i/>
                <w:iCs/>
                <w:color w:val="000000"/>
                <w:sz w:val="20"/>
                <w:szCs w:val="20"/>
                <w:lang w:val="en-US" w:eastAsia="pt-BR"/>
              </w:rPr>
              <w:t>sub W</w:t>
            </w:r>
            <w:proofErr w:type="gramEnd"/>
            <w:r w:rsidRPr="006121E0">
              <w:rPr>
                <w:rFonts w:ascii="Calibri" w:eastAsia="Times New Roman" w:hAnsi="Calibri" w:cs="Arial"/>
                <w:i/>
                <w:iCs/>
                <w:color w:val="000000"/>
                <w:sz w:val="20"/>
                <w:szCs w:val="20"/>
                <w:lang w:val="en-US" w:eastAsia="pt-BR"/>
              </w:rPr>
              <w:t>.O.s for each applicable part, containing the required processes.</w:t>
            </w:r>
            <w:r w:rsidRPr="00896AC6">
              <w:rPr>
                <w:rFonts w:ascii="Calibri" w:eastAsia="Times New Roman" w:hAnsi="Calibri" w:cs="Arial"/>
                <w:i/>
                <w:iCs/>
                <w:color w:val="000000"/>
                <w:sz w:val="20"/>
                <w:szCs w:val="20"/>
                <w:lang w:val="en-US" w:eastAsia="pt-BR"/>
              </w:rPr>
              <w:t>)</w:t>
            </w:r>
          </w:p>
          <w:p w14:paraId="7B73D371" w14:textId="77777777" w:rsidR="002803FF" w:rsidRPr="00896AC6" w:rsidRDefault="002803FF" w:rsidP="002803FF">
            <w:pPr>
              <w:jc w:val="both"/>
              <w:rPr>
                <w:rFonts w:ascii="Calibri" w:eastAsia="Times New Roman" w:hAnsi="Calibri" w:cs="Arial"/>
                <w:b/>
                <w:bCs/>
                <w:color w:val="000000"/>
                <w:sz w:val="20"/>
                <w:szCs w:val="20"/>
                <w:lang w:val="en-US" w:eastAsia="pt-BR"/>
              </w:rPr>
            </w:pPr>
          </w:p>
          <w:p w14:paraId="7B3CAFD6" w14:textId="77777777" w:rsidR="002803FF" w:rsidRPr="00896AC6" w:rsidRDefault="002803FF" w:rsidP="002803FF">
            <w:pPr>
              <w:jc w:val="both"/>
              <w:rPr>
                <w:rFonts w:ascii="Calibri" w:eastAsia="Times New Roman" w:hAnsi="Calibri" w:cs="Arial"/>
                <w:b/>
                <w:bCs/>
                <w:color w:val="000000"/>
                <w:sz w:val="20"/>
                <w:szCs w:val="20"/>
                <w:lang w:val="en-US" w:eastAsia="pt-BR"/>
              </w:rPr>
            </w:pPr>
          </w:p>
          <w:p w14:paraId="0E800A2E" w14:textId="165FFCD9" w:rsidR="002803FF" w:rsidRPr="00C402E7" w:rsidRDefault="002803FF" w:rsidP="002803FF">
            <w:pPr>
              <w:jc w:val="both"/>
              <w:rPr>
                <w:rFonts w:ascii="Calibri" w:eastAsia="Times New Roman" w:hAnsi="Calibri" w:cs="Arial"/>
                <w:i/>
                <w:iCs/>
                <w:color w:val="000000"/>
                <w:sz w:val="20"/>
                <w:szCs w:val="20"/>
                <w:lang w:eastAsia="pt-BR"/>
              </w:rPr>
            </w:pPr>
            <w:r w:rsidRPr="009C3DFC">
              <w:rPr>
                <w:rFonts w:ascii="Calibri" w:eastAsia="Times New Roman" w:hAnsi="Calibri" w:cs="Arial"/>
                <w:color w:val="000000"/>
                <w:sz w:val="20"/>
                <w:szCs w:val="20"/>
                <w:lang w:eastAsia="pt-BR"/>
              </w:rPr>
              <w:t>-----//-----</w:t>
            </w:r>
          </w:p>
          <w:p w14:paraId="61133B9C" w14:textId="77777777" w:rsidR="002803FF" w:rsidRPr="00C402E7" w:rsidRDefault="002803FF" w:rsidP="002803FF">
            <w:pPr>
              <w:jc w:val="both"/>
              <w:rPr>
                <w:rFonts w:ascii="Calibri" w:eastAsia="Times New Roman" w:hAnsi="Calibri" w:cs="Arial"/>
                <w:b/>
                <w:bCs/>
                <w:i/>
                <w:iCs/>
                <w:color w:val="000000"/>
                <w:sz w:val="20"/>
                <w:szCs w:val="20"/>
                <w:lang w:eastAsia="pt-BR"/>
              </w:rPr>
            </w:pPr>
          </w:p>
          <w:p w14:paraId="39E2B2A7" w14:textId="77777777" w:rsidR="002803FF" w:rsidRPr="001637A3" w:rsidRDefault="002803FF" w:rsidP="002803F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8EC887C" w14:textId="77777777" w:rsidR="002803FF" w:rsidRPr="00A70F6E" w:rsidRDefault="002803FF" w:rsidP="002803FF">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353CD264" w14:textId="77777777" w:rsidR="002803FF" w:rsidRPr="00A70F6E" w:rsidRDefault="002803FF" w:rsidP="002803FF">
            <w:pPr>
              <w:jc w:val="both"/>
              <w:rPr>
                <w:rFonts w:ascii="Calibri" w:eastAsia="Times New Roman" w:hAnsi="Calibri" w:cs="Arial"/>
                <w:b/>
                <w:bCs/>
                <w:color w:val="000000"/>
                <w:sz w:val="20"/>
                <w:szCs w:val="20"/>
                <w:lang w:eastAsia="pt-BR"/>
              </w:rPr>
            </w:pPr>
          </w:p>
          <w:p w14:paraId="79601BE5" w14:textId="131C7272" w:rsidR="002803FF" w:rsidRPr="00E7084D" w:rsidRDefault="002803FF" w:rsidP="002803FF">
            <w:pPr>
              <w:jc w:val="both"/>
              <w:rPr>
                <w:rFonts w:ascii="Calibri" w:eastAsia="Times New Roman" w:hAnsi="Calibri" w:cs="Arial"/>
                <w:b/>
                <w:bCs/>
                <w:color w:val="000000"/>
                <w:sz w:val="20"/>
                <w:szCs w:val="20"/>
                <w:lang w:eastAsia="pt-BR"/>
              </w:rPr>
            </w:pPr>
            <w:r w:rsidRPr="00E7084D">
              <w:rPr>
                <w:rFonts w:ascii="Calibri" w:eastAsia="Times New Roman" w:hAnsi="Calibri" w:cs="Arial"/>
                <w:b/>
                <w:bCs/>
                <w:color w:val="000000"/>
                <w:sz w:val="20"/>
                <w:szCs w:val="20"/>
                <w:lang w:eastAsia="pt-BR"/>
              </w:rPr>
              <w:t>Conforme OHM, 15RC3, ATA 79-21-05, Seção “</w:t>
            </w:r>
            <w:r>
              <w:rPr>
                <w:rFonts w:ascii="Calibri" w:eastAsia="Times New Roman" w:hAnsi="Calibri" w:cs="Arial"/>
                <w:b/>
                <w:bCs/>
                <w:color w:val="000000"/>
                <w:sz w:val="20"/>
                <w:szCs w:val="20"/>
                <w:lang w:eastAsia="pt-BR"/>
              </w:rPr>
              <w:t>Repair</w:t>
            </w:r>
            <w:r w:rsidRPr="00E7084D">
              <w:rPr>
                <w:rFonts w:ascii="Calibri" w:eastAsia="Times New Roman" w:hAnsi="Calibri" w:cs="Arial"/>
                <w:b/>
                <w:bCs/>
                <w:color w:val="000000"/>
                <w:sz w:val="20"/>
                <w:szCs w:val="20"/>
                <w:lang w:eastAsia="pt-BR"/>
              </w:rPr>
              <w:t>-02-802”, Parágrafo 1., Etapa G.</w:t>
            </w:r>
            <w:r>
              <w:rPr>
                <w:rFonts w:ascii="Calibri" w:eastAsia="Times New Roman" w:hAnsi="Calibri" w:cs="Arial"/>
                <w:b/>
                <w:bCs/>
                <w:color w:val="000000"/>
                <w:sz w:val="20"/>
                <w:szCs w:val="20"/>
                <w:lang w:eastAsia="pt-BR"/>
              </w:rPr>
              <w:t xml:space="preserve"> (1) (a) a (k) </w:t>
            </w:r>
            <w:r w:rsidRPr="00E7084D">
              <w:rPr>
                <w:rFonts w:ascii="Calibri" w:eastAsia="Times New Roman" w:hAnsi="Calibri" w:cs="Arial"/>
                <w:b/>
                <w:bCs/>
                <w:color w:val="000000"/>
                <w:sz w:val="20"/>
                <w:szCs w:val="20"/>
                <w:lang w:eastAsia="pt-BR"/>
              </w:rPr>
              <w:t xml:space="preserve">(Task </w:t>
            </w:r>
            <w:r w:rsidRPr="00896AC6">
              <w:rPr>
                <w:rFonts w:ascii="Calibri" w:eastAsia="Times New Roman" w:hAnsi="Calibri" w:cs="Arial"/>
                <w:b/>
                <w:bCs/>
                <w:color w:val="000000"/>
                <w:sz w:val="20"/>
                <w:szCs w:val="20"/>
                <w:lang w:eastAsia="pt-BR"/>
              </w:rPr>
              <w:t>79-21-05-300-802</w:t>
            </w:r>
            <w:r w:rsidRPr="00E7084D">
              <w:rPr>
                <w:rFonts w:ascii="Calibri" w:eastAsia="Times New Roman" w:hAnsi="Calibri" w:cs="Arial"/>
                <w:b/>
                <w:bCs/>
                <w:color w:val="000000"/>
                <w:sz w:val="20"/>
                <w:szCs w:val="20"/>
                <w:lang w:eastAsia="pt-BR"/>
              </w:rPr>
              <w:t xml:space="preserve">, </w:t>
            </w:r>
            <w:proofErr w:type="spellStart"/>
            <w:r w:rsidRPr="00E7084D">
              <w:rPr>
                <w:rFonts w:ascii="Calibri" w:eastAsia="Times New Roman" w:hAnsi="Calibri" w:cs="Arial"/>
                <w:b/>
                <w:bCs/>
                <w:color w:val="000000"/>
                <w:sz w:val="20"/>
                <w:szCs w:val="20"/>
                <w:lang w:eastAsia="pt-BR"/>
              </w:rPr>
              <w:t>Subtask</w:t>
            </w:r>
            <w:proofErr w:type="spellEnd"/>
            <w:r w:rsidRPr="00E7084D">
              <w:rPr>
                <w:rFonts w:ascii="Calibri" w:eastAsia="Times New Roman" w:hAnsi="Calibri" w:cs="Arial"/>
                <w:b/>
                <w:bCs/>
                <w:color w:val="000000"/>
                <w:sz w:val="20"/>
                <w:szCs w:val="20"/>
                <w:lang w:eastAsia="pt-BR"/>
              </w:rPr>
              <w:t xml:space="preserve"> </w:t>
            </w:r>
            <w:r w:rsidRPr="00896AC6">
              <w:rPr>
                <w:rFonts w:ascii="Calibri" w:eastAsia="Times New Roman" w:hAnsi="Calibri" w:cs="Arial"/>
                <w:b/>
                <w:bCs/>
                <w:color w:val="000000"/>
                <w:sz w:val="20"/>
                <w:szCs w:val="20"/>
                <w:lang w:eastAsia="pt-BR"/>
              </w:rPr>
              <w:t>79-21-05-330-002</w:t>
            </w:r>
            <w:r w:rsidRPr="00E7084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771B0AA9" w14:textId="77777777" w:rsidR="002803FF" w:rsidRPr="00E7084D" w:rsidRDefault="002803FF" w:rsidP="002803FF">
            <w:pPr>
              <w:jc w:val="both"/>
              <w:rPr>
                <w:rFonts w:ascii="Calibri" w:eastAsia="Times New Roman" w:hAnsi="Calibri" w:cs="Arial"/>
                <w:b/>
                <w:bCs/>
                <w:color w:val="000000"/>
                <w:sz w:val="20"/>
                <w:szCs w:val="20"/>
                <w:lang w:eastAsia="pt-BR"/>
              </w:rPr>
            </w:pPr>
          </w:p>
          <w:p w14:paraId="6085F7CB" w14:textId="641C5CA0" w:rsidR="002803FF" w:rsidRDefault="002803FF" w:rsidP="002803FF">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4E1C73">
              <w:rPr>
                <w:rFonts w:ascii="Calibri" w:eastAsia="Times New Roman" w:hAnsi="Calibri" w:cs="Arial"/>
                <w:i/>
                <w:iCs/>
                <w:color w:val="000000"/>
                <w:sz w:val="20"/>
                <w:szCs w:val="20"/>
                <w:lang w:val="en-US" w:eastAsia="pt-BR"/>
              </w:rPr>
              <w:t xml:space="preserve">OHM, 15RC3, ATA 79-21-05, </w:t>
            </w:r>
            <w:r w:rsidRPr="000814CA">
              <w:rPr>
                <w:rFonts w:ascii="Calibri" w:eastAsia="Times New Roman" w:hAnsi="Calibri" w:cs="Arial"/>
                <w:i/>
                <w:iCs/>
                <w:color w:val="000000"/>
                <w:sz w:val="20"/>
                <w:szCs w:val="20"/>
                <w:lang w:val="en-US" w:eastAsia="pt-BR"/>
              </w:rPr>
              <w:t>Section</w:t>
            </w:r>
            <w:r>
              <w:rPr>
                <w:rFonts w:ascii="Calibri" w:eastAsia="Times New Roman" w:hAnsi="Calibri" w:cs="Arial"/>
                <w:i/>
                <w:iCs/>
                <w:color w:val="000000"/>
                <w:sz w:val="20"/>
                <w:szCs w:val="20"/>
                <w:lang w:val="en-US" w:eastAsia="pt-BR"/>
              </w:rPr>
              <w:t xml:space="preserve"> </w:t>
            </w:r>
            <w:r w:rsidRPr="004E1C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Repair</w:t>
            </w:r>
            <w:r w:rsidRPr="00E7084D">
              <w:rPr>
                <w:rFonts w:ascii="Calibri" w:eastAsia="Times New Roman" w:hAnsi="Calibri" w:cs="Arial"/>
                <w:i/>
                <w:iCs/>
                <w:color w:val="000000"/>
                <w:sz w:val="20"/>
                <w:szCs w:val="20"/>
                <w:lang w:val="en-US" w:eastAsia="pt-BR"/>
              </w:rPr>
              <w:t>-02-802</w:t>
            </w:r>
            <w:r w:rsidRPr="004E1C73">
              <w:rPr>
                <w:rFonts w:ascii="Calibri" w:eastAsia="Times New Roman" w:hAnsi="Calibri" w:cs="Arial"/>
                <w:i/>
                <w:iCs/>
                <w:color w:val="000000"/>
                <w:sz w:val="20"/>
                <w:szCs w:val="20"/>
                <w:lang w:val="en-US" w:eastAsia="pt-BR"/>
              </w:rPr>
              <w:t xml:space="preserve">”, </w:t>
            </w:r>
            <w:r w:rsidRPr="000814CA">
              <w:rPr>
                <w:rFonts w:ascii="Calibri" w:eastAsia="Times New Roman" w:hAnsi="Calibri" w:cs="Arial"/>
                <w:i/>
                <w:iCs/>
                <w:color w:val="000000"/>
                <w:sz w:val="20"/>
                <w:szCs w:val="20"/>
                <w:lang w:val="en-US" w:eastAsia="pt-BR"/>
              </w:rPr>
              <w:t xml:space="preserve">Paragraph </w:t>
            </w:r>
            <w:r w:rsidRPr="004E1C73">
              <w:rPr>
                <w:rFonts w:ascii="Calibri" w:eastAsia="Times New Roman" w:hAnsi="Calibri" w:cs="Arial"/>
                <w:i/>
                <w:iCs/>
                <w:color w:val="000000"/>
                <w:sz w:val="20"/>
                <w:szCs w:val="20"/>
                <w:lang w:val="en-US" w:eastAsia="pt-BR"/>
              </w:rPr>
              <w:t xml:space="preserve">1., </w:t>
            </w:r>
            <w:r w:rsidRPr="000814CA">
              <w:rPr>
                <w:rFonts w:ascii="Calibri" w:eastAsia="Times New Roman" w:hAnsi="Calibri" w:cs="Arial"/>
                <w:i/>
                <w:iCs/>
                <w:color w:val="000000"/>
                <w:sz w:val="20"/>
                <w:szCs w:val="20"/>
                <w:lang w:val="en-US" w:eastAsia="pt-BR"/>
              </w:rPr>
              <w:t xml:space="preserve">Step </w:t>
            </w:r>
            <w:r w:rsidRPr="004E1C73">
              <w:rPr>
                <w:rFonts w:ascii="Calibri" w:eastAsia="Times New Roman" w:hAnsi="Calibri" w:cs="Arial"/>
                <w:i/>
                <w:iCs/>
                <w:color w:val="000000"/>
                <w:sz w:val="20"/>
                <w:szCs w:val="20"/>
                <w:lang w:val="en-US" w:eastAsia="pt-BR"/>
              </w:rPr>
              <w:t xml:space="preserve">G. </w:t>
            </w:r>
            <w:r>
              <w:rPr>
                <w:rFonts w:ascii="Calibri" w:eastAsia="Times New Roman" w:hAnsi="Calibri" w:cs="Arial"/>
                <w:i/>
                <w:iCs/>
                <w:color w:val="000000"/>
                <w:sz w:val="20"/>
                <w:szCs w:val="20"/>
                <w:lang w:val="en-US" w:eastAsia="pt-BR"/>
              </w:rPr>
              <w:t xml:space="preserve">(1) (a) to (k) </w:t>
            </w:r>
            <w:r w:rsidRPr="004E1C73">
              <w:rPr>
                <w:rFonts w:ascii="Calibri" w:eastAsia="Times New Roman" w:hAnsi="Calibri" w:cs="Arial"/>
                <w:i/>
                <w:iCs/>
                <w:color w:val="000000"/>
                <w:sz w:val="20"/>
                <w:szCs w:val="20"/>
                <w:lang w:val="en-US" w:eastAsia="pt-BR"/>
              </w:rPr>
              <w:t>(</w:t>
            </w:r>
            <w:r w:rsidRPr="00E7084D">
              <w:rPr>
                <w:rFonts w:ascii="Calibri" w:eastAsia="Times New Roman" w:hAnsi="Calibri" w:cs="Arial"/>
                <w:i/>
                <w:iCs/>
                <w:color w:val="000000"/>
                <w:sz w:val="20"/>
                <w:szCs w:val="20"/>
                <w:lang w:val="en-US" w:eastAsia="pt-BR"/>
              </w:rPr>
              <w:t>Task 79-21-05-200-802, Subtask 79-21-05-240-002</w:t>
            </w:r>
            <w:r w:rsidRPr="004E1C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5360A815" w14:textId="77777777" w:rsidR="002803FF" w:rsidRPr="00E7084D" w:rsidRDefault="002803FF" w:rsidP="002803FF">
            <w:pPr>
              <w:jc w:val="both"/>
              <w:rPr>
                <w:rFonts w:ascii="Calibri" w:eastAsia="Times New Roman" w:hAnsi="Calibri" w:cs="Arial"/>
                <w:b/>
                <w:bCs/>
                <w:color w:val="000000"/>
                <w:sz w:val="20"/>
                <w:szCs w:val="20"/>
                <w:lang w:val="en-US" w:eastAsia="pt-BR"/>
              </w:rPr>
            </w:pPr>
          </w:p>
        </w:tc>
      </w:tr>
      <w:tr w:rsidR="002803FF" w:rsidRPr="002F3271" w14:paraId="2F3BF709" w14:textId="77777777" w:rsidTr="00406AD3">
        <w:trPr>
          <w:trHeight w:val="1417"/>
          <w:jc w:val="center"/>
        </w:trPr>
        <w:tc>
          <w:tcPr>
            <w:tcW w:w="704" w:type="dxa"/>
            <w:vAlign w:val="center"/>
          </w:tcPr>
          <w:p w14:paraId="5726D851" w14:textId="49F32D72" w:rsidR="002803FF" w:rsidRPr="00E7084D"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053612298"/>
            <w:placeholder>
              <w:docPart w:val="ED37865E3EB042FD90D6A555B4262FF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8457B90" w14:textId="197D9786" w:rsidR="002803FF"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eastAsia="pt-BR"/>
            </w:rPr>
            <w:alias w:val="ETAPA"/>
            <w:tag w:val="ETAPA"/>
            <w:id w:val="190198645"/>
            <w:placeholder>
              <w:docPart w:val="88C54A802F6442AC8B1077BD3E56D11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A1F882" w14:textId="78FE69CA" w:rsidR="002803FF" w:rsidRPr="00E7084D" w:rsidRDefault="002803FF" w:rsidP="002803F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48564CD8" w14:textId="77777777" w:rsidR="002803FF" w:rsidRDefault="002803FF" w:rsidP="002803FF">
            <w:pPr>
              <w:jc w:val="both"/>
              <w:rPr>
                <w:rFonts w:ascii="Calibri" w:eastAsia="Times New Roman" w:hAnsi="Calibri" w:cs="Arial"/>
                <w:b/>
                <w:bCs/>
                <w:color w:val="000000"/>
                <w:sz w:val="20"/>
                <w:szCs w:val="20"/>
                <w:lang w:eastAsia="pt-BR"/>
              </w:rPr>
            </w:pPr>
          </w:p>
          <w:p w14:paraId="31CECE64" w14:textId="5566B9F4" w:rsidR="002803FF" w:rsidRPr="006121E0" w:rsidRDefault="002803FF" w:rsidP="002803FF">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montagem do componente, conforme referência mencionada ao fim desta etapa.</w:t>
            </w:r>
          </w:p>
          <w:p w14:paraId="65D09696" w14:textId="77777777" w:rsidR="002803FF" w:rsidRPr="006121E0" w:rsidRDefault="002803FF" w:rsidP="002803FF">
            <w:pPr>
              <w:jc w:val="both"/>
              <w:rPr>
                <w:rFonts w:ascii="Calibri" w:eastAsia="Times New Roman" w:hAnsi="Calibri" w:cs="Arial"/>
                <w:b/>
                <w:bCs/>
                <w:color w:val="000000"/>
                <w:sz w:val="20"/>
                <w:szCs w:val="20"/>
                <w:lang w:eastAsia="pt-BR"/>
              </w:rPr>
            </w:pPr>
          </w:p>
          <w:p w14:paraId="0E2DE48B" w14:textId="0C18DB9B" w:rsidR="002803FF" w:rsidRDefault="002803FF" w:rsidP="002803FF">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assembly of the component, </w:t>
            </w:r>
            <w:r w:rsidRPr="006B4358">
              <w:rPr>
                <w:rFonts w:ascii="Calibri" w:eastAsia="Times New Roman" w:hAnsi="Calibri" w:cs="Arial"/>
                <w:i/>
                <w:iCs/>
                <w:color w:val="000000"/>
                <w:sz w:val="20"/>
                <w:szCs w:val="20"/>
                <w:lang w:val="en-US" w:eastAsia="pt-BR"/>
              </w:rPr>
              <w:t xml:space="preserve">in accordance with the reference </w:t>
            </w:r>
            <w:r w:rsidRPr="00E7084D">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11A55921" w14:textId="77777777" w:rsidR="002803FF" w:rsidRPr="00E7084D" w:rsidRDefault="002803FF" w:rsidP="002803FF">
            <w:pPr>
              <w:jc w:val="both"/>
              <w:rPr>
                <w:rFonts w:ascii="Calibri" w:eastAsia="Times New Roman" w:hAnsi="Calibri" w:cs="Arial"/>
                <w:b/>
                <w:bCs/>
                <w:color w:val="000000"/>
                <w:sz w:val="20"/>
                <w:szCs w:val="20"/>
                <w:lang w:val="en-US" w:eastAsia="pt-BR"/>
              </w:rPr>
            </w:pPr>
          </w:p>
          <w:p w14:paraId="0F58F60C" w14:textId="77777777" w:rsidR="002803FF" w:rsidRPr="00E7084D" w:rsidRDefault="002803FF" w:rsidP="002803FF">
            <w:pPr>
              <w:jc w:val="both"/>
              <w:rPr>
                <w:rFonts w:ascii="Calibri" w:eastAsia="Times New Roman" w:hAnsi="Calibri" w:cs="Arial"/>
                <w:b/>
                <w:bCs/>
                <w:color w:val="000000"/>
                <w:sz w:val="20"/>
                <w:szCs w:val="20"/>
                <w:lang w:val="en-US" w:eastAsia="pt-BR"/>
              </w:rPr>
            </w:pPr>
          </w:p>
          <w:p w14:paraId="62E3E088" w14:textId="77777777" w:rsidR="002803FF" w:rsidRDefault="002803FF" w:rsidP="002803FF">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5B29A7C2" w14:textId="77777777" w:rsidR="002803FF" w:rsidRDefault="002803FF" w:rsidP="002803FF">
            <w:pPr>
              <w:jc w:val="both"/>
              <w:rPr>
                <w:rFonts w:ascii="Calibri" w:eastAsia="Times New Roman" w:hAnsi="Calibri" w:cs="Arial"/>
                <w:b/>
                <w:bCs/>
                <w:color w:val="000000"/>
                <w:sz w:val="20"/>
                <w:szCs w:val="20"/>
                <w:lang w:eastAsia="pt-BR"/>
              </w:rPr>
            </w:pPr>
          </w:p>
          <w:p w14:paraId="68159BF6" w14:textId="77777777" w:rsidR="002803FF" w:rsidRPr="001637A3" w:rsidRDefault="002803FF" w:rsidP="002803F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200D0815" w14:textId="77777777" w:rsidR="002803FF" w:rsidRPr="006121E0" w:rsidRDefault="002803FF" w:rsidP="002803FF">
            <w:pPr>
              <w:jc w:val="both"/>
              <w:rPr>
                <w:rFonts w:ascii="Calibri" w:eastAsia="Times New Roman" w:hAnsi="Calibri" w:cs="Arial"/>
                <w:i/>
                <w:iCs/>
                <w:color w:val="000000"/>
                <w:sz w:val="20"/>
                <w:szCs w:val="20"/>
                <w:lang w:eastAsia="pt-BR"/>
              </w:rPr>
            </w:pPr>
            <w:r w:rsidRPr="006121E0">
              <w:rPr>
                <w:rFonts w:ascii="Calibri" w:eastAsia="Times New Roman" w:hAnsi="Calibri" w:cs="Arial"/>
                <w:i/>
                <w:iCs/>
                <w:color w:val="000000"/>
                <w:sz w:val="20"/>
                <w:szCs w:val="20"/>
                <w:lang w:eastAsia="pt-BR"/>
              </w:rPr>
              <w:t>(REFERENCE FOR THE STEP:)</w:t>
            </w:r>
          </w:p>
          <w:p w14:paraId="2EFBCDB2" w14:textId="77777777" w:rsidR="002803FF" w:rsidRPr="006121E0" w:rsidRDefault="002803FF" w:rsidP="002803FF">
            <w:pPr>
              <w:jc w:val="both"/>
              <w:rPr>
                <w:rFonts w:ascii="Calibri" w:eastAsia="Times New Roman" w:hAnsi="Calibri" w:cs="Arial"/>
                <w:b/>
                <w:bCs/>
                <w:color w:val="000000"/>
                <w:sz w:val="20"/>
                <w:szCs w:val="20"/>
                <w:lang w:eastAsia="pt-BR"/>
              </w:rPr>
            </w:pPr>
          </w:p>
          <w:p w14:paraId="0D0EE4C2" w14:textId="5CEC9638" w:rsidR="002803FF" w:rsidRPr="004E1C73" w:rsidRDefault="002803FF" w:rsidP="002803FF">
            <w:pPr>
              <w:jc w:val="both"/>
              <w:rPr>
                <w:rFonts w:ascii="Calibri" w:eastAsia="Times New Roman" w:hAnsi="Calibri" w:cs="Arial"/>
                <w:b/>
                <w:bCs/>
                <w:color w:val="000000"/>
                <w:sz w:val="20"/>
                <w:szCs w:val="20"/>
                <w:lang w:eastAsia="pt-BR"/>
              </w:rPr>
            </w:pPr>
            <w:r w:rsidRPr="004E1C73">
              <w:rPr>
                <w:rFonts w:ascii="Calibri" w:eastAsia="Times New Roman" w:hAnsi="Calibri" w:cs="Arial"/>
                <w:b/>
                <w:bCs/>
                <w:color w:val="000000"/>
                <w:sz w:val="20"/>
                <w:szCs w:val="20"/>
                <w:lang w:eastAsia="pt-BR"/>
              </w:rPr>
              <w:t>Conforme OH</w:t>
            </w:r>
            <w:r>
              <w:rPr>
                <w:rFonts w:ascii="Calibri" w:eastAsia="Times New Roman" w:hAnsi="Calibri" w:cs="Arial"/>
                <w:b/>
                <w:bCs/>
                <w:color w:val="000000"/>
                <w:sz w:val="20"/>
                <w:szCs w:val="20"/>
                <w:lang w:eastAsia="pt-BR"/>
              </w:rPr>
              <w:t>M</w:t>
            </w:r>
            <w:r w:rsidRPr="004E1C73">
              <w:rPr>
                <w:rFonts w:ascii="Calibri" w:eastAsia="Times New Roman" w:hAnsi="Calibri" w:cs="Arial"/>
                <w:b/>
                <w:bCs/>
                <w:color w:val="000000"/>
                <w:sz w:val="20"/>
                <w:szCs w:val="20"/>
                <w:lang w:eastAsia="pt-BR"/>
              </w:rPr>
              <w:t>, 15RC3, ATA 79-21-05, Seção “</w:t>
            </w:r>
            <w:r>
              <w:rPr>
                <w:rFonts w:ascii="Calibri" w:eastAsia="Times New Roman" w:hAnsi="Calibri" w:cs="Arial"/>
                <w:b/>
                <w:bCs/>
                <w:color w:val="000000"/>
                <w:sz w:val="20"/>
                <w:szCs w:val="20"/>
                <w:lang w:eastAsia="pt-BR"/>
              </w:rPr>
              <w:t>A</w:t>
            </w:r>
            <w:r w:rsidRPr="004E1C73">
              <w:rPr>
                <w:rFonts w:ascii="Calibri" w:eastAsia="Times New Roman" w:hAnsi="Calibri" w:cs="Arial"/>
                <w:b/>
                <w:bCs/>
                <w:color w:val="000000"/>
                <w:sz w:val="20"/>
                <w:szCs w:val="20"/>
                <w:lang w:eastAsia="pt-BR"/>
              </w:rPr>
              <w:t xml:space="preserve">ssembly-02-802”, Parágrafo 1., Etapa G. (Task </w:t>
            </w:r>
            <w:r w:rsidRPr="000B2BA7">
              <w:rPr>
                <w:rFonts w:ascii="Calibri" w:eastAsia="Times New Roman" w:hAnsi="Calibri" w:cs="Arial"/>
                <w:b/>
                <w:bCs/>
                <w:color w:val="000000"/>
                <w:sz w:val="20"/>
                <w:szCs w:val="20"/>
                <w:lang w:eastAsia="pt-BR"/>
              </w:rPr>
              <w:t>79-21-05-400-802</w:t>
            </w:r>
            <w:r w:rsidRPr="004E1C73">
              <w:rPr>
                <w:rFonts w:ascii="Calibri" w:eastAsia="Times New Roman" w:hAnsi="Calibri" w:cs="Arial"/>
                <w:b/>
                <w:bCs/>
                <w:color w:val="000000"/>
                <w:sz w:val="20"/>
                <w:szCs w:val="20"/>
                <w:lang w:eastAsia="pt-BR"/>
              </w:rPr>
              <w:t xml:space="preserve">, </w:t>
            </w:r>
            <w:proofErr w:type="spellStart"/>
            <w:r w:rsidRPr="004E1C73">
              <w:rPr>
                <w:rFonts w:ascii="Calibri" w:eastAsia="Times New Roman" w:hAnsi="Calibri" w:cs="Arial"/>
                <w:b/>
                <w:bCs/>
                <w:color w:val="000000"/>
                <w:sz w:val="20"/>
                <w:szCs w:val="20"/>
                <w:lang w:eastAsia="pt-BR"/>
              </w:rPr>
              <w:t>Subtask</w:t>
            </w:r>
            <w:proofErr w:type="spellEnd"/>
            <w:r w:rsidRPr="004E1C73">
              <w:rPr>
                <w:rFonts w:ascii="Calibri" w:eastAsia="Times New Roman" w:hAnsi="Calibri" w:cs="Arial"/>
                <w:b/>
                <w:bCs/>
                <w:color w:val="000000"/>
                <w:sz w:val="20"/>
                <w:szCs w:val="20"/>
                <w:lang w:eastAsia="pt-BR"/>
              </w:rPr>
              <w:t xml:space="preserve"> </w:t>
            </w:r>
            <w:r w:rsidRPr="000B2BA7">
              <w:rPr>
                <w:rFonts w:ascii="Calibri" w:eastAsia="Times New Roman" w:hAnsi="Calibri" w:cs="Arial"/>
                <w:b/>
                <w:bCs/>
                <w:color w:val="000000"/>
                <w:sz w:val="20"/>
                <w:szCs w:val="20"/>
                <w:lang w:eastAsia="pt-BR"/>
              </w:rPr>
              <w:t>79-21-05-460-002</w:t>
            </w:r>
            <w:r w:rsidRPr="004E1C73">
              <w:rPr>
                <w:rFonts w:ascii="Calibri" w:eastAsia="Times New Roman" w:hAnsi="Calibri" w:cs="Arial"/>
                <w:b/>
                <w:bCs/>
                <w:color w:val="000000"/>
                <w:sz w:val="20"/>
                <w:szCs w:val="20"/>
                <w:lang w:eastAsia="pt-BR"/>
              </w:rPr>
              <w:t>).</w:t>
            </w:r>
          </w:p>
          <w:p w14:paraId="0F6A97B5" w14:textId="77777777" w:rsidR="002803FF" w:rsidRPr="004E1C73" w:rsidRDefault="002803FF" w:rsidP="002803FF">
            <w:pPr>
              <w:jc w:val="both"/>
              <w:rPr>
                <w:rFonts w:ascii="Calibri" w:eastAsia="Times New Roman" w:hAnsi="Calibri" w:cs="Arial"/>
                <w:b/>
                <w:bCs/>
                <w:color w:val="000000"/>
                <w:sz w:val="20"/>
                <w:szCs w:val="20"/>
                <w:lang w:eastAsia="pt-BR"/>
              </w:rPr>
            </w:pPr>
          </w:p>
          <w:p w14:paraId="074ABB32" w14:textId="0277C354" w:rsidR="002803FF" w:rsidRDefault="002803FF" w:rsidP="002803F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4E1C73">
              <w:rPr>
                <w:rFonts w:ascii="Calibri" w:eastAsia="Times New Roman" w:hAnsi="Calibri" w:cs="Arial"/>
                <w:i/>
                <w:iCs/>
                <w:color w:val="000000"/>
                <w:sz w:val="20"/>
                <w:szCs w:val="20"/>
                <w:lang w:val="en-US" w:eastAsia="pt-BR"/>
              </w:rPr>
              <w:t xml:space="preserve">OHM, 15RC3, ATA 79-21-05, </w:t>
            </w:r>
            <w:r w:rsidRPr="000814CA">
              <w:rPr>
                <w:rFonts w:ascii="Calibri" w:eastAsia="Times New Roman" w:hAnsi="Calibri" w:cs="Arial"/>
                <w:i/>
                <w:iCs/>
                <w:color w:val="000000"/>
                <w:sz w:val="20"/>
                <w:szCs w:val="20"/>
                <w:lang w:val="en-US" w:eastAsia="pt-BR"/>
              </w:rPr>
              <w:t>Section</w:t>
            </w:r>
            <w:r>
              <w:rPr>
                <w:rFonts w:ascii="Calibri" w:eastAsia="Times New Roman" w:hAnsi="Calibri" w:cs="Arial"/>
                <w:i/>
                <w:iCs/>
                <w:color w:val="000000"/>
                <w:sz w:val="20"/>
                <w:szCs w:val="20"/>
                <w:lang w:val="en-US" w:eastAsia="pt-BR"/>
              </w:rPr>
              <w:t xml:space="preserve"> </w:t>
            </w:r>
            <w:r w:rsidRPr="004E1C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A</w:t>
            </w:r>
            <w:r w:rsidRPr="004E1C73">
              <w:rPr>
                <w:rFonts w:ascii="Calibri" w:eastAsia="Times New Roman" w:hAnsi="Calibri" w:cs="Arial"/>
                <w:i/>
                <w:iCs/>
                <w:color w:val="000000"/>
                <w:sz w:val="20"/>
                <w:szCs w:val="20"/>
                <w:lang w:val="en-US" w:eastAsia="pt-BR"/>
              </w:rPr>
              <w:t xml:space="preserve">ssembly-02-802”, </w:t>
            </w:r>
            <w:r w:rsidRPr="000814CA">
              <w:rPr>
                <w:rFonts w:ascii="Calibri" w:eastAsia="Times New Roman" w:hAnsi="Calibri" w:cs="Arial"/>
                <w:i/>
                <w:iCs/>
                <w:color w:val="000000"/>
                <w:sz w:val="20"/>
                <w:szCs w:val="20"/>
                <w:lang w:val="en-US" w:eastAsia="pt-BR"/>
              </w:rPr>
              <w:t xml:space="preserve">Paragraph </w:t>
            </w:r>
            <w:r w:rsidRPr="004E1C73">
              <w:rPr>
                <w:rFonts w:ascii="Calibri" w:eastAsia="Times New Roman" w:hAnsi="Calibri" w:cs="Arial"/>
                <w:i/>
                <w:iCs/>
                <w:color w:val="000000"/>
                <w:sz w:val="20"/>
                <w:szCs w:val="20"/>
                <w:lang w:val="en-US" w:eastAsia="pt-BR"/>
              </w:rPr>
              <w:t xml:space="preserve">1., </w:t>
            </w:r>
            <w:r w:rsidRPr="000814CA">
              <w:rPr>
                <w:rFonts w:ascii="Calibri" w:eastAsia="Times New Roman" w:hAnsi="Calibri" w:cs="Arial"/>
                <w:i/>
                <w:iCs/>
                <w:color w:val="000000"/>
                <w:sz w:val="20"/>
                <w:szCs w:val="20"/>
                <w:lang w:val="en-US" w:eastAsia="pt-BR"/>
              </w:rPr>
              <w:t xml:space="preserve">Step </w:t>
            </w:r>
            <w:r w:rsidRPr="004E1C73">
              <w:rPr>
                <w:rFonts w:ascii="Calibri" w:eastAsia="Times New Roman" w:hAnsi="Calibri" w:cs="Arial"/>
                <w:i/>
                <w:iCs/>
                <w:color w:val="000000"/>
                <w:sz w:val="20"/>
                <w:szCs w:val="20"/>
                <w:lang w:val="en-US" w:eastAsia="pt-BR"/>
              </w:rPr>
              <w:t>G. (</w:t>
            </w:r>
            <w:r w:rsidRPr="000B2BA7">
              <w:rPr>
                <w:rFonts w:ascii="Calibri" w:eastAsia="Times New Roman" w:hAnsi="Calibri" w:cs="Arial"/>
                <w:i/>
                <w:iCs/>
                <w:color w:val="000000"/>
                <w:sz w:val="20"/>
                <w:szCs w:val="20"/>
                <w:lang w:val="en-US" w:eastAsia="pt-BR"/>
              </w:rPr>
              <w:t>Task 79-21-05-400-802, Subtask 79-21-05-460-002</w:t>
            </w:r>
            <w:r w:rsidRPr="004E1C73">
              <w:rPr>
                <w:rFonts w:ascii="Calibri" w:eastAsia="Times New Roman" w:hAnsi="Calibri" w:cs="Arial"/>
                <w:i/>
                <w:iCs/>
                <w:color w:val="000000"/>
                <w:sz w:val="20"/>
                <w:szCs w:val="20"/>
                <w:lang w:val="en-US" w:eastAsia="pt-BR"/>
              </w:rPr>
              <w:t>)</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1CC79215" w14:textId="77777777" w:rsidR="002803FF" w:rsidRPr="00E7084D" w:rsidRDefault="002803FF" w:rsidP="002803FF">
            <w:pPr>
              <w:jc w:val="both"/>
              <w:rPr>
                <w:rFonts w:ascii="Calibri" w:eastAsia="Times New Roman" w:hAnsi="Calibri" w:cs="Arial"/>
                <w:b/>
                <w:bCs/>
                <w:color w:val="000000"/>
                <w:sz w:val="20"/>
                <w:szCs w:val="20"/>
                <w:lang w:val="en-US" w:eastAsia="pt-BR"/>
              </w:rPr>
            </w:pPr>
          </w:p>
        </w:tc>
      </w:tr>
      <w:tr w:rsidR="002803FF" w:rsidRPr="002F3271" w14:paraId="7F0E6E34" w14:textId="77777777" w:rsidTr="00406AD3">
        <w:trPr>
          <w:trHeight w:val="1417"/>
          <w:jc w:val="center"/>
        </w:trPr>
        <w:tc>
          <w:tcPr>
            <w:tcW w:w="704" w:type="dxa"/>
            <w:vAlign w:val="center"/>
          </w:tcPr>
          <w:p w14:paraId="7436A7E1" w14:textId="124FAF03" w:rsidR="002803FF"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395086285"/>
            <w:placeholder>
              <w:docPart w:val="621C66CC8983487AAEF771D7AE60C15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FD3462A" w14:textId="367A2ABA" w:rsidR="002803FF"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eastAsia="pt-BR"/>
            </w:rPr>
            <w:alias w:val="ETAPA"/>
            <w:tag w:val="ETAPA"/>
            <w:id w:val="73021143"/>
            <w:placeholder>
              <w:docPart w:val="18E107A29B74455484B0C7733F6CE4B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737BAF6" w14:textId="1B885526" w:rsidR="002803FF" w:rsidRDefault="002803FF" w:rsidP="002803F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TESTE INICIAL / INITIAL TEST</w:t>
                </w:r>
              </w:p>
            </w:tc>
          </w:sdtContent>
        </w:sdt>
        <w:tc>
          <w:tcPr>
            <w:tcW w:w="5182" w:type="dxa"/>
            <w:gridSpan w:val="3"/>
            <w:vAlign w:val="center"/>
          </w:tcPr>
          <w:p w14:paraId="2987833A" w14:textId="77777777" w:rsidR="002803FF" w:rsidRDefault="002803FF" w:rsidP="002803FF">
            <w:pPr>
              <w:jc w:val="both"/>
              <w:rPr>
                <w:rFonts w:ascii="Calibri" w:eastAsia="Times New Roman" w:hAnsi="Calibri" w:cs="Arial"/>
                <w:b/>
                <w:bCs/>
                <w:color w:val="000000"/>
                <w:sz w:val="20"/>
                <w:szCs w:val="20"/>
                <w:lang w:eastAsia="pt-BR"/>
              </w:rPr>
            </w:pPr>
          </w:p>
          <w:p w14:paraId="4EC21792" w14:textId="358CC37D" w:rsidR="002803FF" w:rsidRDefault="002803FF" w:rsidP="002803FF">
            <w:pPr>
              <w:jc w:val="both"/>
              <w:rPr>
                <w:rFonts w:ascii="Calibri" w:eastAsia="Times New Roman" w:hAnsi="Calibri" w:cs="Arial"/>
                <w:b/>
                <w:bCs/>
                <w:color w:val="000000"/>
                <w:sz w:val="20"/>
                <w:szCs w:val="20"/>
                <w:lang w:eastAsia="pt-BR"/>
              </w:rPr>
            </w:pPr>
            <w:r w:rsidRPr="00071047">
              <w:rPr>
                <w:rFonts w:ascii="Calibri" w:eastAsia="Times New Roman" w:hAnsi="Calibri" w:cs="Arial"/>
                <w:b/>
                <w:bCs/>
                <w:color w:val="000000"/>
                <w:sz w:val="20"/>
                <w:szCs w:val="20"/>
                <w:lang w:eastAsia="pt-BR"/>
              </w:rPr>
              <w:t>Realizar</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teste inicial do componente, conforme referência mencionada ao fim desta etapa.</w:t>
            </w:r>
          </w:p>
          <w:p w14:paraId="1B0B219B" w14:textId="77777777" w:rsidR="002803FF" w:rsidRDefault="002803FF" w:rsidP="002803FF">
            <w:pPr>
              <w:jc w:val="both"/>
              <w:rPr>
                <w:rFonts w:ascii="Calibri" w:eastAsia="Times New Roman" w:hAnsi="Calibri" w:cs="Arial"/>
                <w:b/>
                <w:bCs/>
                <w:color w:val="000000"/>
                <w:sz w:val="20"/>
                <w:szCs w:val="20"/>
                <w:lang w:eastAsia="pt-BR"/>
              </w:rPr>
            </w:pPr>
          </w:p>
          <w:p w14:paraId="50DDA12E" w14:textId="2F8F1041" w:rsidR="002803FF" w:rsidRDefault="002803FF" w:rsidP="002803F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aplicável, r</w:t>
            </w:r>
            <w:r w:rsidRPr="00C21D55">
              <w:rPr>
                <w:rFonts w:ascii="Calibri" w:eastAsia="Times New Roman" w:hAnsi="Calibri" w:cs="Arial"/>
                <w:b/>
                <w:bCs/>
                <w:color w:val="000000"/>
                <w:sz w:val="20"/>
                <w:szCs w:val="20"/>
                <w:lang w:eastAsia="pt-BR"/>
              </w:rPr>
              <w:t>egistrar, utilizando o formulário IAS-RG-0007</w:t>
            </w:r>
            <w:r>
              <w:rPr>
                <w:rFonts w:ascii="Calibri" w:eastAsia="Times New Roman" w:hAnsi="Calibri" w:cs="Arial"/>
                <w:b/>
                <w:bCs/>
                <w:color w:val="000000"/>
                <w:sz w:val="20"/>
                <w:szCs w:val="20"/>
                <w:lang w:eastAsia="pt-BR"/>
              </w:rPr>
              <w:t xml:space="preserve"> (</w:t>
            </w:r>
            <w:r w:rsidRPr="00C21D55">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r w:rsidRPr="00C21D55">
              <w:rPr>
                <w:rFonts w:ascii="Calibri" w:eastAsia="Times New Roman" w:hAnsi="Calibri" w:cs="Arial"/>
                <w:b/>
                <w:bCs/>
                <w:color w:val="000000"/>
                <w:sz w:val="20"/>
                <w:szCs w:val="20"/>
                <w:lang w:eastAsia="pt-BR"/>
              </w:rPr>
              <w:t>, observações e valores do teste julgados relevantes, bem como discrepâncias identificadas</w:t>
            </w:r>
            <w:r>
              <w:rPr>
                <w:rFonts w:ascii="Calibri" w:eastAsia="Times New Roman" w:hAnsi="Calibri" w:cs="Arial"/>
                <w:b/>
                <w:bCs/>
                <w:color w:val="000000"/>
                <w:sz w:val="20"/>
                <w:szCs w:val="20"/>
                <w:lang w:eastAsia="pt-BR"/>
              </w:rPr>
              <w:t>.</w:t>
            </w:r>
          </w:p>
          <w:p w14:paraId="070F0B2B" w14:textId="77777777" w:rsidR="002803FF" w:rsidRPr="006121E0" w:rsidRDefault="002803FF" w:rsidP="002803FF">
            <w:pPr>
              <w:jc w:val="both"/>
              <w:rPr>
                <w:rFonts w:ascii="Calibri" w:eastAsia="Times New Roman" w:hAnsi="Calibri" w:cs="Arial"/>
                <w:b/>
                <w:bCs/>
                <w:color w:val="000000"/>
                <w:sz w:val="20"/>
                <w:szCs w:val="20"/>
                <w:lang w:eastAsia="pt-BR"/>
              </w:rPr>
            </w:pPr>
          </w:p>
          <w:p w14:paraId="3456C899" w14:textId="2AE4A343" w:rsidR="002803FF" w:rsidRPr="00C21D55" w:rsidRDefault="002803FF" w:rsidP="002803F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21D55">
              <w:rPr>
                <w:rFonts w:ascii="Calibri" w:eastAsia="Times New Roman" w:hAnsi="Calibri" w:cs="Arial"/>
                <w:i/>
                <w:iCs/>
                <w:color w:val="000000"/>
                <w:sz w:val="20"/>
                <w:szCs w:val="20"/>
                <w:lang w:val="en-US" w:eastAsia="pt-BR"/>
              </w:rPr>
              <w:t>Perform the initial test of the component, in accordance with the reference mentioned at the end of this step.</w:t>
            </w:r>
            <w:r>
              <w:rPr>
                <w:rFonts w:ascii="Calibri" w:eastAsia="Times New Roman" w:hAnsi="Calibri" w:cs="Arial"/>
                <w:i/>
                <w:iCs/>
                <w:color w:val="000000"/>
                <w:sz w:val="20"/>
                <w:szCs w:val="20"/>
                <w:lang w:val="en-US" w:eastAsia="pt-BR"/>
              </w:rPr>
              <w:t>)</w:t>
            </w:r>
          </w:p>
          <w:p w14:paraId="005A73EC" w14:textId="77777777" w:rsidR="002803FF" w:rsidRPr="00C21D55" w:rsidRDefault="002803FF" w:rsidP="002803FF">
            <w:pPr>
              <w:jc w:val="both"/>
              <w:rPr>
                <w:rFonts w:ascii="Calibri" w:eastAsia="Times New Roman" w:hAnsi="Calibri" w:cs="Arial"/>
                <w:i/>
                <w:iCs/>
                <w:color w:val="000000"/>
                <w:sz w:val="20"/>
                <w:szCs w:val="20"/>
                <w:lang w:val="en-US" w:eastAsia="pt-BR"/>
              </w:rPr>
            </w:pPr>
          </w:p>
          <w:p w14:paraId="672C1CE7" w14:textId="2033F6B0" w:rsidR="002803FF" w:rsidRDefault="002803FF" w:rsidP="002803F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F0D44">
              <w:rPr>
                <w:rFonts w:ascii="Calibri" w:eastAsia="Times New Roman" w:hAnsi="Calibri" w:cs="Arial"/>
                <w:i/>
                <w:iCs/>
                <w:color w:val="000000"/>
                <w:sz w:val="20"/>
                <w:szCs w:val="20"/>
                <w:lang w:val="en-US" w:eastAsia="pt-BR"/>
              </w:rPr>
              <w:t xml:space="preserve">If applicable, record, using form IAS-RG-0007 </w:t>
            </w:r>
            <w:r>
              <w:rPr>
                <w:rFonts w:ascii="Calibri" w:eastAsia="Times New Roman" w:hAnsi="Calibri" w:cs="Arial"/>
                <w:i/>
                <w:iCs/>
                <w:color w:val="000000"/>
                <w:sz w:val="20"/>
                <w:szCs w:val="20"/>
                <w:lang w:val="en-US" w:eastAsia="pt-BR"/>
              </w:rPr>
              <w:t>(</w:t>
            </w:r>
            <w:r w:rsidRPr="004F0D44">
              <w:rPr>
                <w:rFonts w:ascii="Calibri" w:eastAsia="Times New Roman" w:hAnsi="Calibri" w:cs="Arial"/>
                <w:i/>
                <w:iCs/>
                <w:color w:val="000000"/>
                <w:sz w:val="20"/>
                <w:szCs w:val="20"/>
                <w:lang w:val="en-US" w:eastAsia="pt-BR"/>
              </w:rPr>
              <w:t>Work Report</w:t>
            </w:r>
            <w:r>
              <w:rPr>
                <w:rFonts w:ascii="Calibri" w:eastAsia="Times New Roman" w:hAnsi="Calibri" w:cs="Arial"/>
                <w:i/>
                <w:iCs/>
                <w:color w:val="000000"/>
                <w:sz w:val="20"/>
                <w:szCs w:val="20"/>
                <w:lang w:val="en-US" w:eastAsia="pt-BR"/>
              </w:rPr>
              <w:t>)</w:t>
            </w:r>
            <w:r w:rsidRPr="004F0D44">
              <w:rPr>
                <w:rFonts w:ascii="Calibri" w:eastAsia="Times New Roman" w:hAnsi="Calibri" w:cs="Arial"/>
                <w:i/>
                <w:iCs/>
                <w:color w:val="000000"/>
                <w:sz w:val="20"/>
                <w:szCs w:val="20"/>
                <w:lang w:val="en-US" w:eastAsia="pt-BR"/>
              </w:rPr>
              <w:t>, any test observations and values deemed relevant, as well as any identified discrepancies.</w:t>
            </w:r>
            <w:r>
              <w:rPr>
                <w:rFonts w:ascii="Calibri" w:eastAsia="Times New Roman" w:hAnsi="Calibri" w:cs="Arial"/>
                <w:i/>
                <w:iCs/>
                <w:color w:val="000000"/>
                <w:sz w:val="20"/>
                <w:szCs w:val="20"/>
                <w:lang w:val="en-US" w:eastAsia="pt-BR"/>
              </w:rPr>
              <w:t>)</w:t>
            </w:r>
          </w:p>
          <w:p w14:paraId="225DB12C" w14:textId="77777777" w:rsidR="002803FF" w:rsidRPr="00E7084D" w:rsidRDefault="002803FF" w:rsidP="002803FF">
            <w:pPr>
              <w:jc w:val="both"/>
              <w:rPr>
                <w:rFonts w:ascii="Calibri" w:eastAsia="Times New Roman" w:hAnsi="Calibri" w:cs="Arial"/>
                <w:b/>
                <w:bCs/>
                <w:color w:val="000000"/>
                <w:sz w:val="20"/>
                <w:szCs w:val="20"/>
                <w:lang w:val="en-US" w:eastAsia="pt-BR"/>
              </w:rPr>
            </w:pPr>
          </w:p>
          <w:p w14:paraId="7F62A3FF" w14:textId="77777777" w:rsidR="002803FF" w:rsidRPr="00E7084D" w:rsidRDefault="002803FF" w:rsidP="002803FF">
            <w:pPr>
              <w:jc w:val="both"/>
              <w:rPr>
                <w:rFonts w:ascii="Calibri" w:eastAsia="Times New Roman" w:hAnsi="Calibri" w:cs="Arial"/>
                <w:b/>
                <w:bCs/>
                <w:color w:val="000000"/>
                <w:sz w:val="20"/>
                <w:szCs w:val="20"/>
                <w:lang w:val="en-US" w:eastAsia="pt-BR"/>
              </w:rPr>
            </w:pPr>
          </w:p>
          <w:p w14:paraId="063A64A0" w14:textId="77777777" w:rsidR="002803FF" w:rsidRDefault="002803FF" w:rsidP="002803FF">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093312B0" w14:textId="77777777" w:rsidR="002803FF" w:rsidRDefault="002803FF" w:rsidP="002803FF">
            <w:pPr>
              <w:jc w:val="both"/>
              <w:rPr>
                <w:rFonts w:ascii="Calibri" w:eastAsia="Times New Roman" w:hAnsi="Calibri" w:cs="Arial"/>
                <w:b/>
                <w:bCs/>
                <w:color w:val="000000"/>
                <w:sz w:val="20"/>
                <w:szCs w:val="20"/>
                <w:lang w:eastAsia="pt-BR"/>
              </w:rPr>
            </w:pPr>
          </w:p>
          <w:p w14:paraId="0760A522" w14:textId="77777777" w:rsidR="002803FF" w:rsidRPr="001637A3" w:rsidRDefault="002803FF" w:rsidP="002803F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21ABCFDC" w14:textId="77777777" w:rsidR="002803FF" w:rsidRPr="006121E0" w:rsidRDefault="002803FF" w:rsidP="002803FF">
            <w:pPr>
              <w:jc w:val="both"/>
              <w:rPr>
                <w:rFonts w:ascii="Calibri" w:eastAsia="Times New Roman" w:hAnsi="Calibri" w:cs="Arial"/>
                <w:i/>
                <w:iCs/>
                <w:color w:val="000000"/>
                <w:sz w:val="20"/>
                <w:szCs w:val="20"/>
                <w:lang w:eastAsia="pt-BR"/>
              </w:rPr>
            </w:pPr>
            <w:r w:rsidRPr="006121E0">
              <w:rPr>
                <w:rFonts w:ascii="Calibri" w:eastAsia="Times New Roman" w:hAnsi="Calibri" w:cs="Arial"/>
                <w:i/>
                <w:iCs/>
                <w:color w:val="000000"/>
                <w:sz w:val="20"/>
                <w:szCs w:val="20"/>
                <w:lang w:eastAsia="pt-BR"/>
              </w:rPr>
              <w:t>(REFERENCE FOR THE STEP:)</w:t>
            </w:r>
          </w:p>
          <w:p w14:paraId="575201D6" w14:textId="77777777" w:rsidR="002803FF" w:rsidRPr="006121E0" w:rsidRDefault="002803FF" w:rsidP="002803FF">
            <w:pPr>
              <w:jc w:val="both"/>
              <w:rPr>
                <w:rFonts w:ascii="Calibri" w:eastAsia="Times New Roman" w:hAnsi="Calibri" w:cs="Arial"/>
                <w:b/>
                <w:bCs/>
                <w:color w:val="000000"/>
                <w:sz w:val="20"/>
                <w:szCs w:val="20"/>
                <w:lang w:eastAsia="pt-BR"/>
              </w:rPr>
            </w:pPr>
          </w:p>
          <w:p w14:paraId="001D638F" w14:textId="2EBF3059" w:rsidR="002803FF" w:rsidRPr="004E1C73" w:rsidRDefault="002803FF" w:rsidP="002803FF">
            <w:pPr>
              <w:jc w:val="both"/>
              <w:rPr>
                <w:rFonts w:ascii="Calibri" w:eastAsia="Times New Roman" w:hAnsi="Calibri" w:cs="Arial"/>
                <w:b/>
                <w:bCs/>
                <w:color w:val="000000"/>
                <w:sz w:val="20"/>
                <w:szCs w:val="20"/>
                <w:lang w:eastAsia="pt-BR"/>
              </w:rPr>
            </w:pPr>
            <w:r w:rsidRPr="004E1C73">
              <w:rPr>
                <w:rFonts w:ascii="Calibri" w:eastAsia="Times New Roman" w:hAnsi="Calibri" w:cs="Arial"/>
                <w:b/>
                <w:bCs/>
                <w:color w:val="000000"/>
                <w:sz w:val="20"/>
                <w:szCs w:val="20"/>
                <w:lang w:eastAsia="pt-BR"/>
              </w:rPr>
              <w:t>Conforme OH</w:t>
            </w:r>
            <w:r>
              <w:rPr>
                <w:rFonts w:ascii="Calibri" w:eastAsia="Times New Roman" w:hAnsi="Calibri" w:cs="Arial"/>
                <w:b/>
                <w:bCs/>
                <w:color w:val="000000"/>
                <w:sz w:val="20"/>
                <w:szCs w:val="20"/>
                <w:lang w:eastAsia="pt-BR"/>
              </w:rPr>
              <w:t>M</w:t>
            </w:r>
            <w:r w:rsidRPr="004E1C73">
              <w:rPr>
                <w:rFonts w:ascii="Calibri" w:eastAsia="Times New Roman" w:hAnsi="Calibri" w:cs="Arial"/>
                <w:b/>
                <w:bCs/>
                <w:color w:val="000000"/>
                <w:sz w:val="20"/>
                <w:szCs w:val="20"/>
                <w:lang w:eastAsia="pt-BR"/>
              </w:rPr>
              <w:t>, 15RC3, ATA 79-21-05, Seção “</w:t>
            </w:r>
            <w:r w:rsidRPr="00C21D55">
              <w:rPr>
                <w:rFonts w:ascii="Calibri" w:eastAsia="Times New Roman" w:hAnsi="Calibri" w:cs="Arial"/>
                <w:b/>
                <w:bCs/>
                <w:color w:val="000000"/>
                <w:sz w:val="20"/>
                <w:szCs w:val="20"/>
                <w:lang w:eastAsia="pt-BR"/>
              </w:rPr>
              <w:t>Testing-801</w:t>
            </w:r>
            <w:r w:rsidRPr="004E1C73">
              <w:rPr>
                <w:rFonts w:ascii="Calibri" w:eastAsia="Times New Roman" w:hAnsi="Calibri" w:cs="Arial"/>
                <w:b/>
                <w:bCs/>
                <w:color w:val="000000"/>
                <w:sz w:val="20"/>
                <w:szCs w:val="20"/>
                <w:lang w:eastAsia="pt-BR"/>
              </w:rPr>
              <w:t xml:space="preserve">”, Parágrafo 1., Etapa G. </w:t>
            </w:r>
            <w:r>
              <w:rPr>
                <w:rFonts w:ascii="Calibri" w:eastAsia="Times New Roman" w:hAnsi="Calibri" w:cs="Arial"/>
                <w:b/>
                <w:bCs/>
                <w:color w:val="000000"/>
                <w:sz w:val="20"/>
                <w:szCs w:val="20"/>
                <w:lang w:eastAsia="pt-BR"/>
              </w:rPr>
              <w:t xml:space="preserve">(1) (a) </w:t>
            </w:r>
            <w:r w:rsidRPr="004E1C73">
              <w:rPr>
                <w:rFonts w:ascii="Calibri" w:eastAsia="Times New Roman" w:hAnsi="Calibri" w:cs="Arial"/>
                <w:b/>
                <w:bCs/>
                <w:color w:val="000000"/>
                <w:sz w:val="20"/>
                <w:szCs w:val="20"/>
                <w:lang w:eastAsia="pt-BR"/>
              </w:rPr>
              <w:t xml:space="preserve">(Task </w:t>
            </w:r>
            <w:r w:rsidRPr="00C21D55">
              <w:rPr>
                <w:rFonts w:ascii="Calibri" w:eastAsia="Times New Roman" w:hAnsi="Calibri" w:cs="Arial"/>
                <w:b/>
                <w:bCs/>
                <w:color w:val="000000"/>
                <w:sz w:val="20"/>
                <w:szCs w:val="20"/>
                <w:lang w:eastAsia="pt-BR"/>
              </w:rPr>
              <w:t>79-21-05-700-801</w:t>
            </w:r>
            <w:r w:rsidRPr="004E1C73">
              <w:rPr>
                <w:rFonts w:ascii="Calibri" w:eastAsia="Times New Roman" w:hAnsi="Calibri" w:cs="Arial"/>
                <w:b/>
                <w:bCs/>
                <w:color w:val="000000"/>
                <w:sz w:val="20"/>
                <w:szCs w:val="20"/>
                <w:lang w:eastAsia="pt-BR"/>
              </w:rPr>
              <w:t xml:space="preserve">, </w:t>
            </w:r>
            <w:proofErr w:type="spellStart"/>
            <w:r w:rsidRPr="004E1C73">
              <w:rPr>
                <w:rFonts w:ascii="Calibri" w:eastAsia="Times New Roman" w:hAnsi="Calibri" w:cs="Arial"/>
                <w:b/>
                <w:bCs/>
                <w:color w:val="000000"/>
                <w:sz w:val="20"/>
                <w:szCs w:val="20"/>
                <w:lang w:eastAsia="pt-BR"/>
              </w:rPr>
              <w:t>Subtask</w:t>
            </w:r>
            <w:proofErr w:type="spellEnd"/>
            <w:r w:rsidRPr="004E1C73">
              <w:rPr>
                <w:rFonts w:ascii="Calibri" w:eastAsia="Times New Roman" w:hAnsi="Calibri" w:cs="Arial"/>
                <w:b/>
                <w:bCs/>
                <w:color w:val="000000"/>
                <w:sz w:val="20"/>
                <w:szCs w:val="20"/>
                <w:lang w:eastAsia="pt-BR"/>
              </w:rPr>
              <w:t xml:space="preserve"> </w:t>
            </w:r>
            <w:r w:rsidRPr="00C21D55">
              <w:rPr>
                <w:rFonts w:ascii="Calibri" w:eastAsia="Times New Roman" w:hAnsi="Calibri" w:cs="Arial"/>
                <w:b/>
                <w:bCs/>
                <w:color w:val="000000"/>
                <w:sz w:val="20"/>
                <w:szCs w:val="20"/>
                <w:lang w:eastAsia="pt-BR"/>
              </w:rPr>
              <w:t>79-21-05-710-001</w:t>
            </w:r>
            <w:r w:rsidRPr="004E1C73">
              <w:rPr>
                <w:rFonts w:ascii="Calibri" w:eastAsia="Times New Roman" w:hAnsi="Calibri" w:cs="Arial"/>
                <w:b/>
                <w:bCs/>
                <w:color w:val="000000"/>
                <w:sz w:val="20"/>
                <w:szCs w:val="20"/>
                <w:lang w:eastAsia="pt-BR"/>
              </w:rPr>
              <w:t>).</w:t>
            </w:r>
          </w:p>
          <w:p w14:paraId="02811F3F" w14:textId="77777777" w:rsidR="002803FF" w:rsidRPr="004E1C73" w:rsidRDefault="002803FF" w:rsidP="002803FF">
            <w:pPr>
              <w:jc w:val="both"/>
              <w:rPr>
                <w:rFonts w:ascii="Calibri" w:eastAsia="Times New Roman" w:hAnsi="Calibri" w:cs="Arial"/>
                <w:b/>
                <w:bCs/>
                <w:color w:val="000000"/>
                <w:sz w:val="20"/>
                <w:szCs w:val="20"/>
                <w:lang w:eastAsia="pt-BR"/>
              </w:rPr>
            </w:pPr>
          </w:p>
          <w:p w14:paraId="2E987381" w14:textId="44409C9D" w:rsidR="002803FF" w:rsidRDefault="002803FF" w:rsidP="002803F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4E1C73">
              <w:rPr>
                <w:rFonts w:ascii="Calibri" w:eastAsia="Times New Roman" w:hAnsi="Calibri" w:cs="Arial"/>
                <w:i/>
                <w:iCs/>
                <w:color w:val="000000"/>
                <w:sz w:val="20"/>
                <w:szCs w:val="20"/>
                <w:lang w:val="en-US" w:eastAsia="pt-BR"/>
              </w:rPr>
              <w:t xml:space="preserve">OHM, 15RC3, ATA 79-21-05, </w:t>
            </w:r>
            <w:r w:rsidRPr="000814CA">
              <w:rPr>
                <w:rFonts w:ascii="Calibri" w:eastAsia="Times New Roman" w:hAnsi="Calibri" w:cs="Arial"/>
                <w:i/>
                <w:iCs/>
                <w:color w:val="000000"/>
                <w:sz w:val="20"/>
                <w:szCs w:val="20"/>
                <w:lang w:val="en-US" w:eastAsia="pt-BR"/>
              </w:rPr>
              <w:t>Section</w:t>
            </w:r>
            <w:r>
              <w:rPr>
                <w:rFonts w:ascii="Calibri" w:eastAsia="Times New Roman" w:hAnsi="Calibri" w:cs="Arial"/>
                <w:i/>
                <w:iCs/>
                <w:color w:val="000000"/>
                <w:sz w:val="20"/>
                <w:szCs w:val="20"/>
                <w:lang w:val="en-US" w:eastAsia="pt-BR"/>
              </w:rPr>
              <w:t xml:space="preserve"> </w:t>
            </w:r>
            <w:r w:rsidRPr="004E1C73">
              <w:rPr>
                <w:rFonts w:ascii="Calibri" w:eastAsia="Times New Roman" w:hAnsi="Calibri" w:cs="Arial"/>
                <w:i/>
                <w:iCs/>
                <w:color w:val="000000"/>
                <w:sz w:val="20"/>
                <w:szCs w:val="20"/>
                <w:lang w:val="en-US" w:eastAsia="pt-BR"/>
              </w:rPr>
              <w:t>“</w:t>
            </w:r>
            <w:r w:rsidRPr="00C21D55">
              <w:rPr>
                <w:rFonts w:ascii="Calibri" w:eastAsia="Times New Roman" w:hAnsi="Calibri" w:cs="Arial"/>
                <w:i/>
                <w:iCs/>
                <w:color w:val="000000"/>
                <w:sz w:val="20"/>
                <w:szCs w:val="20"/>
                <w:lang w:val="en-US" w:eastAsia="pt-BR"/>
              </w:rPr>
              <w:t>Testing-801</w:t>
            </w:r>
            <w:r w:rsidRPr="004E1C73">
              <w:rPr>
                <w:rFonts w:ascii="Calibri" w:eastAsia="Times New Roman" w:hAnsi="Calibri" w:cs="Arial"/>
                <w:i/>
                <w:iCs/>
                <w:color w:val="000000"/>
                <w:sz w:val="20"/>
                <w:szCs w:val="20"/>
                <w:lang w:val="en-US" w:eastAsia="pt-BR"/>
              </w:rPr>
              <w:t xml:space="preserve">”, </w:t>
            </w:r>
            <w:r w:rsidRPr="000814CA">
              <w:rPr>
                <w:rFonts w:ascii="Calibri" w:eastAsia="Times New Roman" w:hAnsi="Calibri" w:cs="Arial"/>
                <w:i/>
                <w:iCs/>
                <w:color w:val="000000"/>
                <w:sz w:val="20"/>
                <w:szCs w:val="20"/>
                <w:lang w:val="en-US" w:eastAsia="pt-BR"/>
              </w:rPr>
              <w:t xml:space="preserve">Paragraph </w:t>
            </w:r>
            <w:r w:rsidRPr="004E1C73">
              <w:rPr>
                <w:rFonts w:ascii="Calibri" w:eastAsia="Times New Roman" w:hAnsi="Calibri" w:cs="Arial"/>
                <w:i/>
                <w:iCs/>
                <w:color w:val="000000"/>
                <w:sz w:val="20"/>
                <w:szCs w:val="20"/>
                <w:lang w:val="en-US" w:eastAsia="pt-BR"/>
              </w:rPr>
              <w:t xml:space="preserve">1., </w:t>
            </w:r>
            <w:r w:rsidRPr="000814CA">
              <w:rPr>
                <w:rFonts w:ascii="Calibri" w:eastAsia="Times New Roman" w:hAnsi="Calibri" w:cs="Arial"/>
                <w:i/>
                <w:iCs/>
                <w:color w:val="000000"/>
                <w:sz w:val="20"/>
                <w:szCs w:val="20"/>
                <w:lang w:val="en-US" w:eastAsia="pt-BR"/>
              </w:rPr>
              <w:t xml:space="preserve">Step </w:t>
            </w:r>
            <w:r w:rsidRPr="004E1C73">
              <w:rPr>
                <w:rFonts w:ascii="Calibri" w:eastAsia="Times New Roman" w:hAnsi="Calibri" w:cs="Arial"/>
                <w:i/>
                <w:iCs/>
                <w:color w:val="000000"/>
                <w:sz w:val="20"/>
                <w:szCs w:val="20"/>
                <w:lang w:val="en-US" w:eastAsia="pt-BR"/>
              </w:rPr>
              <w:t xml:space="preserve">G. </w:t>
            </w:r>
            <w:r>
              <w:rPr>
                <w:rFonts w:ascii="Calibri" w:eastAsia="Times New Roman" w:hAnsi="Calibri" w:cs="Arial"/>
                <w:i/>
                <w:iCs/>
                <w:color w:val="000000"/>
                <w:sz w:val="20"/>
                <w:szCs w:val="20"/>
                <w:lang w:val="en-US" w:eastAsia="pt-BR"/>
              </w:rPr>
              <w:t xml:space="preserve">(1) (a) </w:t>
            </w:r>
            <w:r w:rsidRPr="004E1C73">
              <w:rPr>
                <w:rFonts w:ascii="Calibri" w:eastAsia="Times New Roman" w:hAnsi="Calibri" w:cs="Arial"/>
                <w:i/>
                <w:iCs/>
                <w:color w:val="000000"/>
                <w:sz w:val="20"/>
                <w:szCs w:val="20"/>
                <w:lang w:val="en-US" w:eastAsia="pt-BR"/>
              </w:rPr>
              <w:t>(</w:t>
            </w:r>
            <w:r w:rsidRPr="00C21D55">
              <w:rPr>
                <w:rFonts w:ascii="Calibri" w:eastAsia="Times New Roman" w:hAnsi="Calibri" w:cs="Arial"/>
                <w:i/>
                <w:iCs/>
                <w:color w:val="000000"/>
                <w:sz w:val="20"/>
                <w:szCs w:val="20"/>
                <w:lang w:val="en-US" w:eastAsia="pt-BR"/>
              </w:rPr>
              <w:t>Task 79-21-05-700-801, Subtask 79-21-05-710-001</w:t>
            </w:r>
            <w:r w:rsidRPr="004E1C73">
              <w:rPr>
                <w:rFonts w:ascii="Calibri" w:eastAsia="Times New Roman" w:hAnsi="Calibri" w:cs="Arial"/>
                <w:i/>
                <w:iCs/>
                <w:color w:val="000000"/>
                <w:sz w:val="20"/>
                <w:szCs w:val="20"/>
                <w:lang w:val="en-US" w:eastAsia="pt-BR"/>
              </w:rPr>
              <w:t>)</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500C3307" w14:textId="77777777" w:rsidR="002803FF" w:rsidRPr="00E7210F" w:rsidRDefault="002803FF" w:rsidP="002803FF">
            <w:pPr>
              <w:jc w:val="both"/>
              <w:rPr>
                <w:rFonts w:ascii="Calibri" w:eastAsia="Times New Roman" w:hAnsi="Calibri" w:cs="Arial"/>
                <w:b/>
                <w:bCs/>
                <w:color w:val="000000"/>
                <w:sz w:val="20"/>
                <w:szCs w:val="20"/>
                <w:lang w:val="en-US" w:eastAsia="pt-BR"/>
              </w:rPr>
            </w:pPr>
          </w:p>
        </w:tc>
      </w:tr>
      <w:tr w:rsidR="002803FF" w:rsidRPr="002F3271" w14:paraId="05C83EBF" w14:textId="77777777" w:rsidTr="00406AD3">
        <w:trPr>
          <w:trHeight w:val="1417"/>
          <w:jc w:val="center"/>
        </w:trPr>
        <w:tc>
          <w:tcPr>
            <w:tcW w:w="704" w:type="dxa"/>
            <w:vAlign w:val="center"/>
          </w:tcPr>
          <w:p w14:paraId="118F82E1" w14:textId="28F779D9" w:rsidR="002803FF"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934397918"/>
            <w:placeholder>
              <w:docPart w:val="9F4F31D466984D8893B63FE23E1E920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9CB759" w14:textId="1C820B3C" w:rsidR="002803FF"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eastAsia="pt-BR"/>
            </w:rPr>
            <w:alias w:val="ETAPA"/>
            <w:tag w:val="ETAPA"/>
            <w:id w:val="166147178"/>
            <w:placeholder>
              <w:docPart w:val="EDA3B9F5D18A4711BA15868889E61E5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C32A15C" w14:textId="2093506F" w:rsidR="002803FF" w:rsidRDefault="002803FF" w:rsidP="002803F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TESTE FINAL/ FINAL TEST</w:t>
                </w:r>
              </w:p>
            </w:tc>
          </w:sdtContent>
        </w:sdt>
        <w:tc>
          <w:tcPr>
            <w:tcW w:w="5182" w:type="dxa"/>
            <w:gridSpan w:val="3"/>
            <w:vAlign w:val="center"/>
          </w:tcPr>
          <w:p w14:paraId="308FD9A1" w14:textId="77777777" w:rsidR="002803FF" w:rsidRDefault="002803FF" w:rsidP="002803FF">
            <w:pPr>
              <w:jc w:val="both"/>
              <w:rPr>
                <w:rFonts w:ascii="Calibri" w:eastAsia="Times New Roman" w:hAnsi="Calibri" w:cs="Arial"/>
                <w:b/>
                <w:bCs/>
                <w:color w:val="000000"/>
                <w:sz w:val="20"/>
                <w:szCs w:val="20"/>
                <w:lang w:eastAsia="pt-BR"/>
              </w:rPr>
            </w:pPr>
          </w:p>
          <w:p w14:paraId="199CBFE5" w14:textId="1BC27A75" w:rsidR="002803FF" w:rsidRDefault="002803FF" w:rsidP="002803FF">
            <w:pPr>
              <w:jc w:val="both"/>
              <w:rPr>
                <w:rFonts w:ascii="Calibri" w:eastAsia="Times New Roman" w:hAnsi="Calibri" w:cs="Arial"/>
                <w:b/>
                <w:bCs/>
                <w:color w:val="000000"/>
                <w:sz w:val="20"/>
                <w:szCs w:val="20"/>
                <w:lang w:eastAsia="pt-BR"/>
              </w:rPr>
            </w:pPr>
            <w:r w:rsidRPr="00071047">
              <w:rPr>
                <w:rFonts w:ascii="Calibri" w:eastAsia="Times New Roman" w:hAnsi="Calibri" w:cs="Arial"/>
                <w:b/>
                <w:bCs/>
                <w:color w:val="000000"/>
                <w:sz w:val="20"/>
                <w:szCs w:val="20"/>
                <w:lang w:eastAsia="pt-BR"/>
              </w:rPr>
              <w:t>Realizar</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teste final do componente, conforme referência mencionada ao fim desta etapa.</w:t>
            </w:r>
          </w:p>
          <w:p w14:paraId="2D7A75D4" w14:textId="77777777" w:rsidR="002803FF" w:rsidRDefault="002803FF" w:rsidP="002803FF">
            <w:pPr>
              <w:jc w:val="both"/>
              <w:rPr>
                <w:rFonts w:ascii="Calibri" w:eastAsia="Times New Roman" w:hAnsi="Calibri" w:cs="Arial"/>
                <w:b/>
                <w:bCs/>
                <w:color w:val="000000"/>
                <w:sz w:val="20"/>
                <w:szCs w:val="20"/>
                <w:lang w:eastAsia="pt-BR"/>
              </w:rPr>
            </w:pPr>
          </w:p>
          <w:p w14:paraId="28B45848" w14:textId="77777777" w:rsidR="002803FF" w:rsidRDefault="002803FF" w:rsidP="002803F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aplicável, r</w:t>
            </w:r>
            <w:r w:rsidRPr="00C21D55">
              <w:rPr>
                <w:rFonts w:ascii="Calibri" w:eastAsia="Times New Roman" w:hAnsi="Calibri" w:cs="Arial"/>
                <w:b/>
                <w:bCs/>
                <w:color w:val="000000"/>
                <w:sz w:val="20"/>
                <w:szCs w:val="20"/>
                <w:lang w:eastAsia="pt-BR"/>
              </w:rPr>
              <w:t>egistrar, utilizando o formulário IAS-RG-0007</w:t>
            </w:r>
            <w:r>
              <w:rPr>
                <w:rFonts w:ascii="Calibri" w:eastAsia="Times New Roman" w:hAnsi="Calibri" w:cs="Arial"/>
                <w:b/>
                <w:bCs/>
                <w:color w:val="000000"/>
                <w:sz w:val="20"/>
                <w:szCs w:val="20"/>
                <w:lang w:eastAsia="pt-BR"/>
              </w:rPr>
              <w:t xml:space="preserve"> (</w:t>
            </w:r>
            <w:r w:rsidRPr="00C21D55">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r w:rsidRPr="00C21D55">
              <w:rPr>
                <w:rFonts w:ascii="Calibri" w:eastAsia="Times New Roman" w:hAnsi="Calibri" w:cs="Arial"/>
                <w:b/>
                <w:bCs/>
                <w:color w:val="000000"/>
                <w:sz w:val="20"/>
                <w:szCs w:val="20"/>
                <w:lang w:eastAsia="pt-BR"/>
              </w:rPr>
              <w:t>, observações e valores do teste julgados relevantes, bem como discrepâncias identificadas</w:t>
            </w:r>
            <w:r>
              <w:rPr>
                <w:rFonts w:ascii="Calibri" w:eastAsia="Times New Roman" w:hAnsi="Calibri" w:cs="Arial"/>
                <w:b/>
                <w:bCs/>
                <w:color w:val="000000"/>
                <w:sz w:val="20"/>
                <w:szCs w:val="20"/>
                <w:lang w:eastAsia="pt-BR"/>
              </w:rPr>
              <w:t>.</w:t>
            </w:r>
          </w:p>
          <w:p w14:paraId="29AB8A17" w14:textId="77777777" w:rsidR="002803FF" w:rsidRPr="006121E0" w:rsidRDefault="002803FF" w:rsidP="002803FF">
            <w:pPr>
              <w:jc w:val="both"/>
              <w:rPr>
                <w:rFonts w:ascii="Calibri" w:eastAsia="Times New Roman" w:hAnsi="Calibri" w:cs="Arial"/>
                <w:b/>
                <w:bCs/>
                <w:color w:val="000000"/>
                <w:sz w:val="20"/>
                <w:szCs w:val="20"/>
                <w:lang w:eastAsia="pt-BR"/>
              </w:rPr>
            </w:pPr>
          </w:p>
          <w:p w14:paraId="3FD71043" w14:textId="3438F131" w:rsidR="002803FF" w:rsidRPr="00C21D55" w:rsidRDefault="002803FF" w:rsidP="002803F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21D5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final</w:t>
            </w:r>
            <w:r w:rsidRPr="00C21D55">
              <w:rPr>
                <w:rFonts w:ascii="Calibri" w:eastAsia="Times New Roman" w:hAnsi="Calibri" w:cs="Arial"/>
                <w:i/>
                <w:iCs/>
                <w:color w:val="000000"/>
                <w:sz w:val="20"/>
                <w:szCs w:val="20"/>
                <w:lang w:val="en-US" w:eastAsia="pt-BR"/>
              </w:rPr>
              <w:t xml:space="preserve"> test of the component, in accordance with the reference mentioned at the end of this step.</w:t>
            </w:r>
            <w:r>
              <w:rPr>
                <w:rFonts w:ascii="Calibri" w:eastAsia="Times New Roman" w:hAnsi="Calibri" w:cs="Arial"/>
                <w:i/>
                <w:iCs/>
                <w:color w:val="000000"/>
                <w:sz w:val="20"/>
                <w:szCs w:val="20"/>
                <w:lang w:val="en-US" w:eastAsia="pt-BR"/>
              </w:rPr>
              <w:t>)</w:t>
            </w:r>
          </w:p>
          <w:p w14:paraId="3897BF0C" w14:textId="77777777" w:rsidR="002803FF" w:rsidRPr="00C21D55" w:rsidRDefault="002803FF" w:rsidP="002803FF">
            <w:pPr>
              <w:jc w:val="both"/>
              <w:rPr>
                <w:rFonts w:ascii="Calibri" w:eastAsia="Times New Roman" w:hAnsi="Calibri" w:cs="Arial"/>
                <w:i/>
                <w:iCs/>
                <w:color w:val="000000"/>
                <w:sz w:val="20"/>
                <w:szCs w:val="20"/>
                <w:lang w:val="en-US" w:eastAsia="pt-BR"/>
              </w:rPr>
            </w:pPr>
          </w:p>
          <w:p w14:paraId="3088FEA3" w14:textId="39D9DB4D" w:rsidR="002803FF" w:rsidRDefault="002803FF" w:rsidP="002803F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F0D44">
              <w:rPr>
                <w:rFonts w:ascii="Calibri" w:eastAsia="Times New Roman" w:hAnsi="Calibri" w:cs="Arial"/>
                <w:i/>
                <w:iCs/>
                <w:color w:val="000000"/>
                <w:sz w:val="20"/>
                <w:szCs w:val="20"/>
                <w:lang w:val="en-US" w:eastAsia="pt-BR"/>
              </w:rPr>
              <w:t xml:space="preserve">If applicable, record, using form IAS-RG-0007 </w:t>
            </w:r>
            <w:r>
              <w:rPr>
                <w:rFonts w:ascii="Calibri" w:eastAsia="Times New Roman" w:hAnsi="Calibri" w:cs="Arial"/>
                <w:i/>
                <w:iCs/>
                <w:color w:val="000000"/>
                <w:sz w:val="20"/>
                <w:szCs w:val="20"/>
                <w:lang w:val="en-US" w:eastAsia="pt-BR"/>
              </w:rPr>
              <w:t>(</w:t>
            </w:r>
            <w:r w:rsidRPr="004F0D44">
              <w:rPr>
                <w:rFonts w:ascii="Calibri" w:eastAsia="Times New Roman" w:hAnsi="Calibri" w:cs="Arial"/>
                <w:i/>
                <w:iCs/>
                <w:color w:val="000000"/>
                <w:sz w:val="20"/>
                <w:szCs w:val="20"/>
                <w:lang w:val="en-US" w:eastAsia="pt-BR"/>
              </w:rPr>
              <w:t>Work Report</w:t>
            </w:r>
            <w:r>
              <w:rPr>
                <w:rFonts w:ascii="Calibri" w:eastAsia="Times New Roman" w:hAnsi="Calibri" w:cs="Arial"/>
                <w:i/>
                <w:iCs/>
                <w:color w:val="000000"/>
                <w:sz w:val="20"/>
                <w:szCs w:val="20"/>
                <w:lang w:val="en-US" w:eastAsia="pt-BR"/>
              </w:rPr>
              <w:t>)</w:t>
            </w:r>
            <w:r w:rsidRPr="004F0D44">
              <w:rPr>
                <w:rFonts w:ascii="Calibri" w:eastAsia="Times New Roman" w:hAnsi="Calibri" w:cs="Arial"/>
                <w:i/>
                <w:iCs/>
                <w:color w:val="000000"/>
                <w:sz w:val="20"/>
                <w:szCs w:val="20"/>
                <w:lang w:val="en-US" w:eastAsia="pt-BR"/>
              </w:rPr>
              <w:t>, any test observations and values deemed relevant, as well as any identified discrepancies.</w:t>
            </w:r>
            <w:r>
              <w:rPr>
                <w:rFonts w:ascii="Calibri" w:eastAsia="Times New Roman" w:hAnsi="Calibri" w:cs="Arial"/>
                <w:i/>
                <w:iCs/>
                <w:color w:val="000000"/>
                <w:sz w:val="20"/>
                <w:szCs w:val="20"/>
                <w:lang w:val="en-US" w:eastAsia="pt-BR"/>
              </w:rPr>
              <w:t>)</w:t>
            </w:r>
          </w:p>
          <w:p w14:paraId="129D6D70" w14:textId="77777777" w:rsidR="002803FF" w:rsidRPr="00E7084D" w:rsidRDefault="002803FF" w:rsidP="002803FF">
            <w:pPr>
              <w:jc w:val="both"/>
              <w:rPr>
                <w:rFonts w:ascii="Calibri" w:eastAsia="Times New Roman" w:hAnsi="Calibri" w:cs="Arial"/>
                <w:b/>
                <w:bCs/>
                <w:color w:val="000000"/>
                <w:sz w:val="20"/>
                <w:szCs w:val="20"/>
                <w:lang w:val="en-US" w:eastAsia="pt-BR"/>
              </w:rPr>
            </w:pPr>
          </w:p>
          <w:p w14:paraId="3C7C1A55" w14:textId="77777777" w:rsidR="002803FF" w:rsidRPr="00E7084D" w:rsidRDefault="002803FF" w:rsidP="002803FF">
            <w:pPr>
              <w:jc w:val="both"/>
              <w:rPr>
                <w:rFonts w:ascii="Calibri" w:eastAsia="Times New Roman" w:hAnsi="Calibri" w:cs="Arial"/>
                <w:b/>
                <w:bCs/>
                <w:color w:val="000000"/>
                <w:sz w:val="20"/>
                <w:szCs w:val="20"/>
                <w:lang w:val="en-US" w:eastAsia="pt-BR"/>
              </w:rPr>
            </w:pPr>
          </w:p>
          <w:p w14:paraId="000B1503" w14:textId="77777777" w:rsidR="002803FF" w:rsidRDefault="002803FF" w:rsidP="002803FF">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lastRenderedPageBreak/>
              <w:t>-----//-----</w:t>
            </w:r>
          </w:p>
          <w:p w14:paraId="4431B74E" w14:textId="77777777" w:rsidR="002803FF" w:rsidRDefault="002803FF" w:rsidP="002803FF">
            <w:pPr>
              <w:jc w:val="both"/>
              <w:rPr>
                <w:rFonts w:ascii="Calibri" w:eastAsia="Times New Roman" w:hAnsi="Calibri" w:cs="Arial"/>
                <w:b/>
                <w:bCs/>
                <w:color w:val="000000"/>
                <w:sz w:val="20"/>
                <w:szCs w:val="20"/>
                <w:lang w:eastAsia="pt-BR"/>
              </w:rPr>
            </w:pPr>
          </w:p>
          <w:p w14:paraId="4252136A" w14:textId="77777777" w:rsidR="002803FF" w:rsidRPr="001637A3" w:rsidRDefault="002803FF" w:rsidP="002803F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61BF9615" w14:textId="77777777" w:rsidR="002803FF" w:rsidRPr="006121E0" w:rsidRDefault="002803FF" w:rsidP="002803FF">
            <w:pPr>
              <w:jc w:val="both"/>
              <w:rPr>
                <w:rFonts w:ascii="Calibri" w:eastAsia="Times New Roman" w:hAnsi="Calibri" w:cs="Arial"/>
                <w:i/>
                <w:iCs/>
                <w:color w:val="000000"/>
                <w:sz w:val="20"/>
                <w:szCs w:val="20"/>
                <w:lang w:eastAsia="pt-BR"/>
              </w:rPr>
            </w:pPr>
            <w:r w:rsidRPr="006121E0">
              <w:rPr>
                <w:rFonts w:ascii="Calibri" w:eastAsia="Times New Roman" w:hAnsi="Calibri" w:cs="Arial"/>
                <w:i/>
                <w:iCs/>
                <w:color w:val="000000"/>
                <w:sz w:val="20"/>
                <w:szCs w:val="20"/>
                <w:lang w:eastAsia="pt-BR"/>
              </w:rPr>
              <w:t>(REFERENCE FOR THE STEP:)</w:t>
            </w:r>
          </w:p>
          <w:p w14:paraId="0DED95E6" w14:textId="77777777" w:rsidR="002803FF" w:rsidRPr="006121E0" w:rsidRDefault="002803FF" w:rsidP="002803FF">
            <w:pPr>
              <w:jc w:val="both"/>
              <w:rPr>
                <w:rFonts w:ascii="Calibri" w:eastAsia="Times New Roman" w:hAnsi="Calibri" w:cs="Arial"/>
                <w:b/>
                <w:bCs/>
                <w:color w:val="000000"/>
                <w:sz w:val="20"/>
                <w:szCs w:val="20"/>
                <w:lang w:eastAsia="pt-BR"/>
              </w:rPr>
            </w:pPr>
          </w:p>
          <w:p w14:paraId="6E9C4C1A" w14:textId="760D0A95" w:rsidR="002803FF" w:rsidRPr="004E1C73" w:rsidRDefault="002803FF" w:rsidP="002803FF">
            <w:pPr>
              <w:jc w:val="both"/>
              <w:rPr>
                <w:rFonts w:ascii="Calibri" w:eastAsia="Times New Roman" w:hAnsi="Calibri" w:cs="Arial"/>
                <w:b/>
                <w:bCs/>
                <w:color w:val="000000"/>
                <w:sz w:val="20"/>
                <w:szCs w:val="20"/>
                <w:lang w:eastAsia="pt-BR"/>
              </w:rPr>
            </w:pPr>
            <w:r w:rsidRPr="004E1C73">
              <w:rPr>
                <w:rFonts w:ascii="Calibri" w:eastAsia="Times New Roman" w:hAnsi="Calibri" w:cs="Arial"/>
                <w:b/>
                <w:bCs/>
                <w:color w:val="000000"/>
                <w:sz w:val="20"/>
                <w:szCs w:val="20"/>
                <w:lang w:eastAsia="pt-BR"/>
              </w:rPr>
              <w:t>Conforme OH</w:t>
            </w:r>
            <w:r>
              <w:rPr>
                <w:rFonts w:ascii="Calibri" w:eastAsia="Times New Roman" w:hAnsi="Calibri" w:cs="Arial"/>
                <w:b/>
                <w:bCs/>
                <w:color w:val="000000"/>
                <w:sz w:val="20"/>
                <w:szCs w:val="20"/>
                <w:lang w:eastAsia="pt-BR"/>
              </w:rPr>
              <w:t>M</w:t>
            </w:r>
            <w:r w:rsidRPr="004E1C73">
              <w:rPr>
                <w:rFonts w:ascii="Calibri" w:eastAsia="Times New Roman" w:hAnsi="Calibri" w:cs="Arial"/>
                <w:b/>
                <w:bCs/>
                <w:color w:val="000000"/>
                <w:sz w:val="20"/>
                <w:szCs w:val="20"/>
                <w:lang w:eastAsia="pt-BR"/>
              </w:rPr>
              <w:t>, 15RC3, ATA 79-21-05, Seção “</w:t>
            </w:r>
            <w:r w:rsidRPr="00C21D55">
              <w:rPr>
                <w:rFonts w:ascii="Calibri" w:eastAsia="Times New Roman" w:hAnsi="Calibri" w:cs="Arial"/>
                <w:b/>
                <w:bCs/>
                <w:color w:val="000000"/>
                <w:sz w:val="20"/>
                <w:szCs w:val="20"/>
                <w:lang w:eastAsia="pt-BR"/>
              </w:rPr>
              <w:t>Testing-801</w:t>
            </w:r>
            <w:r w:rsidRPr="004E1C73">
              <w:rPr>
                <w:rFonts w:ascii="Calibri" w:eastAsia="Times New Roman" w:hAnsi="Calibri" w:cs="Arial"/>
                <w:b/>
                <w:bCs/>
                <w:color w:val="000000"/>
                <w:sz w:val="20"/>
                <w:szCs w:val="20"/>
                <w:lang w:eastAsia="pt-BR"/>
              </w:rPr>
              <w:t xml:space="preserve">”, Parágrafo 1., Etapa G. </w:t>
            </w:r>
            <w:r>
              <w:rPr>
                <w:rFonts w:ascii="Calibri" w:eastAsia="Times New Roman" w:hAnsi="Calibri" w:cs="Arial"/>
                <w:b/>
                <w:bCs/>
                <w:color w:val="000000"/>
                <w:sz w:val="20"/>
                <w:szCs w:val="20"/>
                <w:lang w:eastAsia="pt-BR"/>
              </w:rPr>
              <w:t xml:space="preserve">(1) (b) </w:t>
            </w:r>
            <w:r w:rsidRPr="004E1C73">
              <w:rPr>
                <w:rFonts w:ascii="Calibri" w:eastAsia="Times New Roman" w:hAnsi="Calibri" w:cs="Arial"/>
                <w:b/>
                <w:bCs/>
                <w:color w:val="000000"/>
                <w:sz w:val="20"/>
                <w:szCs w:val="20"/>
                <w:lang w:eastAsia="pt-BR"/>
              </w:rPr>
              <w:t xml:space="preserve">(Task </w:t>
            </w:r>
            <w:r w:rsidRPr="00C21D55">
              <w:rPr>
                <w:rFonts w:ascii="Calibri" w:eastAsia="Times New Roman" w:hAnsi="Calibri" w:cs="Arial"/>
                <w:b/>
                <w:bCs/>
                <w:color w:val="000000"/>
                <w:sz w:val="20"/>
                <w:szCs w:val="20"/>
                <w:lang w:eastAsia="pt-BR"/>
              </w:rPr>
              <w:t>79-21-05-700-801</w:t>
            </w:r>
            <w:r w:rsidRPr="004E1C73">
              <w:rPr>
                <w:rFonts w:ascii="Calibri" w:eastAsia="Times New Roman" w:hAnsi="Calibri" w:cs="Arial"/>
                <w:b/>
                <w:bCs/>
                <w:color w:val="000000"/>
                <w:sz w:val="20"/>
                <w:szCs w:val="20"/>
                <w:lang w:eastAsia="pt-BR"/>
              </w:rPr>
              <w:t xml:space="preserve">, </w:t>
            </w:r>
            <w:proofErr w:type="spellStart"/>
            <w:r w:rsidRPr="004E1C73">
              <w:rPr>
                <w:rFonts w:ascii="Calibri" w:eastAsia="Times New Roman" w:hAnsi="Calibri" w:cs="Arial"/>
                <w:b/>
                <w:bCs/>
                <w:color w:val="000000"/>
                <w:sz w:val="20"/>
                <w:szCs w:val="20"/>
                <w:lang w:eastAsia="pt-BR"/>
              </w:rPr>
              <w:t>Subtask</w:t>
            </w:r>
            <w:proofErr w:type="spellEnd"/>
            <w:r w:rsidRPr="004E1C73">
              <w:rPr>
                <w:rFonts w:ascii="Calibri" w:eastAsia="Times New Roman" w:hAnsi="Calibri" w:cs="Arial"/>
                <w:b/>
                <w:bCs/>
                <w:color w:val="000000"/>
                <w:sz w:val="20"/>
                <w:szCs w:val="20"/>
                <w:lang w:eastAsia="pt-BR"/>
              </w:rPr>
              <w:t xml:space="preserve"> </w:t>
            </w:r>
            <w:r w:rsidRPr="00C21D55">
              <w:rPr>
                <w:rFonts w:ascii="Calibri" w:eastAsia="Times New Roman" w:hAnsi="Calibri" w:cs="Arial"/>
                <w:b/>
                <w:bCs/>
                <w:color w:val="000000"/>
                <w:sz w:val="20"/>
                <w:szCs w:val="20"/>
                <w:lang w:eastAsia="pt-BR"/>
              </w:rPr>
              <w:t>79-21-05-710-001</w:t>
            </w:r>
            <w:r w:rsidRPr="004E1C73">
              <w:rPr>
                <w:rFonts w:ascii="Calibri" w:eastAsia="Times New Roman" w:hAnsi="Calibri" w:cs="Arial"/>
                <w:b/>
                <w:bCs/>
                <w:color w:val="000000"/>
                <w:sz w:val="20"/>
                <w:szCs w:val="20"/>
                <w:lang w:eastAsia="pt-BR"/>
              </w:rPr>
              <w:t>).</w:t>
            </w:r>
          </w:p>
          <w:p w14:paraId="7D208072" w14:textId="77777777" w:rsidR="002803FF" w:rsidRPr="004E1C73" w:rsidRDefault="002803FF" w:rsidP="002803FF">
            <w:pPr>
              <w:jc w:val="both"/>
              <w:rPr>
                <w:rFonts w:ascii="Calibri" w:eastAsia="Times New Roman" w:hAnsi="Calibri" w:cs="Arial"/>
                <w:b/>
                <w:bCs/>
                <w:color w:val="000000"/>
                <w:sz w:val="20"/>
                <w:szCs w:val="20"/>
                <w:lang w:eastAsia="pt-BR"/>
              </w:rPr>
            </w:pPr>
          </w:p>
          <w:p w14:paraId="62EC911E" w14:textId="7984E963" w:rsidR="002803FF" w:rsidRDefault="002803FF" w:rsidP="002803F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4E1C73">
              <w:rPr>
                <w:rFonts w:ascii="Calibri" w:eastAsia="Times New Roman" w:hAnsi="Calibri" w:cs="Arial"/>
                <w:i/>
                <w:iCs/>
                <w:color w:val="000000"/>
                <w:sz w:val="20"/>
                <w:szCs w:val="20"/>
                <w:lang w:val="en-US" w:eastAsia="pt-BR"/>
              </w:rPr>
              <w:t xml:space="preserve">OHM, 15RC3, ATA 79-21-05, </w:t>
            </w:r>
            <w:r w:rsidRPr="000814CA">
              <w:rPr>
                <w:rFonts w:ascii="Calibri" w:eastAsia="Times New Roman" w:hAnsi="Calibri" w:cs="Arial"/>
                <w:i/>
                <w:iCs/>
                <w:color w:val="000000"/>
                <w:sz w:val="20"/>
                <w:szCs w:val="20"/>
                <w:lang w:val="en-US" w:eastAsia="pt-BR"/>
              </w:rPr>
              <w:t>Section</w:t>
            </w:r>
            <w:r>
              <w:rPr>
                <w:rFonts w:ascii="Calibri" w:eastAsia="Times New Roman" w:hAnsi="Calibri" w:cs="Arial"/>
                <w:i/>
                <w:iCs/>
                <w:color w:val="000000"/>
                <w:sz w:val="20"/>
                <w:szCs w:val="20"/>
                <w:lang w:val="en-US" w:eastAsia="pt-BR"/>
              </w:rPr>
              <w:t xml:space="preserve"> </w:t>
            </w:r>
            <w:r w:rsidRPr="004E1C73">
              <w:rPr>
                <w:rFonts w:ascii="Calibri" w:eastAsia="Times New Roman" w:hAnsi="Calibri" w:cs="Arial"/>
                <w:i/>
                <w:iCs/>
                <w:color w:val="000000"/>
                <w:sz w:val="20"/>
                <w:szCs w:val="20"/>
                <w:lang w:val="en-US" w:eastAsia="pt-BR"/>
              </w:rPr>
              <w:t>“</w:t>
            </w:r>
            <w:r w:rsidRPr="00C21D55">
              <w:rPr>
                <w:rFonts w:ascii="Calibri" w:eastAsia="Times New Roman" w:hAnsi="Calibri" w:cs="Arial"/>
                <w:i/>
                <w:iCs/>
                <w:color w:val="000000"/>
                <w:sz w:val="20"/>
                <w:szCs w:val="20"/>
                <w:lang w:val="en-US" w:eastAsia="pt-BR"/>
              </w:rPr>
              <w:t>Testing-801</w:t>
            </w:r>
            <w:r w:rsidRPr="004E1C73">
              <w:rPr>
                <w:rFonts w:ascii="Calibri" w:eastAsia="Times New Roman" w:hAnsi="Calibri" w:cs="Arial"/>
                <w:i/>
                <w:iCs/>
                <w:color w:val="000000"/>
                <w:sz w:val="20"/>
                <w:szCs w:val="20"/>
                <w:lang w:val="en-US" w:eastAsia="pt-BR"/>
              </w:rPr>
              <w:t xml:space="preserve">”, </w:t>
            </w:r>
            <w:r w:rsidRPr="000814CA">
              <w:rPr>
                <w:rFonts w:ascii="Calibri" w:eastAsia="Times New Roman" w:hAnsi="Calibri" w:cs="Arial"/>
                <w:i/>
                <w:iCs/>
                <w:color w:val="000000"/>
                <w:sz w:val="20"/>
                <w:szCs w:val="20"/>
                <w:lang w:val="en-US" w:eastAsia="pt-BR"/>
              </w:rPr>
              <w:t xml:space="preserve">Paragraph </w:t>
            </w:r>
            <w:r w:rsidRPr="004E1C73">
              <w:rPr>
                <w:rFonts w:ascii="Calibri" w:eastAsia="Times New Roman" w:hAnsi="Calibri" w:cs="Arial"/>
                <w:i/>
                <w:iCs/>
                <w:color w:val="000000"/>
                <w:sz w:val="20"/>
                <w:szCs w:val="20"/>
                <w:lang w:val="en-US" w:eastAsia="pt-BR"/>
              </w:rPr>
              <w:t xml:space="preserve">1., </w:t>
            </w:r>
            <w:r w:rsidRPr="000814CA">
              <w:rPr>
                <w:rFonts w:ascii="Calibri" w:eastAsia="Times New Roman" w:hAnsi="Calibri" w:cs="Arial"/>
                <w:i/>
                <w:iCs/>
                <w:color w:val="000000"/>
                <w:sz w:val="20"/>
                <w:szCs w:val="20"/>
                <w:lang w:val="en-US" w:eastAsia="pt-BR"/>
              </w:rPr>
              <w:t xml:space="preserve">Step </w:t>
            </w:r>
            <w:r w:rsidRPr="004E1C73">
              <w:rPr>
                <w:rFonts w:ascii="Calibri" w:eastAsia="Times New Roman" w:hAnsi="Calibri" w:cs="Arial"/>
                <w:i/>
                <w:iCs/>
                <w:color w:val="000000"/>
                <w:sz w:val="20"/>
                <w:szCs w:val="20"/>
                <w:lang w:val="en-US" w:eastAsia="pt-BR"/>
              </w:rPr>
              <w:t xml:space="preserve">G. </w:t>
            </w:r>
            <w:r>
              <w:rPr>
                <w:rFonts w:ascii="Calibri" w:eastAsia="Times New Roman" w:hAnsi="Calibri" w:cs="Arial"/>
                <w:i/>
                <w:iCs/>
                <w:color w:val="000000"/>
                <w:sz w:val="20"/>
                <w:szCs w:val="20"/>
                <w:lang w:val="en-US" w:eastAsia="pt-BR"/>
              </w:rPr>
              <w:t xml:space="preserve">(1) (b) </w:t>
            </w:r>
            <w:r w:rsidRPr="004E1C73">
              <w:rPr>
                <w:rFonts w:ascii="Calibri" w:eastAsia="Times New Roman" w:hAnsi="Calibri" w:cs="Arial"/>
                <w:i/>
                <w:iCs/>
                <w:color w:val="000000"/>
                <w:sz w:val="20"/>
                <w:szCs w:val="20"/>
                <w:lang w:val="en-US" w:eastAsia="pt-BR"/>
              </w:rPr>
              <w:t>(</w:t>
            </w:r>
            <w:r w:rsidRPr="00C21D55">
              <w:rPr>
                <w:rFonts w:ascii="Calibri" w:eastAsia="Times New Roman" w:hAnsi="Calibri" w:cs="Arial"/>
                <w:i/>
                <w:iCs/>
                <w:color w:val="000000"/>
                <w:sz w:val="20"/>
                <w:szCs w:val="20"/>
                <w:lang w:val="en-US" w:eastAsia="pt-BR"/>
              </w:rPr>
              <w:t>Task 79-21-05-700-801, Subtask 79-21-05-710-001</w:t>
            </w:r>
            <w:r w:rsidRPr="004E1C73">
              <w:rPr>
                <w:rFonts w:ascii="Calibri" w:eastAsia="Times New Roman" w:hAnsi="Calibri" w:cs="Arial"/>
                <w:i/>
                <w:iCs/>
                <w:color w:val="000000"/>
                <w:sz w:val="20"/>
                <w:szCs w:val="20"/>
                <w:lang w:val="en-US" w:eastAsia="pt-BR"/>
              </w:rPr>
              <w:t>)</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5D64F999" w14:textId="77777777" w:rsidR="002803FF" w:rsidRPr="00071047" w:rsidRDefault="002803FF" w:rsidP="002803FF">
            <w:pPr>
              <w:jc w:val="both"/>
              <w:rPr>
                <w:rFonts w:ascii="Calibri" w:eastAsia="Times New Roman" w:hAnsi="Calibri" w:cs="Arial"/>
                <w:b/>
                <w:bCs/>
                <w:color w:val="000000"/>
                <w:sz w:val="20"/>
                <w:szCs w:val="20"/>
                <w:lang w:val="en-US" w:eastAsia="pt-BR"/>
              </w:rPr>
            </w:pPr>
          </w:p>
        </w:tc>
      </w:tr>
      <w:tr w:rsidR="002803FF" w:rsidRPr="002F3271" w14:paraId="185DA09D" w14:textId="77777777" w:rsidTr="00406AD3">
        <w:trPr>
          <w:trHeight w:val="567"/>
          <w:jc w:val="center"/>
        </w:trPr>
        <w:tc>
          <w:tcPr>
            <w:tcW w:w="704" w:type="dxa"/>
            <w:vAlign w:val="center"/>
          </w:tcPr>
          <w:p w14:paraId="4935F413" w14:textId="124E4C2D" w:rsidR="002803FF"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tc>
          <w:tcPr>
            <w:tcW w:w="2438" w:type="dxa"/>
            <w:gridSpan w:val="2"/>
            <w:shd w:val="clear" w:color="auto" w:fill="D9D9D9" w:themeFill="background1" w:themeFillShade="D9"/>
            <w:vAlign w:val="center"/>
          </w:tcPr>
          <w:p w14:paraId="35E169B3" w14:textId="2DF4E5FB" w:rsidR="002803FF"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332564285"/>
            <w:placeholder>
              <w:docPart w:val="5A84BBF283374297A5B781717407927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3A0C7FA" w14:textId="2727900C" w:rsidR="002803FF" w:rsidRDefault="002803FF" w:rsidP="002803F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FECHAMENTO DE DOCUMENTAÇÃO / CLOSING OF DOCUMENTATION</w:t>
                </w:r>
              </w:p>
            </w:tc>
          </w:sdtContent>
        </w:sdt>
        <w:tc>
          <w:tcPr>
            <w:tcW w:w="5182" w:type="dxa"/>
            <w:gridSpan w:val="3"/>
            <w:vAlign w:val="center"/>
          </w:tcPr>
          <w:p w14:paraId="623E64E3" w14:textId="77777777" w:rsidR="002803FF" w:rsidRDefault="002803FF" w:rsidP="002803FF">
            <w:pPr>
              <w:jc w:val="both"/>
              <w:rPr>
                <w:rFonts w:ascii="Calibri" w:eastAsia="Times New Roman" w:hAnsi="Calibri" w:cs="Arial"/>
                <w:b/>
                <w:bCs/>
                <w:color w:val="000000"/>
                <w:sz w:val="20"/>
                <w:szCs w:val="20"/>
                <w:lang w:eastAsia="pt-BR"/>
              </w:rPr>
            </w:pPr>
          </w:p>
          <w:p w14:paraId="0EB1468A" w14:textId="575C37F6" w:rsidR="002803FF" w:rsidRDefault="002803FF" w:rsidP="002803FF">
            <w:pPr>
              <w:jc w:val="both"/>
              <w:rPr>
                <w:rFonts w:ascii="Calibri" w:eastAsia="Times New Roman" w:hAnsi="Calibri" w:cs="Arial"/>
                <w:b/>
                <w:bCs/>
                <w:color w:val="000000"/>
                <w:sz w:val="20"/>
                <w:szCs w:val="20"/>
                <w:lang w:eastAsia="pt-BR"/>
              </w:rPr>
            </w:pPr>
            <w:r w:rsidRPr="00322A73">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 fechamento da documentação do componente, conforme IAS-IP-0018 (</w:t>
            </w:r>
            <w:r w:rsidRPr="00322A73">
              <w:rPr>
                <w:rFonts w:ascii="Calibri" w:eastAsia="Times New Roman" w:hAnsi="Calibri" w:cs="Arial"/>
                <w:b/>
                <w:bCs/>
                <w:color w:val="000000"/>
                <w:sz w:val="20"/>
                <w:szCs w:val="20"/>
                <w:lang w:eastAsia="pt-BR"/>
              </w:rPr>
              <w:t xml:space="preserve">Procedimentos </w:t>
            </w:r>
            <w:r>
              <w:rPr>
                <w:rFonts w:ascii="Calibri" w:eastAsia="Times New Roman" w:hAnsi="Calibri" w:cs="Arial"/>
                <w:b/>
                <w:bCs/>
                <w:color w:val="000000"/>
                <w:sz w:val="20"/>
                <w:szCs w:val="20"/>
                <w:lang w:eastAsia="pt-BR"/>
              </w:rPr>
              <w:t>d</w:t>
            </w:r>
            <w:r w:rsidRPr="00322A73">
              <w:rPr>
                <w:rFonts w:ascii="Calibri" w:eastAsia="Times New Roman" w:hAnsi="Calibri" w:cs="Arial"/>
                <w:b/>
                <w:bCs/>
                <w:color w:val="000000"/>
                <w:sz w:val="20"/>
                <w:szCs w:val="20"/>
                <w:lang w:eastAsia="pt-BR"/>
              </w:rPr>
              <w:t>e Controle</w:t>
            </w:r>
            <w:r>
              <w:rPr>
                <w:rFonts w:ascii="Calibri" w:eastAsia="Times New Roman" w:hAnsi="Calibri" w:cs="Arial"/>
                <w:b/>
                <w:bCs/>
                <w:color w:val="000000"/>
                <w:sz w:val="20"/>
                <w:szCs w:val="20"/>
                <w:lang w:eastAsia="pt-BR"/>
              </w:rPr>
              <w:t xml:space="preserve"> </w:t>
            </w:r>
            <w:r w:rsidRPr="00322A73">
              <w:rPr>
                <w:rFonts w:ascii="Calibri" w:eastAsia="Times New Roman" w:hAnsi="Calibri" w:cs="Arial"/>
                <w:b/>
                <w:bCs/>
                <w:color w:val="000000"/>
                <w:sz w:val="20"/>
                <w:szCs w:val="20"/>
                <w:lang w:eastAsia="pt-BR"/>
              </w:rPr>
              <w:t xml:space="preserve">Técnico </w:t>
            </w:r>
            <w:r>
              <w:rPr>
                <w:rFonts w:ascii="Calibri" w:eastAsia="Times New Roman" w:hAnsi="Calibri" w:cs="Arial"/>
                <w:b/>
                <w:bCs/>
                <w:color w:val="000000"/>
                <w:sz w:val="20"/>
                <w:szCs w:val="20"/>
                <w:lang w:eastAsia="pt-BR"/>
              </w:rPr>
              <w:t>d</w:t>
            </w:r>
            <w:r w:rsidRPr="00322A73">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w:t>
            </w:r>
            <w:r w:rsidRPr="00322A73">
              <w:rPr>
                <w:rFonts w:ascii="Calibri" w:eastAsia="Times New Roman" w:hAnsi="Calibri" w:cs="Arial"/>
                <w:b/>
                <w:bCs/>
                <w:color w:val="000000"/>
                <w:sz w:val="20"/>
                <w:szCs w:val="20"/>
                <w:lang w:eastAsia="pt-BR"/>
              </w:rPr>
              <w:t>Manutenção</w:t>
            </w:r>
            <w:r>
              <w:rPr>
                <w:rFonts w:ascii="Calibri" w:eastAsia="Times New Roman" w:hAnsi="Calibri" w:cs="Arial"/>
                <w:b/>
                <w:bCs/>
                <w:color w:val="000000"/>
                <w:sz w:val="20"/>
                <w:szCs w:val="20"/>
                <w:lang w:eastAsia="pt-BR"/>
              </w:rPr>
              <w:t>), Parágrafos 10 a 14.</w:t>
            </w:r>
          </w:p>
          <w:p w14:paraId="41EBC917" w14:textId="77777777" w:rsidR="002803FF" w:rsidRPr="00322A73" w:rsidRDefault="002803FF" w:rsidP="002803FF">
            <w:pPr>
              <w:jc w:val="both"/>
              <w:rPr>
                <w:rFonts w:ascii="Calibri" w:eastAsia="Times New Roman" w:hAnsi="Calibri" w:cs="Arial"/>
                <w:b/>
                <w:bCs/>
                <w:color w:val="000000"/>
                <w:sz w:val="20"/>
                <w:szCs w:val="20"/>
                <w:lang w:eastAsia="pt-BR"/>
              </w:rPr>
            </w:pPr>
          </w:p>
          <w:p w14:paraId="0D8E5099" w14:textId="46371BDD" w:rsidR="002803FF" w:rsidRPr="00B94A05" w:rsidRDefault="002803FF" w:rsidP="002803FF">
            <w:pPr>
              <w:jc w:val="both"/>
              <w:rPr>
                <w:rFonts w:ascii="Calibri" w:eastAsia="Times New Roman" w:hAnsi="Calibri" w:cs="Arial"/>
                <w:i/>
                <w:iCs/>
                <w:color w:val="000000"/>
                <w:sz w:val="20"/>
                <w:szCs w:val="20"/>
                <w:lang w:val="en-US" w:eastAsia="pt-BR"/>
              </w:rPr>
            </w:pPr>
            <w:r w:rsidRPr="00322A73">
              <w:rPr>
                <w:rFonts w:ascii="Calibri" w:eastAsia="Times New Roman" w:hAnsi="Calibri" w:cs="Arial"/>
                <w:i/>
                <w:iCs/>
                <w:color w:val="000000"/>
                <w:sz w:val="20"/>
                <w:szCs w:val="20"/>
                <w:lang w:val="en-US" w:eastAsia="pt-BR"/>
              </w:rPr>
              <w:t xml:space="preserve">(Perform the closing of the </w:t>
            </w:r>
            <w:r>
              <w:rPr>
                <w:rFonts w:ascii="Calibri" w:eastAsia="Times New Roman" w:hAnsi="Calibri" w:cs="Arial"/>
                <w:i/>
                <w:iCs/>
                <w:color w:val="000000"/>
                <w:sz w:val="20"/>
                <w:szCs w:val="20"/>
                <w:lang w:val="en-US" w:eastAsia="pt-BR"/>
              </w:rPr>
              <w:t>component</w:t>
            </w:r>
            <w:r w:rsidRPr="00322A73">
              <w:rPr>
                <w:rFonts w:ascii="Calibri" w:eastAsia="Times New Roman" w:hAnsi="Calibri" w:cs="Arial"/>
                <w:i/>
                <w:iCs/>
                <w:color w:val="000000"/>
                <w:sz w:val="20"/>
                <w:szCs w:val="20"/>
                <w:lang w:val="en-US" w:eastAsia="pt-BR"/>
              </w:rPr>
              <w:t xml:space="preserve"> documentation, in accordance with IAS-IP-0018 </w:t>
            </w:r>
            <w:r>
              <w:rPr>
                <w:rFonts w:ascii="Calibri" w:eastAsia="Times New Roman" w:hAnsi="Calibri" w:cs="Arial"/>
                <w:i/>
                <w:iCs/>
                <w:color w:val="000000"/>
                <w:sz w:val="20"/>
                <w:szCs w:val="20"/>
                <w:lang w:val="en-US" w:eastAsia="pt-BR"/>
              </w:rPr>
              <w:t>(</w:t>
            </w:r>
            <w:r w:rsidRPr="00322A73">
              <w:rPr>
                <w:rFonts w:ascii="Calibri" w:eastAsia="Times New Roman" w:hAnsi="Calibri" w:cs="Arial"/>
                <w:i/>
                <w:iCs/>
                <w:color w:val="000000"/>
                <w:sz w:val="20"/>
                <w:szCs w:val="20"/>
                <w:lang w:val="en-US" w:eastAsia="pt-BR"/>
              </w:rPr>
              <w:t>Maintenance Technical Control Procedures</w:t>
            </w:r>
            <w:r>
              <w:rPr>
                <w:rFonts w:ascii="Calibri" w:eastAsia="Times New Roman" w:hAnsi="Calibri" w:cs="Arial"/>
                <w:i/>
                <w:iCs/>
                <w:color w:val="000000"/>
                <w:sz w:val="20"/>
                <w:szCs w:val="20"/>
                <w:lang w:val="en-US" w:eastAsia="pt-BR"/>
              </w:rPr>
              <w:t>)</w:t>
            </w:r>
            <w:r w:rsidRPr="00322A73">
              <w:rPr>
                <w:rFonts w:ascii="Calibri" w:eastAsia="Times New Roman" w:hAnsi="Calibri" w:cs="Arial"/>
                <w:i/>
                <w:iCs/>
                <w:color w:val="000000"/>
                <w:sz w:val="20"/>
                <w:szCs w:val="20"/>
                <w:lang w:val="en-US" w:eastAsia="pt-BR"/>
              </w:rPr>
              <w:t>, Paragraphs 10 to 14.)</w:t>
            </w:r>
          </w:p>
          <w:p w14:paraId="6A249464" w14:textId="1FF78D23" w:rsidR="002803FF" w:rsidRPr="002D3ACE" w:rsidRDefault="002803FF" w:rsidP="002803FF">
            <w:pPr>
              <w:jc w:val="both"/>
              <w:rPr>
                <w:rFonts w:ascii="Calibri" w:eastAsia="Times New Roman" w:hAnsi="Calibri" w:cs="Arial"/>
                <w:b/>
                <w:bCs/>
                <w:color w:val="000000"/>
                <w:sz w:val="20"/>
                <w:szCs w:val="20"/>
                <w:lang w:val="en-US" w:eastAsia="pt-BR"/>
              </w:rPr>
            </w:pPr>
          </w:p>
        </w:tc>
      </w:tr>
      <w:tr w:rsidR="002803FF" w:rsidRPr="002F3271" w14:paraId="5D9D2529" w14:textId="77777777" w:rsidTr="00406AD3">
        <w:trPr>
          <w:trHeight w:val="567"/>
          <w:jc w:val="center"/>
        </w:trPr>
        <w:tc>
          <w:tcPr>
            <w:tcW w:w="704" w:type="dxa"/>
            <w:vAlign w:val="center"/>
          </w:tcPr>
          <w:p w14:paraId="17AC2189" w14:textId="376414A2" w:rsidR="002803FF" w:rsidRPr="00F21A35"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795056354"/>
            <w:placeholder>
              <w:docPart w:val="DE0F3068223E48B7A46F2B70EB91F5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18F413D" w14:textId="060BD191" w:rsidR="002803FF" w:rsidRDefault="002803FF" w:rsidP="002803F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093752457"/>
            <w:placeholder>
              <w:docPart w:val="E605FB3983F1476D8388F295343B704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FC68B0A" w14:textId="5AA6496A" w:rsidR="002803FF" w:rsidRDefault="002803FF" w:rsidP="002803F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APROVAÇÃO FINAL DO SERVLÇO REALIZADO / FINAL APPROVAL OF THE SERVICE</w:t>
                </w:r>
              </w:p>
            </w:tc>
          </w:sdtContent>
        </w:sdt>
        <w:tc>
          <w:tcPr>
            <w:tcW w:w="5182" w:type="dxa"/>
            <w:gridSpan w:val="3"/>
            <w:vAlign w:val="center"/>
          </w:tcPr>
          <w:p w14:paraId="20EDF9BD" w14:textId="77777777" w:rsidR="002803FF" w:rsidRDefault="002803FF" w:rsidP="002803FF">
            <w:pPr>
              <w:jc w:val="both"/>
              <w:rPr>
                <w:rFonts w:ascii="Calibri" w:eastAsia="Times New Roman" w:hAnsi="Calibri" w:cs="Arial"/>
                <w:color w:val="000000"/>
                <w:sz w:val="20"/>
                <w:szCs w:val="20"/>
                <w:lang w:eastAsia="pt-BR"/>
              </w:rPr>
            </w:pPr>
          </w:p>
          <w:p w14:paraId="6492906A" w14:textId="10639123" w:rsidR="002803FF" w:rsidRPr="008C5A26" w:rsidRDefault="002803FF" w:rsidP="002803FF">
            <w:pPr>
              <w:jc w:val="both"/>
              <w:rPr>
                <w:rFonts w:ascii="Calibri" w:eastAsia="Times New Roman" w:hAnsi="Calibri" w:cs="Arial"/>
                <w:b/>
                <w:bCs/>
                <w:color w:val="000000"/>
                <w:sz w:val="20"/>
                <w:szCs w:val="20"/>
                <w:lang w:eastAsia="pt-BR"/>
              </w:rPr>
            </w:pPr>
            <w:r w:rsidRPr="00CD453B">
              <w:rPr>
                <w:rFonts w:ascii="Calibri" w:eastAsia="Times New Roman" w:hAnsi="Calibri" w:cs="Arial"/>
                <w:b/>
                <w:bCs/>
                <w:color w:val="000000"/>
                <w:sz w:val="20"/>
                <w:szCs w:val="20"/>
                <w:lang w:eastAsia="pt-BR"/>
              </w:rPr>
              <w:t>Realizar</w:t>
            </w:r>
            <w:r w:rsidRPr="00322A73">
              <w:rPr>
                <w:rFonts w:ascii="Calibri" w:eastAsia="Times New Roman" w:hAnsi="Calibri" w:cs="Arial"/>
                <w:b/>
                <w:bCs/>
                <w:color w:val="000000"/>
                <w:sz w:val="20"/>
                <w:szCs w:val="20"/>
                <w:lang w:eastAsia="pt-BR"/>
              </w:rPr>
              <w:t xml:space="preserve"> a inspeção final d</w:t>
            </w:r>
            <w:r>
              <w:rPr>
                <w:rFonts w:ascii="Calibri" w:eastAsia="Times New Roman" w:hAnsi="Calibri" w:cs="Arial"/>
                <w:b/>
                <w:bCs/>
                <w:color w:val="000000"/>
                <w:sz w:val="20"/>
                <w:szCs w:val="20"/>
                <w:lang w:eastAsia="pt-BR"/>
              </w:rPr>
              <w:t>o componente e dos serviços realizados</w:t>
            </w:r>
            <w:r w:rsidRPr="00322A73">
              <w:rPr>
                <w:rFonts w:ascii="Calibri" w:eastAsia="Times New Roman" w:hAnsi="Calibri" w:cs="Arial"/>
                <w:b/>
                <w:bCs/>
                <w:color w:val="000000"/>
                <w:sz w:val="20"/>
                <w:szCs w:val="20"/>
                <w:lang w:eastAsia="pt-BR"/>
              </w:rPr>
              <w:t>.</w:t>
            </w:r>
          </w:p>
          <w:p w14:paraId="65BB1AA8" w14:textId="77777777" w:rsidR="002803FF" w:rsidRPr="007848C5" w:rsidRDefault="002803FF" w:rsidP="002803FF">
            <w:pPr>
              <w:jc w:val="both"/>
              <w:rPr>
                <w:rFonts w:ascii="Calibri" w:eastAsia="Times New Roman" w:hAnsi="Calibri" w:cs="Arial"/>
                <w:color w:val="000000"/>
                <w:sz w:val="20"/>
                <w:szCs w:val="20"/>
                <w:lang w:eastAsia="pt-BR"/>
              </w:rPr>
            </w:pPr>
          </w:p>
          <w:p w14:paraId="55FA8B4D" w14:textId="5CD816BF" w:rsidR="002803FF" w:rsidRDefault="002803FF" w:rsidP="002803FF">
            <w:pPr>
              <w:jc w:val="both"/>
              <w:rPr>
                <w:rFonts w:ascii="Calibri" w:eastAsia="Times New Roman" w:hAnsi="Calibri" w:cs="Arial"/>
                <w:i/>
                <w:iCs/>
                <w:color w:val="000000"/>
                <w:sz w:val="20"/>
                <w:szCs w:val="20"/>
                <w:lang w:val="en-US" w:eastAsia="pt-BR"/>
              </w:rPr>
            </w:pPr>
            <w:r w:rsidRPr="00322A73">
              <w:rPr>
                <w:rFonts w:ascii="Calibri" w:eastAsia="Times New Roman" w:hAnsi="Calibri" w:cs="Arial"/>
                <w:i/>
                <w:iCs/>
                <w:color w:val="000000"/>
                <w:sz w:val="20"/>
                <w:szCs w:val="20"/>
                <w:lang w:val="en-US" w:eastAsia="pt-BR"/>
              </w:rPr>
              <w:t>(</w:t>
            </w:r>
            <w:r w:rsidRPr="0047775A">
              <w:rPr>
                <w:rFonts w:ascii="Calibri" w:eastAsia="Times New Roman" w:hAnsi="Calibri" w:cs="Arial"/>
                <w:i/>
                <w:iCs/>
                <w:color w:val="000000"/>
                <w:sz w:val="20"/>
                <w:szCs w:val="20"/>
                <w:lang w:val="en-US" w:eastAsia="pt-BR"/>
              </w:rPr>
              <w:t xml:space="preserve">Perform the final inspection of the </w:t>
            </w:r>
            <w:r>
              <w:rPr>
                <w:rFonts w:ascii="Calibri" w:eastAsia="Times New Roman" w:hAnsi="Calibri" w:cs="Arial"/>
                <w:i/>
                <w:iCs/>
                <w:color w:val="000000"/>
                <w:sz w:val="20"/>
                <w:szCs w:val="20"/>
                <w:lang w:val="en-US" w:eastAsia="pt-BR"/>
              </w:rPr>
              <w:t xml:space="preserve">component </w:t>
            </w:r>
            <w:r w:rsidRPr="0047775A">
              <w:rPr>
                <w:rFonts w:ascii="Calibri" w:eastAsia="Times New Roman" w:hAnsi="Calibri" w:cs="Arial"/>
                <w:i/>
                <w:iCs/>
                <w:color w:val="000000"/>
                <w:sz w:val="20"/>
                <w:szCs w:val="20"/>
                <w:lang w:val="en-US" w:eastAsia="pt-BR"/>
              </w:rPr>
              <w:t>and of the services performed.</w:t>
            </w:r>
            <w:r w:rsidRPr="00322A73">
              <w:rPr>
                <w:rFonts w:ascii="Calibri" w:eastAsia="Times New Roman" w:hAnsi="Calibri" w:cs="Arial"/>
                <w:i/>
                <w:iCs/>
                <w:color w:val="000000"/>
                <w:sz w:val="20"/>
                <w:szCs w:val="20"/>
                <w:lang w:val="en-US" w:eastAsia="pt-BR"/>
              </w:rPr>
              <w:t>)</w:t>
            </w:r>
          </w:p>
          <w:p w14:paraId="6ED0DC37" w14:textId="77777777" w:rsidR="002803FF" w:rsidRPr="005B28C5" w:rsidRDefault="002803FF" w:rsidP="002803FF">
            <w:pPr>
              <w:jc w:val="both"/>
              <w:rPr>
                <w:rFonts w:ascii="Calibri" w:eastAsia="Times New Roman" w:hAnsi="Calibri" w:cs="Arial"/>
                <w:color w:val="000000"/>
                <w:sz w:val="20"/>
                <w:szCs w:val="20"/>
                <w:lang w:val="en-US" w:eastAsia="pt-BR"/>
              </w:rPr>
            </w:pPr>
          </w:p>
        </w:tc>
      </w:tr>
      <w:tr w:rsidR="002803FF" w:rsidRPr="002F3271" w14:paraId="39654D5C" w14:textId="77777777" w:rsidTr="002F1A7F">
        <w:trPr>
          <w:trHeight w:val="567"/>
          <w:jc w:val="center"/>
        </w:trPr>
        <w:tc>
          <w:tcPr>
            <w:tcW w:w="704" w:type="dxa"/>
            <w:vAlign w:val="center"/>
          </w:tcPr>
          <w:p w14:paraId="4E5FEE14" w14:textId="77777777" w:rsidR="002803FF" w:rsidRPr="00535639" w:rsidRDefault="002803FF" w:rsidP="002803FF">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13D6030" w14:textId="100A04A5" w:rsidR="002803FF" w:rsidRPr="00535639" w:rsidRDefault="002803FF" w:rsidP="002803FF">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3A9FF2FF" w14:textId="1F04A3BB" w:rsidR="002803FF" w:rsidRPr="00535639" w:rsidRDefault="002803FF" w:rsidP="002803FF">
            <w:pPr>
              <w:rPr>
                <w:rFonts w:ascii="Calibri" w:eastAsia="Times New Roman" w:hAnsi="Calibri" w:cs="Arial"/>
                <w:bCs/>
                <w:i/>
                <w:color w:val="000000"/>
                <w:sz w:val="18"/>
                <w:szCs w:val="18"/>
                <w:lang w:val="en-US" w:eastAsia="pt-BR"/>
              </w:rPr>
            </w:pPr>
          </w:p>
        </w:tc>
        <w:tc>
          <w:tcPr>
            <w:tcW w:w="5182" w:type="dxa"/>
            <w:gridSpan w:val="3"/>
            <w:vAlign w:val="center"/>
          </w:tcPr>
          <w:p w14:paraId="2539E725" w14:textId="7ACD4C2F" w:rsidR="002803FF" w:rsidRPr="00535639" w:rsidRDefault="002803FF" w:rsidP="002803FF">
            <w:pPr>
              <w:jc w:val="both"/>
              <w:rPr>
                <w:rFonts w:ascii="Calibri" w:eastAsia="Times New Roman" w:hAnsi="Calibri" w:cs="Arial"/>
                <w:b/>
                <w:bCs/>
                <w:color w:val="000000"/>
                <w:sz w:val="20"/>
                <w:szCs w:val="20"/>
                <w:lang w:val="en-US" w:eastAsia="pt-BR"/>
              </w:rPr>
            </w:pPr>
          </w:p>
        </w:tc>
      </w:tr>
      <w:tr w:rsidR="002803FF" w14:paraId="51DEDFC2" w14:textId="77777777" w:rsidTr="002F1A7F">
        <w:tblPrEx>
          <w:jc w:val="left"/>
        </w:tblPrEx>
        <w:trPr>
          <w:trHeight w:val="454"/>
        </w:trPr>
        <w:tc>
          <w:tcPr>
            <w:tcW w:w="4957" w:type="dxa"/>
            <w:gridSpan w:val="4"/>
            <w:vAlign w:val="center"/>
          </w:tcPr>
          <w:p w14:paraId="779F0FC7" w14:textId="3512BFCF" w:rsidR="002803FF" w:rsidRDefault="002803FF" w:rsidP="002803FF">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2803FF" w:rsidRDefault="002803FF" w:rsidP="002803FF">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2803FF" w:rsidRDefault="002803FF" w:rsidP="002803FF">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2803FF" w14:paraId="5F5260C2" w14:textId="77777777" w:rsidTr="002F1A7F">
        <w:tblPrEx>
          <w:jc w:val="left"/>
        </w:tblPrEx>
        <w:trPr>
          <w:trHeight w:val="1134"/>
        </w:trPr>
        <w:tc>
          <w:tcPr>
            <w:tcW w:w="4957" w:type="dxa"/>
            <w:gridSpan w:val="4"/>
            <w:vAlign w:val="center"/>
          </w:tcPr>
          <w:p w14:paraId="4596792A" w14:textId="77777777" w:rsidR="002803FF" w:rsidRPr="002F3271" w:rsidRDefault="002803FF" w:rsidP="002803FF">
            <w:pPr>
              <w:jc w:val="both"/>
              <w:rPr>
                <w:b/>
                <w:bCs/>
                <w:sz w:val="20"/>
                <w:szCs w:val="20"/>
              </w:rPr>
            </w:pPr>
          </w:p>
          <w:p w14:paraId="49AC8660" w14:textId="29D92316" w:rsidR="002803FF" w:rsidRDefault="002F3271" w:rsidP="002803FF">
            <w:pPr>
              <w:jc w:val="both"/>
              <w:rPr>
                <w:b/>
                <w:bCs/>
                <w:sz w:val="20"/>
                <w:szCs w:val="20"/>
              </w:rPr>
            </w:pPr>
            <w:r>
              <w:rPr>
                <w:b/>
                <w:bCs/>
                <w:sz w:val="20"/>
                <w:szCs w:val="20"/>
              </w:rPr>
              <w:t xml:space="preserve">Estratégico IAS, para deixar pronta e </w:t>
            </w:r>
            <w:proofErr w:type="spellStart"/>
            <w:r w:rsidRPr="002F3271">
              <w:rPr>
                <w:b/>
                <w:bCs/>
                <w:sz w:val="20"/>
                <w:szCs w:val="20"/>
              </w:rPr>
              <w:t>overhaulizada</w:t>
            </w:r>
            <w:proofErr w:type="spellEnd"/>
            <w:r>
              <w:rPr>
                <w:b/>
                <w:bCs/>
                <w:sz w:val="20"/>
                <w:szCs w:val="20"/>
              </w:rPr>
              <w:t xml:space="preserve"> em stand-by, 1 </w:t>
            </w:r>
            <w:proofErr w:type="spellStart"/>
            <w:r>
              <w:rPr>
                <w:b/>
                <w:bCs/>
                <w:sz w:val="20"/>
                <w:szCs w:val="20"/>
              </w:rPr>
              <w:t>ea</w:t>
            </w:r>
            <w:proofErr w:type="spellEnd"/>
            <w:r>
              <w:rPr>
                <w:b/>
                <w:bCs/>
                <w:sz w:val="20"/>
                <w:szCs w:val="20"/>
              </w:rPr>
              <w:t>. deste conjunto de bomba da RGB.</w:t>
            </w:r>
          </w:p>
          <w:p w14:paraId="519E3FCF" w14:textId="77777777" w:rsidR="002F3271" w:rsidRDefault="002F3271" w:rsidP="002803FF">
            <w:pPr>
              <w:jc w:val="both"/>
              <w:rPr>
                <w:b/>
                <w:bCs/>
                <w:sz w:val="20"/>
                <w:szCs w:val="20"/>
              </w:rPr>
            </w:pPr>
          </w:p>
          <w:p w14:paraId="67B28D1D" w14:textId="062FA83C" w:rsidR="002F3271" w:rsidRPr="002F3271" w:rsidRDefault="002F3271" w:rsidP="002803FF">
            <w:pPr>
              <w:jc w:val="both"/>
              <w:rPr>
                <w:i/>
                <w:iCs/>
                <w:sz w:val="20"/>
                <w:szCs w:val="20"/>
                <w:lang w:val="en-US"/>
              </w:rPr>
            </w:pPr>
            <w:r w:rsidRPr="002F3271">
              <w:rPr>
                <w:i/>
                <w:iCs/>
                <w:sz w:val="20"/>
                <w:szCs w:val="20"/>
                <w:lang w:val="en-US"/>
              </w:rPr>
              <w:t>(</w:t>
            </w:r>
            <w:r w:rsidRPr="002F3271">
              <w:rPr>
                <w:i/>
                <w:iCs/>
                <w:sz w:val="20"/>
                <w:szCs w:val="20"/>
                <w:lang w:val="en-US"/>
              </w:rPr>
              <w:t>IAS strategic</w:t>
            </w:r>
            <w:r>
              <w:rPr>
                <w:i/>
                <w:iCs/>
                <w:sz w:val="20"/>
                <w:szCs w:val="20"/>
                <w:lang w:val="en-US"/>
              </w:rPr>
              <w:t xml:space="preserve"> </w:t>
            </w:r>
            <w:r w:rsidRPr="002F3271">
              <w:rPr>
                <w:i/>
                <w:iCs/>
                <w:sz w:val="20"/>
                <w:szCs w:val="20"/>
                <w:lang w:val="en-US"/>
              </w:rPr>
              <w:t>to leave</w:t>
            </w:r>
            <w:r>
              <w:rPr>
                <w:i/>
                <w:iCs/>
                <w:sz w:val="20"/>
                <w:szCs w:val="20"/>
                <w:lang w:val="en-US"/>
              </w:rPr>
              <w:t xml:space="preserve">, </w:t>
            </w:r>
            <w:r w:rsidRPr="002F3271">
              <w:rPr>
                <w:i/>
                <w:iCs/>
                <w:sz w:val="20"/>
                <w:szCs w:val="20"/>
                <w:lang w:val="en-US"/>
              </w:rPr>
              <w:t>ready</w:t>
            </w:r>
            <w:r>
              <w:rPr>
                <w:i/>
                <w:iCs/>
                <w:sz w:val="20"/>
                <w:szCs w:val="20"/>
                <w:lang w:val="en-US"/>
              </w:rPr>
              <w:t xml:space="preserve"> and overhauled </w:t>
            </w:r>
            <w:r w:rsidRPr="002F3271">
              <w:rPr>
                <w:i/>
                <w:iCs/>
                <w:sz w:val="20"/>
                <w:szCs w:val="20"/>
                <w:lang w:val="en-US"/>
              </w:rPr>
              <w:t>on standby</w:t>
            </w:r>
            <w:r>
              <w:rPr>
                <w:i/>
                <w:iCs/>
                <w:sz w:val="20"/>
                <w:szCs w:val="20"/>
                <w:lang w:val="en-US"/>
              </w:rPr>
              <w:t>,</w:t>
            </w:r>
            <w:r w:rsidRPr="002F3271">
              <w:rPr>
                <w:i/>
                <w:iCs/>
                <w:sz w:val="20"/>
                <w:szCs w:val="20"/>
                <w:lang w:val="en-US"/>
              </w:rPr>
              <w:t xml:space="preserve"> 1 ea. of this RGB pump assembly.</w:t>
            </w:r>
            <w:r w:rsidRPr="002F3271">
              <w:rPr>
                <w:i/>
                <w:iCs/>
                <w:sz w:val="20"/>
                <w:szCs w:val="20"/>
                <w:lang w:val="en-US"/>
              </w:rPr>
              <w:t>)</w:t>
            </w:r>
          </w:p>
          <w:p w14:paraId="02F47F55" w14:textId="003F3EC0" w:rsidR="002803FF" w:rsidRPr="002F3271" w:rsidRDefault="002803FF" w:rsidP="002803FF">
            <w:pPr>
              <w:jc w:val="both"/>
              <w:rPr>
                <w:b/>
                <w:bCs/>
                <w:sz w:val="20"/>
                <w:szCs w:val="20"/>
                <w:lang w:val="en-US"/>
              </w:rPr>
            </w:pPr>
          </w:p>
        </w:tc>
        <w:tc>
          <w:tcPr>
            <w:tcW w:w="3827" w:type="dxa"/>
            <w:gridSpan w:val="4"/>
            <w:vAlign w:val="center"/>
          </w:tcPr>
          <w:p w14:paraId="78C59886" w14:textId="7D2A5417" w:rsidR="002803FF" w:rsidRPr="005068AF" w:rsidRDefault="002803FF" w:rsidP="002803FF">
            <w:pPr>
              <w:jc w:val="left"/>
              <w:rPr>
                <w:b/>
                <w:bCs/>
                <w:sz w:val="20"/>
                <w:szCs w:val="20"/>
              </w:rPr>
            </w:pPr>
            <w:r>
              <w:rPr>
                <w:b/>
                <w:bCs/>
                <w:sz w:val="20"/>
                <w:szCs w:val="20"/>
              </w:rPr>
              <w:t>Pedro Costa</w:t>
            </w:r>
          </w:p>
        </w:tc>
        <w:tc>
          <w:tcPr>
            <w:tcW w:w="1978" w:type="dxa"/>
            <w:vAlign w:val="center"/>
          </w:tcPr>
          <w:p w14:paraId="1B672710" w14:textId="7AED8DC8" w:rsidR="002803FF" w:rsidRPr="005068AF" w:rsidRDefault="002803FF" w:rsidP="002803FF">
            <w:pPr>
              <w:jc w:val="left"/>
              <w:rPr>
                <w:sz w:val="20"/>
                <w:szCs w:val="20"/>
              </w:rPr>
            </w:pPr>
            <w:r>
              <w:rPr>
                <w:rFonts w:ascii="Calibri" w:eastAsia="Times New Roman" w:hAnsi="Calibri" w:cs="Arial"/>
                <w:b/>
                <w:bCs/>
                <w:color w:val="000000"/>
                <w:sz w:val="20"/>
                <w:szCs w:val="20"/>
                <w:lang w:eastAsia="pt-BR"/>
              </w:rPr>
              <w:t>27/08/2026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55984" w14:textId="77777777" w:rsidR="00D0134A" w:rsidRDefault="00D0134A" w:rsidP="00381EB6">
      <w:r>
        <w:separator/>
      </w:r>
    </w:p>
  </w:endnote>
  <w:endnote w:type="continuationSeparator" w:id="0">
    <w:p w14:paraId="05BD380B" w14:textId="77777777" w:rsidR="00D0134A" w:rsidRDefault="00D0134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7C5F6" w14:textId="77777777" w:rsidR="00D0134A" w:rsidRDefault="00D0134A" w:rsidP="00381EB6">
      <w:r>
        <w:separator/>
      </w:r>
    </w:p>
  </w:footnote>
  <w:footnote w:type="continuationSeparator" w:id="0">
    <w:p w14:paraId="405175BC" w14:textId="77777777" w:rsidR="00D0134A" w:rsidRDefault="00D0134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4E356BC"/>
    <w:multiLevelType w:val="hybridMultilevel"/>
    <w:tmpl w:val="B56A3BB6"/>
    <w:lvl w:ilvl="0" w:tplc="A9268D2E">
      <w:start w:val="6"/>
      <w:numFmt w:val="bullet"/>
      <w:lvlText w:val="-"/>
      <w:lvlJc w:val="left"/>
      <w:pPr>
        <w:ind w:left="720" w:hanging="360"/>
      </w:pPr>
      <w:rPr>
        <w:rFonts w:ascii="Calibri" w:eastAsia="Times New Roman"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260065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3D30"/>
    <w:rsid w:val="0000616D"/>
    <w:rsid w:val="000114DA"/>
    <w:rsid w:val="0001297D"/>
    <w:rsid w:val="00030592"/>
    <w:rsid w:val="000345E2"/>
    <w:rsid w:val="00035225"/>
    <w:rsid w:val="00035FED"/>
    <w:rsid w:val="00042F3C"/>
    <w:rsid w:val="000439AF"/>
    <w:rsid w:val="000447D8"/>
    <w:rsid w:val="0004485F"/>
    <w:rsid w:val="00050C79"/>
    <w:rsid w:val="0005293D"/>
    <w:rsid w:val="00054AC6"/>
    <w:rsid w:val="00055608"/>
    <w:rsid w:val="00064B75"/>
    <w:rsid w:val="00071047"/>
    <w:rsid w:val="00072BB0"/>
    <w:rsid w:val="00077E73"/>
    <w:rsid w:val="0008369A"/>
    <w:rsid w:val="00085877"/>
    <w:rsid w:val="00086D3B"/>
    <w:rsid w:val="00090F34"/>
    <w:rsid w:val="000A384C"/>
    <w:rsid w:val="000B20A7"/>
    <w:rsid w:val="000B2BA7"/>
    <w:rsid w:val="000C3B8A"/>
    <w:rsid w:val="000C3E8F"/>
    <w:rsid w:val="000D79D5"/>
    <w:rsid w:val="000F4F9D"/>
    <w:rsid w:val="00100980"/>
    <w:rsid w:val="0010117C"/>
    <w:rsid w:val="00101FC1"/>
    <w:rsid w:val="00102780"/>
    <w:rsid w:val="00107122"/>
    <w:rsid w:val="00111CEF"/>
    <w:rsid w:val="001150EF"/>
    <w:rsid w:val="00134C66"/>
    <w:rsid w:val="00140439"/>
    <w:rsid w:val="001418B7"/>
    <w:rsid w:val="0014326B"/>
    <w:rsid w:val="0014395D"/>
    <w:rsid w:val="0015092F"/>
    <w:rsid w:val="0015116E"/>
    <w:rsid w:val="00160FAF"/>
    <w:rsid w:val="001725C3"/>
    <w:rsid w:val="00175F7A"/>
    <w:rsid w:val="00176C59"/>
    <w:rsid w:val="001773C0"/>
    <w:rsid w:val="00187B7C"/>
    <w:rsid w:val="001922FF"/>
    <w:rsid w:val="00194F29"/>
    <w:rsid w:val="00195112"/>
    <w:rsid w:val="001A5F49"/>
    <w:rsid w:val="001B55AE"/>
    <w:rsid w:val="001B5909"/>
    <w:rsid w:val="001C0E72"/>
    <w:rsid w:val="001C7A6E"/>
    <w:rsid w:val="001D1BFA"/>
    <w:rsid w:val="001D3513"/>
    <w:rsid w:val="001D7663"/>
    <w:rsid w:val="001F42EE"/>
    <w:rsid w:val="002006F7"/>
    <w:rsid w:val="002036A6"/>
    <w:rsid w:val="002101DF"/>
    <w:rsid w:val="0021191B"/>
    <w:rsid w:val="00214818"/>
    <w:rsid w:val="00220BBD"/>
    <w:rsid w:val="0022734A"/>
    <w:rsid w:val="00231294"/>
    <w:rsid w:val="0025177A"/>
    <w:rsid w:val="002530DD"/>
    <w:rsid w:val="00257176"/>
    <w:rsid w:val="0027369C"/>
    <w:rsid w:val="002737E6"/>
    <w:rsid w:val="00275C61"/>
    <w:rsid w:val="002765D7"/>
    <w:rsid w:val="002803FF"/>
    <w:rsid w:val="00285CC4"/>
    <w:rsid w:val="002908EA"/>
    <w:rsid w:val="002932FB"/>
    <w:rsid w:val="002953B5"/>
    <w:rsid w:val="0029628C"/>
    <w:rsid w:val="002A0528"/>
    <w:rsid w:val="002A5949"/>
    <w:rsid w:val="002B4EEA"/>
    <w:rsid w:val="002C038E"/>
    <w:rsid w:val="002C6A60"/>
    <w:rsid w:val="002D3ACE"/>
    <w:rsid w:val="002E2BAE"/>
    <w:rsid w:val="002E60BC"/>
    <w:rsid w:val="002F118B"/>
    <w:rsid w:val="002F1A7F"/>
    <w:rsid w:val="002F3271"/>
    <w:rsid w:val="002F6AAF"/>
    <w:rsid w:val="003052AD"/>
    <w:rsid w:val="00306A09"/>
    <w:rsid w:val="00311AA3"/>
    <w:rsid w:val="0031249B"/>
    <w:rsid w:val="00322A73"/>
    <w:rsid w:val="00325DC7"/>
    <w:rsid w:val="00347605"/>
    <w:rsid w:val="00354AC9"/>
    <w:rsid w:val="003553EB"/>
    <w:rsid w:val="003674DD"/>
    <w:rsid w:val="00372CEF"/>
    <w:rsid w:val="0037403F"/>
    <w:rsid w:val="00374B55"/>
    <w:rsid w:val="003770B5"/>
    <w:rsid w:val="00381EB6"/>
    <w:rsid w:val="00384069"/>
    <w:rsid w:val="0039644E"/>
    <w:rsid w:val="003A1706"/>
    <w:rsid w:val="003A2130"/>
    <w:rsid w:val="003A2F92"/>
    <w:rsid w:val="003A3273"/>
    <w:rsid w:val="003A6EBE"/>
    <w:rsid w:val="003B06AF"/>
    <w:rsid w:val="003B76E0"/>
    <w:rsid w:val="003C5012"/>
    <w:rsid w:val="003D02E6"/>
    <w:rsid w:val="003D3B0F"/>
    <w:rsid w:val="003E1D2B"/>
    <w:rsid w:val="003E1F8C"/>
    <w:rsid w:val="003E5BD2"/>
    <w:rsid w:val="003F04E5"/>
    <w:rsid w:val="003F0640"/>
    <w:rsid w:val="003F1024"/>
    <w:rsid w:val="00402D1A"/>
    <w:rsid w:val="00404E88"/>
    <w:rsid w:val="00406AD3"/>
    <w:rsid w:val="004168EA"/>
    <w:rsid w:val="00420E57"/>
    <w:rsid w:val="0042122B"/>
    <w:rsid w:val="004237EE"/>
    <w:rsid w:val="004406B5"/>
    <w:rsid w:val="00440B71"/>
    <w:rsid w:val="00442780"/>
    <w:rsid w:val="0044297F"/>
    <w:rsid w:val="004465F2"/>
    <w:rsid w:val="004522CD"/>
    <w:rsid w:val="00456BB2"/>
    <w:rsid w:val="00456DDB"/>
    <w:rsid w:val="00457AF4"/>
    <w:rsid w:val="00463D37"/>
    <w:rsid w:val="0046658B"/>
    <w:rsid w:val="00466B9E"/>
    <w:rsid w:val="00467172"/>
    <w:rsid w:val="00470BF8"/>
    <w:rsid w:val="0047775A"/>
    <w:rsid w:val="004817CC"/>
    <w:rsid w:val="00482243"/>
    <w:rsid w:val="0048268A"/>
    <w:rsid w:val="00486477"/>
    <w:rsid w:val="00486CF7"/>
    <w:rsid w:val="004873BC"/>
    <w:rsid w:val="0049236E"/>
    <w:rsid w:val="004979B7"/>
    <w:rsid w:val="004A30DC"/>
    <w:rsid w:val="004B208B"/>
    <w:rsid w:val="004B2F65"/>
    <w:rsid w:val="004C384B"/>
    <w:rsid w:val="004C5A81"/>
    <w:rsid w:val="004C792B"/>
    <w:rsid w:val="004C7984"/>
    <w:rsid w:val="004D139E"/>
    <w:rsid w:val="004D226B"/>
    <w:rsid w:val="004D3CE1"/>
    <w:rsid w:val="004D5202"/>
    <w:rsid w:val="004D53A7"/>
    <w:rsid w:val="004E1C73"/>
    <w:rsid w:val="004E3223"/>
    <w:rsid w:val="004E47C3"/>
    <w:rsid w:val="004E4FB2"/>
    <w:rsid w:val="004F0D44"/>
    <w:rsid w:val="004F748B"/>
    <w:rsid w:val="004F7531"/>
    <w:rsid w:val="00503F55"/>
    <w:rsid w:val="00505E62"/>
    <w:rsid w:val="005068AF"/>
    <w:rsid w:val="00512104"/>
    <w:rsid w:val="00512543"/>
    <w:rsid w:val="00517B6F"/>
    <w:rsid w:val="00531C9B"/>
    <w:rsid w:val="00534883"/>
    <w:rsid w:val="00535639"/>
    <w:rsid w:val="005418FA"/>
    <w:rsid w:val="00543441"/>
    <w:rsid w:val="0055022F"/>
    <w:rsid w:val="00551730"/>
    <w:rsid w:val="00560DD7"/>
    <w:rsid w:val="005773C4"/>
    <w:rsid w:val="00581D8F"/>
    <w:rsid w:val="00582965"/>
    <w:rsid w:val="00585C6F"/>
    <w:rsid w:val="005861C6"/>
    <w:rsid w:val="0058634E"/>
    <w:rsid w:val="005903C4"/>
    <w:rsid w:val="00593F71"/>
    <w:rsid w:val="005B258F"/>
    <w:rsid w:val="005B28C5"/>
    <w:rsid w:val="005B3210"/>
    <w:rsid w:val="005C176C"/>
    <w:rsid w:val="005C3976"/>
    <w:rsid w:val="005D595D"/>
    <w:rsid w:val="005D6679"/>
    <w:rsid w:val="005E068F"/>
    <w:rsid w:val="005F0B82"/>
    <w:rsid w:val="005F46D8"/>
    <w:rsid w:val="005F5032"/>
    <w:rsid w:val="005F5090"/>
    <w:rsid w:val="0060045C"/>
    <w:rsid w:val="00606756"/>
    <w:rsid w:val="006121E0"/>
    <w:rsid w:val="00612E5A"/>
    <w:rsid w:val="006140F5"/>
    <w:rsid w:val="006216EA"/>
    <w:rsid w:val="0062356C"/>
    <w:rsid w:val="00631B3D"/>
    <w:rsid w:val="006363DD"/>
    <w:rsid w:val="00641753"/>
    <w:rsid w:val="00643A35"/>
    <w:rsid w:val="00646398"/>
    <w:rsid w:val="0064766A"/>
    <w:rsid w:val="0065428C"/>
    <w:rsid w:val="0065559C"/>
    <w:rsid w:val="00665FCB"/>
    <w:rsid w:val="0066770D"/>
    <w:rsid w:val="0067277E"/>
    <w:rsid w:val="00674C18"/>
    <w:rsid w:val="006760E3"/>
    <w:rsid w:val="00676D87"/>
    <w:rsid w:val="00676DE3"/>
    <w:rsid w:val="0068537E"/>
    <w:rsid w:val="00691E19"/>
    <w:rsid w:val="00694D00"/>
    <w:rsid w:val="006A0EA4"/>
    <w:rsid w:val="006A3DB8"/>
    <w:rsid w:val="006A4706"/>
    <w:rsid w:val="006A6B61"/>
    <w:rsid w:val="006B1598"/>
    <w:rsid w:val="006B2279"/>
    <w:rsid w:val="006B4358"/>
    <w:rsid w:val="006C0988"/>
    <w:rsid w:val="006C0D31"/>
    <w:rsid w:val="006C5F31"/>
    <w:rsid w:val="006D601F"/>
    <w:rsid w:val="006E63C3"/>
    <w:rsid w:val="006E73DC"/>
    <w:rsid w:val="006F18CC"/>
    <w:rsid w:val="006F3756"/>
    <w:rsid w:val="006F5AC4"/>
    <w:rsid w:val="006F6A40"/>
    <w:rsid w:val="00700415"/>
    <w:rsid w:val="00702E0E"/>
    <w:rsid w:val="0071031B"/>
    <w:rsid w:val="007131C0"/>
    <w:rsid w:val="00714384"/>
    <w:rsid w:val="0071489B"/>
    <w:rsid w:val="00727C87"/>
    <w:rsid w:val="00737FE4"/>
    <w:rsid w:val="00740F46"/>
    <w:rsid w:val="007424B9"/>
    <w:rsid w:val="00746C6F"/>
    <w:rsid w:val="00747DB6"/>
    <w:rsid w:val="00752C5D"/>
    <w:rsid w:val="00753E3F"/>
    <w:rsid w:val="00754B49"/>
    <w:rsid w:val="00755C87"/>
    <w:rsid w:val="00755F85"/>
    <w:rsid w:val="00760990"/>
    <w:rsid w:val="00762638"/>
    <w:rsid w:val="00767C1D"/>
    <w:rsid w:val="00770965"/>
    <w:rsid w:val="00774117"/>
    <w:rsid w:val="007755C7"/>
    <w:rsid w:val="00780064"/>
    <w:rsid w:val="007848C5"/>
    <w:rsid w:val="00793AF7"/>
    <w:rsid w:val="00795152"/>
    <w:rsid w:val="00796D9F"/>
    <w:rsid w:val="007A1C64"/>
    <w:rsid w:val="007A68A6"/>
    <w:rsid w:val="007B61CA"/>
    <w:rsid w:val="007B7EC2"/>
    <w:rsid w:val="007C270E"/>
    <w:rsid w:val="007D09CA"/>
    <w:rsid w:val="007D298C"/>
    <w:rsid w:val="007D2BFF"/>
    <w:rsid w:val="007D7CC0"/>
    <w:rsid w:val="007E1018"/>
    <w:rsid w:val="007E39BA"/>
    <w:rsid w:val="007E43B5"/>
    <w:rsid w:val="007F1254"/>
    <w:rsid w:val="007F35FB"/>
    <w:rsid w:val="007F3AF2"/>
    <w:rsid w:val="007F4EE8"/>
    <w:rsid w:val="007F7C98"/>
    <w:rsid w:val="00811D14"/>
    <w:rsid w:val="00820B39"/>
    <w:rsid w:val="00822270"/>
    <w:rsid w:val="008263F1"/>
    <w:rsid w:val="0083308C"/>
    <w:rsid w:val="00837441"/>
    <w:rsid w:val="00840B0F"/>
    <w:rsid w:val="00840EC8"/>
    <w:rsid w:val="00841843"/>
    <w:rsid w:val="00846860"/>
    <w:rsid w:val="00862639"/>
    <w:rsid w:val="008633FB"/>
    <w:rsid w:val="00864D3F"/>
    <w:rsid w:val="00874152"/>
    <w:rsid w:val="00877E2D"/>
    <w:rsid w:val="00887FA6"/>
    <w:rsid w:val="00891C20"/>
    <w:rsid w:val="00891EA7"/>
    <w:rsid w:val="0089307E"/>
    <w:rsid w:val="00895570"/>
    <w:rsid w:val="00896AC6"/>
    <w:rsid w:val="008A57A8"/>
    <w:rsid w:val="008B2A89"/>
    <w:rsid w:val="008B6247"/>
    <w:rsid w:val="008B7FA8"/>
    <w:rsid w:val="008C5A26"/>
    <w:rsid w:val="008C5CE5"/>
    <w:rsid w:val="008D03E2"/>
    <w:rsid w:val="008D0FAE"/>
    <w:rsid w:val="008D2E88"/>
    <w:rsid w:val="008D3CD1"/>
    <w:rsid w:val="008E1C8A"/>
    <w:rsid w:val="008F0859"/>
    <w:rsid w:val="008F415F"/>
    <w:rsid w:val="00906643"/>
    <w:rsid w:val="00916814"/>
    <w:rsid w:val="00921A94"/>
    <w:rsid w:val="00922EA7"/>
    <w:rsid w:val="00930B1E"/>
    <w:rsid w:val="00937D5F"/>
    <w:rsid w:val="00940135"/>
    <w:rsid w:val="00947BF5"/>
    <w:rsid w:val="00953946"/>
    <w:rsid w:val="00954116"/>
    <w:rsid w:val="00954A03"/>
    <w:rsid w:val="009566DF"/>
    <w:rsid w:val="0096584C"/>
    <w:rsid w:val="00965C6A"/>
    <w:rsid w:val="0098216F"/>
    <w:rsid w:val="009837F8"/>
    <w:rsid w:val="00984DF9"/>
    <w:rsid w:val="0098544F"/>
    <w:rsid w:val="009910E0"/>
    <w:rsid w:val="00992677"/>
    <w:rsid w:val="009926F1"/>
    <w:rsid w:val="00996A36"/>
    <w:rsid w:val="009A1808"/>
    <w:rsid w:val="009A1B93"/>
    <w:rsid w:val="009B0DA5"/>
    <w:rsid w:val="009B3906"/>
    <w:rsid w:val="009B3AB3"/>
    <w:rsid w:val="009B5EA8"/>
    <w:rsid w:val="009C0CF2"/>
    <w:rsid w:val="009C0F25"/>
    <w:rsid w:val="009C2998"/>
    <w:rsid w:val="009C73B5"/>
    <w:rsid w:val="009D0BDB"/>
    <w:rsid w:val="009D179C"/>
    <w:rsid w:val="009D5C9E"/>
    <w:rsid w:val="009E18D3"/>
    <w:rsid w:val="009F1176"/>
    <w:rsid w:val="009F3644"/>
    <w:rsid w:val="009F59D3"/>
    <w:rsid w:val="00A02471"/>
    <w:rsid w:val="00A04F84"/>
    <w:rsid w:val="00A05578"/>
    <w:rsid w:val="00A15663"/>
    <w:rsid w:val="00A15E3A"/>
    <w:rsid w:val="00A174A8"/>
    <w:rsid w:val="00A24F0E"/>
    <w:rsid w:val="00A33409"/>
    <w:rsid w:val="00A3411A"/>
    <w:rsid w:val="00A36130"/>
    <w:rsid w:val="00A43801"/>
    <w:rsid w:val="00A46BDA"/>
    <w:rsid w:val="00A60068"/>
    <w:rsid w:val="00A618F9"/>
    <w:rsid w:val="00A62C16"/>
    <w:rsid w:val="00A70F6E"/>
    <w:rsid w:val="00A71CC8"/>
    <w:rsid w:val="00A73931"/>
    <w:rsid w:val="00A74A7B"/>
    <w:rsid w:val="00A75486"/>
    <w:rsid w:val="00A81F65"/>
    <w:rsid w:val="00A84450"/>
    <w:rsid w:val="00AA2EFA"/>
    <w:rsid w:val="00AA39BD"/>
    <w:rsid w:val="00AA7DEC"/>
    <w:rsid w:val="00AB26AE"/>
    <w:rsid w:val="00AB2EF4"/>
    <w:rsid w:val="00AB4728"/>
    <w:rsid w:val="00AB7A44"/>
    <w:rsid w:val="00AC1D71"/>
    <w:rsid w:val="00AC3BCC"/>
    <w:rsid w:val="00AC5C41"/>
    <w:rsid w:val="00AC7CF5"/>
    <w:rsid w:val="00AC7EE5"/>
    <w:rsid w:val="00AD0815"/>
    <w:rsid w:val="00AD17E8"/>
    <w:rsid w:val="00AD2011"/>
    <w:rsid w:val="00AD20BB"/>
    <w:rsid w:val="00AD37DA"/>
    <w:rsid w:val="00AD3D5C"/>
    <w:rsid w:val="00AD6B4D"/>
    <w:rsid w:val="00AE2B1D"/>
    <w:rsid w:val="00AF4766"/>
    <w:rsid w:val="00AF79AF"/>
    <w:rsid w:val="00B1501C"/>
    <w:rsid w:val="00B16F47"/>
    <w:rsid w:val="00B17B77"/>
    <w:rsid w:val="00B21A2A"/>
    <w:rsid w:val="00B265CB"/>
    <w:rsid w:val="00B327B0"/>
    <w:rsid w:val="00B446F8"/>
    <w:rsid w:val="00B4536F"/>
    <w:rsid w:val="00B51273"/>
    <w:rsid w:val="00B53478"/>
    <w:rsid w:val="00B53D74"/>
    <w:rsid w:val="00B547D2"/>
    <w:rsid w:val="00B57AF6"/>
    <w:rsid w:val="00B60CFF"/>
    <w:rsid w:val="00B6431C"/>
    <w:rsid w:val="00B66DA2"/>
    <w:rsid w:val="00B7290A"/>
    <w:rsid w:val="00B75B79"/>
    <w:rsid w:val="00B80E0A"/>
    <w:rsid w:val="00B90259"/>
    <w:rsid w:val="00B942A8"/>
    <w:rsid w:val="00B94A05"/>
    <w:rsid w:val="00B95449"/>
    <w:rsid w:val="00B95A38"/>
    <w:rsid w:val="00BA3515"/>
    <w:rsid w:val="00BA684A"/>
    <w:rsid w:val="00BB243A"/>
    <w:rsid w:val="00BB456F"/>
    <w:rsid w:val="00BB7E4C"/>
    <w:rsid w:val="00BC436F"/>
    <w:rsid w:val="00BC5329"/>
    <w:rsid w:val="00BD069D"/>
    <w:rsid w:val="00BD64C2"/>
    <w:rsid w:val="00BD6E87"/>
    <w:rsid w:val="00BD7FD7"/>
    <w:rsid w:val="00BE0AD1"/>
    <w:rsid w:val="00BE0B97"/>
    <w:rsid w:val="00BE3407"/>
    <w:rsid w:val="00BF09DA"/>
    <w:rsid w:val="00BF38FD"/>
    <w:rsid w:val="00BF4575"/>
    <w:rsid w:val="00BF4632"/>
    <w:rsid w:val="00C03B22"/>
    <w:rsid w:val="00C129AD"/>
    <w:rsid w:val="00C13ED3"/>
    <w:rsid w:val="00C16F0A"/>
    <w:rsid w:val="00C21D55"/>
    <w:rsid w:val="00C261E3"/>
    <w:rsid w:val="00C265A0"/>
    <w:rsid w:val="00C30B51"/>
    <w:rsid w:val="00C36CE6"/>
    <w:rsid w:val="00C56051"/>
    <w:rsid w:val="00C65E30"/>
    <w:rsid w:val="00C66B70"/>
    <w:rsid w:val="00C75DE6"/>
    <w:rsid w:val="00C76085"/>
    <w:rsid w:val="00C902C8"/>
    <w:rsid w:val="00C9039F"/>
    <w:rsid w:val="00C91DB3"/>
    <w:rsid w:val="00C94064"/>
    <w:rsid w:val="00CA078D"/>
    <w:rsid w:val="00CA66CF"/>
    <w:rsid w:val="00CB15A7"/>
    <w:rsid w:val="00CB2689"/>
    <w:rsid w:val="00CB3A44"/>
    <w:rsid w:val="00CB4B6E"/>
    <w:rsid w:val="00CC2EEF"/>
    <w:rsid w:val="00CC3489"/>
    <w:rsid w:val="00CC65F4"/>
    <w:rsid w:val="00CD4487"/>
    <w:rsid w:val="00CD453B"/>
    <w:rsid w:val="00CD634C"/>
    <w:rsid w:val="00CD6F8C"/>
    <w:rsid w:val="00D0134A"/>
    <w:rsid w:val="00D024CD"/>
    <w:rsid w:val="00D04477"/>
    <w:rsid w:val="00D14200"/>
    <w:rsid w:val="00D14F4B"/>
    <w:rsid w:val="00D349D7"/>
    <w:rsid w:val="00D406F7"/>
    <w:rsid w:val="00D41509"/>
    <w:rsid w:val="00D549C2"/>
    <w:rsid w:val="00D60E21"/>
    <w:rsid w:val="00D626DC"/>
    <w:rsid w:val="00D6376F"/>
    <w:rsid w:val="00D673FE"/>
    <w:rsid w:val="00D73A41"/>
    <w:rsid w:val="00D764FB"/>
    <w:rsid w:val="00D81237"/>
    <w:rsid w:val="00D82FEB"/>
    <w:rsid w:val="00D9023D"/>
    <w:rsid w:val="00D92FD5"/>
    <w:rsid w:val="00DA4BCC"/>
    <w:rsid w:val="00DA635D"/>
    <w:rsid w:val="00DB0574"/>
    <w:rsid w:val="00DB6A1D"/>
    <w:rsid w:val="00DE5A85"/>
    <w:rsid w:val="00DE6B07"/>
    <w:rsid w:val="00DF1E34"/>
    <w:rsid w:val="00DF7509"/>
    <w:rsid w:val="00E0219B"/>
    <w:rsid w:val="00E022F3"/>
    <w:rsid w:val="00E045E4"/>
    <w:rsid w:val="00E069BB"/>
    <w:rsid w:val="00E12CF8"/>
    <w:rsid w:val="00E14A84"/>
    <w:rsid w:val="00E220AA"/>
    <w:rsid w:val="00E2385D"/>
    <w:rsid w:val="00E268A9"/>
    <w:rsid w:val="00E30164"/>
    <w:rsid w:val="00E36114"/>
    <w:rsid w:val="00E42833"/>
    <w:rsid w:val="00E52867"/>
    <w:rsid w:val="00E5637D"/>
    <w:rsid w:val="00E572FD"/>
    <w:rsid w:val="00E61FD2"/>
    <w:rsid w:val="00E629AE"/>
    <w:rsid w:val="00E65071"/>
    <w:rsid w:val="00E665C1"/>
    <w:rsid w:val="00E674AF"/>
    <w:rsid w:val="00E7084D"/>
    <w:rsid w:val="00E71095"/>
    <w:rsid w:val="00E7210F"/>
    <w:rsid w:val="00E73B31"/>
    <w:rsid w:val="00E80CA9"/>
    <w:rsid w:val="00E8763A"/>
    <w:rsid w:val="00E90C42"/>
    <w:rsid w:val="00E93546"/>
    <w:rsid w:val="00EA0DC6"/>
    <w:rsid w:val="00EA7409"/>
    <w:rsid w:val="00EB59F4"/>
    <w:rsid w:val="00EB7BD0"/>
    <w:rsid w:val="00EC5E2A"/>
    <w:rsid w:val="00EC6AF9"/>
    <w:rsid w:val="00ED0535"/>
    <w:rsid w:val="00ED407E"/>
    <w:rsid w:val="00ED5D40"/>
    <w:rsid w:val="00EE0386"/>
    <w:rsid w:val="00EE6CC9"/>
    <w:rsid w:val="00EF4809"/>
    <w:rsid w:val="00F00F9F"/>
    <w:rsid w:val="00F0230A"/>
    <w:rsid w:val="00F10165"/>
    <w:rsid w:val="00F10AA9"/>
    <w:rsid w:val="00F12340"/>
    <w:rsid w:val="00F21A35"/>
    <w:rsid w:val="00F2512A"/>
    <w:rsid w:val="00F3720C"/>
    <w:rsid w:val="00F46149"/>
    <w:rsid w:val="00F4614E"/>
    <w:rsid w:val="00F5034F"/>
    <w:rsid w:val="00F57047"/>
    <w:rsid w:val="00F6090B"/>
    <w:rsid w:val="00F71D82"/>
    <w:rsid w:val="00F820D4"/>
    <w:rsid w:val="00F831EB"/>
    <w:rsid w:val="00F83504"/>
    <w:rsid w:val="00F9568F"/>
    <w:rsid w:val="00F975D7"/>
    <w:rsid w:val="00FA1893"/>
    <w:rsid w:val="00FA22D2"/>
    <w:rsid w:val="00FC2428"/>
    <w:rsid w:val="00FC27D5"/>
    <w:rsid w:val="00FC3B7C"/>
    <w:rsid w:val="00FC5E94"/>
    <w:rsid w:val="00FD2479"/>
    <w:rsid w:val="00FD3565"/>
    <w:rsid w:val="00FE22F5"/>
    <w:rsid w:val="00FE2AAB"/>
    <w:rsid w:val="00FE4846"/>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101DE012-2BD7-4701-B674-5A030491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D7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A043BAD88644B7A927398584F7D904"/>
        <w:category>
          <w:name w:val="Geral"/>
          <w:gallery w:val="placeholder"/>
        </w:category>
        <w:types>
          <w:type w:val="bbPlcHdr"/>
        </w:types>
        <w:behaviors>
          <w:behavior w:val="content"/>
        </w:behaviors>
        <w:guid w:val="{1E59B83D-FE62-447A-BEBD-06B7939197DD}"/>
      </w:docPartPr>
      <w:docPartBody>
        <w:p w:rsidR="000C335D" w:rsidRDefault="00F65086" w:rsidP="00F65086">
          <w:pPr>
            <w:pStyle w:val="5FA043BAD88644B7A927398584F7D904"/>
          </w:pPr>
          <w:r w:rsidRPr="006F02ED">
            <w:rPr>
              <w:rStyle w:val="TextodoEspaoReservado"/>
            </w:rPr>
            <w:t>Escolher um item.</w:t>
          </w:r>
        </w:p>
      </w:docPartBody>
    </w:docPart>
    <w:docPart>
      <w:docPartPr>
        <w:name w:val="3CD3706ADBAE4AFC9325EFD7FD478E3E"/>
        <w:category>
          <w:name w:val="Geral"/>
          <w:gallery w:val="placeholder"/>
        </w:category>
        <w:types>
          <w:type w:val="bbPlcHdr"/>
        </w:types>
        <w:behaviors>
          <w:behavior w:val="content"/>
        </w:behaviors>
        <w:guid w:val="{77CB2C60-6C68-40B5-85DE-834FFC4BE39D}"/>
      </w:docPartPr>
      <w:docPartBody>
        <w:p w:rsidR="000C335D" w:rsidRDefault="00F65086" w:rsidP="00F65086">
          <w:pPr>
            <w:pStyle w:val="3CD3706ADBAE4AFC9325EFD7FD478E3E"/>
          </w:pPr>
          <w:r w:rsidRPr="006F02ED">
            <w:rPr>
              <w:rStyle w:val="TextodoEspaoReservado"/>
            </w:rPr>
            <w:t>Escolher um item.</w:t>
          </w:r>
        </w:p>
      </w:docPartBody>
    </w:docPart>
    <w:docPart>
      <w:docPartPr>
        <w:name w:val="D1C5A44B783243FCBBCA79B203CC2FA7"/>
        <w:category>
          <w:name w:val="Geral"/>
          <w:gallery w:val="placeholder"/>
        </w:category>
        <w:types>
          <w:type w:val="bbPlcHdr"/>
        </w:types>
        <w:behaviors>
          <w:behavior w:val="content"/>
        </w:behaviors>
        <w:guid w:val="{3CC94415-ACA5-41D0-AFB0-064CDE0ADB5D}"/>
      </w:docPartPr>
      <w:docPartBody>
        <w:p w:rsidR="000C335D" w:rsidRDefault="00F65086" w:rsidP="00F65086">
          <w:pPr>
            <w:pStyle w:val="D1C5A44B783243FCBBCA79B203CC2FA7"/>
          </w:pPr>
          <w:r w:rsidRPr="006F02ED">
            <w:rPr>
              <w:rStyle w:val="TextodoEspaoReservado"/>
            </w:rPr>
            <w:t>Escolher um item.</w:t>
          </w:r>
        </w:p>
      </w:docPartBody>
    </w:docPart>
    <w:docPart>
      <w:docPartPr>
        <w:name w:val="9FF7D6B8327E46E6BA2370916A91E54E"/>
        <w:category>
          <w:name w:val="Geral"/>
          <w:gallery w:val="placeholder"/>
        </w:category>
        <w:types>
          <w:type w:val="bbPlcHdr"/>
        </w:types>
        <w:behaviors>
          <w:behavior w:val="content"/>
        </w:behaviors>
        <w:guid w:val="{8DC2973D-20F5-47EA-A1C5-F292E3628F2C}"/>
      </w:docPartPr>
      <w:docPartBody>
        <w:p w:rsidR="000C335D" w:rsidRDefault="00F65086" w:rsidP="00F65086">
          <w:pPr>
            <w:pStyle w:val="9FF7D6B8327E46E6BA2370916A91E54E"/>
          </w:pPr>
          <w:r w:rsidRPr="006F02ED">
            <w:rPr>
              <w:rStyle w:val="TextodoEspaoReservado"/>
            </w:rPr>
            <w:t>Escolher um item.</w:t>
          </w:r>
        </w:p>
      </w:docPartBody>
    </w:docPart>
    <w:docPart>
      <w:docPartPr>
        <w:name w:val="FD646754CFB642C199B9121EA79637B3"/>
        <w:category>
          <w:name w:val="Geral"/>
          <w:gallery w:val="placeholder"/>
        </w:category>
        <w:types>
          <w:type w:val="bbPlcHdr"/>
        </w:types>
        <w:behaviors>
          <w:behavior w:val="content"/>
        </w:behaviors>
        <w:guid w:val="{37607A06-DF60-4625-B326-C5785D3592B3}"/>
      </w:docPartPr>
      <w:docPartBody>
        <w:p w:rsidR="000C335D" w:rsidRDefault="00F65086" w:rsidP="00F65086">
          <w:pPr>
            <w:pStyle w:val="FD646754CFB642C199B9121EA79637B3"/>
          </w:pPr>
          <w:r w:rsidRPr="006F02ED">
            <w:rPr>
              <w:rStyle w:val="TextodoEspaoReservado"/>
            </w:rPr>
            <w:t>Escolher um item.</w:t>
          </w:r>
        </w:p>
      </w:docPartBody>
    </w:docPart>
    <w:docPart>
      <w:docPartPr>
        <w:name w:val="F00A2CCDE9F746A49C12DA203D11510D"/>
        <w:category>
          <w:name w:val="Geral"/>
          <w:gallery w:val="placeholder"/>
        </w:category>
        <w:types>
          <w:type w:val="bbPlcHdr"/>
        </w:types>
        <w:behaviors>
          <w:behavior w:val="content"/>
        </w:behaviors>
        <w:guid w:val="{8E3D312F-C974-4756-BB1E-D863F934BA35}"/>
      </w:docPartPr>
      <w:docPartBody>
        <w:p w:rsidR="000C335D" w:rsidRDefault="00F65086" w:rsidP="00F65086">
          <w:pPr>
            <w:pStyle w:val="F00A2CCDE9F746A49C12DA203D11510D"/>
          </w:pPr>
          <w:r w:rsidRPr="006F02ED">
            <w:rPr>
              <w:rStyle w:val="TextodoEspaoReservado"/>
            </w:rPr>
            <w:t>Escolher um item.</w:t>
          </w:r>
        </w:p>
      </w:docPartBody>
    </w:docPart>
    <w:docPart>
      <w:docPartPr>
        <w:name w:val="AA53525E11B84498B7C0B05E3BFCFBFF"/>
        <w:category>
          <w:name w:val="Geral"/>
          <w:gallery w:val="placeholder"/>
        </w:category>
        <w:types>
          <w:type w:val="bbPlcHdr"/>
        </w:types>
        <w:behaviors>
          <w:behavior w:val="content"/>
        </w:behaviors>
        <w:guid w:val="{0AD0B463-FFF1-4803-856E-1286A70BA158}"/>
      </w:docPartPr>
      <w:docPartBody>
        <w:p w:rsidR="000C335D" w:rsidRDefault="00F65086" w:rsidP="00F65086">
          <w:pPr>
            <w:pStyle w:val="AA53525E11B84498B7C0B05E3BFCFBFF"/>
          </w:pPr>
          <w:r w:rsidRPr="006F02ED">
            <w:rPr>
              <w:rStyle w:val="TextodoEspaoReservado"/>
            </w:rPr>
            <w:t>Escolher um item.</w:t>
          </w:r>
        </w:p>
      </w:docPartBody>
    </w:docPart>
    <w:docPart>
      <w:docPartPr>
        <w:name w:val="3C45E030025846D4AA8DF10F66A8CDE4"/>
        <w:category>
          <w:name w:val="Geral"/>
          <w:gallery w:val="placeholder"/>
        </w:category>
        <w:types>
          <w:type w:val="bbPlcHdr"/>
        </w:types>
        <w:behaviors>
          <w:behavior w:val="content"/>
        </w:behaviors>
        <w:guid w:val="{A9185208-D9B3-465B-83A0-9C0C4B4FAB92}"/>
      </w:docPartPr>
      <w:docPartBody>
        <w:p w:rsidR="000C335D" w:rsidRDefault="00F65086" w:rsidP="00F65086">
          <w:pPr>
            <w:pStyle w:val="3C45E030025846D4AA8DF10F66A8CDE4"/>
          </w:pPr>
          <w:r w:rsidRPr="006F02ED">
            <w:rPr>
              <w:rStyle w:val="TextodoEspaoReservado"/>
            </w:rPr>
            <w:t>Escolher um item.</w:t>
          </w:r>
        </w:p>
      </w:docPartBody>
    </w:docPart>
    <w:docPart>
      <w:docPartPr>
        <w:name w:val="DFB9732E82DB448FA7A2A6CE3D06E617"/>
        <w:category>
          <w:name w:val="Geral"/>
          <w:gallery w:val="placeholder"/>
        </w:category>
        <w:types>
          <w:type w:val="bbPlcHdr"/>
        </w:types>
        <w:behaviors>
          <w:behavior w:val="content"/>
        </w:behaviors>
        <w:guid w:val="{7CFDC15E-1E72-460A-BBA2-200290D27194}"/>
      </w:docPartPr>
      <w:docPartBody>
        <w:p w:rsidR="000C335D" w:rsidRDefault="00F65086" w:rsidP="00F65086">
          <w:pPr>
            <w:pStyle w:val="DFB9732E82DB448FA7A2A6CE3D06E617"/>
          </w:pPr>
          <w:r w:rsidRPr="006F02ED">
            <w:rPr>
              <w:rStyle w:val="TextodoEspaoReservado"/>
            </w:rPr>
            <w:t>Escolher um item.</w:t>
          </w:r>
        </w:p>
      </w:docPartBody>
    </w:docPart>
    <w:docPart>
      <w:docPartPr>
        <w:name w:val="A0484E56FDEC423BBB518B29F9F141B9"/>
        <w:category>
          <w:name w:val="Geral"/>
          <w:gallery w:val="placeholder"/>
        </w:category>
        <w:types>
          <w:type w:val="bbPlcHdr"/>
        </w:types>
        <w:behaviors>
          <w:behavior w:val="content"/>
        </w:behaviors>
        <w:guid w:val="{95AA95B2-2E78-4593-9927-1283469CDB01}"/>
      </w:docPartPr>
      <w:docPartBody>
        <w:p w:rsidR="000C335D" w:rsidRDefault="00F65086" w:rsidP="00F65086">
          <w:pPr>
            <w:pStyle w:val="A0484E56FDEC423BBB518B29F9F141B9"/>
          </w:pPr>
          <w:r w:rsidRPr="006F02ED">
            <w:rPr>
              <w:rStyle w:val="TextodoEspaoReservado"/>
            </w:rPr>
            <w:t>Escolher um item.</w:t>
          </w:r>
        </w:p>
      </w:docPartBody>
    </w:docPart>
    <w:docPart>
      <w:docPartPr>
        <w:name w:val="ADD64525DE5D458D85300B1AA98B30E9"/>
        <w:category>
          <w:name w:val="Geral"/>
          <w:gallery w:val="placeholder"/>
        </w:category>
        <w:types>
          <w:type w:val="bbPlcHdr"/>
        </w:types>
        <w:behaviors>
          <w:behavior w:val="content"/>
        </w:behaviors>
        <w:guid w:val="{DF637470-1AC2-460B-8FC5-7E92CDE42E90}"/>
      </w:docPartPr>
      <w:docPartBody>
        <w:p w:rsidR="000C335D" w:rsidRDefault="00F65086" w:rsidP="00F65086">
          <w:pPr>
            <w:pStyle w:val="ADD64525DE5D458D85300B1AA98B30E9"/>
          </w:pPr>
          <w:r w:rsidRPr="006F02ED">
            <w:rPr>
              <w:rStyle w:val="TextodoEspaoReservado"/>
            </w:rPr>
            <w:t>Escolher um item.</w:t>
          </w:r>
        </w:p>
      </w:docPartBody>
    </w:docPart>
    <w:docPart>
      <w:docPartPr>
        <w:name w:val="7457A0D92FC744FDA715E10CBE69CEA5"/>
        <w:category>
          <w:name w:val="Geral"/>
          <w:gallery w:val="placeholder"/>
        </w:category>
        <w:types>
          <w:type w:val="bbPlcHdr"/>
        </w:types>
        <w:behaviors>
          <w:behavior w:val="content"/>
        </w:behaviors>
        <w:guid w:val="{375A90B0-A89E-49CF-936E-43C6B2B15C0B}"/>
      </w:docPartPr>
      <w:docPartBody>
        <w:p w:rsidR="000C335D" w:rsidRDefault="00F65086" w:rsidP="00F65086">
          <w:pPr>
            <w:pStyle w:val="7457A0D92FC744FDA715E10CBE69CEA5"/>
          </w:pPr>
          <w:r w:rsidRPr="006F02ED">
            <w:rPr>
              <w:rStyle w:val="TextodoEspaoReservado"/>
            </w:rPr>
            <w:t>Escolher um item.</w:t>
          </w:r>
        </w:p>
      </w:docPartBody>
    </w:docPart>
    <w:docPart>
      <w:docPartPr>
        <w:name w:val="91BF97431F9046A7B58FEEFBA68013AD"/>
        <w:category>
          <w:name w:val="Geral"/>
          <w:gallery w:val="placeholder"/>
        </w:category>
        <w:types>
          <w:type w:val="bbPlcHdr"/>
        </w:types>
        <w:behaviors>
          <w:behavior w:val="content"/>
        </w:behaviors>
        <w:guid w:val="{94DC827F-BB3C-4706-9F1C-4DC097B22E96}"/>
      </w:docPartPr>
      <w:docPartBody>
        <w:p w:rsidR="000C335D" w:rsidRDefault="00F65086" w:rsidP="00F65086">
          <w:pPr>
            <w:pStyle w:val="91BF97431F9046A7B58FEEFBA68013AD"/>
          </w:pPr>
          <w:r w:rsidRPr="006F02ED">
            <w:rPr>
              <w:rStyle w:val="TextodoEspaoReservado"/>
            </w:rPr>
            <w:t>Escolher um item.</w:t>
          </w:r>
        </w:p>
      </w:docPartBody>
    </w:docPart>
    <w:docPart>
      <w:docPartPr>
        <w:name w:val="D8B2D758B3564163B2E99B6ACCBD610C"/>
        <w:category>
          <w:name w:val="Geral"/>
          <w:gallery w:val="placeholder"/>
        </w:category>
        <w:types>
          <w:type w:val="bbPlcHdr"/>
        </w:types>
        <w:behaviors>
          <w:behavior w:val="content"/>
        </w:behaviors>
        <w:guid w:val="{3510C0D8-EADB-40D9-A5C2-1EADCB19A5E5}"/>
      </w:docPartPr>
      <w:docPartBody>
        <w:p w:rsidR="000C335D" w:rsidRDefault="00F65086" w:rsidP="00F65086">
          <w:pPr>
            <w:pStyle w:val="D8B2D758B3564163B2E99B6ACCBD610C"/>
          </w:pPr>
          <w:r w:rsidRPr="006F02ED">
            <w:rPr>
              <w:rStyle w:val="TextodoEspaoReservado"/>
            </w:rPr>
            <w:t>Escolher um item.</w:t>
          </w:r>
        </w:p>
      </w:docPartBody>
    </w:docPart>
    <w:docPart>
      <w:docPartPr>
        <w:name w:val="ED37865E3EB042FD90D6A555B4262FFF"/>
        <w:category>
          <w:name w:val="Geral"/>
          <w:gallery w:val="placeholder"/>
        </w:category>
        <w:types>
          <w:type w:val="bbPlcHdr"/>
        </w:types>
        <w:behaviors>
          <w:behavior w:val="content"/>
        </w:behaviors>
        <w:guid w:val="{FA4967AA-8DE7-4385-BC2C-5E24935F2265}"/>
      </w:docPartPr>
      <w:docPartBody>
        <w:p w:rsidR="000C335D" w:rsidRDefault="00F65086" w:rsidP="00F65086">
          <w:pPr>
            <w:pStyle w:val="ED37865E3EB042FD90D6A555B4262FFF"/>
          </w:pPr>
          <w:r w:rsidRPr="006F02ED">
            <w:rPr>
              <w:rStyle w:val="TextodoEspaoReservado"/>
            </w:rPr>
            <w:t>Escolher um item.</w:t>
          </w:r>
        </w:p>
      </w:docPartBody>
    </w:docPart>
    <w:docPart>
      <w:docPartPr>
        <w:name w:val="88C54A802F6442AC8B1077BD3E56D116"/>
        <w:category>
          <w:name w:val="Geral"/>
          <w:gallery w:val="placeholder"/>
        </w:category>
        <w:types>
          <w:type w:val="bbPlcHdr"/>
        </w:types>
        <w:behaviors>
          <w:behavior w:val="content"/>
        </w:behaviors>
        <w:guid w:val="{BE6AC078-51CC-41A0-BA10-BE52515CD749}"/>
      </w:docPartPr>
      <w:docPartBody>
        <w:p w:rsidR="000C335D" w:rsidRDefault="00F65086" w:rsidP="00F65086">
          <w:pPr>
            <w:pStyle w:val="88C54A802F6442AC8B1077BD3E56D116"/>
          </w:pPr>
          <w:r w:rsidRPr="006F02ED">
            <w:rPr>
              <w:rStyle w:val="TextodoEspaoReservado"/>
            </w:rPr>
            <w:t>Escolher um item.</w:t>
          </w:r>
        </w:p>
      </w:docPartBody>
    </w:docPart>
    <w:docPart>
      <w:docPartPr>
        <w:name w:val="621C66CC8983487AAEF771D7AE60C156"/>
        <w:category>
          <w:name w:val="Geral"/>
          <w:gallery w:val="placeholder"/>
        </w:category>
        <w:types>
          <w:type w:val="bbPlcHdr"/>
        </w:types>
        <w:behaviors>
          <w:behavior w:val="content"/>
        </w:behaviors>
        <w:guid w:val="{F66E7682-FA14-4EE5-8DBC-B214E6C608CB}"/>
      </w:docPartPr>
      <w:docPartBody>
        <w:p w:rsidR="000C335D" w:rsidRDefault="00F65086" w:rsidP="00F65086">
          <w:pPr>
            <w:pStyle w:val="621C66CC8983487AAEF771D7AE60C156"/>
          </w:pPr>
          <w:r w:rsidRPr="006F02ED">
            <w:rPr>
              <w:rStyle w:val="TextodoEspaoReservado"/>
            </w:rPr>
            <w:t>Escolher um item.</w:t>
          </w:r>
        </w:p>
      </w:docPartBody>
    </w:docPart>
    <w:docPart>
      <w:docPartPr>
        <w:name w:val="18E107A29B74455484B0C7733F6CE4BE"/>
        <w:category>
          <w:name w:val="Geral"/>
          <w:gallery w:val="placeholder"/>
        </w:category>
        <w:types>
          <w:type w:val="bbPlcHdr"/>
        </w:types>
        <w:behaviors>
          <w:behavior w:val="content"/>
        </w:behaviors>
        <w:guid w:val="{97FD639F-4666-4164-9C10-858B798F8531}"/>
      </w:docPartPr>
      <w:docPartBody>
        <w:p w:rsidR="000C335D" w:rsidRDefault="00F65086" w:rsidP="00F65086">
          <w:pPr>
            <w:pStyle w:val="18E107A29B74455484B0C7733F6CE4BE"/>
          </w:pPr>
          <w:r w:rsidRPr="006F02ED">
            <w:rPr>
              <w:rStyle w:val="TextodoEspaoReservado"/>
            </w:rPr>
            <w:t>Escolher um item.</w:t>
          </w:r>
        </w:p>
      </w:docPartBody>
    </w:docPart>
    <w:docPart>
      <w:docPartPr>
        <w:name w:val="9F4F31D466984D8893B63FE23E1E920A"/>
        <w:category>
          <w:name w:val="Geral"/>
          <w:gallery w:val="placeholder"/>
        </w:category>
        <w:types>
          <w:type w:val="bbPlcHdr"/>
        </w:types>
        <w:behaviors>
          <w:behavior w:val="content"/>
        </w:behaviors>
        <w:guid w:val="{B25E99F8-0905-418F-AA5C-743E24090CE6}"/>
      </w:docPartPr>
      <w:docPartBody>
        <w:p w:rsidR="000C335D" w:rsidRDefault="00F65086" w:rsidP="00F65086">
          <w:pPr>
            <w:pStyle w:val="9F4F31D466984D8893B63FE23E1E920A"/>
          </w:pPr>
          <w:r w:rsidRPr="006F02ED">
            <w:rPr>
              <w:rStyle w:val="TextodoEspaoReservado"/>
            </w:rPr>
            <w:t>Escolher um item.</w:t>
          </w:r>
        </w:p>
      </w:docPartBody>
    </w:docPart>
    <w:docPart>
      <w:docPartPr>
        <w:name w:val="EDA3B9F5D18A4711BA15868889E61E50"/>
        <w:category>
          <w:name w:val="Geral"/>
          <w:gallery w:val="placeholder"/>
        </w:category>
        <w:types>
          <w:type w:val="bbPlcHdr"/>
        </w:types>
        <w:behaviors>
          <w:behavior w:val="content"/>
        </w:behaviors>
        <w:guid w:val="{F92A54DB-51D0-4970-853D-9BA606B1CBD4}"/>
      </w:docPartPr>
      <w:docPartBody>
        <w:p w:rsidR="000C335D" w:rsidRDefault="00F65086" w:rsidP="00F65086">
          <w:pPr>
            <w:pStyle w:val="EDA3B9F5D18A4711BA15868889E61E50"/>
          </w:pPr>
          <w:r w:rsidRPr="006F02ED">
            <w:rPr>
              <w:rStyle w:val="TextodoEspaoReservado"/>
            </w:rPr>
            <w:t>Escolher um item.</w:t>
          </w:r>
        </w:p>
      </w:docPartBody>
    </w:docPart>
    <w:docPart>
      <w:docPartPr>
        <w:name w:val="5A84BBF283374297A5B7817174079274"/>
        <w:category>
          <w:name w:val="Geral"/>
          <w:gallery w:val="placeholder"/>
        </w:category>
        <w:types>
          <w:type w:val="bbPlcHdr"/>
        </w:types>
        <w:behaviors>
          <w:behavior w:val="content"/>
        </w:behaviors>
        <w:guid w:val="{1F9583D6-0C6F-4CF7-89C6-3EC590DD6B50}"/>
      </w:docPartPr>
      <w:docPartBody>
        <w:p w:rsidR="000C335D" w:rsidRDefault="00F65086" w:rsidP="00F65086">
          <w:pPr>
            <w:pStyle w:val="5A84BBF283374297A5B7817174079274"/>
          </w:pPr>
          <w:r w:rsidRPr="006F02ED">
            <w:rPr>
              <w:rStyle w:val="TextodoEspaoReservado"/>
            </w:rPr>
            <w:t>Escolher um item.</w:t>
          </w:r>
        </w:p>
      </w:docPartBody>
    </w:docPart>
    <w:docPart>
      <w:docPartPr>
        <w:name w:val="DE0F3068223E48B7A46F2B70EB91F531"/>
        <w:category>
          <w:name w:val="Geral"/>
          <w:gallery w:val="placeholder"/>
        </w:category>
        <w:types>
          <w:type w:val="bbPlcHdr"/>
        </w:types>
        <w:behaviors>
          <w:behavior w:val="content"/>
        </w:behaviors>
        <w:guid w:val="{E84E4323-E36A-4217-9D2A-0F06796339C0}"/>
      </w:docPartPr>
      <w:docPartBody>
        <w:p w:rsidR="000C335D" w:rsidRDefault="00F65086" w:rsidP="00F65086">
          <w:pPr>
            <w:pStyle w:val="DE0F3068223E48B7A46F2B70EB91F531"/>
          </w:pPr>
          <w:r w:rsidRPr="006F02ED">
            <w:rPr>
              <w:rStyle w:val="TextodoEspaoReservado"/>
            </w:rPr>
            <w:t>Escolher um item.</w:t>
          </w:r>
        </w:p>
      </w:docPartBody>
    </w:docPart>
    <w:docPart>
      <w:docPartPr>
        <w:name w:val="E605FB3983F1476D8388F295343B7047"/>
        <w:category>
          <w:name w:val="Geral"/>
          <w:gallery w:val="placeholder"/>
        </w:category>
        <w:types>
          <w:type w:val="bbPlcHdr"/>
        </w:types>
        <w:behaviors>
          <w:behavior w:val="content"/>
        </w:behaviors>
        <w:guid w:val="{8704428B-384E-4B56-ADA9-FC89E0B29E77}"/>
      </w:docPartPr>
      <w:docPartBody>
        <w:p w:rsidR="000C335D" w:rsidRDefault="00F65086" w:rsidP="00F65086">
          <w:pPr>
            <w:pStyle w:val="E605FB3983F1476D8388F295343B7047"/>
          </w:pPr>
          <w:r w:rsidRPr="006F02ED">
            <w:rPr>
              <w:rStyle w:val="TextodoEspaoReservado"/>
            </w:rPr>
            <w:t>Escolher um item.</w:t>
          </w:r>
        </w:p>
      </w:docPartBody>
    </w:docPart>
    <w:docPart>
      <w:docPartPr>
        <w:name w:val="E6D935BC146046EDADF86ABFEDE9B137"/>
        <w:category>
          <w:name w:val="Geral"/>
          <w:gallery w:val="placeholder"/>
        </w:category>
        <w:types>
          <w:type w:val="bbPlcHdr"/>
        </w:types>
        <w:behaviors>
          <w:behavior w:val="content"/>
        </w:behaviors>
        <w:guid w:val="{11CFBD65-E456-4FF7-8410-687F0A82AEA0}"/>
      </w:docPartPr>
      <w:docPartBody>
        <w:p w:rsidR="000C335D" w:rsidRDefault="00F65086" w:rsidP="00F65086">
          <w:pPr>
            <w:pStyle w:val="E6D935BC146046EDADF86ABFEDE9B137"/>
          </w:pPr>
          <w:r w:rsidRPr="006F02ED">
            <w:rPr>
              <w:rStyle w:val="TextodoEspaoReservado"/>
            </w:rPr>
            <w:t>Escolher um item.</w:t>
          </w:r>
        </w:p>
      </w:docPartBody>
    </w:docPart>
    <w:docPart>
      <w:docPartPr>
        <w:name w:val="E056A8C583D54D0AAED803CBABB387F0"/>
        <w:category>
          <w:name w:val="Geral"/>
          <w:gallery w:val="placeholder"/>
        </w:category>
        <w:types>
          <w:type w:val="bbPlcHdr"/>
        </w:types>
        <w:behaviors>
          <w:behavior w:val="content"/>
        </w:behaviors>
        <w:guid w:val="{C17C8F2B-8899-4CDB-9CA8-CC6C7CD78152}"/>
      </w:docPartPr>
      <w:docPartBody>
        <w:p w:rsidR="000C335D" w:rsidRDefault="00F65086" w:rsidP="00F65086">
          <w:pPr>
            <w:pStyle w:val="E056A8C583D54D0AAED803CBABB387F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47D8"/>
    <w:rsid w:val="00045350"/>
    <w:rsid w:val="00070253"/>
    <w:rsid w:val="00077E73"/>
    <w:rsid w:val="000B1369"/>
    <w:rsid w:val="000C335D"/>
    <w:rsid w:val="000C3E8F"/>
    <w:rsid w:val="00107BBD"/>
    <w:rsid w:val="00111513"/>
    <w:rsid w:val="00134C66"/>
    <w:rsid w:val="00173FD4"/>
    <w:rsid w:val="001773C0"/>
    <w:rsid w:val="00183E27"/>
    <w:rsid w:val="00187B7C"/>
    <w:rsid w:val="00190F65"/>
    <w:rsid w:val="00195112"/>
    <w:rsid w:val="001A5F49"/>
    <w:rsid w:val="001B5909"/>
    <w:rsid w:val="001D01FC"/>
    <w:rsid w:val="001D629F"/>
    <w:rsid w:val="001F42EE"/>
    <w:rsid w:val="001F78C4"/>
    <w:rsid w:val="002072A5"/>
    <w:rsid w:val="0029628C"/>
    <w:rsid w:val="002C6A60"/>
    <w:rsid w:val="0031086E"/>
    <w:rsid w:val="00337D85"/>
    <w:rsid w:val="003852EC"/>
    <w:rsid w:val="003C07FC"/>
    <w:rsid w:val="003F1861"/>
    <w:rsid w:val="00412012"/>
    <w:rsid w:val="004168EA"/>
    <w:rsid w:val="00442780"/>
    <w:rsid w:val="004465F2"/>
    <w:rsid w:val="004522CD"/>
    <w:rsid w:val="00453056"/>
    <w:rsid w:val="00466B9E"/>
    <w:rsid w:val="00467172"/>
    <w:rsid w:val="00483B5F"/>
    <w:rsid w:val="004A30DC"/>
    <w:rsid w:val="004B16E2"/>
    <w:rsid w:val="004B2B9F"/>
    <w:rsid w:val="004B2F65"/>
    <w:rsid w:val="004B40EB"/>
    <w:rsid w:val="004C384B"/>
    <w:rsid w:val="004D3CE1"/>
    <w:rsid w:val="004E3223"/>
    <w:rsid w:val="004E4FB2"/>
    <w:rsid w:val="004E5BB1"/>
    <w:rsid w:val="004F7531"/>
    <w:rsid w:val="00536116"/>
    <w:rsid w:val="00541467"/>
    <w:rsid w:val="00585C6F"/>
    <w:rsid w:val="005C0485"/>
    <w:rsid w:val="005E068F"/>
    <w:rsid w:val="00626D3B"/>
    <w:rsid w:val="00665FCB"/>
    <w:rsid w:val="00666A4B"/>
    <w:rsid w:val="00675379"/>
    <w:rsid w:val="00675779"/>
    <w:rsid w:val="00694D00"/>
    <w:rsid w:val="006A2D70"/>
    <w:rsid w:val="006A3DB8"/>
    <w:rsid w:val="006A47AE"/>
    <w:rsid w:val="006C0D31"/>
    <w:rsid w:val="006C1699"/>
    <w:rsid w:val="006D2CCC"/>
    <w:rsid w:val="006D35A8"/>
    <w:rsid w:val="006D40DB"/>
    <w:rsid w:val="00710DAD"/>
    <w:rsid w:val="00714384"/>
    <w:rsid w:val="0071489B"/>
    <w:rsid w:val="007443F9"/>
    <w:rsid w:val="00754B49"/>
    <w:rsid w:val="007C3E45"/>
    <w:rsid w:val="007D7CC0"/>
    <w:rsid w:val="007E040C"/>
    <w:rsid w:val="007F70D1"/>
    <w:rsid w:val="00811D14"/>
    <w:rsid w:val="008469CA"/>
    <w:rsid w:val="0086137E"/>
    <w:rsid w:val="00872B64"/>
    <w:rsid w:val="008821E1"/>
    <w:rsid w:val="008A57A8"/>
    <w:rsid w:val="008C354C"/>
    <w:rsid w:val="008D74D8"/>
    <w:rsid w:val="008F0859"/>
    <w:rsid w:val="00921A94"/>
    <w:rsid w:val="00953946"/>
    <w:rsid w:val="00972100"/>
    <w:rsid w:val="0098544F"/>
    <w:rsid w:val="009B5EA8"/>
    <w:rsid w:val="009B69F9"/>
    <w:rsid w:val="009F2000"/>
    <w:rsid w:val="009F4A85"/>
    <w:rsid w:val="009F708E"/>
    <w:rsid w:val="00A3411A"/>
    <w:rsid w:val="00A57975"/>
    <w:rsid w:val="00A679D6"/>
    <w:rsid w:val="00A8213F"/>
    <w:rsid w:val="00AA39BD"/>
    <w:rsid w:val="00AB4D8E"/>
    <w:rsid w:val="00AC5C41"/>
    <w:rsid w:val="00AE26C7"/>
    <w:rsid w:val="00B17B77"/>
    <w:rsid w:val="00B270DF"/>
    <w:rsid w:val="00B327B0"/>
    <w:rsid w:val="00B7290A"/>
    <w:rsid w:val="00B86985"/>
    <w:rsid w:val="00B95449"/>
    <w:rsid w:val="00BB7E4C"/>
    <w:rsid w:val="00BC7D9B"/>
    <w:rsid w:val="00BF38FD"/>
    <w:rsid w:val="00C039C9"/>
    <w:rsid w:val="00C03B22"/>
    <w:rsid w:val="00C3524B"/>
    <w:rsid w:val="00C44727"/>
    <w:rsid w:val="00C56051"/>
    <w:rsid w:val="00C91DB3"/>
    <w:rsid w:val="00CB3A44"/>
    <w:rsid w:val="00CC1F79"/>
    <w:rsid w:val="00CD6F8C"/>
    <w:rsid w:val="00CE6A20"/>
    <w:rsid w:val="00CF299D"/>
    <w:rsid w:val="00D14200"/>
    <w:rsid w:val="00D7047B"/>
    <w:rsid w:val="00D96A63"/>
    <w:rsid w:val="00D970FC"/>
    <w:rsid w:val="00DB20BD"/>
    <w:rsid w:val="00DF1E34"/>
    <w:rsid w:val="00DF7509"/>
    <w:rsid w:val="00E075D3"/>
    <w:rsid w:val="00E814DD"/>
    <w:rsid w:val="00EA7409"/>
    <w:rsid w:val="00EB59F4"/>
    <w:rsid w:val="00EC5E2A"/>
    <w:rsid w:val="00EE1A0C"/>
    <w:rsid w:val="00EF4809"/>
    <w:rsid w:val="00EF4A64"/>
    <w:rsid w:val="00F13DCD"/>
    <w:rsid w:val="00F3720C"/>
    <w:rsid w:val="00F65086"/>
    <w:rsid w:val="00F6700E"/>
    <w:rsid w:val="00F975D7"/>
    <w:rsid w:val="00FD2479"/>
    <w:rsid w:val="00FF0578"/>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65086"/>
    <w:rPr>
      <w:color w:val="666666"/>
    </w:rPr>
  </w:style>
  <w:style w:type="paragraph" w:customStyle="1" w:styleId="5FA043BAD88644B7A927398584F7D904">
    <w:name w:val="5FA043BAD88644B7A927398584F7D904"/>
    <w:rsid w:val="00F65086"/>
  </w:style>
  <w:style w:type="paragraph" w:customStyle="1" w:styleId="3CD3706ADBAE4AFC9325EFD7FD478E3E">
    <w:name w:val="3CD3706ADBAE4AFC9325EFD7FD478E3E"/>
    <w:rsid w:val="00F65086"/>
  </w:style>
  <w:style w:type="paragraph" w:customStyle="1" w:styleId="D1C5A44B783243FCBBCA79B203CC2FA7">
    <w:name w:val="D1C5A44B783243FCBBCA79B203CC2FA7"/>
    <w:rsid w:val="00F65086"/>
  </w:style>
  <w:style w:type="paragraph" w:customStyle="1" w:styleId="9FF7D6B8327E46E6BA2370916A91E54E">
    <w:name w:val="9FF7D6B8327E46E6BA2370916A91E54E"/>
    <w:rsid w:val="00F65086"/>
  </w:style>
  <w:style w:type="paragraph" w:customStyle="1" w:styleId="FD646754CFB642C199B9121EA79637B3">
    <w:name w:val="FD646754CFB642C199B9121EA79637B3"/>
    <w:rsid w:val="00F65086"/>
  </w:style>
  <w:style w:type="paragraph" w:customStyle="1" w:styleId="F00A2CCDE9F746A49C12DA203D11510D">
    <w:name w:val="F00A2CCDE9F746A49C12DA203D11510D"/>
    <w:rsid w:val="00F65086"/>
  </w:style>
  <w:style w:type="paragraph" w:customStyle="1" w:styleId="AA53525E11B84498B7C0B05E3BFCFBFF">
    <w:name w:val="AA53525E11B84498B7C0B05E3BFCFBFF"/>
    <w:rsid w:val="00F65086"/>
  </w:style>
  <w:style w:type="paragraph" w:customStyle="1" w:styleId="3C45E030025846D4AA8DF10F66A8CDE4">
    <w:name w:val="3C45E030025846D4AA8DF10F66A8CDE4"/>
    <w:rsid w:val="00F65086"/>
  </w:style>
  <w:style w:type="paragraph" w:customStyle="1" w:styleId="DFB9732E82DB448FA7A2A6CE3D06E617">
    <w:name w:val="DFB9732E82DB448FA7A2A6CE3D06E617"/>
    <w:rsid w:val="00F65086"/>
  </w:style>
  <w:style w:type="paragraph" w:customStyle="1" w:styleId="A0484E56FDEC423BBB518B29F9F141B9">
    <w:name w:val="A0484E56FDEC423BBB518B29F9F141B9"/>
    <w:rsid w:val="00F65086"/>
  </w:style>
  <w:style w:type="paragraph" w:customStyle="1" w:styleId="ADD64525DE5D458D85300B1AA98B30E9">
    <w:name w:val="ADD64525DE5D458D85300B1AA98B30E9"/>
    <w:rsid w:val="00F65086"/>
  </w:style>
  <w:style w:type="paragraph" w:customStyle="1" w:styleId="7457A0D92FC744FDA715E10CBE69CEA5">
    <w:name w:val="7457A0D92FC744FDA715E10CBE69CEA5"/>
    <w:rsid w:val="00F65086"/>
  </w:style>
  <w:style w:type="paragraph" w:customStyle="1" w:styleId="91BF97431F9046A7B58FEEFBA68013AD">
    <w:name w:val="91BF97431F9046A7B58FEEFBA68013AD"/>
    <w:rsid w:val="00F65086"/>
  </w:style>
  <w:style w:type="paragraph" w:customStyle="1" w:styleId="D8B2D758B3564163B2E99B6ACCBD610C">
    <w:name w:val="D8B2D758B3564163B2E99B6ACCBD610C"/>
    <w:rsid w:val="00F65086"/>
  </w:style>
  <w:style w:type="paragraph" w:customStyle="1" w:styleId="ED37865E3EB042FD90D6A555B4262FFF">
    <w:name w:val="ED37865E3EB042FD90D6A555B4262FFF"/>
    <w:rsid w:val="00F65086"/>
  </w:style>
  <w:style w:type="paragraph" w:customStyle="1" w:styleId="88C54A802F6442AC8B1077BD3E56D116">
    <w:name w:val="88C54A802F6442AC8B1077BD3E56D116"/>
    <w:rsid w:val="00F65086"/>
  </w:style>
  <w:style w:type="paragraph" w:customStyle="1" w:styleId="621C66CC8983487AAEF771D7AE60C156">
    <w:name w:val="621C66CC8983487AAEF771D7AE60C156"/>
    <w:rsid w:val="00F65086"/>
  </w:style>
  <w:style w:type="paragraph" w:customStyle="1" w:styleId="18E107A29B74455484B0C7733F6CE4BE">
    <w:name w:val="18E107A29B74455484B0C7733F6CE4BE"/>
    <w:rsid w:val="00F65086"/>
  </w:style>
  <w:style w:type="paragraph" w:customStyle="1" w:styleId="9F4F31D466984D8893B63FE23E1E920A">
    <w:name w:val="9F4F31D466984D8893B63FE23E1E920A"/>
    <w:rsid w:val="00F65086"/>
  </w:style>
  <w:style w:type="paragraph" w:customStyle="1" w:styleId="EDA3B9F5D18A4711BA15868889E61E50">
    <w:name w:val="EDA3B9F5D18A4711BA15868889E61E50"/>
    <w:rsid w:val="00F65086"/>
  </w:style>
  <w:style w:type="paragraph" w:customStyle="1" w:styleId="5A84BBF283374297A5B7817174079274">
    <w:name w:val="5A84BBF283374297A5B7817174079274"/>
    <w:rsid w:val="00F65086"/>
  </w:style>
  <w:style w:type="paragraph" w:customStyle="1" w:styleId="DE0F3068223E48B7A46F2B70EB91F531">
    <w:name w:val="DE0F3068223E48B7A46F2B70EB91F531"/>
    <w:rsid w:val="00F65086"/>
  </w:style>
  <w:style w:type="paragraph" w:customStyle="1" w:styleId="E605FB3983F1476D8388F295343B7047">
    <w:name w:val="E605FB3983F1476D8388F295343B7047"/>
    <w:rsid w:val="00F65086"/>
  </w:style>
  <w:style w:type="paragraph" w:customStyle="1" w:styleId="E6D935BC146046EDADF86ABFEDE9B137">
    <w:name w:val="E6D935BC146046EDADF86ABFEDE9B137"/>
    <w:rsid w:val="00F65086"/>
  </w:style>
  <w:style w:type="paragraph" w:customStyle="1" w:styleId="E056A8C583D54D0AAED803CBABB387F0">
    <w:name w:val="E056A8C583D54D0AAED803CBABB387F0"/>
    <w:rsid w:val="00F650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14478</TotalTime>
  <Pages>7</Pages>
  <Words>1937</Words>
  <Characters>10465</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Pedro Costa</cp:lastModifiedBy>
  <cp:revision>118</cp:revision>
  <cp:lastPrinted>2017-04-19T12:03:00Z</cp:lastPrinted>
  <dcterms:created xsi:type="dcterms:W3CDTF">2024-12-09T18:37:00Z</dcterms:created>
  <dcterms:modified xsi:type="dcterms:W3CDTF">2026-08-27T19:03:00Z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